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PROJECT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filter english questions ? Lot of false positives.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remove the body with too many characters ? Check boxplot.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How should I use </w:t>
      </w:r>
      <w:bookmarkStart w:id="0" w:name="2683"/>
      <w:bookmarkEnd w:id="0"/>
      <w:r>
        <w:rPr/>
        <w:t>Bigram and Trigram ? Ca reduirait la taille de mon corpus. Should I lemmatize the words there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convert the numbers to their letters ? For now I remove them.s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Bag of words with dimensionality reduction ? TSNE following tf-idf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remove the href links from my text ? Or http links ? I could use the filter about this earlier in the cleaning method.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What else should I show in my analysis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How many questions should I use overall, now it’s 2500.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UNSUPERVISED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C_V good method for evaluation ? Ligne 112.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Should I also compare here the 3 approches de Word/Sentence Embedding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SUPERVISED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I’ll use Binary Relevance scheme and the Classifyier Chain Scheme, should I use another one as well ?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Is Hamming Loss a good way to evaluate a model ? Subset accuracy seems to extreme as I don’t want the exact orders and all tags necessarily.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What scoring algo s</w:t>
      </w:r>
      <w:r>
        <w:rPr/>
        <w:t xml:space="preserve">hould I use </w:t>
      </w:r>
      <w:r>
        <w:rPr/>
        <w:t xml:space="preserve">in my GridsearchCV like roc_auc, </w:t>
      </w:r>
      <w:r>
        <w:rPr/>
        <w:t>accuracy ratio, F1,</w:t>
      </w:r>
      <w:r>
        <w:rPr/>
        <w:t>,</w:t>
      </w:r>
      <w:r>
        <w:rPr/>
        <w:t xml:space="preserve"> … ?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Word2Vec(Continuous Bag of Words or The skip gram model) or Sentence2Vec or Doc2Vec or Glove ? Doc2Vec seems to also consider the context of the words.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S</w:t>
      </w:r>
      <w:r>
        <w:rPr/>
        <w:t>hould my word embedding methods be in the pipeline or can I do it at the beginning like now ?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How to compare unsupervised vs supervised ? </w:t>
      </w:r>
      <w:r>
        <w:rPr/>
        <w:t>A validation set of 20 %?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2034</TotalTime>
  <Application>LibreOffice/24.2.4.2$Linux_X86_64 LibreOffice_project/420$Build-2</Application>
  <AppVersion>15.0000</AppVersion>
  <Pages>1</Pages>
  <Words>275</Words>
  <Characters>1171</Characters>
  <CharactersWithSpaces>1411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2024-08-11T06:43:58Z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