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/>
        <w:jc w:val="center"/>
        <w:rPr>
          <w:rFonts w:ascii="Inter" w:hAnsi="Inter" w:eastAsia="Inter" w:cs="Inter"/>
          <w:b/>
          <w:sz w:val="50"/>
          <w:szCs w:val="50"/>
        </w:rPr>
      </w:pPr>
      <w:bookmarkStart w:id="0" w:name="_gjdgxs"/>
      <w:bookmarkEnd w:id="0"/>
      <w:r>
        <w:rPr>
          <w:rFonts w:eastAsia="Inter" w:cs="Inter" w:ascii="Inter" w:hAnsi="Inter"/>
          <w:b/>
          <w:sz w:val="50"/>
          <w:szCs w:val="50"/>
        </w:rPr>
        <w:t>Note méthodologique : preuve de concept</w:t>
      </w:r>
    </w:p>
    <w:p>
      <w:pPr>
        <w:pStyle w:val="Heading2"/>
        <w:spacing w:lineRule="auto" w:line="276"/>
        <w:rPr>
          <w:rFonts w:ascii="Inter" w:hAnsi="Inter" w:eastAsia="Inter" w:cs="Inter"/>
          <w:b/>
        </w:rPr>
      </w:pPr>
      <w:bookmarkStart w:id="1" w:name="_30j0zll"/>
      <w:bookmarkEnd w:id="1"/>
      <w:r>
        <w:rPr>
          <w:rFonts w:eastAsia="Inter" w:cs="Inter" w:ascii="Inter" w:hAnsi="Inter"/>
          <w:b/>
        </w:rPr>
        <w:t>Dataset retenu</w:t>
      </w:r>
    </w:p>
    <w:p>
      <w:pPr>
        <w:pStyle w:val="normal11"/>
        <w:spacing w:lineRule="auto" w:line="276"/>
        <w:jc w:val="left"/>
        <w:rPr/>
      </w:pPr>
      <w:r>
        <w:rPr>
          <w:rFonts w:eastAsia="Inter" w:cs="Inter" w:ascii="Inter" w:hAnsi="Inter"/>
          <w:b w:val="false"/>
          <w:bCs w:val="false"/>
          <w:i w:val="false"/>
          <w:iCs w:val="false"/>
          <w:color w:val="B7B7B7"/>
        </w:rPr>
        <w:t xml:space="preserve">Le dataset est le même que pour le projet précédent : </w:t>
      </w:r>
      <w:r>
        <w:rPr>
          <w:rFonts w:eastAsia="Inter" w:cs="Inter" w:ascii="Inter" w:hAnsi="Inter"/>
          <w:b w:val="false"/>
          <w:bCs w:val="false"/>
          <w:i/>
          <w:iCs/>
          <w:color w:val="B7B7B7"/>
        </w:rPr>
        <w:t>Classez des images à l'aide d'algorithmes de Deep Learning</w:t>
      </w:r>
      <w:r>
        <w:rPr>
          <w:rFonts w:eastAsia="Inter" w:cs="Inter" w:ascii="Inter" w:hAnsi="Inter"/>
          <w:b w:val="false"/>
          <w:bCs w:val="false"/>
          <w:i w:val="false"/>
          <w:iCs w:val="false"/>
          <w:color w:val="B7B7B7"/>
        </w:rPr>
        <w:t>. Il s’agit de 20’580 images de 120 races de chiens.</w:t>
      </w:r>
    </w:p>
    <w:p>
      <w:pPr>
        <w:pStyle w:val="normal11"/>
        <w:spacing w:lineRule="auto" w:line="276"/>
        <w:jc w:val="left"/>
        <w:rPr>
          <w:rFonts w:ascii="Inter" w:hAnsi="Inter" w:eastAsia="Inter" w:cs="Inter"/>
          <w:b w:val="false"/>
          <w:bCs w:val="false"/>
          <w:i w:val="false"/>
          <w:i w:val="false"/>
          <w:iCs w:val="false"/>
          <w:color w:val="B7B7B7"/>
        </w:rPr>
      </w:pPr>
      <w:r>
        <w:rPr/>
      </w:r>
    </w:p>
    <w:p>
      <w:pPr>
        <w:pStyle w:val="normal11"/>
        <w:spacing w:lineRule="auto" w:line="276"/>
        <w:jc w:val="left"/>
        <w:rPr/>
      </w:pPr>
      <w:r>
        <w:rPr>
          <w:rFonts w:eastAsia="Inter" w:cs="Inter" w:ascii="Inter" w:hAnsi="Inter"/>
          <w:b w:val="false"/>
          <w:bCs w:val="false"/>
          <w:i w:val="false"/>
          <w:iCs w:val="false"/>
          <w:color w:val="B7B7B7"/>
        </w:rPr>
        <w:t>Quoi d-autres ? J’ajoute la dimensions des images ? J’ajoute le graph avec count per race ?</w:t>
      </w:r>
    </w:p>
    <w:p>
      <w:pPr>
        <w:pStyle w:val="normal1"/>
        <w:spacing w:lineRule="auto" w:line="276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</w:r>
    </w:p>
    <w:p>
      <w:pPr>
        <w:pStyle w:val="Heading2"/>
        <w:keepNext w:val="true"/>
        <w:keepLines/>
        <w:pageBreakBefore w:val="false"/>
        <w:widowControl/>
        <w:pBdr/>
        <w:shd w:val="clear" w:fill="auto"/>
        <w:spacing w:lineRule="auto" w:line="276" w:before="360" w:after="120"/>
        <w:ind w:hanging="0" w:left="0" w:right="0"/>
        <w:jc w:val="left"/>
        <w:rPr>
          <w:rFonts w:ascii="Inter" w:hAnsi="Inter" w:eastAsia="Inter" w:cs="Inter"/>
          <w:b/>
          <w:sz w:val="32"/>
          <w:szCs w:val="32"/>
        </w:rPr>
      </w:pPr>
      <w:bookmarkStart w:id="2" w:name="_xthmitrbh1eb"/>
      <w:bookmarkEnd w:id="2"/>
      <w:r>
        <w:rPr>
          <w:rFonts w:eastAsia="Inter" w:cs="Inter" w:ascii="Inter" w:hAnsi="Inter"/>
          <w:b/>
          <w:sz w:val="32"/>
          <w:szCs w:val="32"/>
        </w:rPr>
        <w:t xml:space="preserve">Les concepts de </w:t>
      </w:r>
      <w:r>
        <w:rPr>
          <w:rFonts w:eastAsia="Inter" w:cs="Inter" w:ascii="Inter" w:hAnsi="Inter"/>
          <w:b/>
        </w:rPr>
        <w:t>l’algorithme</w:t>
      </w:r>
      <w:r>
        <w:rPr>
          <w:rFonts w:eastAsia="Inter" w:cs="Inter" w:ascii="Inter" w:hAnsi="Inter"/>
          <w:b/>
          <w:sz w:val="32"/>
          <w:szCs w:val="32"/>
        </w:rPr>
        <w:t xml:space="preserve"> récent 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Présentez, en 2 pages maximum, les principes de fonctionnement du nouvel algorithme.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color w:val="271A38"/>
          <w:sz w:val="24"/>
          <w:szCs w:val="24"/>
          <w:highlight w:val="white"/>
        </w:rPr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>La modélisation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la méthodologie de modélisation, la métrique d'évaluation retenue et sa démarche d'optimisation, en 2 pages maximum.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>Une synthèse des résultats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240" w:after="240"/>
        <w:ind w:hanging="0" w:left="0" w:right="0"/>
        <w:jc w:val="left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une synthèse des résultats comparés entre la technique récente et les techniques utilisées précédemment et une conclusion, en 2 pages maximum.</w:t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76" w:before="240" w:after="240"/>
        <w:ind w:hanging="0" w:left="0" w:right="0"/>
        <w:jc w:val="left"/>
        <w:rPr>
          <w:rFonts w:ascii="Inter" w:hAnsi="Inter" w:eastAsia="Inter" w:cs="Inter"/>
          <w:b/>
          <w:sz w:val="32"/>
          <w:szCs w:val="32"/>
        </w:rPr>
      </w:pPr>
      <w:r>
        <w:rPr>
          <w:rFonts w:eastAsia="Inter" w:cs="Inter" w:ascii="Inter" w:hAnsi="Inter"/>
          <w:b/>
          <w:sz w:val="32"/>
          <w:szCs w:val="32"/>
        </w:rPr>
        <w:t xml:space="preserve">L’analyse de la feature importance globale et locale du nouveau modèle 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  <w:t>Présentez l’analyse de la feature importance globale et locale du nouveau modèle, en 2 pages maximum.</w:t>
      </w:r>
    </w:p>
    <w:p>
      <w:pPr>
        <w:pStyle w:val="normal1"/>
        <w:shd w:val="clear" w:fill="FFFFFF"/>
        <w:spacing w:lineRule="auto" w:line="240" w:before="240" w:after="240"/>
        <w:rPr>
          <w:rFonts w:ascii="Inter" w:hAnsi="Inter" w:eastAsia="Inter" w:cs="Inter"/>
          <w:i/>
          <w:i/>
          <w:color w:val="B7B7B7"/>
        </w:rPr>
      </w:pPr>
      <w:r>
        <w:rPr>
          <w:rFonts w:eastAsia="Inter" w:cs="Inter" w:ascii="Inter" w:hAnsi="Inter"/>
          <w:i/>
          <w:color w:val="B7B7B7"/>
        </w:rPr>
      </w:r>
    </w:p>
    <w:p>
      <w:pPr>
        <w:pStyle w:val="normal1"/>
        <w:shd w:val="clear" w:fill="FFFFFF"/>
        <w:spacing w:lineRule="auto" w:line="240" w:before="240" w:after="240"/>
        <w:ind w:hanging="0" w:left="0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b/>
          <w:sz w:val="32"/>
          <w:szCs w:val="32"/>
        </w:rPr>
        <w:t>Les limites et les améliorations possibles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B7B7B7"/>
        </w:rPr>
        <w:t>Présentez les limites et les améliorations envisageables pour gagner en performance et en interprétabilité de l'approche de modélisation, en 1 page maximum.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>
          <w:rFonts w:eastAsia="Inter" w:cs="Inter" w:ascii="Inter" w:hAnsi="Inter"/>
          <w:i/>
          <w:color w:val="271A38"/>
          <w:sz w:val="24"/>
          <w:szCs w:val="24"/>
          <w:highlight w:val="white"/>
        </w:rPr>
        <w:t>Un plus grand jeu de données serait mieux pour le VIT. Ajout de données synthétiques ?</w:t>
      </w:r>
    </w:p>
    <w:p>
      <w:pPr>
        <w:pStyle w:val="normal1"/>
        <w:spacing w:lineRule="auto" w:line="276"/>
        <w:rPr>
          <w:rFonts w:ascii="Inter" w:hAnsi="Inter" w:eastAsia="Inter" w:cs="Inter"/>
          <w:color w:val="271A38"/>
          <w:sz w:val="24"/>
          <w:szCs w:val="24"/>
          <w:highlight w:val="white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Inter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hd w:val="clear" w:fill="FFFFFF"/>
      <w:ind w:right="240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normal11">
    <w:name w:val="normal11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LibreOffice/24.8.2.1$Linux_X86_64 LibreOffice_project/480$Build-1</Application>
  <AppVersion>15.0000</AppVersion>
  <Pages>2</Pages>
  <Words>184</Words>
  <Characters>1013</Characters>
  <CharactersWithSpaces>1185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fr-CH</dc:language>
  <cp:lastModifiedBy/>
  <dcterms:modified xsi:type="dcterms:W3CDTF">2024-10-16T14:13:03Z</dcterms:modified>
  <cp:revision>2</cp:revision>
  <dc:subject/>
  <dc:title/>
</cp:coreProperties>
</file>