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DF" w:rsidRDefault="00AF7D34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课外练习</w:t>
      </w:r>
    </w:p>
    <w:p w:rsidR="00A046DF" w:rsidRDefault="00A046DF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1.用</w:t>
      </w:r>
      <w:proofErr w:type="spellStart"/>
      <w:r>
        <w:rPr>
          <w:rFonts w:hint="eastAsia"/>
          <w:sz w:val="24"/>
        </w:rPr>
        <w:t>dsolve</w:t>
      </w:r>
      <w:proofErr w:type="spellEnd"/>
      <w:r>
        <w:rPr>
          <w:rFonts w:hint="eastAsia"/>
          <w:sz w:val="24"/>
        </w:rPr>
        <w:t>函数求解下列微分方程</w:t>
      </w:r>
    </w:p>
    <w:p w:rsidR="00A046DF" w:rsidRDefault="00A046DF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/>
          <w:position w:val="-10"/>
          <w:sz w:val="24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5" o:title=""/>
          </v:shape>
          <o:OLEObject Type="Embed" ProgID="Equation.3" ShapeID="_x0000_i1025" DrawAspect="Content" ObjectID="_1649227990" r:id="rId6"/>
        </w:object>
      </w:r>
      <w:r>
        <w:rPr>
          <w:rFonts w:hint="eastAsia"/>
          <w:sz w:val="24"/>
        </w:rPr>
        <w:t>，（2）</w:t>
      </w:r>
      <w:r>
        <w:rPr>
          <w:rFonts w:hint="eastAsia"/>
          <w:position w:val="-30"/>
          <w:sz w:val="24"/>
        </w:rPr>
        <w:object w:dxaOrig="2265" w:dyaOrig="720">
          <v:shape id="_x0000_i1026" type="#_x0000_t75" style="width:113.25pt;height:36pt" o:ole="">
            <v:imagedata r:id="rId7" o:title=""/>
          </v:shape>
          <o:OLEObject Type="Embed" ProgID="Equation.DSMT4" ShapeID="_x0000_i1026" DrawAspect="Content" ObjectID="_1649227991" r:id="rId8"/>
        </w:object>
      </w:r>
    </w:p>
    <w:p w:rsidR="00A046DF" w:rsidRDefault="00A046DF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2.用ode函数求解微分方程</w:t>
      </w:r>
      <w:r>
        <w:rPr>
          <w:rFonts w:hint="eastAsia"/>
          <w:position w:val="-50"/>
          <w:sz w:val="24"/>
        </w:rPr>
        <w:object w:dxaOrig="2175" w:dyaOrig="1125">
          <v:shape id="_x0000_i1027" type="#_x0000_t75" style="width:108.75pt;height:56.25pt" o:ole="">
            <v:imagedata r:id="rId9" o:title=""/>
          </v:shape>
          <o:OLEObject Type="Embed" ProgID="Equation.DSMT4" ShapeID="_x0000_i1027" DrawAspect="Content" ObjectID="_1649227992" r:id="rId10"/>
        </w:object>
      </w:r>
      <w:r>
        <w:rPr>
          <w:rFonts w:hint="eastAsia"/>
          <w:sz w:val="24"/>
        </w:rPr>
        <w:t>，并讨论解的变化情况。初值及求解区间如下：</w:t>
      </w:r>
    </w:p>
    <w:p w:rsidR="00A046DF" w:rsidRDefault="00A046DF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/>
          <w:position w:val="-10"/>
          <w:sz w:val="24"/>
        </w:rPr>
        <w:object w:dxaOrig="3585" w:dyaOrig="315">
          <v:shape id="_x0000_i1028" type="#_x0000_t75" style="width:179.25pt;height:15.75pt" o:ole="">
            <v:imagedata r:id="rId11" o:title=""/>
          </v:shape>
          <o:OLEObject Type="Embed" ProgID="Equation.DSMT4" ShapeID="_x0000_i1028" DrawAspect="Content" ObjectID="_1649227993" r:id="rId12"/>
        </w:object>
      </w:r>
      <w:r>
        <w:rPr>
          <w:rFonts w:hint="eastAsia"/>
          <w:sz w:val="24"/>
        </w:rPr>
        <w:t>，</w:t>
      </w:r>
      <w:r w:rsidR="000B6953">
        <w:rPr>
          <w:rFonts w:hint="eastAsia"/>
          <w:position w:val="-10"/>
          <w:sz w:val="24"/>
        </w:rPr>
        <w:object w:dxaOrig="960" w:dyaOrig="320">
          <v:shape id="_x0000_i1039" type="#_x0000_t75" style="width:48pt;height:15.75pt" o:ole="">
            <v:imagedata r:id="rId13" o:title=""/>
          </v:shape>
          <o:OLEObject Type="Embed" ProgID="Equation.DSMT4" ShapeID="_x0000_i1039" DrawAspect="Content" ObjectID="_1649227994" r:id="rId14"/>
        </w:object>
      </w:r>
      <w:bookmarkStart w:id="0" w:name="_GoBack"/>
      <w:bookmarkEnd w:id="0"/>
    </w:p>
    <w:p w:rsidR="00A046DF" w:rsidRDefault="00A046DF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（2）</w:t>
      </w:r>
      <w:r>
        <w:rPr>
          <w:rFonts w:hint="eastAsia"/>
          <w:position w:val="-10"/>
          <w:sz w:val="24"/>
        </w:rPr>
        <w:object w:dxaOrig="3915" w:dyaOrig="315">
          <v:shape id="_x0000_i1029" type="#_x0000_t75" style="width:195.75pt;height:15.75pt" o:ole="">
            <v:imagedata r:id="rId15" o:title=""/>
          </v:shape>
          <o:OLEObject Type="Embed" ProgID="Equation.DSMT4" ShapeID="_x0000_i1029" DrawAspect="Content" ObjectID="_1649227995" r:id="rId16"/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10"/>
          <w:sz w:val="24"/>
        </w:rPr>
        <w:object w:dxaOrig="1065" w:dyaOrig="315">
          <v:shape id="_x0000_i1030" type="#_x0000_t75" style="width:53.25pt;height:15.75pt" o:ole="">
            <v:imagedata r:id="rId17" o:title=""/>
          </v:shape>
          <o:OLEObject Type="Embed" ProgID="Equation.DSMT4" ShapeID="_x0000_i1030" DrawAspect="Content" ObjectID="_1649227996" r:id="rId18"/>
        </w:object>
      </w:r>
    </w:p>
    <w:p w:rsidR="00A046DF" w:rsidRDefault="00A046DF" w:rsidP="00A046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 设</w:t>
      </w:r>
      <w:proofErr w:type="gramStart"/>
      <w:r>
        <w:rPr>
          <w:rFonts w:hint="eastAsia"/>
          <w:sz w:val="24"/>
        </w:rPr>
        <w:t>河边点</w:t>
      </w:r>
      <w:proofErr w:type="gramEnd"/>
      <w:r>
        <w:rPr>
          <w:rFonts w:hint="eastAsia"/>
          <w:position w:val="-6"/>
          <w:sz w:val="24"/>
        </w:rPr>
        <w:object w:dxaOrig="240" w:dyaOrig="285">
          <v:shape id="_x0000_i1031" type="#_x0000_t75" style="width:12pt;height:14.25pt" o:ole="">
            <v:imagedata r:id="rId19" o:title=""/>
          </v:shape>
          <o:OLEObject Type="Embed" ProgID="Equation.3" ShapeID="_x0000_i1031" DrawAspect="Content" ObjectID="_1649227997" r:id="rId20"/>
        </w:object>
      </w:r>
      <w:r>
        <w:rPr>
          <w:rFonts w:hint="eastAsia"/>
          <w:sz w:val="24"/>
        </w:rPr>
        <w:t>的正</w:t>
      </w:r>
      <w:proofErr w:type="gramStart"/>
      <w:r>
        <w:rPr>
          <w:rFonts w:hint="eastAsia"/>
          <w:sz w:val="24"/>
        </w:rPr>
        <w:t>对岸点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position w:val="-4"/>
          <w:sz w:val="24"/>
        </w:rPr>
        <w:object w:dxaOrig="240" w:dyaOrig="255">
          <v:shape id="_x0000_i1032" type="#_x0000_t75" style="width:12pt;height:12.75pt" o:ole="">
            <v:imagedata r:id="rId21" o:title=""/>
          </v:shape>
          <o:OLEObject Type="Embed" ProgID="Equation.3" ShapeID="_x0000_i1032" DrawAspect="Content" ObjectID="_1649227998" r:id="rId22"/>
        </w:object>
      </w:r>
      <w:r>
        <w:rPr>
          <w:rFonts w:hint="eastAsia"/>
          <w:sz w:val="24"/>
        </w:rPr>
        <w:t>：河宽</w:t>
      </w:r>
      <w:r>
        <w:rPr>
          <w:rFonts w:hint="eastAsia"/>
          <w:position w:val="-6"/>
          <w:sz w:val="24"/>
        </w:rPr>
        <w:object w:dxaOrig="765" w:dyaOrig="285">
          <v:shape id="_x0000_i1033" type="#_x0000_t75" style="width:38.25pt;height:14.25pt" o:ole="">
            <v:imagedata r:id="rId23" o:title=""/>
          </v:shape>
          <o:OLEObject Type="Embed" ProgID="Equation.3" ShapeID="_x0000_i1033" DrawAspect="Content" ObjectID="_1649227999" r:id="rId24"/>
        </w:object>
      </w:r>
      <w:r>
        <w:rPr>
          <w:rFonts w:hint="eastAsia"/>
          <w:sz w:val="24"/>
        </w:rPr>
        <w:t>，两岸为平行直线，水流速度为</w:t>
      </w:r>
      <w:r>
        <w:rPr>
          <w:rFonts w:hint="eastAsia"/>
          <w:position w:val="-6"/>
          <w:sz w:val="24"/>
        </w:rPr>
        <w:object w:dxaOrig="360" w:dyaOrig="285">
          <v:shape id="_x0000_i1034" type="#_x0000_t75" style="width:18pt;height:14.25pt" o:ole="">
            <v:imagedata r:id="rId25" o:title=""/>
          </v:shape>
          <o:OLEObject Type="Embed" ProgID="Equation.DSMT4" ShapeID="_x0000_i1034" DrawAspect="Content" ObjectID="_1649228000" r:id="rId26"/>
        </w:object>
      </w:r>
      <w:r>
        <w:rPr>
          <w:rFonts w:hint="eastAsia"/>
          <w:sz w:val="24"/>
        </w:rPr>
        <w:t>米每分。有一只鸭子从</w:t>
      </w:r>
      <w:r>
        <w:rPr>
          <w:rFonts w:hint="eastAsia"/>
          <w:position w:val="-4"/>
          <w:sz w:val="24"/>
        </w:rPr>
        <w:object w:dxaOrig="240" w:dyaOrig="255">
          <v:shape id="_x0000_i1035" type="#_x0000_t75" style="width:12pt;height:12.75pt" o:ole="">
            <v:imagedata r:id="rId27" o:title=""/>
          </v:shape>
          <o:OLEObject Type="Embed" ProgID="Equation.3" ShapeID="_x0000_i1035" DrawAspect="Content" ObjectID="_1649228001" r:id="rId28"/>
        </w:object>
      </w:r>
      <w:r>
        <w:rPr>
          <w:rFonts w:hint="eastAsia"/>
          <w:sz w:val="24"/>
        </w:rPr>
        <w:t>点游向</w:t>
      </w:r>
      <w:r>
        <w:rPr>
          <w:rFonts w:hint="eastAsia"/>
          <w:position w:val="-6"/>
          <w:sz w:val="24"/>
        </w:rPr>
        <w:object w:dxaOrig="240" w:dyaOrig="285">
          <v:shape id="_x0000_i1036" type="#_x0000_t75" style="width:12pt;height:14.25pt" o:ole="">
            <v:imagedata r:id="rId29" o:title=""/>
          </v:shape>
          <o:OLEObject Type="Embed" ProgID="Equation.3" ShapeID="_x0000_i1036" DrawAspect="Content" ObjectID="_1649228002" r:id="rId30"/>
        </w:object>
      </w:r>
      <w:r>
        <w:rPr>
          <w:rFonts w:hint="eastAsia"/>
          <w:sz w:val="24"/>
        </w:rPr>
        <w:t>点，设鸭子在静水中的游动速度为</w:t>
      </w:r>
      <w:r>
        <w:rPr>
          <w:rFonts w:hint="eastAsia"/>
          <w:position w:val="-4"/>
          <w:sz w:val="24"/>
        </w:rPr>
        <w:object w:dxaOrig="135" w:dyaOrig="255">
          <v:shape id="_x0000_i1037" type="#_x0000_t75" style="width:6.75pt;height:12.75pt" o:ole="">
            <v:imagedata r:id="rId31" o:title=""/>
          </v:shape>
          <o:OLEObject Type="Embed" ProgID="Equation.DSMT4" ShapeID="_x0000_i1037" DrawAspect="Content" ObjectID="_1649228003" r:id="rId32"/>
        </w:object>
      </w:r>
      <w:r>
        <w:rPr>
          <w:rFonts w:hint="eastAsia"/>
          <w:sz w:val="24"/>
        </w:rPr>
        <w:t>米每分，且鸭子游动方向始终朝着点</w:t>
      </w:r>
      <w:r>
        <w:rPr>
          <w:rFonts w:hint="eastAsia"/>
          <w:position w:val="-6"/>
          <w:sz w:val="24"/>
        </w:rPr>
        <w:object w:dxaOrig="240" w:dyaOrig="285">
          <v:shape id="_x0000_i1038" type="#_x0000_t75" style="width:12pt;height:14.25pt" o:ole="">
            <v:imagedata r:id="rId33" o:title=""/>
          </v:shape>
          <o:OLEObject Type="Embed" ProgID="Equation.3" ShapeID="_x0000_i1038" DrawAspect="Content" ObjectID="_1649228004" r:id="rId34"/>
        </w:object>
      </w:r>
      <w:r>
        <w:rPr>
          <w:rFonts w:hint="eastAsia"/>
          <w:sz w:val="24"/>
        </w:rPr>
        <w:t>，求鸭子游过的迹线方程。用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求解，并</w:t>
      </w:r>
      <w:proofErr w:type="gramStart"/>
      <w:r>
        <w:rPr>
          <w:rFonts w:hint="eastAsia"/>
          <w:sz w:val="24"/>
        </w:rPr>
        <w:t>作出</w:t>
      </w:r>
      <w:proofErr w:type="gramEnd"/>
      <w:r>
        <w:rPr>
          <w:rFonts w:hint="eastAsia"/>
          <w:sz w:val="24"/>
        </w:rPr>
        <w:t>轨迹图。</w:t>
      </w:r>
    </w:p>
    <w:p w:rsidR="00FB2FD6" w:rsidRDefault="00FB2FD6"/>
    <w:sectPr w:rsidR="00FB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DF"/>
    <w:rsid w:val="000B6953"/>
    <w:rsid w:val="00A046DF"/>
    <w:rsid w:val="00AF7D34"/>
    <w:rsid w:val="00E1527B"/>
    <w:rsid w:val="00F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6DF"/>
    <w:pPr>
      <w:widowControl w:val="0"/>
      <w:jc w:val="both"/>
    </w:pPr>
    <w:rPr>
      <w:rFonts w:ascii="宋体" w:eastAsia="宋体" w:hAnsi="宋体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6DF"/>
    <w:pPr>
      <w:widowControl w:val="0"/>
      <w:jc w:val="both"/>
    </w:pPr>
    <w:rPr>
      <w:rFonts w:ascii="宋体" w:eastAsia="宋体" w:hAnsi="宋体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SCUT</dc:creator>
  <cp:lastModifiedBy>WIN</cp:lastModifiedBy>
  <cp:revision>4</cp:revision>
  <dcterms:created xsi:type="dcterms:W3CDTF">2014-03-26T09:07:00Z</dcterms:created>
  <dcterms:modified xsi:type="dcterms:W3CDTF">2020-04-24T02:06:00Z</dcterms:modified>
</cp:coreProperties>
</file>