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1B597" w14:textId="3D9F4B39" w:rsidR="006212A8" w:rsidRDefault="006212A8" w:rsidP="006212A8">
      <w:pPr>
        <w:jc w:val="center"/>
        <w:rPr>
          <w:sz w:val="21"/>
          <w:szCs w:val="21"/>
        </w:rPr>
      </w:pPr>
      <w:bookmarkStart w:id="0" w:name="_Hlk36589809"/>
      <w:bookmarkStart w:id="1" w:name="_Toc449456884"/>
      <w:bookmarkEnd w:id="0"/>
      <w:r>
        <w:rPr>
          <w:noProof/>
        </w:rPr>
        <w:drawing>
          <wp:inline distT="0" distB="0" distL="0" distR="0" wp14:anchorId="78433521" wp14:editId="1DB82CE7">
            <wp:extent cx="690245" cy="69024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0245" cy="690245"/>
                    </a:xfrm>
                    <a:prstGeom prst="rect">
                      <a:avLst/>
                    </a:prstGeom>
                    <a:noFill/>
                    <a:ln>
                      <a:noFill/>
                    </a:ln>
                  </pic:spPr>
                </pic:pic>
              </a:graphicData>
            </a:graphic>
          </wp:inline>
        </w:drawing>
      </w:r>
      <w:r>
        <w:t xml:space="preserve"> </w:t>
      </w:r>
      <w:r>
        <w:rPr>
          <w:noProof/>
        </w:rPr>
        <w:drawing>
          <wp:inline distT="0" distB="0" distL="0" distR="0" wp14:anchorId="455A1DB0" wp14:editId="622390D0">
            <wp:extent cx="3096895" cy="716280"/>
            <wp:effectExtent l="0" t="0" r="8255"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6895" cy="716280"/>
                    </a:xfrm>
                    <a:prstGeom prst="rect">
                      <a:avLst/>
                    </a:prstGeom>
                    <a:noFill/>
                    <a:ln>
                      <a:noFill/>
                    </a:ln>
                  </pic:spPr>
                </pic:pic>
              </a:graphicData>
            </a:graphic>
          </wp:inline>
        </w:drawing>
      </w:r>
    </w:p>
    <w:p w14:paraId="671034B9" w14:textId="77777777" w:rsidR="006212A8" w:rsidRDefault="006212A8" w:rsidP="006212A8">
      <w:pPr>
        <w:spacing w:beforeLines="50" w:before="156" w:afterLines="50" w:after="156"/>
        <w:jc w:val="center"/>
        <w:rPr>
          <w:b/>
          <w:bCs/>
          <w:kern w:val="0"/>
          <w:sz w:val="48"/>
          <w:szCs w:val="48"/>
        </w:rPr>
      </w:pPr>
      <w:r>
        <w:rPr>
          <w:b/>
          <w:bCs/>
          <w:kern w:val="0"/>
          <w:sz w:val="48"/>
          <w:szCs w:val="48"/>
        </w:rPr>
        <w:t xml:space="preserve"> </w:t>
      </w:r>
    </w:p>
    <w:p w14:paraId="73C3995C" w14:textId="77777777" w:rsidR="006212A8" w:rsidRDefault="006212A8" w:rsidP="006212A8">
      <w:pPr>
        <w:spacing w:beforeLines="50" w:before="156" w:afterLines="50" w:after="156"/>
        <w:jc w:val="center"/>
        <w:rPr>
          <w:rFonts w:ascii="隶书" w:eastAsia="隶书"/>
          <w:b/>
          <w:bCs/>
          <w:kern w:val="0"/>
          <w:sz w:val="84"/>
          <w:szCs w:val="84"/>
        </w:rPr>
      </w:pPr>
      <w:r>
        <w:rPr>
          <w:rFonts w:ascii="隶书" w:eastAsia="隶书" w:hint="eastAsia"/>
          <w:b/>
          <w:bCs/>
          <w:kern w:val="0"/>
          <w:sz w:val="84"/>
          <w:szCs w:val="84"/>
        </w:rPr>
        <w:t>实 验 报 告</w:t>
      </w:r>
    </w:p>
    <w:p w14:paraId="31DF5DCD" w14:textId="77777777" w:rsidR="006212A8" w:rsidRDefault="006212A8" w:rsidP="006212A8">
      <w:pPr>
        <w:jc w:val="center"/>
        <w:rPr>
          <w:rFonts w:ascii="隶书" w:eastAsia="隶书"/>
          <w:b/>
          <w:bCs/>
          <w:kern w:val="0"/>
          <w:sz w:val="72"/>
          <w:szCs w:val="72"/>
        </w:rPr>
      </w:pPr>
      <w:r>
        <w:rPr>
          <w:rFonts w:ascii="隶书" w:eastAsia="隶书" w:hint="eastAsia"/>
          <w:b/>
          <w:bCs/>
          <w:kern w:val="0"/>
          <w:sz w:val="72"/>
          <w:szCs w:val="72"/>
        </w:rPr>
        <w:t xml:space="preserve"> </w:t>
      </w:r>
    </w:p>
    <w:p w14:paraId="611E5338" w14:textId="77777777" w:rsidR="006212A8" w:rsidRDefault="006212A8" w:rsidP="006212A8">
      <w:pPr>
        <w:jc w:val="center"/>
        <w:rPr>
          <w:rFonts w:ascii="隶书" w:eastAsia="隶书"/>
          <w:b/>
          <w:bCs/>
          <w:kern w:val="0"/>
          <w:sz w:val="72"/>
          <w:szCs w:val="72"/>
        </w:rPr>
      </w:pPr>
      <w:r>
        <w:rPr>
          <w:rFonts w:ascii="隶书" w:eastAsia="隶书" w:hint="eastAsia"/>
          <w:b/>
          <w:bCs/>
          <w:kern w:val="0"/>
          <w:sz w:val="72"/>
          <w:szCs w:val="72"/>
        </w:rPr>
        <w:t xml:space="preserve"> </w:t>
      </w:r>
    </w:p>
    <w:p w14:paraId="636B6BB3" w14:textId="77777777" w:rsidR="006212A8" w:rsidRDefault="006212A8" w:rsidP="006212A8">
      <w:pPr>
        <w:jc w:val="center"/>
        <w:rPr>
          <w:b/>
          <w:bCs/>
          <w:kern w:val="0"/>
          <w:sz w:val="21"/>
          <w:szCs w:val="21"/>
        </w:rPr>
      </w:pPr>
      <w:r>
        <w:rPr>
          <w:b/>
          <w:bCs/>
          <w:kern w:val="0"/>
        </w:rPr>
        <w:t xml:space="preserve"> </w:t>
      </w:r>
    </w:p>
    <w:tbl>
      <w:tblPr>
        <w:tblW w:w="0" w:type="auto"/>
        <w:jc w:val="center"/>
        <w:tblBorders>
          <w:bottom w:val="single" w:sz="4" w:space="0" w:color="auto"/>
          <w:insideH w:val="single" w:sz="4" w:space="0" w:color="auto"/>
        </w:tblBorders>
        <w:tblLayout w:type="fixed"/>
        <w:tblLook w:val="04A0" w:firstRow="1" w:lastRow="0" w:firstColumn="1" w:lastColumn="0" w:noHBand="0" w:noVBand="1"/>
      </w:tblPr>
      <w:tblGrid>
        <w:gridCol w:w="1908"/>
        <w:gridCol w:w="5425"/>
      </w:tblGrid>
      <w:tr w:rsidR="006212A8" w14:paraId="66FF2F28" w14:textId="77777777" w:rsidTr="006212A8">
        <w:trPr>
          <w:trHeight w:val="907"/>
          <w:jc w:val="center"/>
        </w:trPr>
        <w:tc>
          <w:tcPr>
            <w:tcW w:w="1908" w:type="dxa"/>
            <w:tcBorders>
              <w:top w:val="nil"/>
              <w:left w:val="nil"/>
              <w:bottom w:val="nil"/>
              <w:right w:val="nil"/>
            </w:tcBorders>
            <w:vAlign w:val="center"/>
            <w:hideMark/>
          </w:tcPr>
          <w:p w14:paraId="2B0FA27F" w14:textId="77777777" w:rsidR="006212A8" w:rsidRDefault="006212A8">
            <w:pPr>
              <w:spacing w:line="360" w:lineRule="exact"/>
              <w:rPr>
                <w:b/>
                <w:bCs/>
                <w:kern w:val="0"/>
                <w:sz w:val="30"/>
                <w:szCs w:val="30"/>
              </w:rPr>
            </w:pPr>
            <w:r>
              <w:rPr>
                <w:rFonts w:hint="eastAsia"/>
                <w:b/>
                <w:bCs/>
                <w:spacing w:val="20"/>
                <w:kern w:val="0"/>
                <w:sz w:val="30"/>
                <w:szCs w:val="30"/>
              </w:rPr>
              <w:t>课程名称：</w:t>
            </w:r>
          </w:p>
        </w:tc>
        <w:tc>
          <w:tcPr>
            <w:tcW w:w="5425" w:type="dxa"/>
            <w:tcBorders>
              <w:top w:val="nil"/>
              <w:left w:val="nil"/>
              <w:bottom w:val="single" w:sz="4" w:space="0" w:color="auto"/>
              <w:right w:val="nil"/>
            </w:tcBorders>
            <w:vAlign w:val="center"/>
            <w:hideMark/>
          </w:tcPr>
          <w:p w14:paraId="11D9AE44" w14:textId="77777777" w:rsidR="006212A8" w:rsidRDefault="006212A8">
            <w:pPr>
              <w:jc w:val="center"/>
              <w:rPr>
                <w:b/>
                <w:bCs/>
                <w:kern w:val="0"/>
                <w:sz w:val="30"/>
                <w:szCs w:val="30"/>
              </w:rPr>
            </w:pPr>
            <w:r>
              <w:rPr>
                <w:rFonts w:hint="eastAsia"/>
                <w:b/>
                <w:bCs/>
                <w:kern w:val="0"/>
                <w:sz w:val="30"/>
                <w:szCs w:val="30"/>
              </w:rPr>
              <w:t>数学实验</w:t>
            </w:r>
          </w:p>
        </w:tc>
      </w:tr>
      <w:tr w:rsidR="006212A8" w14:paraId="7CFE6745" w14:textId="77777777" w:rsidTr="006212A8">
        <w:trPr>
          <w:trHeight w:val="907"/>
          <w:jc w:val="center"/>
        </w:trPr>
        <w:tc>
          <w:tcPr>
            <w:tcW w:w="1908" w:type="dxa"/>
            <w:tcBorders>
              <w:top w:val="nil"/>
              <w:left w:val="nil"/>
              <w:bottom w:val="nil"/>
              <w:right w:val="nil"/>
            </w:tcBorders>
            <w:vAlign w:val="center"/>
            <w:hideMark/>
          </w:tcPr>
          <w:p w14:paraId="66C1042B" w14:textId="77777777" w:rsidR="006212A8" w:rsidRDefault="006212A8">
            <w:pPr>
              <w:spacing w:line="360" w:lineRule="exact"/>
              <w:rPr>
                <w:b/>
                <w:bCs/>
                <w:kern w:val="0"/>
                <w:sz w:val="30"/>
                <w:szCs w:val="30"/>
              </w:rPr>
            </w:pPr>
            <w:r>
              <w:rPr>
                <w:rFonts w:hint="eastAsia"/>
                <w:b/>
                <w:bCs/>
                <w:kern w:val="0"/>
                <w:sz w:val="30"/>
                <w:szCs w:val="30"/>
              </w:rPr>
              <w:t>姓名：</w:t>
            </w:r>
          </w:p>
        </w:tc>
        <w:tc>
          <w:tcPr>
            <w:tcW w:w="5425" w:type="dxa"/>
            <w:tcBorders>
              <w:top w:val="single" w:sz="4" w:space="0" w:color="auto"/>
              <w:left w:val="nil"/>
              <w:bottom w:val="single" w:sz="4" w:space="0" w:color="auto"/>
              <w:right w:val="nil"/>
            </w:tcBorders>
            <w:vAlign w:val="center"/>
            <w:hideMark/>
          </w:tcPr>
          <w:p w14:paraId="15C9E261" w14:textId="0F9D92E7" w:rsidR="006212A8" w:rsidRDefault="006212A8">
            <w:pPr>
              <w:jc w:val="center"/>
              <w:rPr>
                <w:b/>
                <w:bCs/>
                <w:kern w:val="0"/>
                <w:sz w:val="30"/>
                <w:szCs w:val="30"/>
              </w:rPr>
            </w:pPr>
            <w:r>
              <w:rPr>
                <w:rFonts w:hint="eastAsia"/>
                <w:b/>
                <w:bCs/>
                <w:kern w:val="0"/>
                <w:sz w:val="30"/>
                <w:szCs w:val="30"/>
              </w:rPr>
              <w:t>许柏城</w:t>
            </w:r>
          </w:p>
        </w:tc>
      </w:tr>
      <w:tr w:rsidR="006212A8" w14:paraId="609D01DB" w14:textId="77777777" w:rsidTr="006212A8">
        <w:trPr>
          <w:trHeight w:val="907"/>
          <w:jc w:val="center"/>
        </w:trPr>
        <w:tc>
          <w:tcPr>
            <w:tcW w:w="1908" w:type="dxa"/>
            <w:tcBorders>
              <w:top w:val="nil"/>
              <w:left w:val="nil"/>
              <w:bottom w:val="nil"/>
              <w:right w:val="nil"/>
            </w:tcBorders>
            <w:vAlign w:val="center"/>
            <w:hideMark/>
          </w:tcPr>
          <w:p w14:paraId="46CCBF92" w14:textId="77777777" w:rsidR="006212A8" w:rsidRDefault="006212A8">
            <w:pPr>
              <w:spacing w:line="360" w:lineRule="exact"/>
              <w:rPr>
                <w:b/>
                <w:bCs/>
                <w:kern w:val="0"/>
                <w:sz w:val="30"/>
                <w:szCs w:val="30"/>
              </w:rPr>
            </w:pPr>
            <w:r>
              <w:rPr>
                <w:rFonts w:hint="eastAsia"/>
                <w:b/>
                <w:bCs/>
                <w:kern w:val="0"/>
                <w:sz w:val="30"/>
                <w:szCs w:val="30"/>
              </w:rPr>
              <w:t>序号：</w:t>
            </w:r>
          </w:p>
        </w:tc>
        <w:tc>
          <w:tcPr>
            <w:tcW w:w="5425" w:type="dxa"/>
            <w:tcBorders>
              <w:top w:val="single" w:sz="4" w:space="0" w:color="auto"/>
              <w:left w:val="nil"/>
              <w:bottom w:val="single" w:sz="4" w:space="0" w:color="auto"/>
              <w:right w:val="nil"/>
            </w:tcBorders>
            <w:vAlign w:val="center"/>
            <w:hideMark/>
          </w:tcPr>
          <w:p w14:paraId="37DE2778" w14:textId="5F62E2A1" w:rsidR="006212A8" w:rsidRDefault="006212A8">
            <w:pPr>
              <w:spacing w:line="360" w:lineRule="exact"/>
              <w:jc w:val="center"/>
              <w:rPr>
                <w:b/>
                <w:bCs/>
                <w:kern w:val="0"/>
                <w:sz w:val="30"/>
                <w:szCs w:val="30"/>
              </w:rPr>
            </w:pPr>
            <w:r>
              <w:rPr>
                <w:rFonts w:hint="eastAsia"/>
                <w:b/>
                <w:bCs/>
                <w:kern w:val="0"/>
                <w:sz w:val="30"/>
                <w:szCs w:val="30"/>
              </w:rPr>
              <w:t>6</w:t>
            </w:r>
            <w:r>
              <w:rPr>
                <w:b/>
                <w:bCs/>
                <w:kern w:val="0"/>
                <w:sz w:val="30"/>
                <w:szCs w:val="30"/>
              </w:rPr>
              <w:t>2</w:t>
            </w:r>
          </w:p>
        </w:tc>
      </w:tr>
      <w:tr w:rsidR="006212A8" w14:paraId="2FBBE9A0" w14:textId="77777777" w:rsidTr="006212A8">
        <w:trPr>
          <w:trHeight w:val="907"/>
          <w:jc w:val="center"/>
        </w:trPr>
        <w:tc>
          <w:tcPr>
            <w:tcW w:w="1908" w:type="dxa"/>
            <w:tcBorders>
              <w:top w:val="nil"/>
              <w:left w:val="nil"/>
              <w:bottom w:val="nil"/>
              <w:right w:val="nil"/>
            </w:tcBorders>
            <w:vAlign w:val="center"/>
            <w:hideMark/>
          </w:tcPr>
          <w:p w14:paraId="025D118B" w14:textId="77777777" w:rsidR="006212A8" w:rsidRDefault="006212A8">
            <w:pPr>
              <w:spacing w:line="360" w:lineRule="exact"/>
              <w:rPr>
                <w:b/>
                <w:bCs/>
                <w:kern w:val="0"/>
                <w:sz w:val="30"/>
                <w:szCs w:val="30"/>
              </w:rPr>
            </w:pPr>
            <w:r>
              <w:rPr>
                <w:rFonts w:hint="eastAsia"/>
                <w:b/>
                <w:bCs/>
                <w:kern w:val="0"/>
                <w:sz w:val="30"/>
                <w:szCs w:val="30"/>
              </w:rPr>
              <w:t>班级：</w:t>
            </w:r>
          </w:p>
        </w:tc>
        <w:tc>
          <w:tcPr>
            <w:tcW w:w="5425" w:type="dxa"/>
            <w:tcBorders>
              <w:top w:val="single" w:sz="4" w:space="0" w:color="auto"/>
              <w:left w:val="nil"/>
              <w:bottom w:val="single" w:sz="4" w:space="0" w:color="auto"/>
              <w:right w:val="nil"/>
            </w:tcBorders>
            <w:vAlign w:val="center"/>
            <w:hideMark/>
          </w:tcPr>
          <w:p w14:paraId="4776B2F3" w14:textId="77777777" w:rsidR="006212A8" w:rsidRDefault="006212A8">
            <w:pPr>
              <w:spacing w:line="360" w:lineRule="exact"/>
              <w:jc w:val="center"/>
              <w:rPr>
                <w:b/>
                <w:bCs/>
                <w:kern w:val="0"/>
                <w:sz w:val="30"/>
                <w:szCs w:val="30"/>
              </w:rPr>
            </w:pPr>
            <w:r>
              <w:rPr>
                <w:rFonts w:hint="eastAsia"/>
                <w:b/>
                <w:bCs/>
                <w:kern w:val="0"/>
                <w:sz w:val="30"/>
                <w:szCs w:val="30"/>
              </w:rPr>
              <w:t>18</w:t>
            </w:r>
            <w:r>
              <w:rPr>
                <w:rFonts w:ascii="宋体" w:hAnsi="宋体" w:hint="eastAsia"/>
                <w:b/>
                <w:bCs/>
                <w:kern w:val="0"/>
                <w:sz w:val="30"/>
                <w:szCs w:val="30"/>
              </w:rPr>
              <w:t>级信息工程</w:t>
            </w:r>
            <w:r>
              <w:rPr>
                <w:rFonts w:hint="eastAsia"/>
                <w:b/>
                <w:bCs/>
                <w:kern w:val="0"/>
                <w:sz w:val="30"/>
                <w:szCs w:val="30"/>
              </w:rPr>
              <w:t>6</w:t>
            </w:r>
            <w:r>
              <w:rPr>
                <w:rFonts w:ascii="宋体" w:hAnsi="宋体" w:hint="eastAsia"/>
                <w:b/>
                <w:bCs/>
                <w:kern w:val="0"/>
                <w:sz w:val="30"/>
                <w:szCs w:val="30"/>
              </w:rPr>
              <w:t>班</w:t>
            </w:r>
          </w:p>
        </w:tc>
      </w:tr>
      <w:tr w:rsidR="006212A8" w14:paraId="3A288274" w14:textId="77777777" w:rsidTr="006212A8">
        <w:trPr>
          <w:trHeight w:val="907"/>
          <w:jc w:val="center"/>
        </w:trPr>
        <w:tc>
          <w:tcPr>
            <w:tcW w:w="1908" w:type="dxa"/>
            <w:tcBorders>
              <w:top w:val="nil"/>
              <w:left w:val="nil"/>
              <w:bottom w:val="nil"/>
              <w:right w:val="nil"/>
            </w:tcBorders>
            <w:vAlign w:val="center"/>
            <w:hideMark/>
          </w:tcPr>
          <w:p w14:paraId="56FE6555" w14:textId="77777777" w:rsidR="006212A8" w:rsidRDefault="006212A8">
            <w:pPr>
              <w:rPr>
                <w:b/>
                <w:bCs/>
                <w:spacing w:val="20"/>
                <w:kern w:val="0"/>
                <w:sz w:val="30"/>
                <w:szCs w:val="30"/>
              </w:rPr>
            </w:pPr>
            <w:r>
              <w:rPr>
                <w:rFonts w:hint="eastAsia"/>
                <w:b/>
                <w:bCs/>
                <w:spacing w:val="20"/>
                <w:kern w:val="0"/>
                <w:sz w:val="30"/>
                <w:szCs w:val="30"/>
              </w:rPr>
              <w:t>日期：</w:t>
            </w:r>
          </w:p>
        </w:tc>
        <w:tc>
          <w:tcPr>
            <w:tcW w:w="5425" w:type="dxa"/>
            <w:tcBorders>
              <w:top w:val="single" w:sz="4" w:space="0" w:color="auto"/>
              <w:left w:val="nil"/>
              <w:bottom w:val="single" w:sz="4" w:space="0" w:color="auto"/>
              <w:right w:val="nil"/>
            </w:tcBorders>
            <w:vAlign w:val="center"/>
          </w:tcPr>
          <w:p w14:paraId="78824F48" w14:textId="77777777" w:rsidR="006212A8" w:rsidRDefault="006212A8">
            <w:pPr>
              <w:rPr>
                <w:b/>
                <w:bCs/>
                <w:kern w:val="0"/>
                <w:sz w:val="30"/>
                <w:szCs w:val="30"/>
              </w:rPr>
            </w:pPr>
          </w:p>
        </w:tc>
      </w:tr>
    </w:tbl>
    <w:p w14:paraId="3F217B60" w14:textId="77777777" w:rsidR="006212A8" w:rsidRDefault="006212A8" w:rsidP="006212A8">
      <w:pPr>
        <w:spacing w:beforeLines="50" w:before="156" w:afterLines="50" w:after="156"/>
        <w:rPr>
          <w:b/>
          <w:bCs/>
          <w:kern w:val="0"/>
          <w:sz w:val="30"/>
          <w:szCs w:val="30"/>
        </w:rPr>
      </w:pPr>
      <w:r>
        <w:rPr>
          <w:b/>
          <w:bCs/>
          <w:kern w:val="0"/>
          <w:sz w:val="30"/>
          <w:szCs w:val="30"/>
        </w:rPr>
        <w:t xml:space="preserve"> </w:t>
      </w:r>
    </w:p>
    <w:p w14:paraId="0286E68C" w14:textId="77777777" w:rsidR="006212A8" w:rsidRDefault="006212A8" w:rsidP="006212A8">
      <w:pPr>
        <w:spacing w:line="480" w:lineRule="exact"/>
        <w:jc w:val="center"/>
        <w:rPr>
          <w:rFonts w:eastAsia="黑体" w:hAnsi="黑体"/>
          <w:b/>
          <w:bCs/>
          <w:kern w:val="0"/>
          <w:sz w:val="32"/>
          <w:szCs w:val="32"/>
        </w:rPr>
      </w:pPr>
      <w:r>
        <w:rPr>
          <w:rFonts w:ascii="黑体" w:eastAsia="黑体" w:hAnsi="黑体" w:hint="eastAsia"/>
          <w:b/>
          <w:bCs/>
          <w:kern w:val="0"/>
          <w:sz w:val="32"/>
          <w:szCs w:val="32"/>
        </w:rPr>
        <w:t>数学学院</w:t>
      </w:r>
    </w:p>
    <w:p w14:paraId="0C474614" w14:textId="77777777" w:rsidR="006212A8" w:rsidRDefault="006212A8" w:rsidP="006212A8">
      <w:pPr>
        <w:spacing w:line="480" w:lineRule="exact"/>
        <w:jc w:val="center"/>
        <w:rPr>
          <w:rFonts w:eastAsia="黑体" w:hAnsi="黑体"/>
          <w:b/>
          <w:bCs/>
          <w:kern w:val="0"/>
          <w:sz w:val="32"/>
          <w:szCs w:val="32"/>
        </w:rPr>
      </w:pPr>
      <w:r>
        <w:rPr>
          <w:rFonts w:eastAsia="黑体" w:hAnsi="黑体" w:hint="eastAsia"/>
          <w:b/>
          <w:bCs/>
          <w:kern w:val="0"/>
          <w:sz w:val="32"/>
          <w:szCs w:val="32"/>
        </w:rPr>
        <w:t>2017</w:t>
      </w:r>
      <w:r>
        <w:rPr>
          <w:rFonts w:ascii="黑体" w:eastAsia="黑体" w:hAnsi="黑体" w:hint="eastAsia"/>
          <w:b/>
          <w:bCs/>
          <w:kern w:val="0"/>
          <w:sz w:val="32"/>
          <w:szCs w:val="32"/>
        </w:rPr>
        <w:t>年</w:t>
      </w:r>
      <w:r>
        <w:rPr>
          <w:rFonts w:eastAsia="黑体" w:hint="eastAsia"/>
          <w:b/>
          <w:bCs/>
          <w:kern w:val="0"/>
          <w:sz w:val="32"/>
          <w:szCs w:val="32"/>
        </w:rPr>
        <w:t>3</w:t>
      </w:r>
      <w:r>
        <w:rPr>
          <w:rFonts w:ascii="黑体" w:eastAsia="黑体" w:hAnsi="黑体" w:hint="eastAsia"/>
          <w:b/>
          <w:bCs/>
          <w:kern w:val="0"/>
          <w:sz w:val="32"/>
          <w:szCs w:val="32"/>
        </w:rPr>
        <w:t>月</w:t>
      </w:r>
    </w:p>
    <w:p w14:paraId="2558301B" w14:textId="77777777" w:rsidR="006212A8" w:rsidRDefault="006212A8" w:rsidP="006212A8">
      <w:pPr>
        <w:widowControl/>
        <w:jc w:val="left"/>
        <w:rPr>
          <w:rFonts w:ascii="黑体" w:eastAsia="黑体" w:hAnsi="黑体"/>
          <w:b/>
          <w:bCs/>
          <w:sz w:val="32"/>
          <w:szCs w:val="32"/>
        </w:rPr>
        <w:sectPr w:rsidR="006212A8">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720" w:footer="720" w:gutter="0"/>
          <w:cols w:space="720"/>
          <w:docGrid w:type="lines" w:linePitch="312"/>
        </w:sectPr>
      </w:pPr>
    </w:p>
    <w:p w14:paraId="339FED31" w14:textId="46157CAA" w:rsidR="005D7AD8" w:rsidRPr="005D7AD8" w:rsidRDefault="006A4D28" w:rsidP="006A4D28">
      <w:pPr>
        <w:pStyle w:val="1"/>
        <w:numPr>
          <w:ilvl w:val="0"/>
          <w:numId w:val="0"/>
        </w:numPr>
        <w:ind w:left="425"/>
      </w:pPr>
      <w:r>
        <w:rPr>
          <w:rFonts w:hint="eastAsia"/>
        </w:rPr>
        <w:lastRenderedPageBreak/>
        <w:t>实验三</w:t>
      </w:r>
      <w:r>
        <w:rPr>
          <w:rFonts w:hint="eastAsia"/>
        </w:rPr>
        <w:t xml:space="preserve"> </w:t>
      </w:r>
      <w:r w:rsidR="005D7AD8" w:rsidRPr="005D7AD8">
        <w:rPr>
          <w:rFonts w:hint="eastAsia"/>
        </w:rPr>
        <w:t>代数模型实验</w:t>
      </w:r>
    </w:p>
    <w:p w14:paraId="34A3789A" w14:textId="037ADAFE" w:rsidR="00033483" w:rsidRDefault="00EC3A08">
      <w:pPr>
        <w:pStyle w:val="2"/>
      </w:pPr>
      <w:r>
        <w:rPr>
          <w:rFonts w:hint="eastAsia"/>
        </w:rPr>
        <w:t>实验目的</w:t>
      </w:r>
    </w:p>
    <w:p w14:paraId="7E56893A" w14:textId="77777777" w:rsidR="00033483" w:rsidRDefault="00EC3A08">
      <w:pPr>
        <w:wordWrap/>
      </w:pPr>
      <w:r>
        <w:t>1</w:t>
      </w:r>
      <w:r>
        <w:rPr>
          <w:rFonts w:hint="eastAsia"/>
        </w:rPr>
        <w:t>.</w:t>
      </w:r>
      <w:r>
        <w:rPr>
          <w:rFonts w:ascii="宋体" w:hAnsi="宋体" w:hint="eastAsia"/>
        </w:rPr>
        <w:t xml:space="preserve">理解投入产出分析中的基本概念和模型； </w:t>
      </w:r>
    </w:p>
    <w:p w14:paraId="58DB7BBE" w14:textId="77777777" w:rsidR="00033483" w:rsidRDefault="00EC3A08">
      <w:pPr>
        <w:wordWrap/>
        <w:rPr>
          <w:rFonts w:ascii="宋体" w:hAnsi="宋体"/>
          <w:color w:val="000000"/>
          <w:kern w:val="0"/>
        </w:rPr>
      </w:pPr>
      <w:r>
        <w:t>2</w:t>
      </w:r>
      <w:r>
        <w:rPr>
          <w:rFonts w:hint="eastAsia"/>
        </w:rPr>
        <w:t>.</w:t>
      </w:r>
      <w:r>
        <w:rPr>
          <w:rFonts w:ascii="宋体" w:hAnsi="宋体" w:hint="eastAsia"/>
        </w:rPr>
        <w:t>从数学和投入产出理论的角度，理解矩阵乘法、逆矩阵等的含义；</w:t>
      </w:r>
    </w:p>
    <w:p w14:paraId="772703A8" w14:textId="77777777" w:rsidR="00033483" w:rsidRDefault="00EC3A08">
      <w:pPr>
        <w:wordWrap/>
      </w:pPr>
      <w:r>
        <w:rPr>
          <w:color w:val="000000"/>
          <w:kern w:val="0"/>
        </w:rPr>
        <w:t>3</w:t>
      </w:r>
      <w:r>
        <w:rPr>
          <w:rFonts w:ascii="宋体" w:hAnsi="宋体" w:hint="eastAsia"/>
          <w:color w:val="000000"/>
          <w:kern w:val="0"/>
        </w:rPr>
        <w:t>.用投入产出模型解决实际问题。</w:t>
      </w:r>
    </w:p>
    <w:p w14:paraId="2EC449DB" w14:textId="77777777" w:rsidR="00033483" w:rsidRDefault="00EC3A08">
      <w:pPr>
        <w:pStyle w:val="2"/>
      </w:pPr>
      <w:r>
        <w:rPr>
          <w:rFonts w:hint="eastAsia"/>
        </w:rPr>
        <w:t>基本概念</w:t>
      </w:r>
    </w:p>
    <w:p w14:paraId="3B5219EB" w14:textId="77777777" w:rsidR="00033483" w:rsidRDefault="00EC3A08">
      <w:pPr>
        <w:widowControl/>
        <w:wordWrap/>
        <w:jc w:val="left"/>
        <w:rPr>
          <w:rFonts w:ascii="宋体" w:hAnsi="宋体" w:cs="宋体"/>
          <w:kern w:val="0"/>
        </w:rPr>
      </w:pPr>
      <w:r>
        <w:rPr>
          <w:rFonts w:ascii="宋体" w:hAnsi="宋体" w:hint="eastAsia"/>
          <w:color w:val="000000"/>
          <w:kern w:val="0"/>
        </w:rPr>
        <w:t>1</w:t>
      </w:r>
      <w:r>
        <w:rPr>
          <w:rFonts w:ascii="宋体" w:hAnsi="宋体"/>
          <w:color w:val="000000"/>
          <w:kern w:val="0"/>
        </w:rPr>
        <w:t>.</w:t>
      </w:r>
      <w:r>
        <w:rPr>
          <w:rFonts w:ascii="宋体" w:hAnsi="宋体" w:hint="eastAsia"/>
          <w:color w:val="000000"/>
          <w:kern w:val="0"/>
        </w:rPr>
        <w:t>投入产出分析：</w:t>
      </w:r>
      <w:r>
        <w:rPr>
          <w:rFonts w:ascii="宋体" w:hAnsi="宋体" w:cs="宋体" w:hint="eastAsia"/>
          <w:color w:val="000000"/>
          <w:kern w:val="0"/>
        </w:rPr>
        <w:t>投入产出分析（</w:t>
      </w:r>
      <w:r>
        <w:rPr>
          <w:color w:val="000000"/>
          <w:kern w:val="0"/>
        </w:rPr>
        <w:t>Input-output Analysis</w:t>
      </w:r>
      <w:r>
        <w:rPr>
          <w:rFonts w:ascii="宋体" w:hAnsi="宋体" w:cs="宋体" w:hint="eastAsia"/>
          <w:color w:val="000000"/>
          <w:kern w:val="0"/>
        </w:rPr>
        <w:t>）是利用线性模型，对经济系统（小到一家公司，大到整个国家乃至国际经济共同体）中各个部门在产品的产出和投入之间的数量依存关系进行综合分析和考察的一种科学方法，也是进行经济预测和制定经济政策和措施所依据的经济数学模型。</w:t>
      </w:r>
    </w:p>
    <w:p w14:paraId="57B93186" w14:textId="77777777" w:rsidR="00033483" w:rsidRDefault="00EC3A08">
      <w:pPr>
        <w:widowControl/>
        <w:wordWrap/>
        <w:jc w:val="left"/>
        <w:rPr>
          <w:rFonts w:ascii="宋体" w:hAnsi="宋体" w:cs="宋体"/>
          <w:color w:val="000000"/>
          <w:kern w:val="0"/>
        </w:rPr>
      </w:pPr>
      <w:r>
        <w:rPr>
          <w:rFonts w:ascii="宋体" w:hAnsi="宋体" w:hint="eastAsia"/>
          <w:color w:val="000000"/>
          <w:kern w:val="0"/>
        </w:rPr>
        <w:t>2</w:t>
      </w:r>
      <w:r>
        <w:rPr>
          <w:rFonts w:ascii="宋体" w:hAnsi="宋体"/>
          <w:color w:val="000000"/>
          <w:kern w:val="0"/>
        </w:rPr>
        <w:t>.</w:t>
      </w:r>
      <w:r>
        <w:rPr>
          <w:rFonts w:ascii="宋体" w:hAnsi="宋体" w:hint="eastAsia"/>
          <w:color w:val="000000"/>
          <w:kern w:val="0"/>
        </w:rPr>
        <w:t>直接消耗系数：</w:t>
      </w:r>
      <w:r>
        <w:rPr>
          <w:rFonts w:ascii="宋体" w:hAnsi="宋体" w:cs="宋体" w:hint="eastAsia"/>
          <w:color w:val="000000"/>
          <w:kern w:val="0"/>
        </w:rPr>
        <w:t>直接消耗系数</w:t>
      </w:r>
      <w:r>
        <w:rPr>
          <w:rFonts w:ascii="宋体" w:hAnsi="宋体" w:cs="宋体" w:hint="eastAsia"/>
          <w:b/>
          <w:bCs/>
          <w:color w:val="000000"/>
          <w:kern w:val="0"/>
        </w:rPr>
        <w:t>a</w:t>
      </w:r>
      <w:r>
        <w:rPr>
          <w:rFonts w:ascii="宋体" w:hAnsi="宋体" w:cs="宋体"/>
          <w:b/>
          <w:bCs/>
          <w:color w:val="000000"/>
          <w:kern w:val="0"/>
          <w:vertAlign w:val="subscript"/>
        </w:rPr>
        <w:t>ij</w:t>
      </w:r>
      <w:r>
        <w:rPr>
          <w:rFonts w:ascii="宋体" w:hAnsi="宋体" w:cs="宋体" w:hint="eastAsia"/>
          <w:color w:val="000000"/>
          <w:kern w:val="0"/>
        </w:rPr>
        <w:t>表示第</w:t>
      </w:r>
      <w:r>
        <w:rPr>
          <w:rFonts w:ascii="宋体" w:hAnsi="宋体" w:cs="宋体" w:hint="eastAsia"/>
          <w:b/>
          <w:bCs/>
          <w:color w:val="000000"/>
          <w:kern w:val="0"/>
        </w:rPr>
        <w:t>j</w:t>
      </w:r>
      <w:r>
        <w:rPr>
          <w:rFonts w:ascii="宋体" w:hAnsi="宋体" w:cs="宋体" w:hint="eastAsia"/>
          <w:color w:val="000000"/>
          <w:kern w:val="0"/>
        </w:rPr>
        <w:t>部门生产单位产值消耗第</w:t>
      </w:r>
      <w:r>
        <w:rPr>
          <w:rFonts w:ascii="宋体" w:hAnsi="宋体" w:cs="宋体"/>
          <w:b/>
          <w:bCs/>
          <w:color w:val="000000"/>
          <w:kern w:val="0"/>
        </w:rPr>
        <w:t>i</w:t>
      </w:r>
      <w:r>
        <w:rPr>
          <w:rFonts w:ascii="宋体" w:hAnsi="宋体" w:cs="宋体" w:hint="eastAsia"/>
          <w:color w:val="000000"/>
          <w:kern w:val="0"/>
        </w:rPr>
        <w:t>部门的产品产值量，其计算公式为：</w:t>
      </w:r>
    </w:p>
    <w:p w14:paraId="76ADC3C2" w14:textId="77777777" w:rsidR="00033483" w:rsidRDefault="00EC3A08">
      <w:pPr>
        <w:pStyle w:val="AMDisplayEquation"/>
        <w:wordWrap/>
        <w:rPr>
          <w:szCs w:val="24"/>
        </w:rPr>
      </w:pPr>
      <w:r>
        <w:rPr>
          <w:szCs w:val="24"/>
        </w:rPr>
        <w:tab/>
      </w:r>
      <w:r>
        <w:rPr>
          <w:position w:val="-27"/>
          <w:szCs w:val="24"/>
        </w:rPr>
        <w:object w:dxaOrig="897" w:dyaOrig="666" w14:anchorId="609830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33.3pt" o:ole="">
            <v:imagedata r:id="rId17" o:title=""/>
          </v:shape>
          <o:OLEObject Type="Embed" ProgID="Equation.AxMath" ShapeID="_x0000_i1025" DrawAspect="Content" ObjectID="_1647866939" r:id="rId18"/>
        </w:object>
      </w:r>
    </w:p>
    <w:p w14:paraId="033BE0C4" w14:textId="77777777" w:rsidR="00033483" w:rsidRDefault="00EC3A08">
      <w:pPr>
        <w:widowControl/>
        <w:wordWrap/>
        <w:jc w:val="left"/>
        <w:rPr>
          <w:rFonts w:ascii="宋体" w:hAnsi="宋体" w:cs="宋体"/>
          <w:kern w:val="0"/>
        </w:rPr>
      </w:pPr>
      <w:r>
        <w:rPr>
          <w:rFonts w:ascii="宋体" w:hAnsi="宋体" w:cs="宋体" w:hint="eastAsia"/>
          <w:color w:val="000000"/>
          <w:kern w:val="0"/>
        </w:rPr>
        <w:t>即第</w:t>
      </w:r>
      <w:r>
        <w:rPr>
          <w:rFonts w:ascii="宋体" w:hAnsi="宋体" w:cs="宋体" w:hint="eastAsia"/>
          <w:b/>
          <w:bCs/>
          <w:color w:val="000000"/>
          <w:kern w:val="0"/>
        </w:rPr>
        <w:t>j</w:t>
      </w:r>
      <w:r>
        <w:rPr>
          <w:rFonts w:ascii="宋体" w:hAnsi="宋体" w:cs="宋体" w:hint="eastAsia"/>
          <w:color w:val="000000"/>
          <w:kern w:val="0"/>
        </w:rPr>
        <w:t>部门在生产过程中消耗第</w:t>
      </w:r>
      <w:r>
        <w:rPr>
          <w:rFonts w:ascii="宋体" w:hAnsi="宋体" w:cs="宋体"/>
          <w:b/>
          <w:bCs/>
          <w:color w:val="000000"/>
          <w:kern w:val="0"/>
        </w:rPr>
        <w:t>i</w:t>
      </w:r>
      <w:r>
        <w:rPr>
          <w:rFonts w:ascii="宋体" w:hAnsi="宋体" w:cs="宋体" w:hint="eastAsia"/>
          <w:color w:val="000000"/>
          <w:kern w:val="0"/>
        </w:rPr>
        <w:t>部门的产品价值与第</w:t>
      </w:r>
      <w:r>
        <w:rPr>
          <w:rFonts w:ascii="宋体" w:hAnsi="宋体" w:cs="宋体"/>
          <w:b/>
          <w:bCs/>
          <w:color w:val="000000"/>
          <w:kern w:val="0"/>
        </w:rPr>
        <w:t>j</w:t>
      </w:r>
      <w:r>
        <w:rPr>
          <w:rFonts w:ascii="宋体" w:hAnsi="宋体" w:cs="宋体" w:hint="eastAsia"/>
          <w:color w:val="000000"/>
          <w:kern w:val="0"/>
        </w:rPr>
        <w:t>部门的总产品价值之比，其中</w:t>
      </w:r>
      <w:r>
        <w:rPr>
          <w:rFonts w:ascii="宋体" w:hAnsi="宋体" w:cs="宋体"/>
          <w:b/>
          <w:bCs/>
          <w:color w:val="000000"/>
          <w:kern w:val="0"/>
        </w:rPr>
        <w:t>x</w:t>
      </w:r>
      <w:r>
        <w:rPr>
          <w:rFonts w:ascii="宋体" w:hAnsi="宋体" w:cs="宋体"/>
          <w:b/>
          <w:bCs/>
          <w:color w:val="000000"/>
          <w:kern w:val="0"/>
          <w:vertAlign w:val="subscript"/>
        </w:rPr>
        <w:t>ij</w:t>
      </w:r>
      <w:r>
        <w:rPr>
          <w:rFonts w:ascii="宋体" w:hAnsi="宋体" w:cs="宋体" w:hint="eastAsia"/>
          <w:color w:val="000000"/>
          <w:kern w:val="0"/>
        </w:rPr>
        <w:t xml:space="preserve">表示 </w:t>
      </w:r>
    </w:p>
    <w:p w14:paraId="2B2A7946" w14:textId="77777777" w:rsidR="00033483" w:rsidRDefault="00EC3A08">
      <w:pPr>
        <w:pStyle w:val="31"/>
        <w:widowControl/>
        <w:spacing w:line="360" w:lineRule="auto"/>
        <w:ind w:firstLineChars="0" w:firstLine="0"/>
        <w:jc w:val="left"/>
        <w:rPr>
          <w:rFonts w:ascii="宋体" w:eastAsia="宋体" w:hAnsi="宋体"/>
          <w:color w:val="000000"/>
          <w:kern w:val="0"/>
          <w:sz w:val="24"/>
          <w:szCs w:val="24"/>
        </w:rPr>
      </w:pPr>
      <w:r>
        <w:rPr>
          <w:rFonts w:ascii="宋体" w:eastAsia="宋体" w:hAnsi="宋体" w:cs="宋体" w:hint="eastAsia"/>
          <w:color w:val="000000"/>
          <w:kern w:val="0"/>
          <w:sz w:val="24"/>
          <w:szCs w:val="24"/>
        </w:rPr>
        <w:t>第</w:t>
      </w:r>
      <w:r>
        <w:rPr>
          <w:rFonts w:ascii="宋体" w:eastAsia="宋体" w:hAnsi="宋体" w:cs="宋体"/>
          <w:b/>
          <w:bCs/>
          <w:color w:val="000000"/>
          <w:kern w:val="0"/>
          <w:sz w:val="24"/>
          <w:szCs w:val="24"/>
        </w:rPr>
        <w:t>j</w:t>
      </w:r>
      <w:r>
        <w:rPr>
          <w:rFonts w:ascii="宋体" w:eastAsia="宋体" w:hAnsi="宋体" w:cs="宋体" w:hint="eastAsia"/>
          <w:color w:val="000000"/>
          <w:kern w:val="0"/>
          <w:sz w:val="24"/>
          <w:szCs w:val="24"/>
        </w:rPr>
        <w:t>部门的总产品价值。直接消耗系数矩阵为</w:t>
      </w:r>
      <w:r>
        <w:rPr>
          <w:rFonts w:ascii="宋体" w:eastAsia="宋体" w:hAnsi="宋体" w:cs="宋体"/>
          <w:color w:val="000000"/>
          <w:kern w:val="0"/>
          <w:position w:val="-10"/>
          <w:sz w:val="24"/>
          <w:szCs w:val="24"/>
        </w:rPr>
        <w:object w:dxaOrig="1128" w:dyaOrig="312" w14:anchorId="497FC058">
          <v:shape id="_x0000_i1026" type="#_x0000_t75" style="width:56.4pt;height:15.6pt" o:ole="">
            <v:imagedata r:id="rId19" o:title=""/>
          </v:shape>
          <o:OLEObject Type="Embed" ProgID="Equation.AxMath" ShapeID="_x0000_i1026" DrawAspect="Content" ObjectID="_1647866940" r:id="rId20"/>
        </w:object>
      </w:r>
    </w:p>
    <w:p w14:paraId="177B4382" w14:textId="77777777" w:rsidR="00033483" w:rsidRDefault="00EC3A08">
      <w:pPr>
        <w:widowControl/>
        <w:wordWrap/>
        <w:jc w:val="left"/>
        <w:rPr>
          <w:rFonts w:ascii="宋体" w:hAnsi="宋体" w:cs="宋体"/>
          <w:kern w:val="0"/>
        </w:rPr>
      </w:pPr>
      <w:r>
        <w:rPr>
          <w:rFonts w:ascii="宋体" w:hAnsi="宋体" w:hint="eastAsia"/>
          <w:color w:val="000000"/>
          <w:kern w:val="0"/>
        </w:rPr>
        <w:t>3</w:t>
      </w:r>
      <w:r>
        <w:rPr>
          <w:rFonts w:ascii="宋体" w:hAnsi="宋体"/>
          <w:color w:val="000000"/>
          <w:kern w:val="0"/>
        </w:rPr>
        <w:t>.</w:t>
      </w:r>
      <w:r>
        <w:rPr>
          <w:rFonts w:ascii="宋体" w:hAnsi="宋体" w:hint="eastAsia"/>
          <w:color w:val="000000"/>
          <w:kern w:val="0"/>
        </w:rPr>
        <w:t>完全消耗系数矩阵：</w:t>
      </w:r>
      <w:r>
        <w:rPr>
          <w:rFonts w:ascii="宋体" w:hAnsi="宋体" w:cs="宋体" w:hint="eastAsia"/>
          <w:color w:val="000000"/>
          <w:kern w:val="0"/>
        </w:rPr>
        <w:t>完全消耗系数是指某一部门每提供一个单位的最终产品，需要直接和间接消耗（即完全消耗）各部门的产品或服务数量。它揭示了部门之间的直接和间接的联系，更全面更深刻地反映部门之间相互依存的数量关系。</w:t>
      </w:r>
    </w:p>
    <w:p w14:paraId="6ED98ADF" w14:textId="77777777" w:rsidR="00033483" w:rsidRDefault="00EC3A08">
      <w:pPr>
        <w:pStyle w:val="2"/>
      </w:pPr>
      <w:r>
        <w:rPr>
          <w:rFonts w:hint="eastAsia"/>
        </w:rPr>
        <w:t>实验内容</w:t>
      </w:r>
    </w:p>
    <w:p w14:paraId="2AB17324" w14:textId="77777777" w:rsidR="00033483" w:rsidRDefault="00EC3A08" w:rsidP="00E54957">
      <w:pPr>
        <w:pStyle w:val="3"/>
      </w:pPr>
      <w:r>
        <w:rPr>
          <w:rFonts w:hint="eastAsia"/>
        </w:rPr>
        <w:t>问题</w:t>
      </w:r>
      <w:r>
        <w:t>1</w:t>
      </w:r>
    </w:p>
    <w:p w14:paraId="749AF5BB" w14:textId="77777777" w:rsidR="00033483" w:rsidRDefault="00EC3A08">
      <w:pPr>
        <w:wordWrap/>
        <w:ind w:firstLineChars="200" w:firstLine="480"/>
        <w:rPr>
          <w:spacing w:val="-14"/>
        </w:rPr>
      </w:pPr>
      <w:r>
        <w:rPr>
          <w:rFonts w:hint="eastAsia"/>
        </w:rPr>
        <w:t>（经济计划上的应用</w:t>
      </w:r>
      <w:r>
        <w:rPr>
          <w:rFonts w:hint="eastAsia"/>
          <w:spacing w:val="-16"/>
        </w:rPr>
        <w:t>）</w:t>
      </w:r>
      <w:r>
        <w:rPr>
          <w:rFonts w:hint="eastAsia"/>
        </w:rPr>
        <w:t>某城市发展经济，主要依靠它的农业、工业及服务业，现经过</w:t>
      </w:r>
      <w:r>
        <w:rPr>
          <w:rFonts w:hint="eastAsia"/>
          <w:spacing w:val="-3"/>
        </w:rPr>
        <w:t>调查统计，知道该市的“投入”系数如下</w:t>
      </w:r>
      <w:r>
        <w:rPr>
          <w:spacing w:val="-3"/>
        </w:rPr>
        <w:t>Fig-1</w:t>
      </w:r>
      <w:r>
        <w:rPr>
          <w:rFonts w:hint="eastAsia"/>
          <w:spacing w:val="-14"/>
        </w:rPr>
        <w:t>所示：</w:t>
      </w:r>
    </w:p>
    <w:p w14:paraId="77D1F5F9" w14:textId="77777777" w:rsidR="00033483" w:rsidRDefault="00EC3A08">
      <w:pPr>
        <w:pStyle w:val="a8"/>
        <w:keepNext/>
        <w:wordWrap/>
        <w:jc w:val="center"/>
        <w:rPr>
          <w:rFonts w:asciiTheme="minorEastAsia" w:eastAsiaTheme="minorEastAsia" w:hAnsiTheme="minorEastAsia"/>
          <w:b/>
          <w:bCs/>
          <w:sz w:val="22"/>
          <w:szCs w:val="22"/>
        </w:rPr>
      </w:pPr>
      <w:r>
        <w:rPr>
          <w:rFonts w:ascii="Times New Roman" w:eastAsiaTheme="minorEastAsia" w:hAnsi="Times New Roman" w:cs="Times New Roman"/>
          <w:b/>
          <w:bCs/>
          <w:sz w:val="22"/>
          <w:szCs w:val="22"/>
        </w:rPr>
        <w:lastRenderedPageBreak/>
        <w:t>Figure</w:t>
      </w:r>
      <w:r>
        <w:rPr>
          <w:rFonts w:asciiTheme="minorEastAsia" w:eastAsiaTheme="minorEastAsia" w:hAnsiTheme="minorEastAsia"/>
          <w:b/>
          <w:bCs/>
          <w:sz w:val="22"/>
          <w:szCs w:val="22"/>
        </w:rPr>
        <w:t xml:space="preserve"> </w:t>
      </w:r>
      <w:r>
        <w:rPr>
          <w:rFonts w:asciiTheme="minorEastAsia" w:eastAsiaTheme="minorEastAsia" w:hAnsiTheme="minorEastAsia"/>
          <w:b/>
          <w:bCs/>
          <w:sz w:val="22"/>
          <w:szCs w:val="22"/>
        </w:rPr>
        <w:fldChar w:fldCharType="begin"/>
      </w:r>
      <w:r>
        <w:rPr>
          <w:rFonts w:asciiTheme="minorEastAsia" w:eastAsiaTheme="minorEastAsia" w:hAnsiTheme="minorEastAsia"/>
          <w:b/>
          <w:bCs/>
          <w:sz w:val="22"/>
          <w:szCs w:val="22"/>
        </w:rPr>
        <w:instrText xml:space="preserve"> SEQ Figure \* ARABIC </w:instrText>
      </w:r>
      <w:r>
        <w:rPr>
          <w:rFonts w:asciiTheme="minorEastAsia" w:eastAsiaTheme="minorEastAsia" w:hAnsiTheme="minorEastAsia"/>
          <w:b/>
          <w:bCs/>
          <w:sz w:val="22"/>
          <w:szCs w:val="22"/>
        </w:rPr>
        <w:fldChar w:fldCharType="separate"/>
      </w:r>
      <w:r>
        <w:rPr>
          <w:rFonts w:ascii="Times New Roman" w:eastAsiaTheme="minorEastAsia" w:hAnsi="Times New Roman" w:cs="Times New Roman"/>
          <w:b/>
          <w:bCs/>
          <w:sz w:val="22"/>
          <w:szCs w:val="22"/>
        </w:rPr>
        <w:t>1</w:t>
      </w:r>
      <w:r>
        <w:rPr>
          <w:rFonts w:asciiTheme="minorEastAsia" w:eastAsiaTheme="minorEastAsia" w:hAnsiTheme="minorEastAsia"/>
          <w:b/>
          <w:bCs/>
          <w:sz w:val="22"/>
          <w:szCs w:val="22"/>
        </w:rPr>
        <w:fldChar w:fldCharType="end"/>
      </w:r>
      <w:r>
        <w:rPr>
          <w:rFonts w:asciiTheme="minorEastAsia" w:eastAsiaTheme="minorEastAsia" w:hAnsiTheme="minorEastAsia" w:hint="eastAsia"/>
          <w:b/>
          <w:bCs/>
          <w:sz w:val="22"/>
          <w:szCs w:val="22"/>
        </w:rPr>
        <w:t>某市的投入系数表</w:t>
      </w:r>
    </w:p>
    <w:tbl>
      <w:tblPr>
        <w:tblW w:w="0" w:type="auto"/>
        <w:jc w:val="center"/>
        <w:tblBorders>
          <w:top w:val="single" w:sz="12" w:space="0" w:color="auto"/>
          <w:bottom w:val="single" w:sz="6" w:space="0" w:color="auto"/>
        </w:tblBorders>
        <w:tblLayout w:type="fixed"/>
        <w:tblCellMar>
          <w:left w:w="0" w:type="dxa"/>
          <w:right w:w="0" w:type="dxa"/>
        </w:tblCellMar>
        <w:tblLook w:val="04A0" w:firstRow="1" w:lastRow="0" w:firstColumn="1" w:lastColumn="0" w:noHBand="0" w:noVBand="1"/>
      </w:tblPr>
      <w:tblGrid>
        <w:gridCol w:w="1879"/>
        <w:gridCol w:w="1842"/>
        <w:gridCol w:w="2334"/>
        <w:gridCol w:w="1755"/>
      </w:tblGrid>
      <w:tr w:rsidR="00033483" w14:paraId="11E869C7" w14:textId="77777777">
        <w:trPr>
          <w:trHeight w:val="383"/>
          <w:jc w:val="center"/>
        </w:trPr>
        <w:tc>
          <w:tcPr>
            <w:tcW w:w="1879" w:type="dxa"/>
            <w:tcBorders>
              <w:top w:val="single" w:sz="12" w:space="0" w:color="auto"/>
              <w:bottom w:val="single" w:sz="6" w:space="0" w:color="auto"/>
            </w:tcBorders>
          </w:tcPr>
          <w:p w14:paraId="4CD65927" w14:textId="77777777" w:rsidR="00033483" w:rsidRDefault="00033483">
            <w:pPr>
              <w:pStyle w:val="TableParagraph"/>
              <w:spacing w:before="0" w:line="360" w:lineRule="auto"/>
              <w:ind w:firstLine="360"/>
              <w:rPr>
                <w:rFonts w:ascii="Times New Roman"/>
                <w:b/>
                <w:bCs/>
                <w:sz w:val="24"/>
                <w:szCs w:val="24"/>
              </w:rPr>
            </w:pPr>
          </w:p>
        </w:tc>
        <w:tc>
          <w:tcPr>
            <w:tcW w:w="1842" w:type="dxa"/>
            <w:tcBorders>
              <w:top w:val="single" w:sz="12" w:space="0" w:color="auto"/>
              <w:bottom w:val="single" w:sz="6" w:space="0" w:color="auto"/>
            </w:tcBorders>
          </w:tcPr>
          <w:p w14:paraId="56270535" w14:textId="77777777" w:rsidR="00033483" w:rsidRDefault="00EC3A08">
            <w:pPr>
              <w:pStyle w:val="TableParagraph"/>
              <w:spacing w:line="360" w:lineRule="auto"/>
              <w:ind w:left="655" w:right="649"/>
              <w:rPr>
                <w:rFonts w:cs="Times New Roman"/>
                <w:b/>
                <w:bCs/>
                <w:sz w:val="24"/>
                <w:szCs w:val="24"/>
              </w:rPr>
            </w:pPr>
            <w:r>
              <w:rPr>
                <w:rFonts w:cs="Times New Roman" w:hint="eastAsia"/>
                <w:b/>
                <w:bCs/>
                <w:sz w:val="24"/>
                <w:szCs w:val="24"/>
              </w:rPr>
              <w:t>农业</w:t>
            </w:r>
          </w:p>
        </w:tc>
        <w:tc>
          <w:tcPr>
            <w:tcW w:w="2334" w:type="dxa"/>
            <w:tcBorders>
              <w:top w:val="single" w:sz="12" w:space="0" w:color="auto"/>
              <w:bottom w:val="single" w:sz="6" w:space="0" w:color="auto"/>
            </w:tcBorders>
          </w:tcPr>
          <w:p w14:paraId="31FFAC81" w14:textId="77777777" w:rsidR="00033483" w:rsidRDefault="00EC3A08">
            <w:pPr>
              <w:pStyle w:val="TableParagraph"/>
              <w:spacing w:line="360" w:lineRule="auto"/>
              <w:ind w:left="657" w:right="649"/>
              <w:rPr>
                <w:rFonts w:cs="Times New Roman"/>
                <w:b/>
                <w:bCs/>
                <w:sz w:val="24"/>
                <w:szCs w:val="24"/>
              </w:rPr>
            </w:pPr>
            <w:r>
              <w:rPr>
                <w:rFonts w:cs="Times New Roman" w:hint="eastAsia"/>
                <w:b/>
                <w:bCs/>
                <w:sz w:val="24"/>
                <w:szCs w:val="24"/>
              </w:rPr>
              <w:t>工业</w:t>
            </w:r>
          </w:p>
        </w:tc>
        <w:tc>
          <w:tcPr>
            <w:tcW w:w="1755" w:type="dxa"/>
            <w:tcBorders>
              <w:top w:val="single" w:sz="12" w:space="0" w:color="auto"/>
              <w:bottom w:val="single" w:sz="6" w:space="0" w:color="auto"/>
            </w:tcBorders>
          </w:tcPr>
          <w:p w14:paraId="38899A12" w14:textId="77777777" w:rsidR="00033483" w:rsidRDefault="00EC3A08">
            <w:pPr>
              <w:pStyle w:val="TableParagraph"/>
              <w:spacing w:line="360" w:lineRule="auto"/>
              <w:ind w:left="557" w:right="553"/>
              <w:rPr>
                <w:rFonts w:cs="Times New Roman"/>
                <w:b/>
                <w:bCs/>
                <w:sz w:val="24"/>
                <w:szCs w:val="24"/>
              </w:rPr>
            </w:pPr>
            <w:r>
              <w:rPr>
                <w:rFonts w:cs="Times New Roman" w:hint="eastAsia"/>
                <w:b/>
                <w:bCs/>
                <w:sz w:val="24"/>
                <w:szCs w:val="24"/>
              </w:rPr>
              <w:t>服务业</w:t>
            </w:r>
          </w:p>
        </w:tc>
      </w:tr>
      <w:tr w:rsidR="00033483" w14:paraId="6F7C5188" w14:textId="77777777">
        <w:trPr>
          <w:trHeight w:val="383"/>
          <w:jc w:val="center"/>
        </w:trPr>
        <w:tc>
          <w:tcPr>
            <w:tcW w:w="1879" w:type="dxa"/>
            <w:tcBorders>
              <w:top w:val="single" w:sz="6" w:space="0" w:color="auto"/>
            </w:tcBorders>
          </w:tcPr>
          <w:p w14:paraId="1C2EA47A" w14:textId="77777777" w:rsidR="00033483" w:rsidRDefault="00EC3A08">
            <w:pPr>
              <w:pStyle w:val="TableParagraph"/>
              <w:spacing w:before="72" w:line="360" w:lineRule="auto"/>
              <w:ind w:left="571" w:right="550"/>
              <w:rPr>
                <w:rFonts w:cs="Times New Roman"/>
                <w:sz w:val="24"/>
                <w:szCs w:val="24"/>
              </w:rPr>
            </w:pPr>
            <w:r>
              <w:rPr>
                <w:rFonts w:cs="Times New Roman" w:hint="eastAsia"/>
                <w:sz w:val="24"/>
                <w:szCs w:val="24"/>
              </w:rPr>
              <w:t>农业</w:t>
            </w:r>
          </w:p>
        </w:tc>
        <w:tc>
          <w:tcPr>
            <w:tcW w:w="1842" w:type="dxa"/>
            <w:tcBorders>
              <w:top w:val="single" w:sz="6" w:space="0" w:color="auto"/>
            </w:tcBorders>
          </w:tcPr>
          <w:p w14:paraId="4468A41A" w14:textId="77777777" w:rsidR="00033483" w:rsidRDefault="00EC3A08">
            <w:pPr>
              <w:pStyle w:val="TableParagraph"/>
              <w:spacing w:before="72" w:line="360" w:lineRule="auto"/>
              <w:ind w:left="655" w:right="649"/>
              <w:rPr>
                <w:rFonts w:cs="Times New Roman"/>
                <w:sz w:val="24"/>
                <w:szCs w:val="24"/>
              </w:rPr>
            </w:pPr>
            <w:r>
              <w:rPr>
                <w:rFonts w:ascii="Times New Roman" w:hAnsi="Times New Roman" w:cs="Times New Roman"/>
                <w:sz w:val="24"/>
                <w:szCs w:val="24"/>
              </w:rPr>
              <w:t>0</w:t>
            </w:r>
            <w:r>
              <w:rPr>
                <w:rFonts w:cs="Times New Roman" w:hint="eastAsia"/>
                <w:sz w:val="24"/>
                <w:szCs w:val="24"/>
              </w:rPr>
              <w:t>.</w:t>
            </w:r>
            <w:r>
              <w:rPr>
                <w:rFonts w:ascii="Times New Roman" w:hAnsi="Times New Roman" w:cs="Times New Roman"/>
                <w:sz w:val="24"/>
                <w:szCs w:val="24"/>
              </w:rPr>
              <w:t>2</w:t>
            </w:r>
          </w:p>
        </w:tc>
        <w:tc>
          <w:tcPr>
            <w:tcW w:w="2334" w:type="dxa"/>
            <w:tcBorders>
              <w:top w:val="single" w:sz="6" w:space="0" w:color="auto"/>
            </w:tcBorders>
          </w:tcPr>
          <w:p w14:paraId="7D6C53BB" w14:textId="77777777" w:rsidR="00033483" w:rsidRDefault="00EC3A08">
            <w:pPr>
              <w:pStyle w:val="TableParagraph"/>
              <w:spacing w:before="72" w:line="360" w:lineRule="auto"/>
              <w:ind w:left="657" w:right="649"/>
              <w:rPr>
                <w:rFonts w:cs="Times New Roman"/>
                <w:sz w:val="24"/>
                <w:szCs w:val="24"/>
              </w:rPr>
            </w:pPr>
            <w:r>
              <w:rPr>
                <w:rFonts w:ascii="Times New Roman" w:hAnsi="Times New Roman" w:cs="Times New Roman"/>
                <w:sz w:val="24"/>
                <w:szCs w:val="24"/>
              </w:rPr>
              <w:t>0</w:t>
            </w:r>
            <w:r>
              <w:rPr>
                <w:rFonts w:cs="Times New Roman" w:hint="eastAsia"/>
                <w:sz w:val="24"/>
                <w:szCs w:val="24"/>
              </w:rPr>
              <w:t>.</w:t>
            </w:r>
            <w:r>
              <w:rPr>
                <w:rFonts w:ascii="Times New Roman" w:hAnsi="Times New Roman" w:cs="Times New Roman"/>
                <w:sz w:val="24"/>
                <w:szCs w:val="24"/>
              </w:rPr>
              <w:t>3</w:t>
            </w:r>
          </w:p>
        </w:tc>
        <w:tc>
          <w:tcPr>
            <w:tcW w:w="1755" w:type="dxa"/>
            <w:tcBorders>
              <w:top w:val="single" w:sz="6" w:space="0" w:color="auto"/>
            </w:tcBorders>
          </w:tcPr>
          <w:p w14:paraId="3FD5286A" w14:textId="77777777" w:rsidR="00033483" w:rsidRDefault="00EC3A08">
            <w:pPr>
              <w:pStyle w:val="TableParagraph"/>
              <w:spacing w:before="72" w:line="360" w:lineRule="auto"/>
              <w:ind w:left="556" w:right="553"/>
              <w:rPr>
                <w:rFonts w:cs="Times New Roman"/>
                <w:sz w:val="24"/>
                <w:szCs w:val="24"/>
              </w:rPr>
            </w:pPr>
            <w:r>
              <w:rPr>
                <w:rFonts w:ascii="Times New Roman" w:hAnsi="Times New Roman" w:cs="Times New Roman"/>
                <w:sz w:val="24"/>
                <w:szCs w:val="24"/>
              </w:rPr>
              <w:t>0</w:t>
            </w:r>
            <w:r>
              <w:rPr>
                <w:rFonts w:cs="Times New Roman" w:hint="eastAsia"/>
                <w:sz w:val="24"/>
                <w:szCs w:val="24"/>
              </w:rPr>
              <w:t>.</w:t>
            </w:r>
            <w:r>
              <w:rPr>
                <w:rFonts w:ascii="Times New Roman" w:hAnsi="Times New Roman" w:cs="Times New Roman"/>
                <w:sz w:val="24"/>
                <w:szCs w:val="24"/>
              </w:rPr>
              <w:t>2</w:t>
            </w:r>
          </w:p>
        </w:tc>
      </w:tr>
      <w:tr w:rsidR="00033483" w14:paraId="2FFD3757" w14:textId="77777777">
        <w:trPr>
          <w:trHeight w:val="382"/>
          <w:jc w:val="center"/>
        </w:trPr>
        <w:tc>
          <w:tcPr>
            <w:tcW w:w="1879" w:type="dxa"/>
          </w:tcPr>
          <w:p w14:paraId="0F50C53F" w14:textId="77777777" w:rsidR="00033483" w:rsidRDefault="00EC3A08">
            <w:pPr>
              <w:pStyle w:val="TableParagraph"/>
              <w:spacing w:line="360" w:lineRule="auto"/>
              <w:ind w:left="571" w:right="550"/>
              <w:rPr>
                <w:rFonts w:cs="Times New Roman"/>
                <w:sz w:val="24"/>
                <w:szCs w:val="24"/>
              </w:rPr>
            </w:pPr>
            <w:r>
              <w:rPr>
                <w:rFonts w:cs="Times New Roman" w:hint="eastAsia"/>
                <w:sz w:val="24"/>
                <w:szCs w:val="24"/>
              </w:rPr>
              <w:t>工业</w:t>
            </w:r>
          </w:p>
        </w:tc>
        <w:tc>
          <w:tcPr>
            <w:tcW w:w="1842" w:type="dxa"/>
          </w:tcPr>
          <w:p w14:paraId="28ABB8A9" w14:textId="77777777" w:rsidR="00033483" w:rsidRDefault="00EC3A08">
            <w:pPr>
              <w:pStyle w:val="TableParagraph"/>
              <w:spacing w:line="360" w:lineRule="auto"/>
              <w:ind w:left="655" w:right="649"/>
              <w:rPr>
                <w:rFonts w:cs="Times New Roman"/>
                <w:sz w:val="24"/>
                <w:szCs w:val="24"/>
              </w:rPr>
            </w:pPr>
            <w:r>
              <w:rPr>
                <w:rFonts w:ascii="Times New Roman" w:hAnsi="Times New Roman" w:cs="Times New Roman"/>
                <w:sz w:val="24"/>
                <w:szCs w:val="24"/>
              </w:rPr>
              <w:t>0</w:t>
            </w:r>
            <w:r>
              <w:rPr>
                <w:rFonts w:cs="Times New Roman" w:hint="eastAsia"/>
                <w:sz w:val="24"/>
                <w:szCs w:val="24"/>
              </w:rPr>
              <w:t>.</w:t>
            </w:r>
            <w:r>
              <w:rPr>
                <w:rFonts w:ascii="Times New Roman" w:hAnsi="Times New Roman" w:cs="Times New Roman"/>
                <w:sz w:val="24"/>
                <w:szCs w:val="24"/>
              </w:rPr>
              <w:t>4</w:t>
            </w:r>
          </w:p>
        </w:tc>
        <w:tc>
          <w:tcPr>
            <w:tcW w:w="2334" w:type="dxa"/>
          </w:tcPr>
          <w:p w14:paraId="5ED7FCC4" w14:textId="77777777" w:rsidR="00033483" w:rsidRDefault="00EC3A08">
            <w:pPr>
              <w:pStyle w:val="TableParagraph"/>
              <w:spacing w:line="360" w:lineRule="auto"/>
              <w:ind w:left="657" w:right="649"/>
              <w:rPr>
                <w:rFonts w:cs="Times New Roman"/>
                <w:sz w:val="24"/>
                <w:szCs w:val="24"/>
              </w:rPr>
            </w:pPr>
            <w:r>
              <w:rPr>
                <w:rFonts w:ascii="Times New Roman" w:hAnsi="Times New Roman" w:cs="Times New Roman"/>
                <w:sz w:val="24"/>
                <w:szCs w:val="24"/>
              </w:rPr>
              <w:t>0</w:t>
            </w:r>
            <w:r>
              <w:rPr>
                <w:rFonts w:cs="Times New Roman" w:hint="eastAsia"/>
                <w:sz w:val="24"/>
                <w:szCs w:val="24"/>
              </w:rPr>
              <w:t>.</w:t>
            </w:r>
            <w:r>
              <w:rPr>
                <w:rFonts w:ascii="Times New Roman" w:hAnsi="Times New Roman" w:cs="Times New Roman"/>
                <w:sz w:val="24"/>
                <w:szCs w:val="24"/>
              </w:rPr>
              <w:t>1</w:t>
            </w:r>
          </w:p>
        </w:tc>
        <w:tc>
          <w:tcPr>
            <w:tcW w:w="1755" w:type="dxa"/>
          </w:tcPr>
          <w:p w14:paraId="1F08CF16" w14:textId="77777777" w:rsidR="00033483" w:rsidRDefault="00EC3A08">
            <w:pPr>
              <w:pStyle w:val="TableParagraph"/>
              <w:spacing w:line="360" w:lineRule="auto"/>
              <w:ind w:left="556" w:right="553"/>
              <w:rPr>
                <w:rFonts w:cs="Times New Roman"/>
                <w:sz w:val="24"/>
                <w:szCs w:val="24"/>
              </w:rPr>
            </w:pPr>
            <w:r>
              <w:rPr>
                <w:rFonts w:ascii="Times New Roman" w:hAnsi="Times New Roman" w:cs="Times New Roman"/>
                <w:sz w:val="24"/>
                <w:szCs w:val="24"/>
              </w:rPr>
              <w:t>0</w:t>
            </w:r>
            <w:r>
              <w:rPr>
                <w:rFonts w:cs="Times New Roman" w:hint="eastAsia"/>
                <w:sz w:val="24"/>
                <w:szCs w:val="24"/>
              </w:rPr>
              <w:t>.</w:t>
            </w:r>
            <w:r>
              <w:rPr>
                <w:rFonts w:ascii="Times New Roman" w:hAnsi="Times New Roman" w:cs="Times New Roman"/>
                <w:sz w:val="24"/>
                <w:szCs w:val="24"/>
              </w:rPr>
              <w:t>2</w:t>
            </w:r>
          </w:p>
        </w:tc>
      </w:tr>
      <w:tr w:rsidR="00033483" w14:paraId="635DAAE3" w14:textId="77777777">
        <w:trPr>
          <w:trHeight w:val="383"/>
          <w:jc w:val="center"/>
        </w:trPr>
        <w:tc>
          <w:tcPr>
            <w:tcW w:w="1879" w:type="dxa"/>
          </w:tcPr>
          <w:p w14:paraId="2040CEDD" w14:textId="77777777" w:rsidR="00033483" w:rsidRDefault="00EC3A08">
            <w:pPr>
              <w:pStyle w:val="TableParagraph"/>
              <w:spacing w:line="360" w:lineRule="auto"/>
              <w:ind w:left="572" w:right="550"/>
              <w:rPr>
                <w:rFonts w:cs="Times New Roman"/>
                <w:sz w:val="24"/>
                <w:szCs w:val="24"/>
              </w:rPr>
            </w:pPr>
            <w:r>
              <w:rPr>
                <w:rFonts w:cs="Times New Roman" w:hint="eastAsia"/>
                <w:sz w:val="24"/>
                <w:szCs w:val="24"/>
              </w:rPr>
              <w:t>服务业</w:t>
            </w:r>
          </w:p>
        </w:tc>
        <w:tc>
          <w:tcPr>
            <w:tcW w:w="1842" w:type="dxa"/>
          </w:tcPr>
          <w:p w14:paraId="714CA7FC" w14:textId="77777777" w:rsidR="00033483" w:rsidRDefault="00EC3A08">
            <w:pPr>
              <w:pStyle w:val="TableParagraph"/>
              <w:spacing w:line="360" w:lineRule="auto"/>
              <w:ind w:left="655" w:right="649"/>
              <w:rPr>
                <w:rFonts w:cs="Times New Roman"/>
                <w:sz w:val="24"/>
                <w:szCs w:val="24"/>
              </w:rPr>
            </w:pPr>
            <w:r>
              <w:rPr>
                <w:rFonts w:ascii="Times New Roman" w:hAnsi="Times New Roman" w:cs="Times New Roman"/>
                <w:sz w:val="24"/>
                <w:szCs w:val="24"/>
              </w:rPr>
              <w:t>0</w:t>
            </w:r>
            <w:r>
              <w:rPr>
                <w:rFonts w:cs="Times New Roman" w:hint="eastAsia"/>
                <w:sz w:val="24"/>
                <w:szCs w:val="24"/>
              </w:rPr>
              <w:t>.</w:t>
            </w:r>
            <w:r>
              <w:rPr>
                <w:rFonts w:ascii="Times New Roman" w:hAnsi="Times New Roman" w:cs="Times New Roman"/>
                <w:sz w:val="24"/>
                <w:szCs w:val="24"/>
              </w:rPr>
              <w:t>1</w:t>
            </w:r>
          </w:p>
        </w:tc>
        <w:tc>
          <w:tcPr>
            <w:tcW w:w="2334" w:type="dxa"/>
          </w:tcPr>
          <w:p w14:paraId="24D55520" w14:textId="77777777" w:rsidR="00033483" w:rsidRDefault="00EC3A08">
            <w:pPr>
              <w:pStyle w:val="TableParagraph"/>
              <w:spacing w:line="360" w:lineRule="auto"/>
              <w:ind w:left="657" w:right="649"/>
              <w:rPr>
                <w:rFonts w:cs="Times New Roman"/>
                <w:sz w:val="24"/>
                <w:szCs w:val="24"/>
              </w:rPr>
            </w:pPr>
            <w:r>
              <w:rPr>
                <w:rFonts w:ascii="Times New Roman" w:hAnsi="Times New Roman" w:cs="Times New Roman"/>
                <w:sz w:val="24"/>
                <w:szCs w:val="24"/>
              </w:rPr>
              <w:t>0</w:t>
            </w:r>
            <w:r>
              <w:rPr>
                <w:rFonts w:cs="Times New Roman" w:hint="eastAsia"/>
                <w:sz w:val="24"/>
                <w:szCs w:val="24"/>
              </w:rPr>
              <w:t>.</w:t>
            </w:r>
            <w:r>
              <w:rPr>
                <w:rFonts w:ascii="Times New Roman" w:hAnsi="Times New Roman" w:cs="Times New Roman"/>
                <w:sz w:val="24"/>
                <w:szCs w:val="24"/>
              </w:rPr>
              <w:t>3</w:t>
            </w:r>
          </w:p>
        </w:tc>
        <w:tc>
          <w:tcPr>
            <w:tcW w:w="1755" w:type="dxa"/>
          </w:tcPr>
          <w:p w14:paraId="272F79BA" w14:textId="77777777" w:rsidR="00033483" w:rsidRDefault="00EC3A08">
            <w:pPr>
              <w:pStyle w:val="TableParagraph"/>
              <w:keepNext/>
              <w:spacing w:line="360" w:lineRule="auto"/>
              <w:ind w:left="556" w:right="553"/>
              <w:rPr>
                <w:rFonts w:cs="Times New Roman"/>
                <w:sz w:val="24"/>
                <w:szCs w:val="24"/>
              </w:rPr>
            </w:pPr>
            <w:r>
              <w:rPr>
                <w:rFonts w:ascii="Times New Roman" w:hAnsi="Times New Roman" w:cs="Times New Roman"/>
                <w:sz w:val="24"/>
                <w:szCs w:val="24"/>
              </w:rPr>
              <w:t>0</w:t>
            </w:r>
            <w:r>
              <w:rPr>
                <w:rFonts w:cs="Times New Roman" w:hint="eastAsia"/>
                <w:sz w:val="24"/>
                <w:szCs w:val="24"/>
              </w:rPr>
              <w:t>.</w:t>
            </w:r>
            <w:r>
              <w:rPr>
                <w:rFonts w:ascii="Times New Roman" w:hAnsi="Times New Roman" w:cs="Times New Roman"/>
                <w:sz w:val="24"/>
                <w:szCs w:val="24"/>
              </w:rPr>
              <w:t>2</w:t>
            </w:r>
          </w:p>
        </w:tc>
      </w:tr>
    </w:tbl>
    <w:p w14:paraId="1B71A9E6" w14:textId="77777777" w:rsidR="00033483" w:rsidRDefault="00EC3A08">
      <w:pPr>
        <w:wordWrap/>
        <w:spacing w:beforeLines="50" w:before="156"/>
        <w:ind w:firstLineChars="200" w:firstLine="460"/>
        <w:rPr>
          <w:sz w:val="17"/>
          <w:szCs w:val="17"/>
        </w:rPr>
      </w:pPr>
      <w:r>
        <w:rPr>
          <w:rFonts w:hint="eastAsia"/>
          <w:spacing w:val="-5"/>
        </w:rPr>
        <w:t>现该市预算明年在农业上可有</w:t>
      </w:r>
      <w:r>
        <w:rPr>
          <w:rFonts w:hint="eastAsia"/>
          <w:spacing w:val="-5"/>
        </w:rPr>
        <w:t xml:space="preserve"> </w:t>
      </w:r>
      <w:r>
        <w:t>10</w:t>
      </w:r>
      <w:r>
        <w:rPr>
          <w:rFonts w:hint="eastAsia"/>
          <w:spacing w:val="-14"/>
        </w:rPr>
        <w:t xml:space="preserve"> </w:t>
      </w:r>
      <w:r>
        <w:rPr>
          <w:rFonts w:hint="eastAsia"/>
          <w:spacing w:val="-14"/>
        </w:rPr>
        <w:t>亿元盈余，工业有</w:t>
      </w:r>
      <w:r>
        <w:rPr>
          <w:rFonts w:hint="eastAsia"/>
          <w:spacing w:val="-14"/>
        </w:rPr>
        <w:t xml:space="preserve"> </w:t>
      </w:r>
      <w:r>
        <w:t>5</w:t>
      </w:r>
      <w:r>
        <w:rPr>
          <w:rFonts w:hint="eastAsia"/>
          <w:spacing w:val="-13"/>
        </w:rPr>
        <w:t xml:space="preserve"> </w:t>
      </w:r>
      <w:r>
        <w:rPr>
          <w:rFonts w:hint="eastAsia"/>
          <w:spacing w:val="-13"/>
        </w:rPr>
        <w:t>亿元盈余，服务业有</w:t>
      </w:r>
      <w:r>
        <w:rPr>
          <w:rFonts w:hint="eastAsia"/>
          <w:spacing w:val="-13"/>
        </w:rPr>
        <w:t xml:space="preserve"> </w:t>
      </w:r>
      <w:r>
        <w:t>6</w:t>
      </w:r>
      <w:r>
        <w:rPr>
          <w:rFonts w:hint="eastAsia"/>
          <w:spacing w:val="-14"/>
        </w:rPr>
        <w:t xml:space="preserve"> </w:t>
      </w:r>
      <w:r>
        <w:rPr>
          <w:rFonts w:hint="eastAsia"/>
          <w:spacing w:val="-14"/>
        </w:rPr>
        <w:t>亿元盈余。</w:t>
      </w:r>
      <w:r>
        <w:rPr>
          <w:rFonts w:hint="eastAsia"/>
        </w:rPr>
        <w:t>要达到这项预算，问该市明年农业、工业和服务业的生产总值分别是多少</w:t>
      </w:r>
      <w:r>
        <w:rPr>
          <w:rFonts w:hint="eastAsia"/>
        </w:rPr>
        <w:t>?</w:t>
      </w:r>
    </w:p>
    <w:p w14:paraId="728F9174" w14:textId="77777777" w:rsidR="00033483" w:rsidRDefault="00EC3A08">
      <w:pPr>
        <w:pStyle w:val="4"/>
      </w:pPr>
      <w:r>
        <w:rPr>
          <w:rFonts w:hint="eastAsia"/>
        </w:rPr>
        <w:t>问题分析</w:t>
      </w:r>
    </w:p>
    <w:p w14:paraId="08CBF220" w14:textId="77777777" w:rsidR="00033483" w:rsidRDefault="00EC3A08">
      <w:r>
        <w:rPr>
          <w:rFonts w:hint="eastAsia"/>
        </w:rPr>
        <w:t xml:space="preserve"> </w:t>
      </w:r>
      <w:r>
        <w:t xml:space="preserve">   </w:t>
      </w:r>
      <w:r>
        <w:rPr>
          <w:rFonts w:hint="eastAsia"/>
        </w:rPr>
        <w:t>求解各行业的总产出可以根据公式</w:t>
      </w:r>
      <w:r>
        <w:rPr>
          <w:position w:val="-12"/>
        </w:rPr>
        <w:object w:dxaOrig="1644" w:dyaOrig="367" w14:anchorId="4502D98B">
          <v:shape id="_x0000_i1027" type="#_x0000_t75" style="width:82.2pt;height:18.35pt" o:ole="">
            <v:imagedata r:id="rId21" o:title=""/>
          </v:shape>
          <o:OLEObject Type="Embed" ProgID="Equation.AxMath" ShapeID="_x0000_i1027" DrawAspect="Content" ObjectID="_1647866941" r:id="rId22"/>
        </w:object>
      </w:r>
      <w:r>
        <w:rPr>
          <w:rFonts w:hint="eastAsia"/>
        </w:rPr>
        <w:t>求解生产总值向量，因此可以直接求</w:t>
      </w:r>
      <w:proofErr w:type="gramStart"/>
      <w:r>
        <w:rPr>
          <w:rFonts w:hint="eastAsia"/>
        </w:rPr>
        <w:t>出列昂捷夫</w:t>
      </w:r>
      <w:proofErr w:type="gramEnd"/>
      <w:r>
        <w:rPr>
          <w:rFonts w:hint="eastAsia"/>
        </w:rPr>
        <w:t>矩阵</w:t>
      </w:r>
      <w:r>
        <w:rPr>
          <w:i/>
          <w:iCs/>
        </w:rPr>
        <w:t>I-A</w:t>
      </w:r>
      <w:r>
        <w:rPr>
          <w:rFonts w:hint="eastAsia"/>
        </w:rPr>
        <w:t>，再用上式计算生产总值向量。</w:t>
      </w:r>
      <w:bookmarkStart w:id="2" w:name="_GoBack"/>
      <w:bookmarkEnd w:id="2"/>
    </w:p>
    <w:p w14:paraId="10C61F7C" w14:textId="77777777" w:rsidR="00033483" w:rsidRDefault="00EC3A08">
      <w:pPr>
        <w:ind w:firstLineChars="200" w:firstLine="480"/>
      </w:pPr>
      <w:r>
        <w:rPr>
          <w:rFonts w:hint="eastAsia"/>
        </w:rPr>
        <w:t>各部门在生产产品以满足消费者需求时，生产者对生产过程中所需投入的产品也会有中</w:t>
      </w:r>
      <w:r>
        <w:rPr>
          <w:rFonts w:hint="eastAsia"/>
        </w:rPr>
        <w:t xml:space="preserve">  </w:t>
      </w:r>
      <w:r>
        <w:rPr>
          <w:rFonts w:hint="eastAsia"/>
        </w:rPr>
        <w:t>间需求。列昂节夫寻求一个产出水平</w:t>
      </w:r>
      <w:r>
        <w:t>x</w:t>
      </w:r>
      <w:r>
        <w:rPr>
          <w:rFonts w:hint="eastAsia"/>
        </w:rPr>
        <w:t>，使得产出量恰好等于产品的总需求，即满足</w:t>
      </w:r>
    </w:p>
    <w:p w14:paraId="1BB28322" w14:textId="77777777" w:rsidR="00033483" w:rsidRDefault="00EC3A08">
      <w:pPr>
        <w:pStyle w:val="AMDisplayEquation"/>
        <w:ind w:firstLineChars="0" w:firstLine="0"/>
        <w:jc w:val="center"/>
      </w:pPr>
      <w:r>
        <w:rPr>
          <w:position w:val="-12"/>
        </w:rPr>
        <w:object w:dxaOrig="3206" w:dyaOrig="353" w14:anchorId="196080B7">
          <v:shape id="_x0000_i1028" type="#_x0000_t75" style="width:160.3pt;height:17.65pt" o:ole="">
            <v:imagedata r:id="rId23" o:title=""/>
          </v:shape>
          <o:OLEObject Type="Embed" ProgID="Equation.AxMath" ShapeID="_x0000_i1028" DrawAspect="Content" ObjectID="_1647866942" r:id="rId24"/>
        </w:object>
      </w:r>
    </w:p>
    <w:p w14:paraId="2A5D73D6" w14:textId="77777777" w:rsidR="00033483" w:rsidRDefault="00EC3A08">
      <w:pPr>
        <w:ind w:firstLineChars="200" w:firstLine="480"/>
      </w:pPr>
      <w:r>
        <w:t>列昂节夫投入产出模型有一个基本假设：每个部门</w:t>
      </w:r>
      <w:r>
        <w:t xml:space="preserve">i </w:t>
      </w:r>
      <w:r>
        <w:t>都存在一个单位消耗向量</w:t>
      </w:r>
      <w:r>
        <w:rPr>
          <w:b/>
          <w:bCs/>
          <w:i/>
          <w:iCs/>
        </w:rPr>
        <w:t>a</w:t>
      </w:r>
      <w:r>
        <w:rPr>
          <w:vertAlign w:val="subscript"/>
        </w:rPr>
        <w:t>i</w:t>
      </w:r>
      <w:r>
        <w:rPr>
          <w:rFonts w:hint="eastAsia"/>
        </w:rPr>
        <w:t>∈</w:t>
      </w:r>
      <w:r>
        <w:rPr>
          <w:b/>
          <w:bCs/>
          <w:i/>
          <w:iCs/>
        </w:rPr>
        <w:t>R</w:t>
      </w:r>
      <w:r>
        <w:rPr>
          <w:vertAlign w:val="subscript"/>
        </w:rPr>
        <w:t>n</w:t>
      </w:r>
      <w:r>
        <w:rPr>
          <w:rFonts w:hint="eastAsia"/>
        </w:rPr>
        <w:t>，它</w:t>
      </w:r>
      <w:r>
        <w:t>列出了该部门每产出一个单位所需的投入</w:t>
      </w:r>
      <w:r>
        <w:rPr>
          <w:rFonts w:hint="eastAsia"/>
        </w:rPr>
        <w:t>。令</w:t>
      </w:r>
    </w:p>
    <w:p w14:paraId="5E31B354" w14:textId="77777777" w:rsidR="00033483" w:rsidRDefault="00EC3A08">
      <w:pPr>
        <w:pStyle w:val="AMDisplayEquation"/>
        <w:jc w:val="center"/>
      </w:pPr>
      <w:r>
        <w:rPr>
          <w:noProof/>
          <w:position w:val="-13"/>
        </w:rPr>
        <w:drawing>
          <wp:inline distT="0" distB="0" distL="0" distR="0" wp14:anchorId="2636B071" wp14:editId="1B1BAF3A">
            <wp:extent cx="2468880" cy="27432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468880" cy="274320"/>
                    </a:xfrm>
                    <a:prstGeom prst="rect">
                      <a:avLst/>
                    </a:prstGeom>
                    <a:noFill/>
                    <a:ln>
                      <a:noFill/>
                    </a:ln>
                  </pic:spPr>
                </pic:pic>
              </a:graphicData>
            </a:graphic>
          </wp:inline>
        </w:drawing>
      </w:r>
    </w:p>
    <w:p w14:paraId="33B98E82" w14:textId="77777777" w:rsidR="00033483" w:rsidRDefault="00EC3A08">
      <w:pPr>
        <w:ind w:firstLineChars="200" w:firstLine="480"/>
      </w:pPr>
      <w:r>
        <w:t>容易看出，</w:t>
      </w:r>
      <w:r>
        <w:t xml:space="preserve"> </w:t>
      </w:r>
      <w:r>
        <w:rPr>
          <w:b/>
          <w:bCs/>
          <w:i/>
          <w:iCs/>
        </w:rPr>
        <w:t>x</w:t>
      </w:r>
      <w:r>
        <w:rPr>
          <w:vertAlign w:val="subscript"/>
        </w:rPr>
        <w:t>i</w:t>
      </w:r>
      <w:r>
        <w:rPr>
          <w:b/>
          <w:bCs/>
          <w:i/>
          <w:iCs/>
        </w:rPr>
        <w:t>a</w:t>
      </w:r>
      <w:r>
        <w:rPr>
          <w:vertAlign w:val="subscript"/>
        </w:rPr>
        <w:t>i</w:t>
      </w:r>
      <w:r>
        <w:t xml:space="preserve"> </w:t>
      </w:r>
      <w:r>
        <w:t>表示第</w:t>
      </w:r>
      <w:r>
        <w:t xml:space="preserve">i </w:t>
      </w:r>
      <w:r>
        <w:t>个部门的中间需求，因此所有部门的中间需求</w:t>
      </w:r>
      <w:r>
        <w:rPr>
          <w:rFonts w:hint="eastAsia"/>
        </w:rPr>
        <w:t>为</w:t>
      </w:r>
    </w:p>
    <w:p w14:paraId="709CE7C4" w14:textId="77777777" w:rsidR="00033483" w:rsidRDefault="00EC3A08">
      <w:pPr>
        <w:pStyle w:val="AMDisplayEquation"/>
        <w:jc w:val="center"/>
      </w:pPr>
      <w:r>
        <w:rPr>
          <w:position w:val="-12"/>
        </w:rPr>
        <w:object w:dxaOrig="4184" w:dyaOrig="353" w14:anchorId="101E0530">
          <v:shape id="_x0000_i1029" type="#_x0000_t75" style="width:209.2pt;height:17.65pt" o:ole="">
            <v:imagedata r:id="rId26" o:title=""/>
          </v:shape>
          <o:OLEObject Type="Embed" ProgID="Equation.AxMath" ShapeID="_x0000_i1029" DrawAspect="Content" ObjectID="_1647866943" r:id="rId27"/>
        </w:object>
      </w:r>
    </w:p>
    <w:p w14:paraId="4E74428A" w14:textId="77777777" w:rsidR="00033483" w:rsidRDefault="00EC3A08">
      <w:pPr>
        <w:pStyle w:val="11"/>
        <w:ind w:firstLine="480"/>
        <w:rPr>
          <w:rFonts w:ascii="宋体" w:hAnsi="宋体"/>
          <w:color w:val="000000"/>
          <w:szCs w:val="24"/>
        </w:rPr>
      </w:pPr>
      <w:r>
        <w:rPr>
          <w:rFonts w:ascii="宋体" w:hAnsi="宋体" w:hint="eastAsia"/>
          <w:color w:val="000000"/>
          <w:szCs w:val="24"/>
        </w:rPr>
        <w:t xml:space="preserve">得到列昂节夫投入产出模型 </w:t>
      </w:r>
    </w:p>
    <w:p w14:paraId="5D29772E" w14:textId="77777777" w:rsidR="00033483" w:rsidRDefault="00EC3A08">
      <w:pPr>
        <w:pStyle w:val="AMDisplayEquation"/>
        <w:jc w:val="center"/>
      </w:pPr>
      <w:r>
        <w:rPr>
          <w:position w:val="-12"/>
        </w:rPr>
        <w:object w:dxaOrig="1195" w:dyaOrig="353" w14:anchorId="6AB9AFFE">
          <v:shape id="_x0000_i1030" type="#_x0000_t75" style="width:59.75pt;height:17.65pt" o:ole="">
            <v:imagedata r:id="rId28" o:title=""/>
          </v:shape>
          <o:OLEObject Type="Embed" ProgID="Equation.AxMath" ShapeID="_x0000_i1030" DrawAspect="Content" ObjectID="_1647866944" r:id="rId29"/>
        </w:object>
      </w:r>
    </w:p>
    <w:p w14:paraId="1ACE11C1" w14:textId="77777777" w:rsidR="00033483" w:rsidRDefault="00EC3A08">
      <w:pPr>
        <w:pStyle w:val="11"/>
        <w:ind w:firstLine="480"/>
        <w:rPr>
          <w:rFonts w:ascii="宋体" w:hAnsi="宋体"/>
          <w:color w:val="000000"/>
          <w:szCs w:val="24"/>
        </w:rPr>
      </w:pPr>
      <w:r>
        <w:rPr>
          <w:rFonts w:ascii="宋体" w:hAnsi="宋体" w:hint="eastAsia"/>
          <w:color w:val="000000"/>
          <w:szCs w:val="24"/>
        </w:rPr>
        <w:t>可将上式写为：</w:t>
      </w:r>
    </w:p>
    <w:p w14:paraId="6E8BDE1F" w14:textId="77777777" w:rsidR="00033483" w:rsidRDefault="00EC3A08">
      <w:pPr>
        <w:pStyle w:val="AMDisplayEquation"/>
        <w:jc w:val="center"/>
      </w:pPr>
      <w:r>
        <w:rPr>
          <w:position w:val="-12"/>
        </w:rPr>
        <w:object w:dxaOrig="1399" w:dyaOrig="367" w14:anchorId="70A18DE5">
          <v:shape id="_x0000_i1031" type="#_x0000_t75" style="width:69.95pt;height:18.35pt" o:ole="">
            <v:imagedata r:id="rId30" o:title=""/>
          </v:shape>
          <o:OLEObject Type="Embed" ProgID="Equation.AxMath" ShapeID="_x0000_i1031" DrawAspect="Content" ObjectID="_1647866945" r:id="rId31"/>
        </w:object>
      </w:r>
    </w:p>
    <w:p w14:paraId="06D53045" w14:textId="77777777" w:rsidR="00033483" w:rsidRDefault="00EC3A08">
      <w:pPr>
        <w:pStyle w:val="11"/>
        <w:ind w:firstLine="480"/>
        <w:rPr>
          <w:rFonts w:ascii="宋体" w:hAnsi="宋体"/>
          <w:color w:val="000000"/>
          <w:szCs w:val="24"/>
        </w:rPr>
      </w:pPr>
      <w:r>
        <w:rPr>
          <w:rFonts w:ascii="宋体" w:hAnsi="宋体" w:hint="eastAsia"/>
          <w:color w:val="000000"/>
          <w:szCs w:val="24"/>
        </w:rPr>
        <w:lastRenderedPageBreak/>
        <w:t>其中</w:t>
      </w:r>
      <w:r>
        <w:rPr>
          <w:b/>
          <w:bCs/>
          <w:i/>
          <w:iCs/>
          <w:color w:val="000000"/>
          <w:szCs w:val="24"/>
        </w:rPr>
        <w:t>I</w:t>
      </w:r>
      <w:r>
        <w:rPr>
          <w:rFonts w:ascii="宋体" w:hAnsi="宋体" w:hint="eastAsia"/>
          <w:color w:val="000000"/>
          <w:szCs w:val="24"/>
        </w:rPr>
        <w:t>为单位矩阵，</w:t>
      </w:r>
      <w:r>
        <w:rPr>
          <w:b/>
          <w:bCs/>
          <w:i/>
          <w:iCs/>
          <w:color w:val="000000"/>
          <w:szCs w:val="24"/>
        </w:rPr>
        <w:t>I</w:t>
      </w:r>
      <w:r>
        <w:rPr>
          <w:rFonts w:ascii="宋体" w:hAnsi="宋体" w:hint="eastAsia"/>
          <w:b/>
          <w:bCs/>
          <w:i/>
          <w:iCs/>
          <w:color w:val="000000"/>
          <w:szCs w:val="24"/>
        </w:rPr>
        <w:t>-</w:t>
      </w:r>
      <w:r>
        <w:rPr>
          <w:b/>
          <w:bCs/>
          <w:i/>
          <w:iCs/>
          <w:color w:val="000000"/>
          <w:szCs w:val="24"/>
        </w:rPr>
        <w:t>A</w:t>
      </w:r>
      <w:r>
        <w:rPr>
          <w:rFonts w:ascii="宋体" w:hAnsi="宋体" w:hint="eastAsia"/>
          <w:color w:val="000000"/>
          <w:szCs w:val="24"/>
        </w:rPr>
        <w:t>称为该系统的列昂节夫矩阵。当矩阵</w:t>
      </w:r>
      <w:r>
        <w:rPr>
          <w:b/>
          <w:bCs/>
          <w:i/>
          <w:iCs/>
          <w:color w:val="000000"/>
          <w:szCs w:val="24"/>
        </w:rPr>
        <w:t>I</w:t>
      </w:r>
      <w:r>
        <w:rPr>
          <w:rFonts w:ascii="宋体" w:hAnsi="宋体" w:hint="eastAsia"/>
          <w:b/>
          <w:bCs/>
          <w:i/>
          <w:iCs/>
          <w:color w:val="000000"/>
          <w:szCs w:val="24"/>
        </w:rPr>
        <w:t>-</w:t>
      </w:r>
      <w:r>
        <w:rPr>
          <w:b/>
          <w:bCs/>
          <w:i/>
          <w:iCs/>
          <w:color w:val="000000"/>
          <w:szCs w:val="24"/>
        </w:rPr>
        <w:t>A</w:t>
      </w:r>
      <w:r>
        <w:rPr>
          <w:rFonts w:ascii="宋体" w:hAnsi="宋体" w:hint="eastAsia"/>
          <w:color w:val="000000"/>
          <w:szCs w:val="24"/>
        </w:rPr>
        <w:t>的逆矩阵存在时，上式的解为：</w:t>
      </w:r>
    </w:p>
    <w:p w14:paraId="3BA974D9" w14:textId="77777777" w:rsidR="00033483" w:rsidRDefault="00EC3A08">
      <w:pPr>
        <w:pStyle w:val="AMDisplayEquation"/>
        <w:jc w:val="center"/>
      </w:pPr>
      <w:r>
        <w:rPr>
          <w:position w:val="-12"/>
        </w:rPr>
        <w:object w:dxaOrig="1644" w:dyaOrig="367" w14:anchorId="00CD763E">
          <v:shape id="_x0000_i1032" type="#_x0000_t75" style="width:82.2pt;height:18.35pt" o:ole="">
            <v:imagedata r:id="rId21" o:title=""/>
          </v:shape>
          <o:OLEObject Type="Embed" ProgID="Equation.AxMath" ShapeID="_x0000_i1032" DrawAspect="Content" ObjectID="_1647866946" r:id="rId32"/>
        </w:object>
      </w:r>
    </w:p>
    <w:p w14:paraId="6EF481FF" w14:textId="77777777" w:rsidR="00033483" w:rsidRDefault="00EC3A08">
      <w:pPr>
        <w:pStyle w:val="4"/>
      </w:pPr>
      <w:r>
        <w:rPr>
          <w:rFonts w:hint="eastAsia"/>
        </w:rPr>
        <w:t>实验过程</w:t>
      </w:r>
    </w:p>
    <w:p w14:paraId="5B5E0044" w14:textId="77777777" w:rsidR="00E54957" w:rsidRPr="00E54957" w:rsidRDefault="00E54957" w:rsidP="00E54957">
      <w:pPr>
        <w:pStyle w:val="af0"/>
        <w:rPr>
          <w:color w:val="538135" w:themeColor="accent6" w:themeShade="BF"/>
        </w:rPr>
      </w:pPr>
      <w:r w:rsidRPr="00E54957">
        <w:rPr>
          <w:rFonts w:hint="eastAsia"/>
          <w:color w:val="538135" w:themeColor="accent6" w:themeShade="BF"/>
        </w:rPr>
        <w:t>%</w:t>
      </w:r>
      <w:r w:rsidRPr="00E54957">
        <w:rPr>
          <w:rFonts w:hint="eastAsia"/>
          <w:color w:val="538135" w:themeColor="accent6" w:themeShade="BF"/>
        </w:rPr>
        <w:t>问题一代码</w:t>
      </w:r>
    </w:p>
    <w:p w14:paraId="403D10C3" w14:textId="77777777" w:rsidR="00E54957" w:rsidRDefault="00E54957" w:rsidP="00E54957">
      <w:pPr>
        <w:pStyle w:val="af0"/>
      </w:pPr>
      <w:r>
        <w:rPr>
          <w:color w:val="000000"/>
        </w:rPr>
        <w:t xml:space="preserve">A = [0.2,0.3,0.2;  </w:t>
      </w:r>
      <w:r w:rsidRPr="00E54957">
        <w:rPr>
          <w:rFonts w:hint="eastAsia"/>
          <w:color w:val="538135" w:themeColor="accent6" w:themeShade="BF"/>
        </w:rPr>
        <w:t>%</w:t>
      </w:r>
      <w:r w:rsidRPr="00E54957">
        <w:rPr>
          <w:rFonts w:hint="eastAsia"/>
          <w:color w:val="538135" w:themeColor="accent6" w:themeShade="BF"/>
        </w:rPr>
        <w:t>直接消耗矩阵</w:t>
      </w:r>
    </w:p>
    <w:p w14:paraId="01B8DD70" w14:textId="77777777" w:rsidR="00E54957" w:rsidRDefault="00E54957" w:rsidP="00E54957">
      <w:pPr>
        <w:pStyle w:val="af0"/>
      </w:pPr>
      <w:r>
        <w:rPr>
          <w:color w:val="000000"/>
        </w:rPr>
        <w:t xml:space="preserve">    0.4,0.1,0.2;</w:t>
      </w:r>
    </w:p>
    <w:p w14:paraId="2C13C7F0" w14:textId="77777777" w:rsidR="00E54957" w:rsidRDefault="00E54957" w:rsidP="00E54957">
      <w:pPr>
        <w:pStyle w:val="af0"/>
      </w:pPr>
      <w:r>
        <w:rPr>
          <w:color w:val="000000"/>
        </w:rPr>
        <w:t xml:space="preserve">    0.1,0.3,0.2];</w:t>
      </w:r>
    </w:p>
    <w:p w14:paraId="0DEA0926" w14:textId="77777777" w:rsidR="00E54957" w:rsidRDefault="00E54957" w:rsidP="00E54957">
      <w:pPr>
        <w:pStyle w:val="af0"/>
      </w:pPr>
      <w:r>
        <w:rPr>
          <w:color w:val="000000"/>
        </w:rPr>
        <w:t xml:space="preserve">y = [10;5;6];  </w:t>
      </w:r>
      <w:r w:rsidRPr="00E54957">
        <w:rPr>
          <w:rFonts w:hint="eastAsia"/>
          <w:color w:val="538135" w:themeColor="accent6" w:themeShade="BF"/>
        </w:rPr>
        <w:t>%</w:t>
      </w:r>
      <w:r w:rsidRPr="00E54957">
        <w:rPr>
          <w:rFonts w:hint="eastAsia"/>
          <w:color w:val="538135" w:themeColor="accent6" w:themeShade="BF"/>
        </w:rPr>
        <w:t>输入外部需求向量</w:t>
      </w:r>
      <w:r w:rsidRPr="00E54957">
        <w:rPr>
          <w:rFonts w:hint="eastAsia"/>
          <w:color w:val="538135" w:themeColor="accent6" w:themeShade="BF"/>
        </w:rPr>
        <w:t>y</w:t>
      </w:r>
    </w:p>
    <w:p w14:paraId="666DC1CE" w14:textId="77777777" w:rsidR="00E54957" w:rsidRDefault="00E54957" w:rsidP="00E54957">
      <w:pPr>
        <w:pStyle w:val="af0"/>
      </w:pPr>
      <w:r>
        <w:rPr>
          <w:color w:val="000000"/>
        </w:rPr>
        <w:t>n = size(y,1);</w:t>
      </w:r>
    </w:p>
    <w:p w14:paraId="1BB0F539" w14:textId="77777777" w:rsidR="00E54957" w:rsidRDefault="00E54957" w:rsidP="00E54957">
      <w:pPr>
        <w:pStyle w:val="af0"/>
      </w:pPr>
      <w:r>
        <w:rPr>
          <w:color w:val="000000"/>
        </w:rPr>
        <w:t>W = eye(n) - A;</w:t>
      </w:r>
    </w:p>
    <w:p w14:paraId="6EBC4912" w14:textId="77777777" w:rsidR="00E54957" w:rsidRDefault="00E54957" w:rsidP="00E54957">
      <w:pPr>
        <w:pStyle w:val="af0"/>
      </w:pPr>
      <w:r>
        <w:rPr>
          <w:color w:val="000000"/>
        </w:rPr>
        <w:t>x = W\y;</w:t>
      </w:r>
    </w:p>
    <w:p w14:paraId="484C2EAD" w14:textId="77777777" w:rsidR="00E54957" w:rsidRDefault="00E54957" w:rsidP="00E54957">
      <w:pPr>
        <w:pStyle w:val="af0"/>
      </w:pPr>
      <w:r>
        <w:rPr>
          <w:color w:val="000000"/>
        </w:rPr>
        <w:t>disp(</w:t>
      </w:r>
      <w:r>
        <w:rPr>
          <w:rFonts w:hint="eastAsia"/>
          <w:color w:val="A020F0"/>
        </w:rPr>
        <w:t>'</w:t>
      </w:r>
      <w:r>
        <w:rPr>
          <w:rFonts w:hint="eastAsia"/>
          <w:color w:val="A020F0"/>
        </w:rPr>
        <w:t>生产总值为：</w:t>
      </w:r>
      <w:r>
        <w:rPr>
          <w:rFonts w:hint="eastAsia"/>
          <w:color w:val="A020F0"/>
        </w:rPr>
        <w:t>'</w:t>
      </w:r>
      <w:r>
        <w:rPr>
          <w:color w:val="000000"/>
        </w:rPr>
        <w:t>)</w:t>
      </w:r>
    </w:p>
    <w:p w14:paraId="2DA7757F" w14:textId="77777777" w:rsidR="00E54957" w:rsidRDefault="00E54957" w:rsidP="00E54957">
      <w:pPr>
        <w:pStyle w:val="af0"/>
      </w:pPr>
      <w:r>
        <w:rPr>
          <w:color w:val="000000"/>
        </w:rPr>
        <w:t>x'</w:t>
      </w:r>
    </w:p>
    <w:p w14:paraId="38A7CBFF" w14:textId="77777777" w:rsidR="00033483" w:rsidRDefault="00EC3A08">
      <w:pPr>
        <w:pStyle w:val="4"/>
      </w:pPr>
      <w:r>
        <w:rPr>
          <w:rFonts w:hint="eastAsia"/>
        </w:rPr>
        <w:t>实验结果</w:t>
      </w:r>
    </w:p>
    <w:p w14:paraId="1849D4E0" w14:textId="77777777" w:rsidR="00033483" w:rsidRDefault="00EC3A08">
      <w:r>
        <w:rPr>
          <w:rFonts w:hint="eastAsia"/>
        </w:rPr>
        <w:t>生产总值为：</w:t>
      </w:r>
    </w:p>
    <w:p w14:paraId="637843AE" w14:textId="77777777" w:rsidR="00033483" w:rsidRDefault="00033483"/>
    <w:p w14:paraId="17C94DCB" w14:textId="77777777" w:rsidR="00033483" w:rsidRDefault="00EC3A08">
      <w:r>
        <w:t>ans =</w:t>
      </w:r>
    </w:p>
    <w:p w14:paraId="20BA2796" w14:textId="77777777" w:rsidR="00033483" w:rsidRDefault="00033483"/>
    <w:p w14:paraId="208D59DF" w14:textId="77777777" w:rsidR="00033483" w:rsidRDefault="00EC3A08">
      <w:r>
        <w:t xml:space="preserve">   24.8438   20.6771   18.3594</w:t>
      </w:r>
    </w:p>
    <w:p w14:paraId="69BD7236" w14:textId="77777777" w:rsidR="00033483" w:rsidRDefault="00EC3A08">
      <w:pPr>
        <w:pStyle w:val="4"/>
      </w:pPr>
      <w:r>
        <w:rPr>
          <w:rFonts w:hint="eastAsia"/>
        </w:rPr>
        <w:t>结果分析</w:t>
      </w:r>
    </w:p>
    <w:p w14:paraId="23D37648" w14:textId="7C51C2E3" w:rsidR="00033483" w:rsidRDefault="00EC3A08">
      <w:r>
        <w:rPr>
          <w:rFonts w:hint="eastAsia"/>
        </w:rPr>
        <w:t xml:space="preserve"> </w:t>
      </w:r>
      <w:r>
        <w:t xml:space="preserve">   </w:t>
      </w:r>
      <w:r>
        <w:rPr>
          <w:rFonts w:hint="eastAsia"/>
        </w:rPr>
        <w:t>因此，明年农业、工业和服务业的生产总值分别为</w:t>
      </w:r>
      <w:r>
        <w:rPr>
          <w:rFonts w:hint="eastAsia"/>
        </w:rPr>
        <w:t>2</w:t>
      </w:r>
      <w:r>
        <w:t>4.84</w:t>
      </w:r>
      <w:r>
        <w:rPr>
          <w:rFonts w:hint="eastAsia"/>
        </w:rPr>
        <w:t>亿元、</w:t>
      </w:r>
      <w:r>
        <w:rPr>
          <w:rFonts w:hint="eastAsia"/>
        </w:rPr>
        <w:t>2</w:t>
      </w:r>
      <w:r>
        <w:t>0.68</w:t>
      </w:r>
      <w:r>
        <w:rPr>
          <w:rFonts w:hint="eastAsia"/>
        </w:rPr>
        <w:t>亿元和</w:t>
      </w:r>
      <w:r>
        <w:rPr>
          <w:rFonts w:hint="eastAsia"/>
        </w:rPr>
        <w:t>1</w:t>
      </w:r>
      <w:r>
        <w:t>8.36</w:t>
      </w:r>
      <w:r>
        <w:rPr>
          <w:rFonts w:hint="eastAsia"/>
        </w:rPr>
        <w:t>亿元</w:t>
      </w:r>
      <w:r w:rsidR="00D07731">
        <w:rPr>
          <w:rFonts w:hint="eastAsia"/>
        </w:rPr>
        <w:t>，该结果符合实际情况</w:t>
      </w:r>
      <w:r>
        <w:rPr>
          <w:rFonts w:hint="eastAsia"/>
        </w:rPr>
        <w:t>。</w:t>
      </w:r>
    </w:p>
    <w:p w14:paraId="026D7AE2" w14:textId="77777777" w:rsidR="00033483" w:rsidRDefault="00EC3A08" w:rsidP="00E54957">
      <w:pPr>
        <w:pStyle w:val="3"/>
      </w:pPr>
      <w:r>
        <w:rPr>
          <w:rFonts w:hint="eastAsia"/>
        </w:rPr>
        <w:t>问题</w:t>
      </w:r>
      <w:r>
        <w:t>2</w:t>
      </w:r>
    </w:p>
    <w:p w14:paraId="3D0FD198" w14:textId="77777777" w:rsidR="00033483" w:rsidRDefault="00EC3A08">
      <w:pPr>
        <w:wordWrap/>
        <w:ind w:firstLineChars="200" w:firstLine="480"/>
      </w:pPr>
      <w:r>
        <w:rPr>
          <w:rFonts w:hint="eastAsia"/>
        </w:rPr>
        <w:t>（进出口贸易上的应用</w:t>
      </w:r>
      <w:r>
        <w:rPr>
          <w:rFonts w:hint="eastAsia"/>
          <w:spacing w:val="-18"/>
        </w:rPr>
        <w:t>）</w:t>
      </w:r>
      <w:r>
        <w:rPr>
          <w:rFonts w:hint="eastAsia"/>
          <w:spacing w:val="6"/>
        </w:rPr>
        <w:t>假设某地区只有</w:t>
      </w:r>
      <w:r>
        <w:t>A</w:t>
      </w:r>
      <w:r>
        <w:rPr>
          <w:rFonts w:hint="eastAsia"/>
          <w:spacing w:val="-19"/>
        </w:rPr>
        <w:t>、</w:t>
      </w:r>
      <w:r>
        <w:t>B</w:t>
      </w:r>
      <w:r>
        <w:rPr>
          <w:rFonts w:hint="eastAsia"/>
          <w:spacing w:val="-18"/>
        </w:rPr>
        <w:t>、</w:t>
      </w:r>
      <w:r>
        <w:t>C</w:t>
      </w:r>
      <w:r>
        <w:rPr>
          <w:rFonts w:hint="eastAsia"/>
          <w:spacing w:val="-1"/>
        </w:rPr>
        <w:t xml:space="preserve">  </w:t>
      </w:r>
      <w:r>
        <w:rPr>
          <w:rFonts w:hint="eastAsia"/>
          <w:spacing w:val="-1"/>
        </w:rPr>
        <w:t>三个经济部门，它的</w:t>
      </w:r>
      <w:r>
        <w:rPr>
          <w:rFonts w:hint="eastAsia"/>
          <w:spacing w:val="-1"/>
        </w:rPr>
        <w:lastRenderedPageBreak/>
        <w:t>投入产出表如</w:t>
      </w:r>
      <w:r>
        <w:rPr>
          <w:rFonts w:hint="eastAsia"/>
          <w:spacing w:val="-31"/>
        </w:rPr>
        <w:t>表</w:t>
      </w:r>
      <w:r>
        <w:rPr>
          <w:rFonts w:hint="eastAsia"/>
          <w:spacing w:val="-31"/>
        </w:rPr>
        <w:t xml:space="preserve"> </w:t>
      </w:r>
      <w:r>
        <w:t>Fig-2</w:t>
      </w:r>
      <w:r>
        <w:rPr>
          <w:rFonts w:hint="eastAsia"/>
          <w:spacing w:val="-7"/>
        </w:rPr>
        <w:t xml:space="preserve"> </w:t>
      </w:r>
      <w:r>
        <w:rPr>
          <w:rFonts w:hint="eastAsia"/>
          <w:spacing w:val="-7"/>
        </w:rPr>
        <w:t>所示。在此表的基础上，若计划有了改变，即</w:t>
      </w:r>
      <w:r>
        <w:t>A</w:t>
      </w:r>
      <w:r>
        <w:rPr>
          <w:rFonts w:hint="eastAsia"/>
          <w:spacing w:val="-19"/>
        </w:rPr>
        <w:t xml:space="preserve"> </w:t>
      </w:r>
      <w:r>
        <w:rPr>
          <w:rFonts w:hint="eastAsia"/>
          <w:spacing w:val="-19"/>
        </w:rPr>
        <w:t>部门要进口</w:t>
      </w:r>
      <w:r>
        <w:rPr>
          <w:rFonts w:hint="eastAsia"/>
          <w:spacing w:val="-19"/>
        </w:rPr>
        <w:t xml:space="preserve"> </w:t>
      </w:r>
      <w:r>
        <w:t>30</w:t>
      </w:r>
      <w:r>
        <w:rPr>
          <w:rFonts w:hint="eastAsia"/>
          <w:spacing w:val="-14"/>
        </w:rPr>
        <w:t xml:space="preserve"> </w:t>
      </w:r>
      <w:r>
        <w:rPr>
          <w:rFonts w:hint="eastAsia"/>
          <w:spacing w:val="-14"/>
        </w:rPr>
        <w:t>吨产品；</w:t>
      </w:r>
      <w:r>
        <w:rPr>
          <w:spacing w:val="-3"/>
        </w:rPr>
        <w:t>C</w:t>
      </w:r>
      <w:r>
        <w:rPr>
          <w:rFonts w:hint="eastAsia"/>
          <w:spacing w:val="-13"/>
        </w:rPr>
        <w:t xml:space="preserve"> </w:t>
      </w:r>
      <w:r>
        <w:rPr>
          <w:rFonts w:hint="eastAsia"/>
          <w:spacing w:val="-13"/>
        </w:rPr>
        <w:t>部门产品要</w:t>
      </w:r>
      <w:r>
        <w:rPr>
          <w:rFonts w:hint="eastAsia"/>
          <w:spacing w:val="-18"/>
        </w:rPr>
        <w:t>出口</w:t>
      </w:r>
      <w:r>
        <w:rPr>
          <w:rFonts w:hint="eastAsia"/>
          <w:spacing w:val="-18"/>
        </w:rPr>
        <w:t xml:space="preserve"> </w:t>
      </w:r>
      <w:r>
        <w:t>36</w:t>
      </w:r>
      <w:r>
        <w:rPr>
          <w:rFonts w:hint="eastAsia"/>
        </w:rPr>
        <w:t xml:space="preserve"> </w:t>
      </w:r>
      <w:r>
        <w:rPr>
          <w:rFonts w:hint="eastAsia"/>
        </w:rPr>
        <w:t>吨，问总产品与各部门之间的投入将发什么变化？</w:t>
      </w:r>
    </w:p>
    <w:p w14:paraId="22E8957B" w14:textId="77777777" w:rsidR="00033483" w:rsidRDefault="00EC3A08">
      <w:pPr>
        <w:pStyle w:val="a8"/>
        <w:keepNext/>
        <w:wordWrap/>
        <w:jc w:val="center"/>
        <w:rPr>
          <w:rFonts w:asciiTheme="minorEastAsia" w:eastAsiaTheme="minorEastAsia" w:hAnsiTheme="minorEastAsia"/>
          <w:b/>
          <w:bCs/>
          <w:sz w:val="22"/>
          <w:szCs w:val="22"/>
        </w:rPr>
      </w:pPr>
      <w:r>
        <w:rPr>
          <w:rFonts w:ascii="Times New Roman" w:eastAsiaTheme="minorEastAsia" w:hAnsi="Times New Roman" w:cs="Times New Roman"/>
          <w:b/>
          <w:bCs/>
          <w:sz w:val="22"/>
          <w:szCs w:val="22"/>
        </w:rPr>
        <w:t>Figure</w:t>
      </w:r>
      <w:r>
        <w:rPr>
          <w:rFonts w:asciiTheme="minorEastAsia" w:eastAsiaTheme="minorEastAsia" w:hAnsiTheme="minorEastAsia"/>
          <w:b/>
          <w:bCs/>
          <w:sz w:val="22"/>
          <w:szCs w:val="22"/>
        </w:rPr>
        <w:t xml:space="preserve"> </w:t>
      </w:r>
      <w:r>
        <w:rPr>
          <w:rFonts w:asciiTheme="minorEastAsia" w:eastAsiaTheme="minorEastAsia" w:hAnsiTheme="minorEastAsia"/>
          <w:b/>
          <w:bCs/>
          <w:sz w:val="22"/>
          <w:szCs w:val="22"/>
        </w:rPr>
        <w:fldChar w:fldCharType="begin"/>
      </w:r>
      <w:r>
        <w:rPr>
          <w:rFonts w:asciiTheme="minorEastAsia" w:eastAsiaTheme="minorEastAsia" w:hAnsiTheme="minorEastAsia"/>
          <w:b/>
          <w:bCs/>
          <w:sz w:val="22"/>
          <w:szCs w:val="22"/>
        </w:rPr>
        <w:instrText xml:space="preserve"> SEQ Figure \* ARABIC </w:instrText>
      </w:r>
      <w:r>
        <w:rPr>
          <w:rFonts w:asciiTheme="minorEastAsia" w:eastAsiaTheme="minorEastAsia" w:hAnsiTheme="minorEastAsia"/>
          <w:b/>
          <w:bCs/>
          <w:sz w:val="22"/>
          <w:szCs w:val="22"/>
        </w:rPr>
        <w:fldChar w:fldCharType="separate"/>
      </w:r>
      <w:r>
        <w:rPr>
          <w:rFonts w:ascii="Times New Roman" w:eastAsiaTheme="minorEastAsia" w:hAnsi="Times New Roman" w:cs="Times New Roman"/>
          <w:b/>
          <w:bCs/>
          <w:sz w:val="22"/>
          <w:szCs w:val="22"/>
        </w:rPr>
        <w:t>2</w:t>
      </w:r>
      <w:r>
        <w:rPr>
          <w:rFonts w:asciiTheme="minorEastAsia" w:eastAsiaTheme="minorEastAsia" w:hAnsiTheme="minorEastAsia"/>
          <w:b/>
          <w:bCs/>
          <w:sz w:val="22"/>
          <w:szCs w:val="22"/>
        </w:rPr>
        <w:fldChar w:fldCharType="end"/>
      </w:r>
      <w:r>
        <w:rPr>
          <w:rFonts w:asciiTheme="minorEastAsia" w:eastAsiaTheme="minorEastAsia" w:hAnsiTheme="minorEastAsia" w:hint="eastAsia"/>
          <w:b/>
          <w:bCs/>
          <w:sz w:val="22"/>
          <w:szCs w:val="22"/>
        </w:rPr>
        <w:t>投入产出表</w:t>
      </w:r>
    </w:p>
    <w:tbl>
      <w:tblPr>
        <w:tblW w:w="8165" w:type="dxa"/>
        <w:jc w:val="center"/>
        <w:tblBorders>
          <w:top w:val="single" w:sz="12" w:space="0" w:color="auto"/>
          <w:bottom w:val="single" w:sz="6" w:space="0" w:color="auto"/>
        </w:tblBorders>
        <w:tblLayout w:type="fixed"/>
        <w:tblCellMar>
          <w:left w:w="0" w:type="dxa"/>
          <w:right w:w="0" w:type="dxa"/>
        </w:tblCellMar>
        <w:tblLook w:val="04A0" w:firstRow="1" w:lastRow="0" w:firstColumn="1" w:lastColumn="0" w:noHBand="0" w:noVBand="1"/>
      </w:tblPr>
      <w:tblGrid>
        <w:gridCol w:w="1773"/>
        <w:gridCol w:w="851"/>
        <w:gridCol w:w="992"/>
        <w:gridCol w:w="1276"/>
        <w:gridCol w:w="1559"/>
        <w:gridCol w:w="1714"/>
      </w:tblGrid>
      <w:tr w:rsidR="00033483" w14:paraId="7C89FDAA" w14:textId="77777777">
        <w:trPr>
          <w:trHeight w:val="707"/>
          <w:jc w:val="center"/>
        </w:trPr>
        <w:tc>
          <w:tcPr>
            <w:tcW w:w="1773" w:type="dxa"/>
            <w:tcBorders>
              <w:top w:val="single" w:sz="12" w:space="0" w:color="auto"/>
              <w:bottom w:val="single" w:sz="6" w:space="0" w:color="auto"/>
              <w:tl2br w:val="single" w:sz="6" w:space="0" w:color="auto"/>
            </w:tcBorders>
            <w:vAlign w:val="center"/>
          </w:tcPr>
          <w:p w14:paraId="4FBB5152" w14:textId="77777777" w:rsidR="00033483" w:rsidRDefault="00EC3A08">
            <w:pPr>
              <w:pStyle w:val="TableParagraph"/>
              <w:spacing w:before="1" w:line="360" w:lineRule="auto"/>
              <w:ind w:right="369"/>
              <w:rPr>
                <w:rFonts w:cs="Times New Roman"/>
                <w:b/>
                <w:bCs/>
                <w:sz w:val="24"/>
                <w:szCs w:val="24"/>
              </w:rPr>
            </w:pPr>
            <w:r>
              <w:rPr>
                <w:rFonts w:cs="Times New Roman" w:hint="eastAsia"/>
                <w:b/>
                <w:bCs/>
                <w:sz w:val="24"/>
                <w:szCs w:val="24"/>
              </w:rPr>
              <w:t xml:space="preserve"> </w:t>
            </w:r>
            <w:r>
              <w:rPr>
                <w:rFonts w:cs="Times New Roman"/>
                <w:b/>
                <w:bCs/>
                <w:sz w:val="24"/>
                <w:szCs w:val="24"/>
              </w:rPr>
              <w:t xml:space="preserve">     </w:t>
            </w:r>
            <w:r>
              <w:rPr>
                <w:rFonts w:cs="Times New Roman" w:hint="eastAsia"/>
                <w:b/>
                <w:bCs/>
                <w:sz w:val="24"/>
                <w:szCs w:val="24"/>
              </w:rPr>
              <w:t>产出</w:t>
            </w:r>
          </w:p>
          <w:p w14:paraId="602B951F" w14:textId="77777777" w:rsidR="00033483" w:rsidRDefault="00EC3A08">
            <w:pPr>
              <w:pStyle w:val="TableParagraph"/>
              <w:spacing w:before="1" w:line="360" w:lineRule="auto"/>
              <w:ind w:right="369"/>
              <w:rPr>
                <w:rFonts w:cs="Times New Roman"/>
                <w:b/>
                <w:bCs/>
                <w:sz w:val="24"/>
                <w:szCs w:val="24"/>
              </w:rPr>
            </w:pPr>
            <w:r>
              <w:rPr>
                <w:rFonts w:cs="Times New Roman" w:hint="eastAsia"/>
                <w:b/>
                <w:bCs/>
                <w:sz w:val="24"/>
                <w:szCs w:val="24"/>
              </w:rPr>
              <w:t>投入</w:t>
            </w:r>
          </w:p>
        </w:tc>
        <w:tc>
          <w:tcPr>
            <w:tcW w:w="851" w:type="dxa"/>
            <w:tcBorders>
              <w:top w:val="single" w:sz="12" w:space="0" w:color="auto"/>
              <w:bottom w:val="single" w:sz="6" w:space="0" w:color="auto"/>
            </w:tcBorders>
            <w:vAlign w:val="center"/>
          </w:tcPr>
          <w:p w14:paraId="0304BA68" w14:textId="77777777" w:rsidR="00033483" w:rsidRDefault="00EC3A08">
            <w:pPr>
              <w:pStyle w:val="TableParagraph"/>
              <w:spacing w:before="0" w:line="360" w:lineRule="auto"/>
              <w:ind w:firstLine="380"/>
              <w:rPr>
                <w:rFonts w:ascii="Times New Roman" w:hAnsi="Times New Roman" w:cs="Times New Roman"/>
                <w:b/>
                <w:bCs/>
                <w:sz w:val="24"/>
                <w:szCs w:val="24"/>
              </w:rPr>
            </w:pPr>
            <w:r>
              <w:rPr>
                <w:rFonts w:ascii="Times New Roman" w:hAnsi="Times New Roman" w:cs="Times New Roman"/>
                <w:b/>
                <w:bCs/>
                <w:sz w:val="24"/>
                <w:szCs w:val="24"/>
              </w:rPr>
              <w:t>A</w:t>
            </w:r>
          </w:p>
        </w:tc>
        <w:tc>
          <w:tcPr>
            <w:tcW w:w="992" w:type="dxa"/>
            <w:tcBorders>
              <w:top w:val="single" w:sz="12" w:space="0" w:color="auto"/>
              <w:bottom w:val="single" w:sz="6" w:space="0" w:color="auto"/>
            </w:tcBorders>
            <w:vAlign w:val="center"/>
          </w:tcPr>
          <w:p w14:paraId="676FC9B9" w14:textId="77777777" w:rsidR="00033483" w:rsidRDefault="00EC3A08">
            <w:pPr>
              <w:pStyle w:val="TableParagraph"/>
              <w:spacing w:before="0" w:line="360" w:lineRule="auto"/>
              <w:ind w:firstLine="380"/>
              <w:rPr>
                <w:rFonts w:ascii="Times New Roman" w:hAnsi="Times New Roman" w:cs="Times New Roman"/>
                <w:b/>
                <w:bCs/>
                <w:sz w:val="24"/>
                <w:szCs w:val="24"/>
              </w:rPr>
            </w:pPr>
            <w:r>
              <w:rPr>
                <w:rFonts w:ascii="Times New Roman" w:hAnsi="Times New Roman" w:cs="Times New Roman"/>
                <w:b/>
                <w:bCs/>
                <w:sz w:val="24"/>
                <w:szCs w:val="24"/>
              </w:rPr>
              <w:t>B</w:t>
            </w:r>
          </w:p>
        </w:tc>
        <w:tc>
          <w:tcPr>
            <w:tcW w:w="1276" w:type="dxa"/>
            <w:tcBorders>
              <w:top w:val="single" w:sz="12" w:space="0" w:color="auto"/>
              <w:bottom w:val="single" w:sz="6" w:space="0" w:color="auto"/>
            </w:tcBorders>
            <w:vAlign w:val="center"/>
          </w:tcPr>
          <w:p w14:paraId="469AA2EA" w14:textId="77777777" w:rsidR="00033483" w:rsidRDefault="00EC3A08">
            <w:pPr>
              <w:pStyle w:val="TableParagraph"/>
              <w:spacing w:before="0" w:line="360" w:lineRule="auto"/>
              <w:ind w:firstLine="380"/>
              <w:rPr>
                <w:rFonts w:ascii="Times New Roman" w:hAnsi="Times New Roman" w:cs="Times New Roman"/>
                <w:b/>
                <w:bCs/>
                <w:sz w:val="24"/>
                <w:szCs w:val="24"/>
              </w:rPr>
            </w:pPr>
            <w:r>
              <w:rPr>
                <w:rFonts w:ascii="Times New Roman" w:hAnsi="Times New Roman" w:cs="Times New Roman"/>
                <w:b/>
                <w:bCs/>
                <w:sz w:val="24"/>
                <w:szCs w:val="24"/>
              </w:rPr>
              <w:t>C</w:t>
            </w:r>
          </w:p>
        </w:tc>
        <w:tc>
          <w:tcPr>
            <w:tcW w:w="1559" w:type="dxa"/>
            <w:tcBorders>
              <w:top w:val="single" w:sz="12" w:space="0" w:color="auto"/>
              <w:bottom w:val="single" w:sz="6" w:space="0" w:color="auto"/>
            </w:tcBorders>
            <w:vAlign w:val="center"/>
          </w:tcPr>
          <w:p w14:paraId="3568BA48" w14:textId="77777777" w:rsidR="00033483" w:rsidRDefault="00EC3A08">
            <w:pPr>
              <w:pStyle w:val="TableParagraph"/>
              <w:spacing w:before="0" w:line="360" w:lineRule="auto"/>
              <w:ind w:right="327"/>
              <w:rPr>
                <w:rFonts w:cs="Times New Roman"/>
                <w:b/>
                <w:bCs/>
                <w:sz w:val="24"/>
                <w:szCs w:val="24"/>
              </w:rPr>
            </w:pPr>
            <w:r>
              <w:rPr>
                <w:rFonts w:cs="Times New Roman" w:hint="eastAsia"/>
                <w:b/>
                <w:bCs/>
                <w:sz w:val="24"/>
                <w:szCs w:val="24"/>
              </w:rPr>
              <w:t>最终产品</w:t>
            </w:r>
          </w:p>
        </w:tc>
        <w:tc>
          <w:tcPr>
            <w:tcW w:w="1714" w:type="dxa"/>
            <w:tcBorders>
              <w:top w:val="single" w:sz="12" w:space="0" w:color="auto"/>
              <w:bottom w:val="single" w:sz="6" w:space="0" w:color="auto"/>
            </w:tcBorders>
            <w:vAlign w:val="center"/>
          </w:tcPr>
          <w:p w14:paraId="0DBF3CBE" w14:textId="77777777" w:rsidR="00033483" w:rsidRDefault="00EC3A08">
            <w:pPr>
              <w:pStyle w:val="TableParagraph"/>
              <w:spacing w:before="0" w:line="360" w:lineRule="auto"/>
              <w:ind w:right="181" w:firstLine="380"/>
              <w:rPr>
                <w:rFonts w:cs="Times New Roman"/>
                <w:b/>
                <w:bCs/>
                <w:sz w:val="24"/>
                <w:szCs w:val="24"/>
              </w:rPr>
            </w:pPr>
            <w:r>
              <w:rPr>
                <w:rFonts w:cs="Times New Roman" w:hint="eastAsia"/>
                <w:b/>
                <w:bCs/>
                <w:sz w:val="24"/>
                <w:szCs w:val="24"/>
              </w:rPr>
              <w:t>总产品</w:t>
            </w:r>
          </w:p>
        </w:tc>
      </w:tr>
      <w:tr w:rsidR="00033483" w14:paraId="6890EE81" w14:textId="77777777">
        <w:trPr>
          <w:trHeight w:val="327"/>
          <w:jc w:val="center"/>
        </w:trPr>
        <w:tc>
          <w:tcPr>
            <w:tcW w:w="1773" w:type="dxa"/>
            <w:tcBorders>
              <w:top w:val="single" w:sz="6" w:space="0" w:color="auto"/>
            </w:tcBorders>
            <w:vAlign w:val="center"/>
          </w:tcPr>
          <w:p w14:paraId="54D56F3F" w14:textId="77777777" w:rsidR="00033483" w:rsidRDefault="00EC3A08">
            <w:pPr>
              <w:pStyle w:val="TableParagraph"/>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851" w:type="dxa"/>
            <w:tcBorders>
              <w:top w:val="single" w:sz="6" w:space="0" w:color="auto"/>
            </w:tcBorders>
            <w:vAlign w:val="center"/>
          </w:tcPr>
          <w:p w14:paraId="1B19B3E8" w14:textId="77777777" w:rsidR="00033483" w:rsidRDefault="00EC3A08">
            <w:pPr>
              <w:pStyle w:val="TableParagraph"/>
              <w:spacing w:line="360" w:lineRule="auto"/>
              <w:ind w:left="347"/>
              <w:rPr>
                <w:rFonts w:cs="Times New Roman"/>
                <w:sz w:val="24"/>
                <w:szCs w:val="24"/>
              </w:rPr>
            </w:pPr>
            <w:r>
              <w:rPr>
                <w:rFonts w:ascii="Times New Roman" w:hAnsi="Times New Roman" w:cs="Times New Roman"/>
                <w:sz w:val="24"/>
                <w:szCs w:val="24"/>
              </w:rPr>
              <w:t>30</w:t>
            </w:r>
          </w:p>
        </w:tc>
        <w:tc>
          <w:tcPr>
            <w:tcW w:w="992" w:type="dxa"/>
            <w:tcBorders>
              <w:top w:val="single" w:sz="6" w:space="0" w:color="auto"/>
            </w:tcBorders>
            <w:vAlign w:val="center"/>
          </w:tcPr>
          <w:p w14:paraId="441793F6" w14:textId="77777777" w:rsidR="00033483" w:rsidRDefault="00EC3A08">
            <w:pPr>
              <w:pStyle w:val="TableParagraph"/>
              <w:spacing w:line="360" w:lineRule="auto"/>
              <w:ind w:right="117" w:firstLine="380"/>
              <w:rPr>
                <w:rFonts w:cs="Times New Roman"/>
                <w:sz w:val="24"/>
                <w:szCs w:val="24"/>
              </w:rPr>
            </w:pPr>
            <w:r>
              <w:rPr>
                <w:rFonts w:ascii="Times New Roman" w:hAnsi="Times New Roman" w:cs="Times New Roman"/>
                <w:sz w:val="24"/>
                <w:szCs w:val="24"/>
              </w:rPr>
              <w:t>20</w:t>
            </w:r>
          </w:p>
        </w:tc>
        <w:tc>
          <w:tcPr>
            <w:tcW w:w="1276" w:type="dxa"/>
            <w:tcBorders>
              <w:top w:val="single" w:sz="6" w:space="0" w:color="auto"/>
            </w:tcBorders>
            <w:vAlign w:val="center"/>
          </w:tcPr>
          <w:p w14:paraId="5794258C" w14:textId="77777777" w:rsidR="00033483" w:rsidRDefault="00EC3A08">
            <w:pPr>
              <w:pStyle w:val="TableParagraph"/>
              <w:spacing w:line="360" w:lineRule="auto"/>
              <w:ind w:right="117" w:firstLine="380"/>
              <w:rPr>
                <w:rFonts w:cs="Times New Roman"/>
                <w:sz w:val="24"/>
                <w:szCs w:val="24"/>
              </w:rPr>
            </w:pPr>
            <w:r>
              <w:rPr>
                <w:rFonts w:ascii="Times New Roman" w:hAnsi="Times New Roman" w:cs="Times New Roman"/>
                <w:sz w:val="24"/>
                <w:szCs w:val="24"/>
              </w:rPr>
              <w:t>50</w:t>
            </w:r>
          </w:p>
        </w:tc>
        <w:tc>
          <w:tcPr>
            <w:tcW w:w="1559" w:type="dxa"/>
            <w:tcBorders>
              <w:top w:val="single" w:sz="6" w:space="0" w:color="auto"/>
            </w:tcBorders>
            <w:vAlign w:val="center"/>
          </w:tcPr>
          <w:p w14:paraId="69715C40" w14:textId="77777777" w:rsidR="00033483" w:rsidRDefault="00EC3A08">
            <w:pPr>
              <w:pStyle w:val="TableParagraph"/>
              <w:spacing w:line="360" w:lineRule="auto"/>
              <w:ind w:right="327" w:firstLine="380"/>
              <w:rPr>
                <w:rFonts w:cs="Times New Roman"/>
                <w:sz w:val="24"/>
                <w:szCs w:val="24"/>
              </w:rPr>
            </w:pPr>
            <w:r>
              <w:rPr>
                <w:rFonts w:ascii="Times New Roman" w:hAnsi="Times New Roman" w:cs="Times New Roman"/>
                <w:sz w:val="24"/>
                <w:szCs w:val="24"/>
              </w:rPr>
              <w:t>150</w:t>
            </w:r>
          </w:p>
        </w:tc>
        <w:tc>
          <w:tcPr>
            <w:tcW w:w="1714" w:type="dxa"/>
            <w:tcBorders>
              <w:top w:val="single" w:sz="6" w:space="0" w:color="auto"/>
            </w:tcBorders>
            <w:vAlign w:val="center"/>
          </w:tcPr>
          <w:p w14:paraId="3CECEEC6" w14:textId="77777777" w:rsidR="00033483" w:rsidRDefault="00EC3A08">
            <w:pPr>
              <w:pStyle w:val="TableParagraph"/>
              <w:spacing w:line="360" w:lineRule="auto"/>
              <w:ind w:right="181" w:firstLine="380"/>
              <w:rPr>
                <w:rFonts w:cs="Times New Roman"/>
                <w:sz w:val="24"/>
                <w:szCs w:val="24"/>
              </w:rPr>
            </w:pPr>
            <w:r>
              <w:rPr>
                <w:rFonts w:ascii="Times New Roman" w:hAnsi="Times New Roman" w:cs="Times New Roman"/>
                <w:sz w:val="24"/>
                <w:szCs w:val="24"/>
              </w:rPr>
              <w:t>250</w:t>
            </w:r>
            <w:r>
              <w:rPr>
                <w:rFonts w:cs="Times New Roman" w:hint="eastAsia"/>
                <w:sz w:val="24"/>
                <w:szCs w:val="24"/>
              </w:rPr>
              <w:t>（吨）</w:t>
            </w:r>
          </w:p>
        </w:tc>
      </w:tr>
      <w:tr w:rsidR="00033483" w14:paraId="387C6061" w14:textId="77777777">
        <w:trPr>
          <w:trHeight w:val="327"/>
          <w:jc w:val="center"/>
        </w:trPr>
        <w:tc>
          <w:tcPr>
            <w:tcW w:w="1773" w:type="dxa"/>
            <w:vAlign w:val="center"/>
          </w:tcPr>
          <w:p w14:paraId="1B1ABD22" w14:textId="77777777" w:rsidR="00033483" w:rsidRDefault="00EC3A08">
            <w:pPr>
              <w:pStyle w:val="TableParagraph"/>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851" w:type="dxa"/>
            <w:vAlign w:val="center"/>
          </w:tcPr>
          <w:p w14:paraId="6BD674E6" w14:textId="77777777" w:rsidR="00033483" w:rsidRDefault="00EC3A08">
            <w:pPr>
              <w:pStyle w:val="TableParagraph"/>
              <w:spacing w:line="360" w:lineRule="auto"/>
              <w:ind w:left="347"/>
              <w:rPr>
                <w:rFonts w:cs="Times New Roman"/>
                <w:sz w:val="24"/>
                <w:szCs w:val="24"/>
              </w:rPr>
            </w:pPr>
            <w:r>
              <w:rPr>
                <w:rFonts w:ascii="Times New Roman" w:hAnsi="Times New Roman" w:cs="Times New Roman"/>
                <w:sz w:val="24"/>
                <w:szCs w:val="24"/>
              </w:rPr>
              <w:t>20</w:t>
            </w:r>
          </w:p>
        </w:tc>
        <w:tc>
          <w:tcPr>
            <w:tcW w:w="992" w:type="dxa"/>
            <w:vAlign w:val="center"/>
          </w:tcPr>
          <w:p w14:paraId="1D4F9A90" w14:textId="77777777" w:rsidR="00033483" w:rsidRDefault="00EC3A08">
            <w:pPr>
              <w:pStyle w:val="TableParagraph"/>
              <w:spacing w:line="360" w:lineRule="auto"/>
              <w:ind w:right="117" w:firstLine="380"/>
              <w:rPr>
                <w:rFonts w:cs="Times New Roman"/>
                <w:sz w:val="24"/>
                <w:szCs w:val="24"/>
              </w:rPr>
            </w:pPr>
            <w:r>
              <w:rPr>
                <w:rFonts w:ascii="Times New Roman" w:hAnsi="Times New Roman" w:cs="Times New Roman"/>
                <w:sz w:val="24"/>
                <w:szCs w:val="24"/>
              </w:rPr>
              <w:t>30</w:t>
            </w:r>
          </w:p>
        </w:tc>
        <w:tc>
          <w:tcPr>
            <w:tcW w:w="1276" w:type="dxa"/>
            <w:vAlign w:val="center"/>
          </w:tcPr>
          <w:p w14:paraId="11E9354C" w14:textId="77777777" w:rsidR="00033483" w:rsidRDefault="00EC3A08">
            <w:pPr>
              <w:pStyle w:val="TableParagraph"/>
              <w:spacing w:line="360" w:lineRule="auto"/>
              <w:ind w:right="117" w:firstLine="380"/>
              <w:rPr>
                <w:rFonts w:cs="Times New Roman"/>
                <w:sz w:val="24"/>
                <w:szCs w:val="24"/>
              </w:rPr>
            </w:pPr>
            <w:r>
              <w:rPr>
                <w:rFonts w:ascii="Times New Roman" w:hAnsi="Times New Roman" w:cs="Times New Roman"/>
                <w:sz w:val="24"/>
                <w:szCs w:val="24"/>
              </w:rPr>
              <w:t>35</w:t>
            </w:r>
          </w:p>
        </w:tc>
        <w:tc>
          <w:tcPr>
            <w:tcW w:w="1559" w:type="dxa"/>
            <w:vAlign w:val="center"/>
          </w:tcPr>
          <w:p w14:paraId="3AAE53D1" w14:textId="77777777" w:rsidR="00033483" w:rsidRDefault="00EC3A08">
            <w:pPr>
              <w:pStyle w:val="TableParagraph"/>
              <w:spacing w:line="360" w:lineRule="auto"/>
              <w:ind w:right="327" w:firstLine="380"/>
              <w:rPr>
                <w:rFonts w:cs="Times New Roman"/>
                <w:sz w:val="24"/>
                <w:szCs w:val="24"/>
              </w:rPr>
            </w:pPr>
            <w:r>
              <w:rPr>
                <w:rFonts w:ascii="Times New Roman" w:hAnsi="Times New Roman" w:cs="Times New Roman"/>
                <w:sz w:val="24"/>
                <w:szCs w:val="24"/>
              </w:rPr>
              <w:t>115</w:t>
            </w:r>
          </w:p>
        </w:tc>
        <w:tc>
          <w:tcPr>
            <w:tcW w:w="1714" w:type="dxa"/>
            <w:vAlign w:val="center"/>
          </w:tcPr>
          <w:p w14:paraId="4CD23D09" w14:textId="77777777" w:rsidR="00033483" w:rsidRDefault="00EC3A08">
            <w:pPr>
              <w:pStyle w:val="TableParagraph"/>
              <w:spacing w:line="360" w:lineRule="auto"/>
              <w:ind w:right="181" w:firstLine="380"/>
              <w:rPr>
                <w:rFonts w:cs="Times New Roman"/>
                <w:sz w:val="24"/>
                <w:szCs w:val="24"/>
              </w:rPr>
            </w:pPr>
            <w:r>
              <w:rPr>
                <w:rFonts w:ascii="Times New Roman" w:hAnsi="Times New Roman" w:cs="Times New Roman"/>
                <w:sz w:val="24"/>
                <w:szCs w:val="24"/>
              </w:rPr>
              <w:t>200</w:t>
            </w:r>
            <w:r>
              <w:rPr>
                <w:rFonts w:cs="Times New Roman" w:hint="eastAsia"/>
                <w:sz w:val="24"/>
                <w:szCs w:val="24"/>
              </w:rPr>
              <w:t>（千米）</w:t>
            </w:r>
          </w:p>
        </w:tc>
      </w:tr>
      <w:tr w:rsidR="00033483" w14:paraId="1D10C031" w14:textId="77777777">
        <w:trPr>
          <w:trHeight w:val="327"/>
          <w:jc w:val="center"/>
        </w:trPr>
        <w:tc>
          <w:tcPr>
            <w:tcW w:w="1773" w:type="dxa"/>
            <w:vAlign w:val="center"/>
          </w:tcPr>
          <w:p w14:paraId="168A487A" w14:textId="77777777" w:rsidR="00033483" w:rsidRDefault="00EC3A08">
            <w:pPr>
              <w:pStyle w:val="TableParagraph"/>
              <w:spacing w:line="360" w:lineRule="auto"/>
              <w:rPr>
                <w:rFonts w:ascii="Times New Roman" w:hAnsi="Times New Roman" w:cs="Times New Roman"/>
                <w:sz w:val="24"/>
                <w:szCs w:val="24"/>
              </w:rPr>
            </w:pPr>
            <w:r>
              <w:rPr>
                <w:rFonts w:ascii="Times New Roman" w:hAnsi="Times New Roman" w:cs="Times New Roman"/>
                <w:sz w:val="24"/>
                <w:szCs w:val="24"/>
              </w:rPr>
              <w:t>C</w:t>
            </w:r>
          </w:p>
        </w:tc>
        <w:tc>
          <w:tcPr>
            <w:tcW w:w="851" w:type="dxa"/>
            <w:vAlign w:val="center"/>
          </w:tcPr>
          <w:p w14:paraId="520B1EA0" w14:textId="77777777" w:rsidR="00033483" w:rsidRDefault="00EC3A08">
            <w:pPr>
              <w:pStyle w:val="TableParagraph"/>
              <w:spacing w:line="360" w:lineRule="auto"/>
              <w:ind w:firstLine="380"/>
              <w:rPr>
                <w:rFonts w:cs="Times New Roman"/>
                <w:sz w:val="24"/>
                <w:szCs w:val="24"/>
              </w:rPr>
            </w:pPr>
            <w:r>
              <w:rPr>
                <w:rFonts w:ascii="Times New Roman" w:hAnsi="Times New Roman" w:cs="Times New Roman"/>
                <w:sz w:val="24"/>
                <w:szCs w:val="24"/>
              </w:rPr>
              <w:t>16</w:t>
            </w:r>
          </w:p>
        </w:tc>
        <w:tc>
          <w:tcPr>
            <w:tcW w:w="992" w:type="dxa"/>
            <w:vAlign w:val="center"/>
          </w:tcPr>
          <w:p w14:paraId="0FA2C3B5" w14:textId="77777777" w:rsidR="00033483" w:rsidRDefault="00EC3A08">
            <w:pPr>
              <w:pStyle w:val="TableParagraph"/>
              <w:spacing w:line="360" w:lineRule="auto"/>
              <w:ind w:right="117" w:firstLine="380"/>
              <w:rPr>
                <w:rFonts w:cs="Times New Roman"/>
                <w:sz w:val="24"/>
                <w:szCs w:val="24"/>
              </w:rPr>
            </w:pPr>
            <w:r>
              <w:rPr>
                <w:rFonts w:ascii="Times New Roman" w:hAnsi="Times New Roman" w:cs="Times New Roman"/>
                <w:sz w:val="24"/>
                <w:szCs w:val="24"/>
              </w:rPr>
              <w:t>18</w:t>
            </w:r>
          </w:p>
        </w:tc>
        <w:tc>
          <w:tcPr>
            <w:tcW w:w="1276" w:type="dxa"/>
            <w:vAlign w:val="center"/>
          </w:tcPr>
          <w:p w14:paraId="723AB996" w14:textId="77777777" w:rsidR="00033483" w:rsidRDefault="00EC3A08">
            <w:pPr>
              <w:pStyle w:val="TableParagraph"/>
              <w:spacing w:line="360" w:lineRule="auto"/>
              <w:ind w:right="117" w:firstLine="380"/>
              <w:rPr>
                <w:rFonts w:ascii="Times New Roman" w:hAnsi="Times New Roman" w:cs="Times New Roman"/>
                <w:sz w:val="24"/>
                <w:szCs w:val="24"/>
              </w:rPr>
            </w:pPr>
            <w:r>
              <w:rPr>
                <w:rFonts w:ascii="Times New Roman" w:hAnsi="Times New Roman" w:cs="Times New Roman"/>
                <w:sz w:val="24"/>
                <w:szCs w:val="24"/>
              </w:rPr>
              <w:t>2</w:t>
            </w:r>
          </w:p>
        </w:tc>
        <w:tc>
          <w:tcPr>
            <w:tcW w:w="1559" w:type="dxa"/>
            <w:vAlign w:val="center"/>
          </w:tcPr>
          <w:p w14:paraId="51EEB098" w14:textId="77777777" w:rsidR="00033483" w:rsidRDefault="00EC3A08">
            <w:pPr>
              <w:pStyle w:val="TableParagraph"/>
              <w:spacing w:line="360" w:lineRule="auto"/>
              <w:ind w:right="327" w:firstLine="380"/>
              <w:rPr>
                <w:rFonts w:cs="Times New Roman"/>
                <w:sz w:val="24"/>
                <w:szCs w:val="24"/>
              </w:rPr>
            </w:pPr>
            <w:r>
              <w:rPr>
                <w:rFonts w:ascii="Times New Roman" w:hAnsi="Times New Roman" w:cs="Times New Roman"/>
                <w:sz w:val="24"/>
                <w:szCs w:val="24"/>
              </w:rPr>
              <w:t>64</w:t>
            </w:r>
          </w:p>
        </w:tc>
        <w:tc>
          <w:tcPr>
            <w:tcW w:w="1714" w:type="dxa"/>
            <w:vAlign w:val="center"/>
          </w:tcPr>
          <w:p w14:paraId="4CF98FDC" w14:textId="77777777" w:rsidR="00033483" w:rsidRDefault="00EC3A08">
            <w:pPr>
              <w:pStyle w:val="TableParagraph"/>
              <w:spacing w:line="360" w:lineRule="auto"/>
              <w:ind w:right="181" w:firstLine="380"/>
              <w:rPr>
                <w:rFonts w:cs="Times New Roman"/>
                <w:sz w:val="24"/>
                <w:szCs w:val="24"/>
              </w:rPr>
            </w:pPr>
            <w:r>
              <w:rPr>
                <w:rFonts w:ascii="Times New Roman" w:hAnsi="Times New Roman" w:cs="Times New Roman"/>
                <w:sz w:val="24"/>
                <w:szCs w:val="24"/>
              </w:rPr>
              <w:t>100</w:t>
            </w:r>
            <w:r>
              <w:rPr>
                <w:rFonts w:cs="Times New Roman" w:hint="eastAsia"/>
                <w:sz w:val="24"/>
                <w:szCs w:val="24"/>
              </w:rPr>
              <w:t>（部）</w:t>
            </w:r>
          </w:p>
        </w:tc>
      </w:tr>
    </w:tbl>
    <w:p w14:paraId="26A9E667" w14:textId="77777777" w:rsidR="00033483" w:rsidRDefault="00EC3A08">
      <w:pPr>
        <w:pStyle w:val="4"/>
      </w:pPr>
      <w:r>
        <w:rPr>
          <w:rFonts w:hint="eastAsia"/>
        </w:rPr>
        <w:t>问题分析</w:t>
      </w:r>
    </w:p>
    <w:p w14:paraId="43724F11" w14:textId="77777777" w:rsidR="008576F5" w:rsidRPr="008576F5" w:rsidRDefault="00EC3A08" w:rsidP="008576F5">
      <w:r w:rsidRPr="008576F5">
        <w:rPr>
          <w:rFonts w:hint="eastAsia"/>
        </w:rPr>
        <w:t xml:space="preserve"> </w:t>
      </w:r>
      <w:r w:rsidRPr="008576F5">
        <w:t xml:space="preserve">   </w:t>
      </w:r>
      <w:r w:rsidR="008576F5" w:rsidRPr="008576F5">
        <w:rPr>
          <w:rFonts w:hint="eastAsia"/>
        </w:rPr>
        <w:t>由题干可知，</w:t>
      </w:r>
      <w:r w:rsidR="008576F5" w:rsidRPr="008576F5">
        <w:rPr>
          <w:rFonts w:hint="eastAsia"/>
        </w:rPr>
        <w:t>A</w:t>
      </w:r>
      <w:r w:rsidR="008576F5" w:rsidRPr="008576F5">
        <w:rPr>
          <w:rFonts w:hint="eastAsia"/>
        </w:rPr>
        <w:t>的外部需求减少</w:t>
      </w:r>
      <w:r w:rsidR="008576F5" w:rsidRPr="008576F5">
        <w:rPr>
          <w:rFonts w:hint="eastAsia"/>
        </w:rPr>
        <w:t>30</w:t>
      </w:r>
      <w:r w:rsidR="008576F5" w:rsidRPr="008576F5">
        <w:rPr>
          <w:rFonts w:hint="eastAsia"/>
        </w:rPr>
        <w:t>个单位，</w:t>
      </w:r>
      <w:r w:rsidR="008576F5" w:rsidRPr="008576F5">
        <w:rPr>
          <w:rFonts w:hint="eastAsia"/>
        </w:rPr>
        <w:t>C</w:t>
      </w:r>
      <w:r w:rsidR="008576F5" w:rsidRPr="008576F5">
        <w:rPr>
          <w:rFonts w:hint="eastAsia"/>
        </w:rPr>
        <w:t>的外部需求增加</w:t>
      </w:r>
      <w:r w:rsidR="008576F5" w:rsidRPr="008576F5">
        <w:rPr>
          <w:rFonts w:hint="eastAsia"/>
        </w:rPr>
        <w:t>36</w:t>
      </w:r>
      <w:r w:rsidR="008576F5" w:rsidRPr="008576F5">
        <w:rPr>
          <w:rFonts w:hint="eastAsia"/>
        </w:rPr>
        <w:t>个单位。</w:t>
      </w:r>
    </w:p>
    <w:p w14:paraId="13501C17" w14:textId="77777777" w:rsidR="008576F5" w:rsidRPr="008576F5" w:rsidRDefault="008576F5" w:rsidP="008576F5">
      <w:pPr>
        <w:pStyle w:val="41"/>
        <w:wordWrap w:val="0"/>
        <w:spacing w:line="360" w:lineRule="auto"/>
        <w:ind w:firstLine="480"/>
      </w:pPr>
      <w:r w:rsidRPr="008576F5">
        <w:rPr>
          <w:rFonts w:hint="eastAsia"/>
        </w:rPr>
        <w:t>列昂节夫投入产出模型为：</w:t>
      </w:r>
      <w:r w:rsidRPr="008576F5">
        <w:rPr>
          <w:rFonts w:hint="eastAsia"/>
        </w:rPr>
        <w:t xml:space="preserve"> </w:t>
      </w:r>
    </w:p>
    <w:p w14:paraId="1F5821E8" w14:textId="752DE130" w:rsidR="008576F5" w:rsidRDefault="008576F5" w:rsidP="008576F5">
      <w:pPr>
        <w:pStyle w:val="AMDisplayEquation"/>
      </w:pPr>
      <w:r>
        <w:tab/>
      </w:r>
      <w:r w:rsidRPr="008576F5">
        <w:rPr>
          <w:position w:val="-12"/>
        </w:rPr>
        <w:object w:dxaOrig="1201" w:dyaOrig="359" w14:anchorId="1ACD0BD0">
          <v:shape id="_x0000_i1033" type="#_x0000_t75" style="width:59.75pt;height:17.65pt" o:ole="">
            <v:imagedata r:id="rId28" o:title=""/>
          </v:shape>
          <o:OLEObject Type="Embed" ProgID="Equation.AxMath" ShapeID="_x0000_i1033" DrawAspect="Content" ObjectID="_1647866947" r:id="rId33"/>
        </w:object>
      </w:r>
    </w:p>
    <w:p w14:paraId="7C24F7C7" w14:textId="7F7E05D0" w:rsidR="008576F5" w:rsidRPr="008576F5" w:rsidRDefault="008576F5" w:rsidP="008576F5">
      <w:pPr>
        <w:pStyle w:val="AMDisplayEquation"/>
      </w:pPr>
      <w:r>
        <w:tab/>
      </w:r>
      <w:r w:rsidRPr="008576F5">
        <w:rPr>
          <w:position w:val="-12"/>
        </w:rPr>
        <w:object w:dxaOrig="1646" w:dyaOrig="373" w14:anchorId="59F6C30D">
          <v:shape id="_x0000_i1034" type="#_x0000_t75" style="width:82.2pt;height:18.35pt" o:ole="">
            <v:imagedata r:id="rId21" o:title=""/>
          </v:shape>
          <o:OLEObject Type="Embed" ProgID="Equation.AxMath" ShapeID="_x0000_i1034" DrawAspect="Content" ObjectID="_1647866948" r:id="rId34"/>
        </w:object>
      </w:r>
    </w:p>
    <w:p w14:paraId="1FCDB0FF" w14:textId="6780E820" w:rsidR="008576F5" w:rsidRPr="008576F5" w:rsidRDefault="008576F5" w:rsidP="008576F5">
      <w:pPr>
        <w:pStyle w:val="41"/>
        <w:wordWrap w:val="0"/>
        <w:spacing w:line="360" w:lineRule="auto"/>
        <w:ind w:firstLine="480"/>
      </w:pPr>
      <w:r w:rsidRPr="008576F5">
        <w:rPr>
          <w:rFonts w:hint="eastAsia"/>
        </w:rPr>
        <w:t>其中</w:t>
      </w:r>
      <w:r w:rsidRPr="008576F5">
        <w:rPr>
          <w:rFonts w:hint="eastAsia"/>
          <w:bCs/>
        </w:rPr>
        <w:t>I</w:t>
      </w:r>
      <w:r w:rsidRPr="008576F5">
        <w:rPr>
          <w:rFonts w:hint="eastAsia"/>
        </w:rPr>
        <w:t>为单位矩阵，</w:t>
      </w:r>
      <w:r w:rsidRPr="008576F5">
        <w:rPr>
          <w:rFonts w:hint="eastAsia"/>
          <w:bCs/>
        </w:rPr>
        <w:t>I-A</w:t>
      </w:r>
      <w:r w:rsidRPr="008576F5">
        <w:rPr>
          <w:rFonts w:hint="eastAsia"/>
        </w:rPr>
        <w:t>称为该系统的列昂节夫矩阵。</w:t>
      </w:r>
      <w:r w:rsidR="009B7473">
        <w:rPr>
          <w:rFonts w:hint="eastAsia"/>
        </w:rPr>
        <w:t>外部需求变化时，总产量和各部门投入均会变化，这里研究外部需求增加</w:t>
      </w:r>
      <w:r w:rsidR="009B7473">
        <w:rPr>
          <w:rFonts w:hint="eastAsia"/>
        </w:rPr>
        <w:t>1</w:t>
      </w:r>
      <w:r w:rsidR="009B7473">
        <w:rPr>
          <w:rFonts w:hint="eastAsia"/>
        </w:rPr>
        <w:t>单位时，总产量和各部门投入的变化情况。</w:t>
      </w:r>
    </w:p>
    <w:p w14:paraId="310BEC16" w14:textId="6EFB86E4" w:rsidR="008576F5" w:rsidRPr="008576F5" w:rsidRDefault="008576F5" w:rsidP="008576F5">
      <w:pPr>
        <w:pStyle w:val="41"/>
        <w:wordWrap w:val="0"/>
        <w:spacing w:line="360" w:lineRule="auto"/>
        <w:ind w:firstLine="480"/>
      </w:pPr>
      <w:r w:rsidRPr="008576F5">
        <w:rPr>
          <w:rFonts w:hint="eastAsia"/>
        </w:rPr>
        <w:t>设外部需求由</w:t>
      </w:r>
      <w:r w:rsidRPr="008576F5">
        <w:rPr>
          <w:noProof/>
          <w:position w:val="-12"/>
        </w:rPr>
        <w:object w:dxaOrig="181" w:dyaOrig="359" w14:anchorId="73FC3600">
          <v:shape id="_x0000_i1035" type="#_x0000_t75" style="width:8.85pt;height:17.65pt" o:ole="">
            <v:imagedata r:id="rId35" o:title=""/>
          </v:shape>
          <o:OLEObject Type="Embed" ProgID="Equation.AxMath" ShapeID="_x0000_i1035" DrawAspect="Content" ObjectID="_1647866949" r:id="rId36"/>
        </w:object>
      </w:r>
      <w:r w:rsidRPr="008576F5">
        <w:rPr>
          <w:rFonts w:hint="eastAsia"/>
        </w:rPr>
        <w:t>增加至</w:t>
      </w:r>
      <w:r w:rsidRPr="008576F5">
        <w:rPr>
          <w:noProof/>
          <w:position w:val="-12"/>
        </w:rPr>
        <w:object w:dxaOrig="795" w:dyaOrig="359" w14:anchorId="59BB55FF">
          <v:shape id="_x0000_i1036" type="#_x0000_t75" style="width:40.1pt;height:17.65pt" o:ole="">
            <v:imagedata r:id="rId37" o:title=""/>
          </v:shape>
          <o:OLEObject Type="Embed" ProgID="Equation.AxMath" ShapeID="_x0000_i1036" DrawAspect="Content" ObjectID="_1647866950" r:id="rId38"/>
        </w:object>
      </w:r>
      <w:r w:rsidRPr="008576F5">
        <w:rPr>
          <w:rFonts w:hint="eastAsia"/>
        </w:rPr>
        <w:t>，根据方程组，可得产出</w:t>
      </w:r>
      <w:r>
        <w:rPr>
          <w:rFonts w:hint="eastAsia"/>
          <w:noProof/>
        </w:rPr>
        <w:t>x</w:t>
      </w:r>
      <w:r w:rsidRPr="008576F5">
        <w:rPr>
          <w:rFonts w:hint="eastAsia"/>
        </w:rPr>
        <w:t>的增量为：</w:t>
      </w:r>
      <w:r w:rsidRPr="008576F5">
        <w:rPr>
          <w:rFonts w:hint="eastAsia"/>
        </w:rPr>
        <w:t xml:space="preserve"> </w:t>
      </w:r>
    </w:p>
    <w:p w14:paraId="316CE132" w14:textId="14EEFE7F" w:rsidR="008576F5" w:rsidRPr="008576F5" w:rsidRDefault="008576F5" w:rsidP="008576F5">
      <w:pPr>
        <w:pStyle w:val="AMDisplayEquation"/>
      </w:pPr>
      <w:r>
        <w:tab/>
      </w:r>
      <w:r w:rsidRPr="008576F5">
        <w:rPr>
          <w:position w:val="-12"/>
        </w:rPr>
        <w:object w:dxaOrig="5812" w:dyaOrig="373" w14:anchorId="5CC71D60">
          <v:shape id="_x0000_i1037" type="#_x0000_t75" style="width:290.7pt;height:18.35pt" o:ole="">
            <v:imagedata r:id="rId39" o:title=""/>
          </v:shape>
          <o:OLEObject Type="Embed" ProgID="Equation.AxMath" ShapeID="_x0000_i1037" DrawAspect="Content" ObjectID="_1647866951" r:id="rId40"/>
        </w:object>
      </w:r>
      <w:r w:rsidRPr="008576F5">
        <w:rPr>
          <w:rFonts w:hint="eastAsia"/>
        </w:rPr>
        <w:t xml:space="preserve"> </w:t>
      </w:r>
    </w:p>
    <w:p w14:paraId="5EF8C5A6" w14:textId="664597E9" w:rsidR="00033483" w:rsidRPr="008576F5" w:rsidRDefault="008576F5" w:rsidP="00D07731">
      <w:pPr>
        <w:ind w:firstLineChars="200" w:firstLine="480"/>
      </w:pPr>
      <w:r w:rsidRPr="008576F5">
        <w:rPr>
          <w:rFonts w:hint="eastAsia"/>
        </w:rPr>
        <w:t>当</w:t>
      </w:r>
      <w:r>
        <w:t>A</w:t>
      </w:r>
      <w:r w:rsidRPr="008576F5">
        <w:rPr>
          <w:rFonts w:hint="eastAsia"/>
        </w:rPr>
        <w:t>的外部需求增加</w:t>
      </w:r>
      <w:r>
        <w:t>1</w:t>
      </w:r>
      <w:r w:rsidRPr="008576F5">
        <w:rPr>
          <w:rFonts w:hint="eastAsia"/>
        </w:rPr>
        <w:t>个单位</w:t>
      </w:r>
      <w:r w:rsidRPr="008576F5">
        <w:rPr>
          <w:rFonts w:hint="eastAsia"/>
        </w:rPr>
        <w:t>,</w:t>
      </w:r>
      <w:r w:rsidRPr="008576F5">
        <w:rPr>
          <w:rFonts w:hint="eastAsia"/>
        </w:rPr>
        <w:t>而其余部门的外部需求不变时，令</w:t>
      </w:r>
      <w:r w:rsidRPr="008576F5">
        <w:rPr>
          <w:rFonts w:hint="eastAsia"/>
        </w:rPr>
        <w:t xml:space="preserve"> </w:t>
      </w:r>
      <w:r w:rsidRPr="008576F5">
        <w:rPr>
          <w:noProof/>
          <w:position w:val="-12"/>
        </w:rPr>
        <w:object w:dxaOrig="1758" w:dyaOrig="373" w14:anchorId="635429F0">
          <v:shape id="_x0000_i1038" type="#_x0000_t75" style="width:87.6pt;height:18.35pt" o:ole="">
            <v:imagedata r:id="rId41" o:title=""/>
          </v:shape>
          <o:OLEObject Type="Embed" ProgID="Equation.AxMath" ShapeID="_x0000_i1038" DrawAspect="Content" ObjectID="_1647866952" r:id="rId42"/>
        </w:object>
      </w:r>
      <w:r w:rsidRPr="008576F5">
        <w:rPr>
          <w:rFonts w:hint="eastAsia"/>
        </w:rPr>
        <w:t>，则</w:t>
      </w:r>
      <w:r w:rsidRPr="008576F5">
        <w:rPr>
          <w:rFonts w:hint="eastAsia"/>
        </w:rPr>
        <w:t>3</w:t>
      </w:r>
      <w:r w:rsidRPr="008576F5">
        <w:rPr>
          <w:rFonts w:hint="eastAsia"/>
        </w:rPr>
        <w:t>个部门的总产出增加</w:t>
      </w:r>
      <w:r w:rsidRPr="008576F5">
        <w:rPr>
          <w:noProof/>
          <w:position w:val="-12"/>
        </w:rPr>
        <w:object w:dxaOrig="374" w:dyaOrig="359" w14:anchorId="3526B74C">
          <v:shape id="_x0000_i1039" type="#_x0000_t75" style="width:19pt;height:17.65pt" o:ole="">
            <v:imagedata r:id="rId43" o:title=""/>
          </v:shape>
          <o:OLEObject Type="Embed" ProgID="Equation.AxMath" ShapeID="_x0000_i1039" DrawAspect="Content" ObjectID="_1647866953" r:id="rId44"/>
        </w:object>
      </w:r>
      <w:r w:rsidRPr="008576F5">
        <w:rPr>
          <w:rFonts w:hint="eastAsia"/>
        </w:rPr>
        <w:t>等于</w:t>
      </w:r>
      <w:r w:rsidRPr="008576F5">
        <w:rPr>
          <w:position w:val="-12"/>
        </w:rPr>
        <w:object w:dxaOrig="1026" w:dyaOrig="373" w14:anchorId="2CFEF736">
          <v:shape id="_x0000_i1040" type="#_x0000_t75" style="width:51.6pt;height:18.35pt" o:ole="">
            <v:imagedata r:id="rId45" o:title=""/>
          </v:shape>
          <o:OLEObject Type="Embed" ProgID="Equation.AxMath" ShapeID="_x0000_i1040" DrawAspect="Content" ObjectID="_1647866954" r:id="rId46"/>
        </w:object>
      </w:r>
      <w:r w:rsidRPr="008576F5">
        <w:rPr>
          <w:rFonts w:hint="eastAsia"/>
        </w:rPr>
        <w:t>的第一列。类似，当</w:t>
      </w:r>
      <w:r w:rsidRPr="008576F5">
        <w:rPr>
          <w:rFonts w:hint="eastAsia"/>
        </w:rPr>
        <w:t>B</w:t>
      </w:r>
      <w:r w:rsidRPr="008576F5">
        <w:rPr>
          <w:rFonts w:hint="eastAsia"/>
        </w:rPr>
        <w:t>的外部需求增加</w:t>
      </w:r>
      <w:r w:rsidRPr="008576F5">
        <w:rPr>
          <w:rFonts w:hint="eastAsia"/>
        </w:rPr>
        <w:t>1</w:t>
      </w:r>
      <w:r w:rsidRPr="008576F5">
        <w:rPr>
          <w:rFonts w:hint="eastAsia"/>
        </w:rPr>
        <w:t>个单位，而其余部门的外部需求不变时，</w:t>
      </w:r>
      <w:r w:rsidRPr="008576F5">
        <w:rPr>
          <w:rFonts w:hint="eastAsia"/>
        </w:rPr>
        <w:t>3</w:t>
      </w:r>
      <w:r w:rsidRPr="008576F5">
        <w:rPr>
          <w:rFonts w:hint="eastAsia"/>
        </w:rPr>
        <w:t>个部门的总产出增加</w:t>
      </w:r>
      <w:r w:rsidRPr="008576F5">
        <w:rPr>
          <w:noProof/>
          <w:position w:val="-12"/>
        </w:rPr>
        <w:object w:dxaOrig="374" w:dyaOrig="359" w14:anchorId="00B0DC4C">
          <v:shape id="_x0000_i1041" type="#_x0000_t75" style="width:19pt;height:17.65pt" o:ole="">
            <v:imagedata r:id="rId43" o:title=""/>
          </v:shape>
          <o:OLEObject Type="Embed" ProgID="Equation.AxMath" ShapeID="_x0000_i1041" DrawAspect="Content" ObjectID="_1647866955" r:id="rId47"/>
        </w:object>
      </w:r>
      <w:r w:rsidRPr="008576F5">
        <w:rPr>
          <w:rFonts w:hint="eastAsia"/>
        </w:rPr>
        <w:t>等于</w:t>
      </w:r>
      <w:r w:rsidRPr="008576F5">
        <w:rPr>
          <w:position w:val="-12"/>
        </w:rPr>
        <w:object w:dxaOrig="1026" w:dyaOrig="373" w14:anchorId="0A8C75CE">
          <v:shape id="_x0000_i1042" type="#_x0000_t75" style="width:51.6pt;height:18.35pt" o:ole="">
            <v:imagedata r:id="rId45" o:title=""/>
          </v:shape>
          <o:OLEObject Type="Embed" ProgID="Equation.AxMath" ShapeID="_x0000_i1042" DrawAspect="Content" ObjectID="_1647866956" r:id="rId48"/>
        </w:object>
      </w:r>
      <w:r w:rsidRPr="008576F5">
        <w:rPr>
          <w:rFonts w:hint="eastAsia"/>
        </w:rPr>
        <w:t>的第二列</w:t>
      </w:r>
      <w:r w:rsidRPr="008576F5">
        <w:rPr>
          <w:rFonts w:hint="eastAsia"/>
        </w:rPr>
        <w:t>;</w:t>
      </w:r>
      <w:r w:rsidRPr="008576F5">
        <w:rPr>
          <w:rFonts w:hint="eastAsia"/>
        </w:rPr>
        <w:t>当</w:t>
      </w:r>
      <w:r w:rsidRPr="008576F5">
        <w:rPr>
          <w:rFonts w:hint="eastAsia"/>
        </w:rPr>
        <w:t>C</w:t>
      </w:r>
      <w:r w:rsidRPr="008576F5">
        <w:rPr>
          <w:rFonts w:hint="eastAsia"/>
        </w:rPr>
        <w:t>的外部需求增加</w:t>
      </w:r>
      <w:r w:rsidRPr="008576F5">
        <w:rPr>
          <w:rFonts w:hint="eastAsia"/>
        </w:rPr>
        <w:t>1</w:t>
      </w:r>
      <w:r w:rsidRPr="008576F5">
        <w:rPr>
          <w:rFonts w:hint="eastAsia"/>
        </w:rPr>
        <w:t>个单位</w:t>
      </w:r>
      <w:r w:rsidRPr="008576F5">
        <w:rPr>
          <w:rFonts w:hint="eastAsia"/>
        </w:rPr>
        <w:t>,</w:t>
      </w:r>
      <w:r w:rsidRPr="008576F5">
        <w:rPr>
          <w:rFonts w:hint="eastAsia"/>
        </w:rPr>
        <w:t>而其余部门的外部需求不变时，则</w:t>
      </w:r>
      <w:r w:rsidRPr="008576F5">
        <w:rPr>
          <w:rFonts w:hint="eastAsia"/>
        </w:rPr>
        <w:t xml:space="preserve"> 3</w:t>
      </w:r>
      <w:r w:rsidRPr="008576F5">
        <w:rPr>
          <w:rFonts w:hint="eastAsia"/>
        </w:rPr>
        <w:t>个部门的总产出增加</w:t>
      </w:r>
      <w:r w:rsidRPr="008576F5">
        <w:rPr>
          <w:noProof/>
          <w:position w:val="-12"/>
        </w:rPr>
        <w:object w:dxaOrig="374" w:dyaOrig="359" w14:anchorId="56B7A53D">
          <v:shape id="_x0000_i1043" type="#_x0000_t75" style="width:19pt;height:17.65pt" o:ole="">
            <v:imagedata r:id="rId43" o:title=""/>
          </v:shape>
          <o:OLEObject Type="Embed" ProgID="Equation.AxMath" ShapeID="_x0000_i1043" DrawAspect="Content" ObjectID="_1647866957" r:id="rId49"/>
        </w:object>
      </w:r>
      <w:r w:rsidRPr="008576F5">
        <w:rPr>
          <w:rFonts w:hint="eastAsia"/>
        </w:rPr>
        <w:t>等于</w:t>
      </w:r>
      <w:r w:rsidRPr="008576F5">
        <w:rPr>
          <w:position w:val="-12"/>
        </w:rPr>
        <w:object w:dxaOrig="1026" w:dyaOrig="373" w14:anchorId="5E4AF9F0">
          <v:shape id="_x0000_i1044" type="#_x0000_t75" style="width:51.6pt;height:18.35pt" o:ole="">
            <v:imagedata r:id="rId45" o:title=""/>
          </v:shape>
          <o:OLEObject Type="Embed" ProgID="Equation.AxMath" ShapeID="_x0000_i1044" DrawAspect="Content" ObjectID="_1647866958" r:id="rId50"/>
        </w:object>
      </w:r>
      <w:r w:rsidRPr="008576F5">
        <w:rPr>
          <w:rFonts w:hint="eastAsia"/>
        </w:rPr>
        <w:t>的第三列。</w:t>
      </w:r>
    </w:p>
    <w:p w14:paraId="47BC1563" w14:textId="0B683E8D" w:rsidR="00033483" w:rsidRDefault="00EC3A08">
      <w:pPr>
        <w:pStyle w:val="4"/>
      </w:pPr>
      <w:r>
        <w:rPr>
          <w:rFonts w:hint="eastAsia"/>
        </w:rPr>
        <w:t>实验过程</w:t>
      </w:r>
    </w:p>
    <w:p w14:paraId="7910E3FF" w14:textId="77777777" w:rsidR="00B27B0C" w:rsidRPr="00B27B0C" w:rsidRDefault="00B27B0C" w:rsidP="00B27B0C">
      <w:pPr>
        <w:pStyle w:val="af0"/>
        <w:rPr>
          <w:color w:val="538135" w:themeColor="accent6" w:themeShade="BF"/>
        </w:rPr>
      </w:pPr>
      <w:r w:rsidRPr="00B27B0C">
        <w:rPr>
          <w:rFonts w:hint="eastAsia"/>
          <w:color w:val="538135" w:themeColor="accent6" w:themeShade="BF"/>
        </w:rPr>
        <w:t>%</w:t>
      </w:r>
      <w:r w:rsidRPr="00B27B0C">
        <w:rPr>
          <w:rFonts w:hint="eastAsia"/>
          <w:color w:val="538135" w:themeColor="accent6" w:themeShade="BF"/>
        </w:rPr>
        <w:t>问题二代码</w:t>
      </w:r>
    </w:p>
    <w:p w14:paraId="1807A6E0" w14:textId="77777777" w:rsidR="00B27B0C" w:rsidRDefault="00B27B0C" w:rsidP="00B27B0C">
      <w:pPr>
        <w:pStyle w:val="af0"/>
      </w:pPr>
      <w:r>
        <w:rPr>
          <w:color w:val="000000"/>
        </w:rPr>
        <w:lastRenderedPageBreak/>
        <w:t>clc</w:t>
      </w:r>
    </w:p>
    <w:p w14:paraId="78998EF4" w14:textId="77777777" w:rsidR="00B27B0C" w:rsidRDefault="00B27B0C" w:rsidP="00B27B0C">
      <w:pPr>
        <w:pStyle w:val="af0"/>
      </w:pPr>
      <w:r>
        <w:rPr>
          <w:color w:val="000000"/>
        </w:rPr>
        <w:t xml:space="preserve">clear </w:t>
      </w:r>
      <w:r>
        <w:rPr>
          <w:color w:val="A020F0"/>
        </w:rPr>
        <w:t>all</w:t>
      </w:r>
    </w:p>
    <w:p w14:paraId="360E0D98" w14:textId="77777777" w:rsidR="00B27B0C" w:rsidRDefault="00B27B0C" w:rsidP="00B27B0C">
      <w:pPr>
        <w:pStyle w:val="af0"/>
      </w:pPr>
      <w:r>
        <w:rPr>
          <w:color w:val="000000"/>
        </w:rPr>
        <w:t>x = [30 20 50;</w:t>
      </w:r>
    </w:p>
    <w:p w14:paraId="542C49DF" w14:textId="77777777" w:rsidR="00B27B0C" w:rsidRDefault="00B27B0C" w:rsidP="00B27B0C">
      <w:pPr>
        <w:pStyle w:val="af0"/>
      </w:pPr>
      <w:r>
        <w:rPr>
          <w:color w:val="000000"/>
        </w:rPr>
        <w:t xml:space="preserve">    20 30 35;</w:t>
      </w:r>
    </w:p>
    <w:p w14:paraId="421ADF0E" w14:textId="77777777" w:rsidR="00B27B0C" w:rsidRDefault="00B27B0C" w:rsidP="00B27B0C">
      <w:pPr>
        <w:pStyle w:val="af0"/>
      </w:pPr>
      <w:r>
        <w:rPr>
          <w:color w:val="000000"/>
        </w:rPr>
        <w:t xml:space="preserve">    16 18 2];</w:t>
      </w:r>
    </w:p>
    <w:p w14:paraId="1BEBFD45" w14:textId="77777777" w:rsidR="00B27B0C" w:rsidRDefault="00B27B0C" w:rsidP="00B27B0C">
      <w:pPr>
        <w:pStyle w:val="af0"/>
      </w:pPr>
      <w:r>
        <w:rPr>
          <w:color w:val="000000"/>
        </w:rPr>
        <w:t xml:space="preserve">X = [250 200 100];  </w:t>
      </w:r>
      <w:r w:rsidRPr="00B27B0C">
        <w:rPr>
          <w:rFonts w:hint="eastAsia"/>
          <w:color w:val="538135" w:themeColor="accent6" w:themeShade="BF"/>
        </w:rPr>
        <w:t>%</w:t>
      </w:r>
      <w:r w:rsidRPr="00B27B0C">
        <w:rPr>
          <w:rFonts w:hint="eastAsia"/>
          <w:color w:val="538135" w:themeColor="accent6" w:themeShade="BF"/>
        </w:rPr>
        <w:t>总产品情况</w:t>
      </w:r>
    </w:p>
    <w:p w14:paraId="47600A18" w14:textId="77777777" w:rsidR="00B27B0C" w:rsidRDefault="00B27B0C" w:rsidP="00B27B0C">
      <w:pPr>
        <w:pStyle w:val="af0"/>
      </w:pPr>
      <w:r>
        <w:rPr>
          <w:color w:val="000000"/>
        </w:rPr>
        <w:t>X_rep = repmat(X,3,1);</w:t>
      </w:r>
    </w:p>
    <w:p w14:paraId="4A70263E" w14:textId="77777777" w:rsidR="00B27B0C" w:rsidRDefault="00B27B0C" w:rsidP="00B27B0C">
      <w:pPr>
        <w:pStyle w:val="af0"/>
      </w:pPr>
      <w:r>
        <w:rPr>
          <w:color w:val="000000"/>
        </w:rPr>
        <w:t>A = x./X_rep;</w:t>
      </w:r>
    </w:p>
    <w:p w14:paraId="3A152BB3" w14:textId="77777777" w:rsidR="009B7473" w:rsidRDefault="00B27B0C" w:rsidP="009B7473">
      <w:pPr>
        <w:pStyle w:val="af0"/>
        <w:rPr>
          <w:color w:val="538135" w:themeColor="accent6" w:themeShade="BF"/>
        </w:rPr>
      </w:pPr>
      <w:r>
        <w:rPr>
          <w:color w:val="000000"/>
        </w:rPr>
        <w:t xml:space="preserve">W = eye(size(A, 1)) -A;  </w:t>
      </w:r>
      <w:r w:rsidRPr="00B27B0C">
        <w:rPr>
          <w:color w:val="538135" w:themeColor="accent6" w:themeShade="BF"/>
        </w:rPr>
        <w:t>%I-A</w:t>
      </w:r>
    </w:p>
    <w:p w14:paraId="519CE259" w14:textId="37680F53" w:rsidR="00B27B0C" w:rsidRPr="009B7473" w:rsidRDefault="00B27B0C" w:rsidP="009B7473">
      <w:pPr>
        <w:pStyle w:val="af0"/>
      </w:pPr>
      <w:r>
        <w:rPr>
          <w:color w:val="000000"/>
        </w:rPr>
        <w:t>dx = inv(W)</w:t>
      </w:r>
      <w:r>
        <w:rPr>
          <w:rFonts w:asciiTheme="minorEastAsia" w:eastAsiaTheme="minorEastAsia" w:hAnsiTheme="minorEastAsia" w:hint="eastAsia"/>
          <w:color w:val="000000"/>
        </w:rPr>
        <w:t>；</w:t>
      </w:r>
      <w:r w:rsidR="009B7473">
        <w:rPr>
          <w:rFonts w:asciiTheme="minorEastAsia" w:eastAsiaTheme="minorEastAsia" w:hAnsiTheme="minorEastAsia" w:hint="eastAsia"/>
          <w:color w:val="000000"/>
        </w:rPr>
        <w:t xml:space="preserve"> </w:t>
      </w:r>
      <w:r w:rsidR="009B7473">
        <w:rPr>
          <w:rFonts w:asciiTheme="minorEastAsia" w:eastAsiaTheme="minorEastAsia" w:hAnsiTheme="minorEastAsia"/>
          <w:color w:val="000000"/>
        </w:rPr>
        <w:t xml:space="preserve"> </w:t>
      </w:r>
      <w:r w:rsidR="009B7473" w:rsidRPr="009B7473">
        <w:rPr>
          <w:rFonts w:hint="eastAsia"/>
          <w:color w:val="538135" w:themeColor="accent6" w:themeShade="BF"/>
        </w:rPr>
        <w:t>%</w:t>
      </w:r>
      <w:r w:rsidR="009B7473" w:rsidRPr="009B7473">
        <w:rPr>
          <w:rFonts w:hint="eastAsia"/>
          <w:color w:val="538135" w:themeColor="accent6" w:themeShade="BF"/>
        </w:rPr>
        <w:t>外部需求增加</w:t>
      </w:r>
      <w:r w:rsidR="009B7473" w:rsidRPr="009B7473">
        <w:rPr>
          <w:rFonts w:hint="eastAsia"/>
          <w:color w:val="538135" w:themeColor="accent6" w:themeShade="BF"/>
        </w:rPr>
        <w:t>1</w:t>
      </w:r>
      <w:r w:rsidR="009B7473" w:rsidRPr="009B7473">
        <w:rPr>
          <w:rFonts w:hint="eastAsia"/>
          <w:color w:val="538135" w:themeColor="accent6" w:themeShade="BF"/>
        </w:rPr>
        <w:t>单位时的变化情况</w:t>
      </w:r>
    </w:p>
    <w:p w14:paraId="0AA44A40" w14:textId="77777777" w:rsidR="00B27B0C" w:rsidRDefault="00B27B0C" w:rsidP="00B27B0C">
      <w:pPr>
        <w:pStyle w:val="af0"/>
      </w:pPr>
      <w:r>
        <w:rPr>
          <w:color w:val="000000"/>
        </w:rPr>
        <w:t>disp(</w:t>
      </w:r>
      <w:r>
        <w:rPr>
          <w:rFonts w:hint="eastAsia"/>
          <w:color w:val="A020F0"/>
        </w:rPr>
        <w:t>'</w:t>
      </w:r>
      <w:r>
        <w:rPr>
          <w:rFonts w:hint="eastAsia"/>
          <w:color w:val="A020F0"/>
        </w:rPr>
        <w:t>计划改变后的总产量</w:t>
      </w:r>
      <w:r>
        <w:rPr>
          <w:rFonts w:hint="eastAsia"/>
          <w:color w:val="A020F0"/>
        </w:rPr>
        <w:t>:'</w:t>
      </w:r>
      <w:r>
        <w:rPr>
          <w:color w:val="000000"/>
        </w:rPr>
        <w:t>)</w:t>
      </w:r>
    </w:p>
    <w:p w14:paraId="5BC12B87" w14:textId="77777777" w:rsidR="00B27B0C" w:rsidRPr="00B27B0C" w:rsidRDefault="00B27B0C" w:rsidP="00B27B0C">
      <w:pPr>
        <w:pStyle w:val="af0"/>
        <w:rPr>
          <w:color w:val="538135" w:themeColor="accent6" w:themeShade="BF"/>
        </w:rPr>
      </w:pPr>
      <w:r>
        <w:rPr>
          <w:color w:val="000000"/>
        </w:rPr>
        <w:t xml:space="preserve">X_changed = X'-30*(dx(:,1))+36*(dx(:,3)) </w:t>
      </w:r>
      <w:r w:rsidRPr="00B27B0C">
        <w:rPr>
          <w:color w:val="538135" w:themeColor="accent6" w:themeShade="BF"/>
        </w:rPr>
        <w:t xml:space="preserve"> </w:t>
      </w:r>
      <w:r w:rsidRPr="00B27B0C">
        <w:rPr>
          <w:rFonts w:hint="eastAsia"/>
          <w:color w:val="538135" w:themeColor="accent6" w:themeShade="BF"/>
        </w:rPr>
        <w:t>%</w:t>
      </w:r>
      <w:r w:rsidRPr="00B27B0C">
        <w:rPr>
          <w:rFonts w:hint="eastAsia"/>
          <w:color w:val="538135" w:themeColor="accent6" w:themeShade="BF"/>
        </w:rPr>
        <w:t>计划改变后的总产量</w:t>
      </w:r>
      <w:r w:rsidRPr="00B27B0C">
        <w:rPr>
          <w:rFonts w:hint="eastAsia"/>
          <w:color w:val="538135" w:themeColor="accent6" w:themeShade="BF"/>
        </w:rPr>
        <w:t>,</w:t>
      </w:r>
      <w:r w:rsidRPr="00B27B0C">
        <w:rPr>
          <w:rFonts w:hint="eastAsia"/>
          <w:color w:val="538135" w:themeColor="accent6" w:themeShade="BF"/>
        </w:rPr>
        <w:t>用变化量求</w:t>
      </w:r>
    </w:p>
    <w:p w14:paraId="1CAFAF50" w14:textId="77777777" w:rsidR="00B27B0C" w:rsidRDefault="00B27B0C" w:rsidP="00B27B0C">
      <w:pPr>
        <w:pStyle w:val="af0"/>
      </w:pPr>
      <w:r>
        <w:rPr>
          <w:color w:val="000000"/>
        </w:rPr>
        <w:t>disp(</w:t>
      </w:r>
      <w:r>
        <w:rPr>
          <w:rFonts w:hint="eastAsia"/>
          <w:color w:val="A020F0"/>
        </w:rPr>
        <w:t>'</w:t>
      </w:r>
      <w:r>
        <w:rPr>
          <w:rFonts w:hint="eastAsia"/>
          <w:color w:val="A020F0"/>
        </w:rPr>
        <w:t>计划改变后的各部门投入</w:t>
      </w:r>
      <w:r>
        <w:rPr>
          <w:rFonts w:hint="eastAsia"/>
          <w:color w:val="A020F0"/>
        </w:rPr>
        <w:t>:'</w:t>
      </w:r>
      <w:r>
        <w:rPr>
          <w:color w:val="000000"/>
        </w:rPr>
        <w:t>)</w:t>
      </w:r>
    </w:p>
    <w:p w14:paraId="1AE55EAA" w14:textId="77777777" w:rsidR="00B27B0C" w:rsidRPr="00B27B0C" w:rsidRDefault="00B27B0C" w:rsidP="00B27B0C">
      <w:pPr>
        <w:pStyle w:val="af0"/>
        <w:rPr>
          <w:color w:val="538135" w:themeColor="accent6" w:themeShade="BF"/>
        </w:rPr>
      </w:pPr>
      <w:r>
        <w:rPr>
          <w:color w:val="000000"/>
        </w:rPr>
        <w:t xml:space="preserve">x_changed = A.*repmat(X_changed',3,1)  </w:t>
      </w:r>
      <w:r w:rsidRPr="00B27B0C">
        <w:rPr>
          <w:rFonts w:hint="eastAsia"/>
          <w:color w:val="538135" w:themeColor="accent6" w:themeShade="BF"/>
        </w:rPr>
        <w:t>%</w:t>
      </w:r>
      <w:r w:rsidRPr="00B27B0C">
        <w:rPr>
          <w:rFonts w:hint="eastAsia"/>
          <w:color w:val="538135" w:themeColor="accent6" w:themeShade="BF"/>
        </w:rPr>
        <w:t>计划改变后的各部门投入</w:t>
      </w:r>
    </w:p>
    <w:p w14:paraId="6C6D67FC" w14:textId="77777777" w:rsidR="00B27B0C" w:rsidRDefault="00B27B0C" w:rsidP="00B27B0C">
      <w:pPr>
        <w:wordWrap/>
        <w:autoSpaceDE w:val="0"/>
        <w:autoSpaceDN w:val="0"/>
        <w:adjustRightInd w:val="0"/>
        <w:spacing w:line="240" w:lineRule="auto"/>
        <w:jc w:val="left"/>
        <w:rPr>
          <w:rFonts w:ascii="宋体"/>
          <w:kern w:val="0"/>
        </w:rPr>
      </w:pPr>
    </w:p>
    <w:p w14:paraId="158D603E" w14:textId="42A9174D" w:rsidR="00033483" w:rsidRDefault="00EC3A08">
      <w:pPr>
        <w:pStyle w:val="4"/>
      </w:pPr>
      <w:r>
        <w:rPr>
          <w:rFonts w:hint="eastAsia"/>
        </w:rPr>
        <w:t>实验结果</w:t>
      </w:r>
    </w:p>
    <w:p w14:paraId="12BCD7CD" w14:textId="669F5F61" w:rsidR="00D07731" w:rsidRDefault="00D07731" w:rsidP="00D07731">
      <w:r w:rsidRPr="00D07731">
        <w:rPr>
          <w:rFonts w:hint="eastAsia"/>
        </w:rPr>
        <w:t>计划改变后的总产量</w:t>
      </w:r>
      <w:r w:rsidRPr="00D07731">
        <w:rPr>
          <w:rFonts w:hint="eastAsia"/>
        </w:rPr>
        <w:t>:</w:t>
      </w:r>
    </w:p>
    <w:p w14:paraId="369B6A36" w14:textId="7CA2F5CE" w:rsidR="00D07731" w:rsidRDefault="00D07731" w:rsidP="00D07731">
      <w:r>
        <w:t>Xchanged =</w:t>
      </w:r>
    </w:p>
    <w:p w14:paraId="03465E2E" w14:textId="77777777" w:rsidR="00D07731" w:rsidRDefault="00D07731" w:rsidP="00D07731"/>
    <w:p w14:paraId="3D97C5E8" w14:textId="77777777" w:rsidR="00D07731" w:rsidRDefault="00D07731" w:rsidP="00D07731">
      <w:r>
        <w:t xml:space="preserve">  238.7349</w:t>
      </w:r>
    </w:p>
    <w:p w14:paraId="02901BCC" w14:textId="77777777" w:rsidR="00D07731" w:rsidRDefault="00D07731" w:rsidP="00D07731">
      <w:r>
        <w:t xml:space="preserve">  214.3038</w:t>
      </w:r>
    </w:p>
    <w:p w14:paraId="6D87024D" w14:textId="0936670C" w:rsidR="00D07731" w:rsidRDefault="00D07731" w:rsidP="00D07731">
      <w:r>
        <w:t xml:space="preserve">  137.3126</w:t>
      </w:r>
    </w:p>
    <w:p w14:paraId="071BE140" w14:textId="77777777" w:rsidR="00D07731" w:rsidRDefault="00D07731" w:rsidP="00D07731"/>
    <w:p w14:paraId="3DE39E67" w14:textId="27412508" w:rsidR="00D07731" w:rsidRDefault="00D07731" w:rsidP="00D07731">
      <w:r w:rsidRPr="00D07731">
        <w:rPr>
          <w:rFonts w:hint="eastAsia"/>
        </w:rPr>
        <w:t>计划改变后的各部门投入</w:t>
      </w:r>
      <w:r w:rsidRPr="00D07731">
        <w:rPr>
          <w:rFonts w:hint="eastAsia"/>
        </w:rPr>
        <w:t>:</w:t>
      </w:r>
    </w:p>
    <w:p w14:paraId="6040B94C" w14:textId="77777777" w:rsidR="00D07731" w:rsidRDefault="00D07731" w:rsidP="00D07731">
      <w:r>
        <w:lastRenderedPageBreak/>
        <w:t>x_changed =</w:t>
      </w:r>
    </w:p>
    <w:p w14:paraId="2E117752" w14:textId="77777777" w:rsidR="00D07731" w:rsidRDefault="00D07731" w:rsidP="00D07731"/>
    <w:p w14:paraId="53D6E82E" w14:textId="77777777" w:rsidR="00B27B0C" w:rsidRPr="00B27B0C" w:rsidRDefault="00B27B0C" w:rsidP="00122F04">
      <w:pPr>
        <w:pStyle w:val="4"/>
        <w:numPr>
          <w:ilvl w:val="0"/>
          <w:numId w:val="0"/>
        </w:numPr>
        <w:rPr>
          <w:bCs w:val="0"/>
          <w:sz w:val="24"/>
          <w:szCs w:val="24"/>
        </w:rPr>
      </w:pPr>
      <w:r w:rsidRPr="00B27B0C">
        <w:rPr>
          <w:bCs w:val="0"/>
          <w:sz w:val="24"/>
          <w:szCs w:val="24"/>
        </w:rPr>
        <w:t xml:space="preserve">   28.6482   21.4304   68.6563</w:t>
      </w:r>
    </w:p>
    <w:p w14:paraId="769600DA" w14:textId="77777777" w:rsidR="00B27B0C" w:rsidRPr="00B27B0C" w:rsidRDefault="00B27B0C" w:rsidP="00122F04">
      <w:pPr>
        <w:pStyle w:val="4"/>
        <w:numPr>
          <w:ilvl w:val="0"/>
          <w:numId w:val="0"/>
        </w:numPr>
        <w:rPr>
          <w:bCs w:val="0"/>
          <w:sz w:val="24"/>
          <w:szCs w:val="24"/>
        </w:rPr>
      </w:pPr>
      <w:r w:rsidRPr="00B27B0C">
        <w:rPr>
          <w:bCs w:val="0"/>
          <w:sz w:val="24"/>
          <w:szCs w:val="24"/>
        </w:rPr>
        <w:t xml:space="preserve">   19.0988   32.1456   48.0594</w:t>
      </w:r>
    </w:p>
    <w:p w14:paraId="05DB9739" w14:textId="77777777" w:rsidR="00122F04" w:rsidRDefault="00B27B0C" w:rsidP="00122F04">
      <w:pPr>
        <w:pStyle w:val="4"/>
        <w:numPr>
          <w:ilvl w:val="0"/>
          <w:numId w:val="0"/>
        </w:numPr>
        <w:rPr>
          <w:bCs w:val="0"/>
          <w:sz w:val="24"/>
          <w:szCs w:val="24"/>
        </w:rPr>
      </w:pPr>
      <w:r w:rsidRPr="00B27B0C">
        <w:rPr>
          <w:bCs w:val="0"/>
          <w:sz w:val="24"/>
          <w:szCs w:val="24"/>
        </w:rPr>
        <w:t xml:space="preserve">   15.2790   19.2873    2.7463</w:t>
      </w:r>
    </w:p>
    <w:p w14:paraId="6BB1E5DD" w14:textId="639C7FB1" w:rsidR="00033483" w:rsidRDefault="00EC3A08" w:rsidP="00122F04">
      <w:pPr>
        <w:pStyle w:val="4"/>
      </w:pPr>
      <w:r>
        <w:rPr>
          <w:rFonts w:hint="eastAsia"/>
        </w:rPr>
        <w:t>结果分析</w:t>
      </w:r>
    </w:p>
    <w:p w14:paraId="619CF509" w14:textId="61654971" w:rsidR="00247429" w:rsidRPr="00122F04" w:rsidRDefault="00247429" w:rsidP="00122F04">
      <w:pPr>
        <w:pStyle w:val="4"/>
        <w:numPr>
          <w:ilvl w:val="0"/>
          <w:numId w:val="0"/>
        </w:numPr>
        <w:ind w:firstLineChars="200" w:firstLine="560"/>
        <w:rPr>
          <w:bCs w:val="0"/>
          <w:sz w:val="24"/>
          <w:szCs w:val="24"/>
        </w:rPr>
      </w:pPr>
      <w:r>
        <w:t>ABC</w:t>
      </w:r>
      <w:r>
        <w:rPr>
          <w:rFonts w:hint="eastAsia"/>
        </w:rPr>
        <w:t>三个经济部门总产品量变为</w:t>
      </w:r>
      <w:r>
        <w:rPr>
          <w:rFonts w:hint="eastAsia"/>
        </w:rPr>
        <w:t>2</w:t>
      </w:r>
      <w:r>
        <w:t>38.73</w:t>
      </w:r>
      <w:r>
        <w:rPr>
          <w:rFonts w:hint="eastAsia"/>
        </w:rPr>
        <w:t>吨、</w:t>
      </w:r>
      <w:r>
        <w:rPr>
          <w:rFonts w:hint="eastAsia"/>
        </w:rPr>
        <w:t>2</w:t>
      </w:r>
      <w:r>
        <w:t>14.30</w:t>
      </w:r>
      <w:r>
        <w:rPr>
          <w:rFonts w:hint="eastAsia"/>
        </w:rPr>
        <w:t>吨和</w:t>
      </w:r>
      <w:r>
        <w:rPr>
          <w:rFonts w:hint="eastAsia"/>
        </w:rPr>
        <w:t>1</w:t>
      </w:r>
      <w:r>
        <w:t>37.31</w:t>
      </w:r>
      <w:r>
        <w:rPr>
          <w:rFonts w:hint="eastAsia"/>
        </w:rPr>
        <w:t>吨；计划改变后三个部门之间的投入变为：</w:t>
      </w:r>
      <w:r w:rsidR="00122F04" w:rsidRPr="00B27B0C">
        <w:rPr>
          <w:bCs w:val="0"/>
          <w:sz w:val="24"/>
          <w:szCs w:val="24"/>
        </w:rPr>
        <w:t>28.6482</w:t>
      </w:r>
      <w:r w:rsidR="00122F04">
        <w:rPr>
          <w:rFonts w:hint="eastAsia"/>
          <w:bCs w:val="0"/>
          <w:sz w:val="24"/>
          <w:szCs w:val="24"/>
        </w:rPr>
        <w:t>、</w:t>
      </w:r>
      <w:r w:rsidR="00122F04" w:rsidRPr="00B27B0C">
        <w:rPr>
          <w:bCs w:val="0"/>
          <w:sz w:val="24"/>
          <w:szCs w:val="24"/>
        </w:rPr>
        <w:t>21.4304</w:t>
      </w:r>
      <w:r w:rsidR="00122F04">
        <w:rPr>
          <w:rFonts w:hint="eastAsia"/>
          <w:bCs w:val="0"/>
          <w:sz w:val="24"/>
          <w:szCs w:val="24"/>
        </w:rPr>
        <w:t>、</w:t>
      </w:r>
      <w:r w:rsidR="00122F04" w:rsidRPr="00B27B0C">
        <w:rPr>
          <w:bCs w:val="0"/>
          <w:sz w:val="24"/>
          <w:szCs w:val="24"/>
        </w:rPr>
        <w:t>68.6563</w:t>
      </w:r>
      <w:r w:rsidR="00122F04">
        <w:rPr>
          <w:rFonts w:hint="eastAsia"/>
          <w:bCs w:val="0"/>
          <w:sz w:val="24"/>
          <w:szCs w:val="24"/>
        </w:rPr>
        <w:t>吨；</w:t>
      </w:r>
      <w:r w:rsidR="00122F04" w:rsidRPr="00B27B0C">
        <w:rPr>
          <w:bCs w:val="0"/>
          <w:sz w:val="24"/>
          <w:szCs w:val="24"/>
        </w:rPr>
        <w:t>19.0988</w:t>
      </w:r>
      <w:r w:rsidR="00122F04">
        <w:rPr>
          <w:rFonts w:hint="eastAsia"/>
          <w:bCs w:val="0"/>
          <w:sz w:val="24"/>
          <w:szCs w:val="24"/>
        </w:rPr>
        <w:t>、</w:t>
      </w:r>
      <w:r w:rsidR="00122F04" w:rsidRPr="00B27B0C">
        <w:rPr>
          <w:bCs w:val="0"/>
          <w:sz w:val="24"/>
          <w:szCs w:val="24"/>
        </w:rPr>
        <w:t>32.1456</w:t>
      </w:r>
      <w:r w:rsidR="00122F04">
        <w:rPr>
          <w:rFonts w:hint="eastAsia"/>
          <w:bCs w:val="0"/>
          <w:sz w:val="24"/>
          <w:szCs w:val="24"/>
        </w:rPr>
        <w:t>、</w:t>
      </w:r>
      <w:r w:rsidR="00122F04" w:rsidRPr="00B27B0C">
        <w:rPr>
          <w:bCs w:val="0"/>
          <w:sz w:val="24"/>
          <w:szCs w:val="24"/>
        </w:rPr>
        <w:t>48.0594</w:t>
      </w:r>
      <w:r w:rsidR="00122F04">
        <w:rPr>
          <w:rFonts w:hint="eastAsia"/>
          <w:bCs w:val="0"/>
          <w:sz w:val="24"/>
          <w:szCs w:val="24"/>
        </w:rPr>
        <w:t>吨；</w:t>
      </w:r>
      <w:r w:rsidR="00122F04" w:rsidRPr="00B27B0C">
        <w:rPr>
          <w:bCs w:val="0"/>
          <w:sz w:val="24"/>
          <w:szCs w:val="24"/>
        </w:rPr>
        <w:t>15.2790</w:t>
      </w:r>
      <w:r w:rsidR="00122F04">
        <w:rPr>
          <w:rFonts w:hint="eastAsia"/>
          <w:bCs w:val="0"/>
          <w:sz w:val="24"/>
          <w:szCs w:val="24"/>
        </w:rPr>
        <w:t>、</w:t>
      </w:r>
      <w:r w:rsidR="00122F04" w:rsidRPr="00B27B0C">
        <w:rPr>
          <w:bCs w:val="0"/>
          <w:sz w:val="24"/>
          <w:szCs w:val="24"/>
        </w:rPr>
        <w:t>19.2873</w:t>
      </w:r>
      <w:r w:rsidR="00122F04">
        <w:rPr>
          <w:rFonts w:hint="eastAsia"/>
          <w:bCs w:val="0"/>
          <w:sz w:val="24"/>
          <w:szCs w:val="24"/>
        </w:rPr>
        <w:t>、</w:t>
      </w:r>
      <w:r w:rsidR="00122F04" w:rsidRPr="00B27B0C">
        <w:rPr>
          <w:bCs w:val="0"/>
          <w:sz w:val="24"/>
          <w:szCs w:val="24"/>
        </w:rPr>
        <w:t>2.7463</w:t>
      </w:r>
      <w:r w:rsidR="00122F04">
        <w:rPr>
          <w:rFonts w:hint="eastAsia"/>
          <w:bCs w:val="0"/>
          <w:sz w:val="24"/>
          <w:szCs w:val="24"/>
        </w:rPr>
        <w:t>吨。</w:t>
      </w:r>
    </w:p>
    <w:p w14:paraId="22CC4A18" w14:textId="6128423E" w:rsidR="00033483" w:rsidRDefault="00EC3A08" w:rsidP="00E54957">
      <w:pPr>
        <w:pStyle w:val="3"/>
      </w:pPr>
      <w:r>
        <w:rPr>
          <w:rFonts w:hint="eastAsia"/>
        </w:rPr>
        <w:t>问题三</w:t>
      </w:r>
    </w:p>
    <w:p w14:paraId="12434979" w14:textId="77777777" w:rsidR="00033483" w:rsidRDefault="00EC3A08">
      <w:pPr>
        <w:wordWrap/>
        <w:ind w:firstLineChars="200" w:firstLine="480"/>
      </w:pPr>
      <w:r>
        <w:rPr>
          <w:rFonts w:hint="eastAsia"/>
        </w:rPr>
        <w:t>设国民经济由农业、制造业和服务业三个部门构成，已知某年它们之间的投入产出关</w:t>
      </w:r>
      <w:r>
        <w:rPr>
          <w:rFonts w:hint="eastAsia"/>
        </w:rPr>
        <w:t xml:space="preserve">  </w:t>
      </w:r>
      <w:r>
        <w:rPr>
          <w:rFonts w:hint="eastAsia"/>
          <w:spacing w:val="-4"/>
        </w:rPr>
        <w:t>系、外部需求、初始投入等如表</w:t>
      </w:r>
      <w:r>
        <w:t>Fig-3</w:t>
      </w:r>
      <w:r>
        <w:rPr>
          <w:rFonts w:hint="eastAsia"/>
          <w:spacing w:val="-14"/>
        </w:rPr>
        <w:t>所示。</w:t>
      </w:r>
    </w:p>
    <w:p w14:paraId="3A6656C3" w14:textId="77777777" w:rsidR="00033483" w:rsidRDefault="00EC3A08">
      <w:pPr>
        <w:pStyle w:val="a8"/>
        <w:keepNext/>
        <w:wordWrap/>
        <w:jc w:val="center"/>
        <w:rPr>
          <w:rFonts w:ascii="宋体" w:eastAsia="宋体" w:hAnsi="宋体" w:cs="宋体"/>
          <w:b/>
          <w:bCs/>
          <w:kern w:val="0"/>
          <w:sz w:val="22"/>
          <w:szCs w:val="22"/>
        </w:rPr>
      </w:pPr>
      <w:r>
        <w:rPr>
          <w:rFonts w:ascii="Times New Roman" w:eastAsia="宋体" w:hAnsi="Times New Roman" w:cs="Times New Roman"/>
          <w:b/>
          <w:bCs/>
          <w:kern w:val="0"/>
          <w:sz w:val="22"/>
          <w:szCs w:val="22"/>
        </w:rPr>
        <w:t>Figure</w:t>
      </w:r>
      <w:r>
        <w:rPr>
          <w:rFonts w:ascii="宋体" w:eastAsia="宋体" w:hAnsi="宋体" w:cs="宋体"/>
          <w:b/>
          <w:bCs/>
          <w:kern w:val="0"/>
          <w:sz w:val="22"/>
          <w:szCs w:val="22"/>
        </w:rPr>
        <w:t xml:space="preserve"> </w:t>
      </w:r>
      <w:r>
        <w:rPr>
          <w:rFonts w:ascii="宋体" w:eastAsia="宋体" w:hAnsi="宋体" w:cs="宋体"/>
          <w:b/>
          <w:bCs/>
          <w:kern w:val="0"/>
          <w:sz w:val="22"/>
          <w:szCs w:val="22"/>
        </w:rPr>
        <w:fldChar w:fldCharType="begin"/>
      </w:r>
      <w:r>
        <w:rPr>
          <w:rFonts w:ascii="宋体" w:eastAsia="宋体" w:hAnsi="宋体" w:cs="宋体"/>
          <w:b/>
          <w:bCs/>
          <w:kern w:val="0"/>
          <w:sz w:val="22"/>
          <w:szCs w:val="22"/>
        </w:rPr>
        <w:instrText xml:space="preserve"> SEQ Figure \* ARABIC </w:instrText>
      </w:r>
      <w:r>
        <w:rPr>
          <w:rFonts w:ascii="宋体" w:eastAsia="宋体" w:hAnsi="宋体" w:cs="宋体"/>
          <w:b/>
          <w:bCs/>
          <w:kern w:val="0"/>
          <w:sz w:val="22"/>
          <w:szCs w:val="22"/>
        </w:rPr>
        <w:fldChar w:fldCharType="separate"/>
      </w:r>
      <w:r>
        <w:rPr>
          <w:rFonts w:ascii="Times New Roman" w:eastAsia="宋体" w:hAnsi="Times New Roman" w:cs="Times New Roman"/>
          <w:b/>
          <w:bCs/>
          <w:kern w:val="0"/>
          <w:sz w:val="22"/>
          <w:szCs w:val="22"/>
        </w:rPr>
        <w:t>3</w:t>
      </w:r>
      <w:r>
        <w:rPr>
          <w:rFonts w:ascii="宋体" w:eastAsia="宋体" w:hAnsi="宋体" w:cs="宋体"/>
          <w:b/>
          <w:bCs/>
          <w:kern w:val="0"/>
          <w:sz w:val="22"/>
          <w:szCs w:val="22"/>
        </w:rPr>
        <w:fldChar w:fldCharType="end"/>
      </w:r>
      <w:r>
        <w:rPr>
          <w:rFonts w:ascii="宋体" w:eastAsia="宋体" w:hAnsi="宋体" w:cs="宋体" w:hint="eastAsia"/>
          <w:b/>
          <w:bCs/>
          <w:kern w:val="0"/>
          <w:sz w:val="22"/>
          <w:szCs w:val="22"/>
        </w:rPr>
        <w:t>国民经济三个部门之间的投入产出表</w:t>
      </w:r>
    </w:p>
    <w:tbl>
      <w:tblPr>
        <w:tblW w:w="5632" w:type="pct"/>
        <w:jc w:val="center"/>
        <w:tblBorders>
          <w:top w:val="single" w:sz="12" w:space="0" w:color="auto"/>
          <w:bottom w:val="single" w:sz="6" w:space="0" w:color="auto"/>
        </w:tblBorders>
        <w:tblCellMar>
          <w:left w:w="0" w:type="dxa"/>
          <w:right w:w="0" w:type="dxa"/>
        </w:tblCellMar>
        <w:tblLook w:val="04A0" w:firstRow="1" w:lastRow="0" w:firstColumn="1" w:lastColumn="0" w:noHBand="0" w:noVBand="1"/>
      </w:tblPr>
      <w:tblGrid>
        <w:gridCol w:w="1844"/>
        <w:gridCol w:w="1417"/>
        <w:gridCol w:w="1418"/>
        <w:gridCol w:w="1415"/>
        <w:gridCol w:w="1703"/>
        <w:gridCol w:w="1559"/>
      </w:tblGrid>
      <w:tr w:rsidR="00033483" w14:paraId="2F68966C" w14:textId="77777777">
        <w:trPr>
          <w:trHeight w:val="707"/>
          <w:jc w:val="center"/>
        </w:trPr>
        <w:tc>
          <w:tcPr>
            <w:tcW w:w="985" w:type="pct"/>
            <w:tcBorders>
              <w:top w:val="single" w:sz="12" w:space="0" w:color="auto"/>
              <w:bottom w:val="single" w:sz="6" w:space="0" w:color="auto"/>
              <w:tl2br w:val="single" w:sz="12" w:space="0" w:color="auto"/>
            </w:tcBorders>
            <w:shd w:val="clear" w:color="auto" w:fill="auto"/>
            <w:vAlign w:val="center"/>
          </w:tcPr>
          <w:p w14:paraId="031B4C56" w14:textId="77777777" w:rsidR="00033483" w:rsidRDefault="00EC3A08">
            <w:pPr>
              <w:pStyle w:val="TableParagraph"/>
              <w:spacing w:before="0" w:line="360" w:lineRule="auto"/>
              <w:ind w:right="369"/>
              <w:rPr>
                <w:rFonts w:cs="Times New Roman"/>
                <w:b/>
                <w:bCs/>
                <w:sz w:val="24"/>
                <w:szCs w:val="19"/>
              </w:rPr>
            </w:pPr>
            <w:r>
              <w:rPr>
                <w:rFonts w:cs="Times New Roman" w:hint="eastAsia"/>
                <w:b/>
                <w:bCs/>
                <w:sz w:val="24"/>
                <w:szCs w:val="19"/>
              </w:rPr>
              <w:t>产出</w:t>
            </w:r>
          </w:p>
          <w:p w14:paraId="494C3C62" w14:textId="77777777" w:rsidR="00033483" w:rsidRDefault="00EC3A08">
            <w:pPr>
              <w:pStyle w:val="TableParagraph"/>
              <w:spacing w:before="1" w:line="360" w:lineRule="auto"/>
              <w:ind w:right="369"/>
              <w:rPr>
                <w:rFonts w:cs="Times New Roman"/>
                <w:b/>
                <w:bCs/>
                <w:sz w:val="24"/>
                <w:szCs w:val="19"/>
              </w:rPr>
            </w:pPr>
            <w:r>
              <w:rPr>
                <w:rFonts w:cs="Times New Roman" w:hint="eastAsia"/>
                <w:b/>
                <w:bCs/>
                <w:sz w:val="24"/>
                <w:szCs w:val="19"/>
              </w:rPr>
              <w:t>投入</w:t>
            </w:r>
          </w:p>
        </w:tc>
        <w:tc>
          <w:tcPr>
            <w:tcW w:w="757" w:type="pct"/>
            <w:tcBorders>
              <w:top w:val="single" w:sz="12" w:space="0" w:color="auto"/>
              <w:bottom w:val="single" w:sz="6" w:space="0" w:color="auto"/>
            </w:tcBorders>
            <w:shd w:val="clear" w:color="auto" w:fill="auto"/>
            <w:vAlign w:val="center"/>
          </w:tcPr>
          <w:p w14:paraId="0CB55DD7" w14:textId="77777777" w:rsidR="00033483" w:rsidRDefault="00EC3A08">
            <w:pPr>
              <w:pStyle w:val="TableParagraph"/>
              <w:spacing w:before="0" w:line="360" w:lineRule="auto"/>
              <w:ind w:left="226" w:right="218" w:firstLine="380"/>
              <w:rPr>
                <w:rFonts w:cs="Times New Roman"/>
                <w:b/>
                <w:bCs/>
                <w:sz w:val="24"/>
                <w:szCs w:val="19"/>
              </w:rPr>
            </w:pPr>
            <w:r>
              <w:rPr>
                <w:rFonts w:cs="Times New Roman" w:hint="eastAsia"/>
                <w:b/>
                <w:bCs/>
                <w:sz w:val="24"/>
                <w:szCs w:val="19"/>
              </w:rPr>
              <w:t>农业</w:t>
            </w:r>
          </w:p>
        </w:tc>
        <w:tc>
          <w:tcPr>
            <w:tcW w:w="758" w:type="pct"/>
            <w:tcBorders>
              <w:top w:val="single" w:sz="12" w:space="0" w:color="auto"/>
              <w:bottom w:val="single" w:sz="6" w:space="0" w:color="auto"/>
            </w:tcBorders>
            <w:shd w:val="clear" w:color="auto" w:fill="auto"/>
            <w:vAlign w:val="center"/>
          </w:tcPr>
          <w:p w14:paraId="24DDAA3E" w14:textId="77777777" w:rsidR="00033483" w:rsidRDefault="00EC3A08">
            <w:pPr>
              <w:pStyle w:val="TableParagraph"/>
              <w:spacing w:before="0" w:line="360" w:lineRule="auto"/>
              <w:ind w:left="128" w:right="117" w:firstLine="380"/>
              <w:rPr>
                <w:rFonts w:cs="Times New Roman"/>
                <w:b/>
                <w:bCs/>
                <w:sz w:val="24"/>
                <w:szCs w:val="19"/>
              </w:rPr>
            </w:pPr>
            <w:r>
              <w:rPr>
                <w:rFonts w:cs="Times New Roman" w:hint="eastAsia"/>
                <w:b/>
                <w:bCs/>
                <w:sz w:val="24"/>
                <w:szCs w:val="19"/>
              </w:rPr>
              <w:t>制造业</w:t>
            </w:r>
          </w:p>
        </w:tc>
        <w:tc>
          <w:tcPr>
            <w:tcW w:w="756" w:type="pct"/>
            <w:tcBorders>
              <w:top w:val="single" w:sz="12" w:space="0" w:color="auto"/>
              <w:bottom w:val="single" w:sz="6" w:space="0" w:color="auto"/>
            </w:tcBorders>
            <w:shd w:val="clear" w:color="auto" w:fill="auto"/>
            <w:vAlign w:val="center"/>
          </w:tcPr>
          <w:p w14:paraId="66D8DBA5" w14:textId="77777777" w:rsidR="00033483" w:rsidRDefault="00EC3A08">
            <w:pPr>
              <w:pStyle w:val="TableParagraph"/>
              <w:spacing w:before="0" w:line="360" w:lineRule="auto"/>
              <w:ind w:left="128" w:right="117" w:firstLine="380"/>
              <w:rPr>
                <w:rFonts w:cs="Times New Roman"/>
                <w:b/>
                <w:bCs/>
                <w:sz w:val="24"/>
                <w:szCs w:val="19"/>
              </w:rPr>
            </w:pPr>
            <w:r>
              <w:rPr>
                <w:rFonts w:cs="Times New Roman" w:hint="eastAsia"/>
                <w:b/>
                <w:bCs/>
                <w:sz w:val="24"/>
                <w:szCs w:val="19"/>
              </w:rPr>
              <w:t>服务业</w:t>
            </w:r>
          </w:p>
        </w:tc>
        <w:tc>
          <w:tcPr>
            <w:tcW w:w="910" w:type="pct"/>
            <w:tcBorders>
              <w:top w:val="single" w:sz="12" w:space="0" w:color="auto"/>
              <w:bottom w:val="single" w:sz="6" w:space="0" w:color="auto"/>
            </w:tcBorders>
            <w:shd w:val="clear" w:color="auto" w:fill="auto"/>
            <w:vAlign w:val="center"/>
          </w:tcPr>
          <w:p w14:paraId="286F41F4" w14:textId="77777777" w:rsidR="00033483" w:rsidRDefault="00EC3A08">
            <w:pPr>
              <w:pStyle w:val="TableParagraph"/>
              <w:spacing w:before="0" w:line="360" w:lineRule="auto"/>
              <w:ind w:left="342" w:right="327"/>
              <w:rPr>
                <w:rFonts w:cs="Times New Roman"/>
                <w:b/>
                <w:bCs/>
                <w:sz w:val="24"/>
                <w:szCs w:val="19"/>
              </w:rPr>
            </w:pPr>
            <w:r>
              <w:rPr>
                <w:rFonts w:cs="Times New Roman" w:hint="eastAsia"/>
                <w:b/>
                <w:bCs/>
                <w:sz w:val="24"/>
                <w:szCs w:val="19"/>
              </w:rPr>
              <w:t>外部需求</w:t>
            </w:r>
          </w:p>
        </w:tc>
        <w:tc>
          <w:tcPr>
            <w:tcW w:w="833" w:type="pct"/>
            <w:tcBorders>
              <w:top w:val="single" w:sz="12" w:space="0" w:color="auto"/>
              <w:bottom w:val="single" w:sz="6" w:space="0" w:color="auto"/>
            </w:tcBorders>
            <w:shd w:val="clear" w:color="auto" w:fill="auto"/>
            <w:vAlign w:val="center"/>
          </w:tcPr>
          <w:p w14:paraId="4F41EE87" w14:textId="77777777" w:rsidR="00033483" w:rsidRDefault="00EC3A08">
            <w:pPr>
              <w:pStyle w:val="TableParagraph"/>
              <w:spacing w:before="0" w:line="360" w:lineRule="auto"/>
              <w:ind w:left="192" w:right="181"/>
              <w:rPr>
                <w:rFonts w:cs="Times New Roman"/>
                <w:b/>
                <w:bCs/>
                <w:sz w:val="24"/>
                <w:szCs w:val="19"/>
              </w:rPr>
            </w:pPr>
            <w:r>
              <w:rPr>
                <w:rFonts w:cs="Times New Roman" w:hint="eastAsia"/>
                <w:b/>
                <w:bCs/>
                <w:sz w:val="24"/>
                <w:szCs w:val="19"/>
              </w:rPr>
              <w:t>总产出</w:t>
            </w:r>
          </w:p>
        </w:tc>
      </w:tr>
      <w:tr w:rsidR="00033483" w14:paraId="3913BFFF" w14:textId="77777777">
        <w:trPr>
          <w:trHeight w:val="328"/>
          <w:jc w:val="center"/>
        </w:trPr>
        <w:tc>
          <w:tcPr>
            <w:tcW w:w="985" w:type="pct"/>
            <w:tcBorders>
              <w:top w:val="single" w:sz="6" w:space="0" w:color="auto"/>
            </w:tcBorders>
            <w:shd w:val="clear" w:color="auto" w:fill="auto"/>
            <w:vAlign w:val="center"/>
          </w:tcPr>
          <w:p w14:paraId="5A5F7DDB" w14:textId="77777777" w:rsidR="00033483" w:rsidRDefault="00EC3A08">
            <w:pPr>
              <w:pStyle w:val="TableParagraph"/>
              <w:spacing w:before="72" w:line="360" w:lineRule="auto"/>
              <w:ind w:left="225" w:right="200"/>
              <w:rPr>
                <w:rFonts w:cs="Times New Roman"/>
                <w:sz w:val="24"/>
                <w:szCs w:val="19"/>
              </w:rPr>
            </w:pPr>
            <w:r>
              <w:rPr>
                <w:rFonts w:cs="Times New Roman" w:hint="eastAsia"/>
                <w:sz w:val="24"/>
                <w:szCs w:val="19"/>
              </w:rPr>
              <w:t>农业</w:t>
            </w:r>
          </w:p>
        </w:tc>
        <w:tc>
          <w:tcPr>
            <w:tcW w:w="757" w:type="pct"/>
            <w:tcBorders>
              <w:top w:val="single" w:sz="6" w:space="0" w:color="auto"/>
            </w:tcBorders>
            <w:shd w:val="clear" w:color="auto" w:fill="auto"/>
            <w:vAlign w:val="center"/>
          </w:tcPr>
          <w:p w14:paraId="1C6C257C" w14:textId="77777777" w:rsidR="00033483" w:rsidRDefault="00EC3A08">
            <w:pPr>
              <w:pStyle w:val="TableParagraph"/>
              <w:spacing w:before="72" w:line="360" w:lineRule="auto"/>
              <w:ind w:left="226" w:right="217" w:firstLine="380"/>
              <w:rPr>
                <w:rFonts w:cs="Times New Roman"/>
                <w:sz w:val="24"/>
                <w:szCs w:val="19"/>
              </w:rPr>
            </w:pPr>
            <w:r>
              <w:rPr>
                <w:rFonts w:ascii="Times New Roman" w:hAnsi="Times New Roman" w:cs="Times New Roman"/>
                <w:sz w:val="24"/>
                <w:szCs w:val="19"/>
              </w:rPr>
              <w:t>15</w:t>
            </w:r>
          </w:p>
        </w:tc>
        <w:tc>
          <w:tcPr>
            <w:tcW w:w="758" w:type="pct"/>
            <w:tcBorders>
              <w:top w:val="single" w:sz="6" w:space="0" w:color="auto"/>
            </w:tcBorders>
            <w:shd w:val="clear" w:color="auto" w:fill="auto"/>
            <w:vAlign w:val="center"/>
          </w:tcPr>
          <w:p w14:paraId="7BE6C13D" w14:textId="77777777" w:rsidR="00033483" w:rsidRDefault="00EC3A08">
            <w:pPr>
              <w:pStyle w:val="TableParagraph"/>
              <w:spacing w:before="72" w:line="360" w:lineRule="auto"/>
              <w:ind w:left="128" w:right="117" w:firstLine="380"/>
              <w:rPr>
                <w:rFonts w:cs="Times New Roman"/>
                <w:sz w:val="24"/>
                <w:szCs w:val="19"/>
              </w:rPr>
            </w:pPr>
            <w:r>
              <w:rPr>
                <w:rFonts w:ascii="Times New Roman" w:hAnsi="Times New Roman" w:cs="Times New Roman"/>
                <w:sz w:val="24"/>
                <w:szCs w:val="19"/>
              </w:rPr>
              <w:t>20</w:t>
            </w:r>
          </w:p>
        </w:tc>
        <w:tc>
          <w:tcPr>
            <w:tcW w:w="756" w:type="pct"/>
            <w:tcBorders>
              <w:top w:val="single" w:sz="6" w:space="0" w:color="auto"/>
            </w:tcBorders>
            <w:shd w:val="clear" w:color="auto" w:fill="auto"/>
            <w:vAlign w:val="center"/>
          </w:tcPr>
          <w:p w14:paraId="5E902E08" w14:textId="77777777" w:rsidR="00033483" w:rsidRDefault="00EC3A08">
            <w:pPr>
              <w:pStyle w:val="TableParagraph"/>
              <w:spacing w:before="72" w:line="360" w:lineRule="auto"/>
              <w:ind w:left="128" w:right="116" w:firstLine="380"/>
              <w:rPr>
                <w:rFonts w:cs="Times New Roman"/>
                <w:sz w:val="24"/>
                <w:szCs w:val="19"/>
              </w:rPr>
            </w:pPr>
            <w:r>
              <w:rPr>
                <w:rFonts w:ascii="Times New Roman" w:hAnsi="Times New Roman" w:cs="Times New Roman"/>
                <w:sz w:val="24"/>
                <w:szCs w:val="19"/>
              </w:rPr>
              <w:t>30</w:t>
            </w:r>
          </w:p>
        </w:tc>
        <w:tc>
          <w:tcPr>
            <w:tcW w:w="910" w:type="pct"/>
            <w:tcBorders>
              <w:top w:val="single" w:sz="6" w:space="0" w:color="auto"/>
            </w:tcBorders>
            <w:shd w:val="clear" w:color="auto" w:fill="auto"/>
            <w:vAlign w:val="center"/>
          </w:tcPr>
          <w:p w14:paraId="5C42BFE6" w14:textId="77777777" w:rsidR="00033483" w:rsidRDefault="00EC3A08">
            <w:pPr>
              <w:pStyle w:val="TableParagraph"/>
              <w:spacing w:before="72" w:line="360" w:lineRule="auto"/>
              <w:ind w:left="342" w:right="327" w:firstLine="380"/>
              <w:rPr>
                <w:rFonts w:cs="Times New Roman"/>
                <w:sz w:val="24"/>
                <w:szCs w:val="19"/>
              </w:rPr>
            </w:pPr>
            <w:r>
              <w:rPr>
                <w:rFonts w:ascii="Times New Roman" w:hAnsi="Times New Roman" w:cs="Times New Roman"/>
                <w:sz w:val="24"/>
                <w:szCs w:val="19"/>
              </w:rPr>
              <w:t>35</w:t>
            </w:r>
          </w:p>
        </w:tc>
        <w:tc>
          <w:tcPr>
            <w:tcW w:w="833" w:type="pct"/>
            <w:tcBorders>
              <w:top w:val="single" w:sz="6" w:space="0" w:color="auto"/>
            </w:tcBorders>
            <w:shd w:val="clear" w:color="auto" w:fill="auto"/>
            <w:vAlign w:val="center"/>
          </w:tcPr>
          <w:p w14:paraId="07C8AFFA" w14:textId="77777777" w:rsidR="00033483" w:rsidRDefault="00EC3A08">
            <w:pPr>
              <w:pStyle w:val="TableParagraph"/>
              <w:spacing w:before="72" w:line="360" w:lineRule="auto"/>
              <w:ind w:left="192" w:right="181" w:firstLine="380"/>
              <w:rPr>
                <w:rFonts w:cs="Times New Roman"/>
                <w:sz w:val="24"/>
                <w:szCs w:val="19"/>
              </w:rPr>
            </w:pPr>
            <w:r>
              <w:rPr>
                <w:rFonts w:ascii="Times New Roman" w:hAnsi="Times New Roman" w:cs="Times New Roman"/>
                <w:sz w:val="24"/>
                <w:szCs w:val="19"/>
              </w:rPr>
              <w:t>100</w:t>
            </w:r>
          </w:p>
        </w:tc>
      </w:tr>
      <w:tr w:rsidR="00033483" w14:paraId="6E73E3C3" w14:textId="77777777">
        <w:trPr>
          <w:trHeight w:val="327"/>
          <w:jc w:val="center"/>
        </w:trPr>
        <w:tc>
          <w:tcPr>
            <w:tcW w:w="985" w:type="pct"/>
            <w:shd w:val="clear" w:color="auto" w:fill="auto"/>
            <w:vAlign w:val="center"/>
          </w:tcPr>
          <w:p w14:paraId="45B959A0" w14:textId="77777777" w:rsidR="00033483" w:rsidRDefault="00EC3A08">
            <w:pPr>
              <w:pStyle w:val="TableParagraph"/>
              <w:spacing w:line="360" w:lineRule="auto"/>
              <w:ind w:left="225" w:right="200"/>
              <w:rPr>
                <w:rFonts w:cs="Times New Roman"/>
                <w:sz w:val="24"/>
                <w:szCs w:val="19"/>
              </w:rPr>
            </w:pPr>
            <w:r>
              <w:rPr>
                <w:rFonts w:cs="Times New Roman" w:hint="eastAsia"/>
                <w:sz w:val="24"/>
                <w:szCs w:val="19"/>
              </w:rPr>
              <w:t>制造业</w:t>
            </w:r>
          </w:p>
        </w:tc>
        <w:tc>
          <w:tcPr>
            <w:tcW w:w="757" w:type="pct"/>
            <w:shd w:val="clear" w:color="auto" w:fill="auto"/>
            <w:vAlign w:val="center"/>
          </w:tcPr>
          <w:p w14:paraId="72B02D9B" w14:textId="77777777" w:rsidR="00033483" w:rsidRDefault="00EC3A08">
            <w:pPr>
              <w:pStyle w:val="TableParagraph"/>
              <w:spacing w:line="360" w:lineRule="auto"/>
              <w:ind w:left="226" w:right="217" w:firstLine="380"/>
              <w:rPr>
                <w:rFonts w:cs="Times New Roman"/>
                <w:sz w:val="24"/>
                <w:szCs w:val="19"/>
              </w:rPr>
            </w:pPr>
            <w:r>
              <w:rPr>
                <w:rFonts w:ascii="Times New Roman" w:hAnsi="Times New Roman" w:cs="Times New Roman"/>
                <w:sz w:val="24"/>
                <w:szCs w:val="19"/>
              </w:rPr>
              <w:t>30</w:t>
            </w:r>
          </w:p>
        </w:tc>
        <w:tc>
          <w:tcPr>
            <w:tcW w:w="758" w:type="pct"/>
            <w:shd w:val="clear" w:color="auto" w:fill="auto"/>
            <w:vAlign w:val="center"/>
          </w:tcPr>
          <w:p w14:paraId="6BD29562" w14:textId="77777777" w:rsidR="00033483" w:rsidRDefault="00EC3A08">
            <w:pPr>
              <w:pStyle w:val="TableParagraph"/>
              <w:spacing w:line="360" w:lineRule="auto"/>
              <w:ind w:left="128" w:right="117" w:firstLine="380"/>
              <w:rPr>
                <w:rFonts w:cs="Times New Roman"/>
                <w:sz w:val="24"/>
                <w:szCs w:val="19"/>
              </w:rPr>
            </w:pPr>
            <w:r>
              <w:rPr>
                <w:rFonts w:ascii="Times New Roman" w:hAnsi="Times New Roman" w:cs="Times New Roman"/>
                <w:sz w:val="24"/>
                <w:szCs w:val="19"/>
              </w:rPr>
              <w:t>10</w:t>
            </w:r>
          </w:p>
        </w:tc>
        <w:tc>
          <w:tcPr>
            <w:tcW w:w="756" w:type="pct"/>
            <w:shd w:val="clear" w:color="auto" w:fill="auto"/>
            <w:vAlign w:val="center"/>
          </w:tcPr>
          <w:p w14:paraId="08B9B708" w14:textId="77777777" w:rsidR="00033483" w:rsidRDefault="00EC3A08">
            <w:pPr>
              <w:pStyle w:val="TableParagraph"/>
              <w:spacing w:line="360" w:lineRule="auto"/>
              <w:ind w:left="128" w:right="116" w:firstLine="380"/>
              <w:rPr>
                <w:rFonts w:cs="Times New Roman"/>
                <w:sz w:val="24"/>
                <w:szCs w:val="19"/>
              </w:rPr>
            </w:pPr>
            <w:r>
              <w:rPr>
                <w:rFonts w:ascii="Times New Roman" w:hAnsi="Times New Roman" w:cs="Times New Roman"/>
                <w:sz w:val="24"/>
                <w:szCs w:val="19"/>
              </w:rPr>
              <w:t>45</w:t>
            </w:r>
          </w:p>
        </w:tc>
        <w:tc>
          <w:tcPr>
            <w:tcW w:w="910" w:type="pct"/>
            <w:shd w:val="clear" w:color="auto" w:fill="auto"/>
            <w:vAlign w:val="center"/>
          </w:tcPr>
          <w:p w14:paraId="57AF6D12" w14:textId="77777777" w:rsidR="00033483" w:rsidRDefault="00EC3A08">
            <w:pPr>
              <w:pStyle w:val="TableParagraph"/>
              <w:spacing w:line="360" w:lineRule="auto"/>
              <w:ind w:left="342" w:right="327" w:firstLine="380"/>
              <w:rPr>
                <w:rFonts w:cs="Times New Roman"/>
                <w:sz w:val="24"/>
                <w:szCs w:val="19"/>
              </w:rPr>
            </w:pPr>
            <w:r>
              <w:rPr>
                <w:rFonts w:ascii="Times New Roman" w:hAnsi="Times New Roman" w:cs="Times New Roman"/>
                <w:sz w:val="24"/>
                <w:szCs w:val="19"/>
              </w:rPr>
              <w:t>115</w:t>
            </w:r>
          </w:p>
        </w:tc>
        <w:tc>
          <w:tcPr>
            <w:tcW w:w="833" w:type="pct"/>
            <w:shd w:val="clear" w:color="auto" w:fill="auto"/>
            <w:vAlign w:val="center"/>
          </w:tcPr>
          <w:p w14:paraId="7FF82A18" w14:textId="77777777" w:rsidR="00033483" w:rsidRDefault="00EC3A08">
            <w:pPr>
              <w:pStyle w:val="TableParagraph"/>
              <w:spacing w:line="360" w:lineRule="auto"/>
              <w:ind w:left="192" w:right="181" w:firstLine="380"/>
              <w:rPr>
                <w:rFonts w:cs="Times New Roman"/>
                <w:sz w:val="24"/>
                <w:szCs w:val="19"/>
              </w:rPr>
            </w:pPr>
            <w:r>
              <w:rPr>
                <w:rFonts w:ascii="Times New Roman" w:hAnsi="Times New Roman" w:cs="Times New Roman"/>
                <w:sz w:val="24"/>
                <w:szCs w:val="19"/>
              </w:rPr>
              <w:t>200</w:t>
            </w:r>
          </w:p>
        </w:tc>
      </w:tr>
      <w:tr w:rsidR="00033483" w14:paraId="4F55861F" w14:textId="77777777">
        <w:trPr>
          <w:trHeight w:val="325"/>
          <w:jc w:val="center"/>
        </w:trPr>
        <w:tc>
          <w:tcPr>
            <w:tcW w:w="985" w:type="pct"/>
            <w:shd w:val="clear" w:color="auto" w:fill="auto"/>
            <w:vAlign w:val="center"/>
          </w:tcPr>
          <w:p w14:paraId="6EF59238" w14:textId="77777777" w:rsidR="00033483" w:rsidRDefault="00EC3A08">
            <w:pPr>
              <w:pStyle w:val="TableParagraph"/>
              <w:spacing w:line="360" w:lineRule="auto"/>
              <w:ind w:left="225" w:right="200"/>
              <w:rPr>
                <w:rFonts w:cs="Times New Roman"/>
                <w:sz w:val="24"/>
                <w:szCs w:val="19"/>
              </w:rPr>
            </w:pPr>
            <w:r>
              <w:rPr>
                <w:rFonts w:cs="Times New Roman" w:hint="eastAsia"/>
                <w:sz w:val="24"/>
                <w:szCs w:val="19"/>
              </w:rPr>
              <w:t>服务业</w:t>
            </w:r>
          </w:p>
        </w:tc>
        <w:tc>
          <w:tcPr>
            <w:tcW w:w="757" w:type="pct"/>
            <w:shd w:val="clear" w:color="auto" w:fill="auto"/>
            <w:vAlign w:val="center"/>
          </w:tcPr>
          <w:p w14:paraId="5DF75B37" w14:textId="77777777" w:rsidR="00033483" w:rsidRDefault="00EC3A08">
            <w:pPr>
              <w:pStyle w:val="TableParagraph"/>
              <w:spacing w:line="360" w:lineRule="auto"/>
              <w:ind w:left="226" w:right="217" w:firstLine="380"/>
              <w:rPr>
                <w:rFonts w:cs="Times New Roman"/>
                <w:sz w:val="24"/>
                <w:szCs w:val="19"/>
              </w:rPr>
            </w:pPr>
            <w:r>
              <w:rPr>
                <w:rFonts w:ascii="Times New Roman" w:hAnsi="Times New Roman" w:cs="Times New Roman"/>
                <w:sz w:val="24"/>
                <w:szCs w:val="19"/>
              </w:rPr>
              <w:t>20</w:t>
            </w:r>
          </w:p>
        </w:tc>
        <w:tc>
          <w:tcPr>
            <w:tcW w:w="758" w:type="pct"/>
            <w:shd w:val="clear" w:color="auto" w:fill="auto"/>
            <w:vAlign w:val="center"/>
          </w:tcPr>
          <w:p w14:paraId="757323F8" w14:textId="77777777" w:rsidR="00033483" w:rsidRDefault="00EC3A08">
            <w:pPr>
              <w:pStyle w:val="TableParagraph"/>
              <w:spacing w:line="360" w:lineRule="auto"/>
              <w:ind w:left="128" w:right="117" w:firstLine="380"/>
              <w:rPr>
                <w:rFonts w:cs="Times New Roman"/>
                <w:sz w:val="24"/>
                <w:szCs w:val="19"/>
              </w:rPr>
            </w:pPr>
            <w:r>
              <w:rPr>
                <w:rFonts w:ascii="Times New Roman" w:hAnsi="Times New Roman" w:cs="Times New Roman"/>
                <w:sz w:val="24"/>
                <w:szCs w:val="19"/>
              </w:rPr>
              <w:t>60</w:t>
            </w:r>
          </w:p>
        </w:tc>
        <w:tc>
          <w:tcPr>
            <w:tcW w:w="756" w:type="pct"/>
            <w:shd w:val="clear" w:color="auto" w:fill="auto"/>
            <w:vAlign w:val="center"/>
          </w:tcPr>
          <w:p w14:paraId="5D37DCE0" w14:textId="77777777" w:rsidR="00033483" w:rsidRDefault="00EC3A08">
            <w:pPr>
              <w:pStyle w:val="TableParagraph"/>
              <w:spacing w:line="360" w:lineRule="auto"/>
              <w:ind w:left="11" w:firstLine="380"/>
              <w:rPr>
                <w:rFonts w:ascii="Times New Roman" w:hAnsi="Times New Roman" w:cs="Times New Roman"/>
                <w:sz w:val="24"/>
                <w:szCs w:val="19"/>
              </w:rPr>
            </w:pPr>
            <w:r>
              <w:rPr>
                <w:rFonts w:ascii="Times New Roman" w:hAnsi="Times New Roman" w:cs="Times New Roman"/>
                <w:sz w:val="24"/>
                <w:szCs w:val="19"/>
              </w:rPr>
              <w:t>0</w:t>
            </w:r>
          </w:p>
        </w:tc>
        <w:tc>
          <w:tcPr>
            <w:tcW w:w="910" w:type="pct"/>
            <w:shd w:val="clear" w:color="auto" w:fill="auto"/>
            <w:vAlign w:val="center"/>
          </w:tcPr>
          <w:p w14:paraId="432159E9" w14:textId="77777777" w:rsidR="00033483" w:rsidRDefault="00EC3A08">
            <w:pPr>
              <w:pStyle w:val="TableParagraph"/>
              <w:spacing w:line="360" w:lineRule="auto"/>
              <w:ind w:left="342" w:right="327" w:firstLine="380"/>
              <w:rPr>
                <w:rFonts w:cs="Times New Roman"/>
                <w:sz w:val="24"/>
                <w:szCs w:val="19"/>
              </w:rPr>
            </w:pPr>
            <w:r>
              <w:rPr>
                <w:rFonts w:ascii="Times New Roman" w:hAnsi="Times New Roman" w:cs="Times New Roman"/>
                <w:sz w:val="24"/>
                <w:szCs w:val="19"/>
              </w:rPr>
              <w:t>70</w:t>
            </w:r>
          </w:p>
        </w:tc>
        <w:tc>
          <w:tcPr>
            <w:tcW w:w="833" w:type="pct"/>
            <w:shd w:val="clear" w:color="auto" w:fill="auto"/>
            <w:vAlign w:val="center"/>
          </w:tcPr>
          <w:p w14:paraId="718325FE" w14:textId="77777777" w:rsidR="00033483" w:rsidRDefault="00EC3A08">
            <w:pPr>
              <w:pStyle w:val="TableParagraph"/>
              <w:spacing w:line="360" w:lineRule="auto"/>
              <w:ind w:left="192" w:right="181" w:firstLine="380"/>
              <w:rPr>
                <w:rFonts w:cs="Times New Roman"/>
                <w:sz w:val="24"/>
                <w:szCs w:val="19"/>
              </w:rPr>
            </w:pPr>
            <w:r>
              <w:rPr>
                <w:rFonts w:ascii="Times New Roman" w:hAnsi="Times New Roman" w:cs="Times New Roman"/>
                <w:sz w:val="24"/>
                <w:szCs w:val="19"/>
              </w:rPr>
              <w:t>150</w:t>
            </w:r>
          </w:p>
        </w:tc>
      </w:tr>
      <w:tr w:rsidR="00033483" w14:paraId="32156401" w14:textId="77777777">
        <w:trPr>
          <w:trHeight w:val="328"/>
          <w:jc w:val="center"/>
        </w:trPr>
        <w:tc>
          <w:tcPr>
            <w:tcW w:w="985" w:type="pct"/>
            <w:shd w:val="clear" w:color="auto" w:fill="auto"/>
            <w:vAlign w:val="center"/>
          </w:tcPr>
          <w:p w14:paraId="1F072F0D" w14:textId="77777777" w:rsidR="00033483" w:rsidRDefault="00EC3A08">
            <w:pPr>
              <w:pStyle w:val="TableParagraph"/>
              <w:spacing w:before="74" w:line="360" w:lineRule="auto"/>
              <w:ind w:left="225" w:right="200"/>
              <w:rPr>
                <w:rFonts w:cs="Times New Roman"/>
                <w:sz w:val="24"/>
                <w:szCs w:val="19"/>
              </w:rPr>
            </w:pPr>
            <w:r>
              <w:rPr>
                <w:rFonts w:cs="Times New Roman" w:hint="eastAsia"/>
                <w:sz w:val="24"/>
                <w:szCs w:val="19"/>
              </w:rPr>
              <w:t>初始投入</w:t>
            </w:r>
          </w:p>
        </w:tc>
        <w:tc>
          <w:tcPr>
            <w:tcW w:w="757" w:type="pct"/>
            <w:shd w:val="clear" w:color="auto" w:fill="auto"/>
            <w:vAlign w:val="center"/>
          </w:tcPr>
          <w:p w14:paraId="71A4CCC1" w14:textId="77777777" w:rsidR="00033483" w:rsidRDefault="00EC3A08">
            <w:pPr>
              <w:pStyle w:val="TableParagraph"/>
              <w:spacing w:before="74" w:line="360" w:lineRule="auto"/>
              <w:ind w:left="226" w:right="217" w:firstLine="380"/>
              <w:rPr>
                <w:rFonts w:cs="Times New Roman"/>
                <w:sz w:val="24"/>
                <w:szCs w:val="19"/>
              </w:rPr>
            </w:pPr>
            <w:r>
              <w:rPr>
                <w:rFonts w:ascii="Times New Roman" w:hAnsi="Times New Roman" w:cs="Times New Roman"/>
                <w:sz w:val="24"/>
                <w:szCs w:val="19"/>
              </w:rPr>
              <w:t>35</w:t>
            </w:r>
          </w:p>
        </w:tc>
        <w:tc>
          <w:tcPr>
            <w:tcW w:w="758" w:type="pct"/>
            <w:shd w:val="clear" w:color="auto" w:fill="auto"/>
            <w:vAlign w:val="center"/>
          </w:tcPr>
          <w:p w14:paraId="5A4FE972" w14:textId="77777777" w:rsidR="00033483" w:rsidRDefault="00EC3A08">
            <w:pPr>
              <w:pStyle w:val="TableParagraph"/>
              <w:spacing w:before="74" w:line="360" w:lineRule="auto"/>
              <w:ind w:left="128" w:right="117" w:firstLine="380"/>
              <w:rPr>
                <w:rFonts w:cs="Times New Roman"/>
                <w:sz w:val="24"/>
                <w:szCs w:val="19"/>
              </w:rPr>
            </w:pPr>
            <w:r>
              <w:rPr>
                <w:rFonts w:ascii="Times New Roman" w:hAnsi="Times New Roman" w:cs="Times New Roman"/>
                <w:sz w:val="24"/>
                <w:szCs w:val="19"/>
              </w:rPr>
              <w:t>110</w:t>
            </w:r>
          </w:p>
        </w:tc>
        <w:tc>
          <w:tcPr>
            <w:tcW w:w="756" w:type="pct"/>
            <w:shd w:val="clear" w:color="auto" w:fill="auto"/>
            <w:vAlign w:val="center"/>
          </w:tcPr>
          <w:p w14:paraId="46BB9274" w14:textId="77777777" w:rsidR="00033483" w:rsidRDefault="00EC3A08">
            <w:pPr>
              <w:pStyle w:val="TableParagraph"/>
              <w:spacing w:before="74" w:line="360" w:lineRule="auto"/>
              <w:ind w:left="128" w:right="116" w:firstLine="380"/>
              <w:rPr>
                <w:rFonts w:cs="Times New Roman"/>
                <w:sz w:val="24"/>
                <w:szCs w:val="19"/>
              </w:rPr>
            </w:pPr>
            <w:r>
              <w:rPr>
                <w:rFonts w:ascii="Times New Roman" w:hAnsi="Times New Roman" w:cs="Times New Roman"/>
                <w:sz w:val="24"/>
                <w:szCs w:val="19"/>
              </w:rPr>
              <w:t>75</w:t>
            </w:r>
          </w:p>
        </w:tc>
        <w:tc>
          <w:tcPr>
            <w:tcW w:w="910" w:type="pct"/>
            <w:shd w:val="clear" w:color="auto" w:fill="auto"/>
            <w:vAlign w:val="center"/>
          </w:tcPr>
          <w:p w14:paraId="24EE5664" w14:textId="77777777" w:rsidR="00033483" w:rsidRDefault="00033483">
            <w:pPr>
              <w:pStyle w:val="TableParagraph"/>
              <w:spacing w:before="0" w:line="360" w:lineRule="auto"/>
              <w:ind w:firstLine="360"/>
              <w:rPr>
                <w:rFonts w:ascii="Times New Roman"/>
                <w:sz w:val="24"/>
                <w:szCs w:val="18"/>
              </w:rPr>
            </w:pPr>
          </w:p>
        </w:tc>
        <w:tc>
          <w:tcPr>
            <w:tcW w:w="833" w:type="pct"/>
            <w:shd w:val="clear" w:color="auto" w:fill="auto"/>
            <w:vAlign w:val="center"/>
          </w:tcPr>
          <w:p w14:paraId="66750388" w14:textId="77777777" w:rsidR="00033483" w:rsidRDefault="00033483">
            <w:pPr>
              <w:pStyle w:val="TableParagraph"/>
              <w:spacing w:before="0" w:line="360" w:lineRule="auto"/>
              <w:ind w:firstLine="360"/>
              <w:rPr>
                <w:rFonts w:ascii="Times New Roman"/>
                <w:sz w:val="24"/>
                <w:szCs w:val="18"/>
              </w:rPr>
            </w:pPr>
          </w:p>
        </w:tc>
      </w:tr>
      <w:tr w:rsidR="00033483" w14:paraId="4B562316" w14:textId="77777777">
        <w:trPr>
          <w:trHeight w:val="327"/>
          <w:jc w:val="center"/>
        </w:trPr>
        <w:tc>
          <w:tcPr>
            <w:tcW w:w="985" w:type="pct"/>
            <w:shd w:val="clear" w:color="auto" w:fill="auto"/>
            <w:vAlign w:val="center"/>
          </w:tcPr>
          <w:p w14:paraId="79AA4DE8" w14:textId="77777777" w:rsidR="00033483" w:rsidRDefault="00EC3A08">
            <w:pPr>
              <w:pStyle w:val="TableParagraph"/>
              <w:spacing w:line="360" w:lineRule="auto"/>
              <w:ind w:left="225" w:right="200"/>
              <w:rPr>
                <w:rFonts w:cs="Times New Roman"/>
                <w:sz w:val="24"/>
                <w:szCs w:val="19"/>
              </w:rPr>
            </w:pPr>
            <w:r>
              <w:rPr>
                <w:rFonts w:cs="Times New Roman" w:hint="eastAsia"/>
                <w:sz w:val="24"/>
                <w:szCs w:val="19"/>
              </w:rPr>
              <w:t>总投入</w:t>
            </w:r>
          </w:p>
        </w:tc>
        <w:tc>
          <w:tcPr>
            <w:tcW w:w="757" w:type="pct"/>
            <w:shd w:val="clear" w:color="auto" w:fill="auto"/>
            <w:vAlign w:val="center"/>
          </w:tcPr>
          <w:p w14:paraId="157BAB6E" w14:textId="77777777" w:rsidR="00033483" w:rsidRDefault="00EC3A08">
            <w:pPr>
              <w:pStyle w:val="TableParagraph"/>
              <w:spacing w:line="360" w:lineRule="auto"/>
              <w:ind w:left="226" w:right="217" w:firstLine="380"/>
              <w:rPr>
                <w:rFonts w:cs="Times New Roman"/>
                <w:sz w:val="24"/>
                <w:szCs w:val="19"/>
              </w:rPr>
            </w:pPr>
            <w:r>
              <w:rPr>
                <w:rFonts w:ascii="Times New Roman" w:hAnsi="Times New Roman" w:cs="Times New Roman"/>
                <w:sz w:val="24"/>
                <w:szCs w:val="19"/>
              </w:rPr>
              <w:t>100</w:t>
            </w:r>
          </w:p>
        </w:tc>
        <w:tc>
          <w:tcPr>
            <w:tcW w:w="758" w:type="pct"/>
            <w:shd w:val="clear" w:color="auto" w:fill="auto"/>
            <w:vAlign w:val="center"/>
          </w:tcPr>
          <w:p w14:paraId="446C4F09" w14:textId="77777777" w:rsidR="00033483" w:rsidRDefault="00EC3A08">
            <w:pPr>
              <w:pStyle w:val="TableParagraph"/>
              <w:spacing w:line="360" w:lineRule="auto"/>
              <w:ind w:left="128" w:right="117" w:firstLine="380"/>
              <w:rPr>
                <w:rFonts w:cs="Times New Roman"/>
                <w:sz w:val="24"/>
                <w:szCs w:val="19"/>
              </w:rPr>
            </w:pPr>
            <w:r>
              <w:rPr>
                <w:rFonts w:ascii="Times New Roman" w:hAnsi="Times New Roman" w:cs="Times New Roman"/>
                <w:sz w:val="24"/>
                <w:szCs w:val="19"/>
              </w:rPr>
              <w:t>200</w:t>
            </w:r>
          </w:p>
        </w:tc>
        <w:tc>
          <w:tcPr>
            <w:tcW w:w="756" w:type="pct"/>
            <w:shd w:val="clear" w:color="auto" w:fill="auto"/>
            <w:vAlign w:val="center"/>
          </w:tcPr>
          <w:p w14:paraId="0A20EF54" w14:textId="77777777" w:rsidR="00033483" w:rsidRDefault="00EC3A08">
            <w:pPr>
              <w:pStyle w:val="TableParagraph"/>
              <w:spacing w:line="360" w:lineRule="auto"/>
              <w:ind w:left="128" w:right="116" w:firstLine="380"/>
              <w:rPr>
                <w:rFonts w:cs="Times New Roman"/>
                <w:sz w:val="24"/>
                <w:szCs w:val="19"/>
              </w:rPr>
            </w:pPr>
            <w:r>
              <w:rPr>
                <w:rFonts w:ascii="Times New Roman" w:hAnsi="Times New Roman" w:cs="Times New Roman"/>
                <w:sz w:val="24"/>
                <w:szCs w:val="19"/>
              </w:rPr>
              <w:t>150</w:t>
            </w:r>
          </w:p>
        </w:tc>
        <w:tc>
          <w:tcPr>
            <w:tcW w:w="910" w:type="pct"/>
            <w:shd w:val="clear" w:color="auto" w:fill="auto"/>
            <w:vAlign w:val="center"/>
          </w:tcPr>
          <w:p w14:paraId="2C8A21F0" w14:textId="77777777" w:rsidR="00033483" w:rsidRDefault="00033483">
            <w:pPr>
              <w:pStyle w:val="TableParagraph"/>
              <w:spacing w:before="0" w:line="360" w:lineRule="auto"/>
              <w:ind w:firstLine="360"/>
              <w:rPr>
                <w:rFonts w:ascii="Times New Roman"/>
                <w:sz w:val="24"/>
                <w:szCs w:val="18"/>
              </w:rPr>
            </w:pPr>
          </w:p>
        </w:tc>
        <w:tc>
          <w:tcPr>
            <w:tcW w:w="833" w:type="pct"/>
            <w:shd w:val="clear" w:color="auto" w:fill="auto"/>
            <w:vAlign w:val="center"/>
          </w:tcPr>
          <w:p w14:paraId="4A44C569" w14:textId="77777777" w:rsidR="00033483" w:rsidRDefault="00033483">
            <w:pPr>
              <w:pStyle w:val="TableParagraph"/>
              <w:spacing w:before="0" w:line="360" w:lineRule="auto"/>
              <w:ind w:firstLine="360"/>
              <w:rPr>
                <w:rFonts w:ascii="Times New Roman"/>
                <w:sz w:val="24"/>
                <w:szCs w:val="18"/>
              </w:rPr>
            </w:pPr>
          </w:p>
        </w:tc>
      </w:tr>
    </w:tbl>
    <w:p w14:paraId="428CE9F2" w14:textId="77777777" w:rsidR="00033483" w:rsidRDefault="00EC3A08">
      <w:pPr>
        <w:pStyle w:val="a1"/>
        <w:spacing w:before="147" w:line="360" w:lineRule="auto"/>
        <w:ind w:left="558"/>
        <w:rPr>
          <w:sz w:val="24"/>
          <w:szCs w:val="24"/>
        </w:rPr>
      </w:pPr>
      <w:r>
        <w:rPr>
          <w:rFonts w:hint="eastAsia"/>
          <w:sz w:val="24"/>
          <w:szCs w:val="24"/>
        </w:rPr>
        <w:t xml:space="preserve">根据表 </w:t>
      </w:r>
      <w:r>
        <w:rPr>
          <w:rFonts w:ascii="Times New Roman" w:hAnsi="Times New Roman" w:cs="Times New Roman"/>
          <w:sz w:val="24"/>
          <w:szCs w:val="24"/>
        </w:rPr>
        <w:t>Fig</w:t>
      </w:r>
      <w:r>
        <w:rPr>
          <w:sz w:val="24"/>
          <w:szCs w:val="24"/>
        </w:rPr>
        <w:t>-</w:t>
      </w:r>
      <w:r>
        <w:rPr>
          <w:rFonts w:ascii="Times New Roman" w:hAnsi="Times New Roman" w:cs="Times New Roman"/>
          <w:sz w:val="24"/>
          <w:szCs w:val="24"/>
        </w:rPr>
        <w:t>3</w:t>
      </w:r>
      <w:r>
        <w:rPr>
          <w:rFonts w:hint="eastAsia"/>
          <w:sz w:val="24"/>
          <w:szCs w:val="24"/>
        </w:rPr>
        <w:t xml:space="preserve"> 回答下列问题：</w:t>
      </w:r>
    </w:p>
    <w:p w14:paraId="32F7B26B" w14:textId="77777777" w:rsidR="00033483" w:rsidRDefault="00EC3A08">
      <w:pPr>
        <w:pStyle w:val="a1"/>
        <w:numPr>
          <w:ilvl w:val="0"/>
          <w:numId w:val="4"/>
        </w:numPr>
        <w:spacing w:before="147" w:line="360" w:lineRule="auto"/>
        <w:rPr>
          <w:sz w:val="24"/>
          <w:szCs w:val="24"/>
        </w:rPr>
      </w:pPr>
      <w:r>
        <w:rPr>
          <w:rFonts w:hint="eastAsia"/>
          <w:sz w:val="24"/>
          <w:szCs w:val="24"/>
        </w:rPr>
        <w:t>如果今年对农业、制造业和服务业的外部需求分别为</w:t>
      </w:r>
      <w:r>
        <w:rPr>
          <w:rFonts w:ascii="Times New Roman" w:hAnsi="Times New Roman" w:cs="Times New Roman"/>
          <w:sz w:val="24"/>
          <w:szCs w:val="24"/>
        </w:rPr>
        <w:t>50</w:t>
      </w:r>
      <w:r>
        <w:rPr>
          <w:rFonts w:hint="eastAsia"/>
          <w:sz w:val="24"/>
          <w:szCs w:val="24"/>
        </w:rPr>
        <w:t xml:space="preserve">, </w:t>
      </w:r>
      <w:r>
        <w:rPr>
          <w:rFonts w:ascii="Times New Roman" w:hAnsi="Times New Roman" w:cs="Times New Roman"/>
          <w:sz w:val="24"/>
          <w:szCs w:val="24"/>
        </w:rPr>
        <w:t>150</w:t>
      </w:r>
      <w:r>
        <w:rPr>
          <w:rFonts w:hint="eastAsia"/>
          <w:sz w:val="24"/>
          <w:szCs w:val="24"/>
        </w:rPr>
        <w:t>，</w:t>
      </w:r>
      <w:r>
        <w:rPr>
          <w:rFonts w:ascii="Times New Roman" w:hAnsi="Times New Roman" w:cs="Times New Roman"/>
          <w:sz w:val="24"/>
          <w:szCs w:val="24"/>
        </w:rPr>
        <w:t>100</w:t>
      </w:r>
      <w:r>
        <w:rPr>
          <w:rFonts w:hint="eastAsia"/>
          <w:sz w:val="24"/>
          <w:szCs w:val="24"/>
        </w:rPr>
        <w:t>亿元，问这三个部门的总产出分别应为多少？</w:t>
      </w:r>
    </w:p>
    <w:p w14:paraId="638493FA" w14:textId="77777777" w:rsidR="00033483" w:rsidRDefault="00EC3A08">
      <w:pPr>
        <w:pStyle w:val="a1"/>
        <w:numPr>
          <w:ilvl w:val="0"/>
          <w:numId w:val="4"/>
        </w:numPr>
        <w:spacing w:before="147" w:line="360" w:lineRule="auto"/>
        <w:rPr>
          <w:sz w:val="24"/>
          <w:szCs w:val="24"/>
        </w:rPr>
      </w:pPr>
      <w:r>
        <w:rPr>
          <w:rFonts w:hint="eastAsia"/>
          <w:sz w:val="24"/>
          <w:szCs w:val="24"/>
        </w:rPr>
        <w:t xml:space="preserve">如果三个部门的外部需求分别增加 </w:t>
      </w:r>
      <w:r>
        <w:rPr>
          <w:rFonts w:ascii="Times New Roman" w:hAnsi="Times New Roman" w:cs="Times New Roman"/>
          <w:sz w:val="24"/>
          <w:szCs w:val="24"/>
        </w:rPr>
        <w:t>1</w:t>
      </w:r>
      <w:r>
        <w:rPr>
          <w:rFonts w:hint="eastAsia"/>
          <w:sz w:val="24"/>
          <w:szCs w:val="24"/>
        </w:rPr>
        <w:t xml:space="preserve"> 个单位，问它们的总产出应分别增</w:t>
      </w:r>
      <w:r>
        <w:rPr>
          <w:rFonts w:hint="eastAsia"/>
          <w:sz w:val="24"/>
          <w:szCs w:val="24"/>
        </w:rPr>
        <w:lastRenderedPageBreak/>
        <w:t>加多少？</w:t>
      </w:r>
    </w:p>
    <w:p w14:paraId="702DC73E" w14:textId="365C4532" w:rsidR="00033483" w:rsidRDefault="00EC3A08" w:rsidP="00247429">
      <w:pPr>
        <w:pStyle w:val="4"/>
      </w:pPr>
      <w:r>
        <w:rPr>
          <w:rFonts w:hint="eastAsia"/>
        </w:rPr>
        <w:t>问题分析</w:t>
      </w:r>
    </w:p>
    <w:p w14:paraId="3DC7CF65" w14:textId="37A8037E" w:rsidR="008576F5" w:rsidRPr="008576F5" w:rsidRDefault="00247429" w:rsidP="008576F5">
      <w:pPr>
        <w:ind w:firstLineChars="200" w:firstLine="480"/>
      </w:pPr>
      <w:r>
        <w:rPr>
          <w:rFonts w:hint="eastAsia"/>
        </w:rPr>
        <w:t>分析题目可知，</w:t>
      </w:r>
      <w:r w:rsidR="008576F5" w:rsidRPr="008576F5">
        <w:rPr>
          <w:rFonts w:hint="eastAsia"/>
        </w:rPr>
        <w:t>农业的外部需求增加</w:t>
      </w:r>
      <w:r w:rsidR="008576F5" w:rsidRPr="008576F5">
        <w:rPr>
          <w:rFonts w:hint="eastAsia"/>
        </w:rPr>
        <w:t>15</w:t>
      </w:r>
      <w:r w:rsidR="008576F5" w:rsidRPr="008576F5">
        <w:rPr>
          <w:rFonts w:hint="eastAsia"/>
        </w:rPr>
        <w:t>个单位，制造业的外部需求增加</w:t>
      </w:r>
      <w:r w:rsidR="008576F5" w:rsidRPr="008576F5">
        <w:rPr>
          <w:rFonts w:hint="eastAsia"/>
        </w:rPr>
        <w:t>35</w:t>
      </w:r>
      <w:r w:rsidR="008576F5" w:rsidRPr="008576F5">
        <w:rPr>
          <w:rFonts w:hint="eastAsia"/>
        </w:rPr>
        <w:t>个单位，服务业的外部需求增加</w:t>
      </w:r>
      <w:r w:rsidR="008576F5" w:rsidRPr="008576F5">
        <w:rPr>
          <w:rFonts w:hint="eastAsia"/>
        </w:rPr>
        <w:t>30</w:t>
      </w:r>
      <w:r w:rsidR="008576F5" w:rsidRPr="008576F5">
        <w:rPr>
          <w:rFonts w:hint="eastAsia"/>
        </w:rPr>
        <w:t>个单位。</w:t>
      </w:r>
      <w:r>
        <w:rPr>
          <w:rFonts w:hint="eastAsia"/>
        </w:rPr>
        <w:t>类似问题二进行如下分析：</w:t>
      </w:r>
    </w:p>
    <w:p w14:paraId="1C169FD3" w14:textId="77777777" w:rsidR="007820D8" w:rsidRPr="008576F5" w:rsidRDefault="007820D8" w:rsidP="007820D8">
      <w:pPr>
        <w:pStyle w:val="41"/>
        <w:wordWrap w:val="0"/>
        <w:spacing w:line="360" w:lineRule="auto"/>
        <w:ind w:firstLine="480"/>
      </w:pPr>
      <w:r w:rsidRPr="008576F5">
        <w:rPr>
          <w:rFonts w:hint="eastAsia"/>
        </w:rPr>
        <w:t>列昂节夫投入产出模型为：</w:t>
      </w:r>
      <w:r w:rsidRPr="008576F5">
        <w:rPr>
          <w:rFonts w:hint="eastAsia"/>
        </w:rPr>
        <w:t xml:space="preserve"> </w:t>
      </w:r>
    </w:p>
    <w:p w14:paraId="2AFE13EE" w14:textId="77777777" w:rsidR="007820D8" w:rsidRDefault="007820D8" w:rsidP="007820D8">
      <w:pPr>
        <w:pStyle w:val="AMDisplayEquation"/>
      </w:pPr>
      <w:r>
        <w:tab/>
      </w:r>
      <w:r w:rsidRPr="008576F5">
        <w:rPr>
          <w:position w:val="-12"/>
        </w:rPr>
        <w:object w:dxaOrig="1201" w:dyaOrig="359" w14:anchorId="46973DAD">
          <v:shape id="_x0000_i1045" type="#_x0000_t75" style="width:59.75pt;height:17.65pt" o:ole="">
            <v:imagedata r:id="rId28" o:title=""/>
          </v:shape>
          <o:OLEObject Type="Embed" ProgID="Equation.AxMath" ShapeID="_x0000_i1045" DrawAspect="Content" ObjectID="_1647866959" r:id="rId51"/>
        </w:object>
      </w:r>
    </w:p>
    <w:p w14:paraId="704F66BA" w14:textId="77777777" w:rsidR="007820D8" w:rsidRPr="008576F5" w:rsidRDefault="007820D8" w:rsidP="007820D8">
      <w:pPr>
        <w:pStyle w:val="AMDisplayEquation"/>
      </w:pPr>
      <w:r>
        <w:tab/>
      </w:r>
      <w:r w:rsidRPr="008576F5">
        <w:rPr>
          <w:position w:val="-12"/>
        </w:rPr>
        <w:object w:dxaOrig="1646" w:dyaOrig="373" w14:anchorId="3325FBFA">
          <v:shape id="_x0000_i1046" type="#_x0000_t75" style="width:82.2pt;height:18.35pt" o:ole="">
            <v:imagedata r:id="rId21" o:title=""/>
          </v:shape>
          <o:OLEObject Type="Embed" ProgID="Equation.AxMath" ShapeID="_x0000_i1046" DrawAspect="Content" ObjectID="_1647866960" r:id="rId52"/>
        </w:object>
      </w:r>
    </w:p>
    <w:p w14:paraId="3124E289" w14:textId="77777777" w:rsidR="007820D8" w:rsidRPr="008576F5" w:rsidRDefault="007820D8" w:rsidP="007820D8">
      <w:pPr>
        <w:pStyle w:val="41"/>
        <w:wordWrap w:val="0"/>
        <w:spacing w:line="360" w:lineRule="auto"/>
        <w:ind w:firstLine="480"/>
      </w:pPr>
      <w:r w:rsidRPr="008576F5">
        <w:rPr>
          <w:rFonts w:hint="eastAsia"/>
        </w:rPr>
        <w:t>其中</w:t>
      </w:r>
      <w:r w:rsidRPr="008576F5">
        <w:rPr>
          <w:rFonts w:hint="eastAsia"/>
          <w:bCs/>
        </w:rPr>
        <w:t>I</w:t>
      </w:r>
      <w:r w:rsidRPr="008576F5">
        <w:rPr>
          <w:rFonts w:hint="eastAsia"/>
        </w:rPr>
        <w:t>为单位矩阵，</w:t>
      </w:r>
      <w:r w:rsidRPr="008576F5">
        <w:rPr>
          <w:rFonts w:hint="eastAsia"/>
          <w:bCs/>
        </w:rPr>
        <w:t>I-A</w:t>
      </w:r>
      <w:r w:rsidRPr="008576F5">
        <w:rPr>
          <w:rFonts w:hint="eastAsia"/>
        </w:rPr>
        <w:t>称为该系统的列昂节夫矩阵。</w:t>
      </w:r>
    </w:p>
    <w:p w14:paraId="6F136A13" w14:textId="77777777" w:rsidR="007820D8" w:rsidRPr="008576F5" w:rsidRDefault="007820D8" w:rsidP="007820D8">
      <w:pPr>
        <w:pStyle w:val="41"/>
        <w:wordWrap w:val="0"/>
        <w:spacing w:line="360" w:lineRule="auto"/>
        <w:ind w:firstLine="480"/>
      </w:pPr>
      <w:r w:rsidRPr="008576F5">
        <w:rPr>
          <w:rFonts w:hint="eastAsia"/>
        </w:rPr>
        <w:t>设外部需求由</w:t>
      </w:r>
      <w:r w:rsidRPr="008576F5">
        <w:rPr>
          <w:noProof/>
          <w:position w:val="-12"/>
        </w:rPr>
        <w:object w:dxaOrig="181" w:dyaOrig="359" w14:anchorId="53406F66">
          <v:shape id="_x0000_i1047" type="#_x0000_t75" style="width:8.85pt;height:17.65pt" o:ole="">
            <v:imagedata r:id="rId35" o:title=""/>
          </v:shape>
          <o:OLEObject Type="Embed" ProgID="Equation.AxMath" ShapeID="_x0000_i1047" DrawAspect="Content" ObjectID="_1647866961" r:id="rId53"/>
        </w:object>
      </w:r>
      <w:r w:rsidRPr="008576F5">
        <w:rPr>
          <w:rFonts w:hint="eastAsia"/>
        </w:rPr>
        <w:t>增加至</w:t>
      </w:r>
      <w:r w:rsidRPr="008576F5">
        <w:rPr>
          <w:noProof/>
          <w:position w:val="-12"/>
        </w:rPr>
        <w:object w:dxaOrig="795" w:dyaOrig="359" w14:anchorId="69FE8421">
          <v:shape id="_x0000_i1048" type="#_x0000_t75" style="width:40.1pt;height:17.65pt" o:ole="">
            <v:imagedata r:id="rId37" o:title=""/>
          </v:shape>
          <o:OLEObject Type="Embed" ProgID="Equation.AxMath" ShapeID="_x0000_i1048" DrawAspect="Content" ObjectID="_1647866962" r:id="rId54"/>
        </w:object>
      </w:r>
      <w:r w:rsidRPr="008576F5">
        <w:rPr>
          <w:rFonts w:hint="eastAsia"/>
        </w:rPr>
        <w:t>，根据方程组，可得产出</w:t>
      </w:r>
      <w:r>
        <w:rPr>
          <w:rFonts w:hint="eastAsia"/>
          <w:noProof/>
        </w:rPr>
        <w:t>x</w:t>
      </w:r>
      <w:r w:rsidRPr="008576F5">
        <w:rPr>
          <w:rFonts w:hint="eastAsia"/>
        </w:rPr>
        <w:t>的增量为：</w:t>
      </w:r>
      <w:r w:rsidRPr="008576F5">
        <w:rPr>
          <w:rFonts w:hint="eastAsia"/>
        </w:rPr>
        <w:t xml:space="preserve"> </w:t>
      </w:r>
    </w:p>
    <w:p w14:paraId="56D93F9B" w14:textId="77777777" w:rsidR="007820D8" w:rsidRPr="008576F5" w:rsidRDefault="007820D8" w:rsidP="007820D8">
      <w:pPr>
        <w:pStyle w:val="AMDisplayEquation"/>
      </w:pPr>
      <w:r>
        <w:tab/>
      </w:r>
      <w:r w:rsidRPr="008576F5">
        <w:rPr>
          <w:position w:val="-12"/>
        </w:rPr>
        <w:object w:dxaOrig="5812" w:dyaOrig="373" w14:anchorId="641FCB4A">
          <v:shape id="_x0000_i1049" type="#_x0000_t75" style="width:290.7pt;height:18.35pt" o:ole="">
            <v:imagedata r:id="rId39" o:title=""/>
          </v:shape>
          <o:OLEObject Type="Embed" ProgID="Equation.AxMath" ShapeID="_x0000_i1049" DrawAspect="Content" ObjectID="_1647866963" r:id="rId55"/>
        </w:object>
      </w:r>
      <w:r w:rsidRPr="008576F5">
        <w:rPr>
          <w:rFonts w:hint="eastAsia"/>
        </w:rPr>
        <w:t xml:space="preserve"> </w:t>
      </w:r>
    </w:p>
    <w:p w14:paraId="393E5D52" w14:textId="7CECB06E" w:rsidR="008576F5" w:rsidRPr="007820D8" w:rsidRDefault="007820D8" w:rsidP="00247429">
      <w:pPr>
        <w:ind w:firstLineChars="200" w:firstLine="480"/>
      </w:pPr>
      <w:r w:rsidRPr="008576F5">
        <w:rPr>
          <w:rFonts w:hint="eastAsia"/>
        </w:rPr>
        <w:t>当</w:t>
      </w:r>
      <w:r>
        <w:t>A</w:t>
      </w:r>
      <w:r w:rsidRPr="008576F5">
        <w:rPr>
          <w:rFonts w:hint="eastAsia"/>
        </w:rPr>
        <w:t>的外部需求增加</w:t>
      </w:r>
      <w:r>
        <w:t>1</w:t>
      </w:r>
      <w:r w:rsidRPr="008576F5">
        <w:rPr>
          <w:rFonts w:hint="eastAsia"/>
        </w:rPr>
        <w:t>个单位</w:t>
      </w:r>
      <w:r w:rsidRPr="008576F5">
        <w:rPr>
          <w:rFonts w:hint="eastAsia"/>
        </w:rPr>
        <w:t>,</w:t>
      </w:r>
      <w:r w:rsidRPr="008576F5">
        <w:rPr>
          <w:rFonts w:hint="eastAsia"/>
        </w:rPr>
        <w:t>而其余部门的外部需求不变时，令</w:t>
      </w:r>
      <w:r w:rsidRPr="008576F5">
        <w:rPr>
          <w:rFonts w:hint="eastAsia"/>
        </w:rPr>
        <w:t xml:space="preserve"> </w:t>
      </w:r>
      <w:r w:rsidRPr="008576F5">
        <w:rPr>
          <w:noProof/>
          <w:position w:val="-12"/>
        </w:rPr>
        <w:object w:dxaOrig="1758" w:dyaOrig="373" w14:anchorId="32C6C5E7">
          <v:shape id="_x0000_i1050" type="#_x0000_t75" style="width:87.6pt;height:18.35pt" o:ole="">
            <v:imagedata r:id="rId41" o:title=""/>
          </v:shape>
          <o:OLEObject Type="Embed" ProgID="Equation.AxMath" ShapeID="_x0000_i1050" DrawAspect="Content" ObjectID="_1647866964" r:id="rId56"/>
        </w:object>
      </w:r>
      <w:r w:rsidRPr="008576F5">
        <w:rPr>
          <w:rFonts w:hint="eastAsia"/>
        </w:rPr>
        <w:t>，则</w:t>
      </w:r>
      <w:r w:rsidRPr="008576F5">
        <w:rPr>
          <w:rFonts w:hint="eastAsia"/>
        </w:rPr>
        <w:t>3</w:t>
      </w:r>
      <w:r w:rsidRPr="008576F5">
        <w:rPr>
          <w:rFonts w:hint="eastAsia"/>
        </w:rPr>
        <w:t>个部门的总产出增加</w:t>
      </w:r>
      <w:r w:rsidRPr="008576F5">
        <w:rPr>
          <w:noProof/>
          <w:position w:val="-12"/>
        </w:rPr>
        <w:object w:dxaOrig="374" w:dyaOrig="359" w14:anchorId="0EA2F79A">
          <v:shape id="_x0000_i1051" type="#_x0000_t75" style="width:19pt;height:17.65pt" o:ole="">
            <v:imagedata r:id="rId43" o:title=""/>
          </v:shape>
          <o:OLEObject Type="Embed" ProgID="Equation.AxMath" ShapeID="_x0000_i1051" DrawAspect="Content" ObjectID="_1647866965" r:id="rId57"/>
        </w:object>
      </w:r>
      <w:r w:rsidRPr="008576F5">
        <w:rPr>
          <w:rFonts w:hint="eastAsia"/>
        </w:rPr>
        <w:t>等于</w:t>
      </w:r>
      <w:r w:rsidRPr="008576F5">
        <w:rPr>
          <w:position w:val="-12"/>
        </w:rPr>
        <w:object w:dxaOrig="1026" w:dyaOrig="373" w14:anchorId="1D0189C4">
          <v:shape id="_x0000_i1052" type="#_x0000_t75" style="width:51.6pt;height:18.35pt" o:ole="">
            <v:imagedata r:id="rId45" o:title=""/>
          </v:shape>
          <o:OLEObject Type="Embed" ProgID="Equation.AxMath" ShapeID="_x0000_i1052" DrawAspect="Content" ObjectID="_1647866966" r:id="rId58"/>
        </w:object>
      </w:r>
      <w:r w:rsidRPr="008576F5">
        <w:rPr>
          <w:rFonts w:hint="eastAsia"/>
        </w:rPr>
        <w:t>的第一列。类似，当</w:t>
      </w:r>
      <w:r w:rsidRPr="008576F5">
        <w:rPr>
          <w:rFonts w:hint="eastAsia"/>
        </w:rPr>
        <w:t>B</w:t>
      </w:r>
      <w:r w:rsidRPr="008576F5">
        <w:rPr>
          <w:rFonts w:hint="eastAsia"/>
        </w:rPr>
        <w:t>的外部需求增加</w:t>
      </w:r>
      <w:r w:rsidRPr="008576F5">
        <w:rPr>
          <w:rFonts w:hint="eastAsia"/>
        </w:rPr>
        <w:t>1</w:t>
      </w:r>
      <w:r w:rsidRPr="008576F5">
        <w:rPr>
          <w:rFonts w:hint="eastAsia"/>
        </w:rPr>
        <w:t>个单位，而其余部门的外部需求不变时，</w:t>
      </w:r>
      <w:r w:rsidRPr="008576F5">
        <w:rPr>
          <w:rFonts w:hint="eastAsia"/>
        </w:rPr>
        <w:t>3</w:t>
      </w:r>
      <w:r w:rsidRPr="008576F5">
        <w:rPr>
          <w:rFonts w:hint="eastAsia"/>
        </w:rPr>
        <w:t>个部门的总产出增加</w:t>
      </w:r>
      <w:r w:rsidRPr="008576F5">
        <w:rPr>
          <w:noProof/>
          <w:position w:val="-12"/>
        </w:rPr>
        <w:object w:dxaOrig="374" w:dyaOrig="359" w14:anchorId="5F0EEE3B">
          <v:shape id="_x0000_i1053" type="#_x0000_t75" style="width:19pt;height:17.65pt" o:ole="">
            <v:imagedata r:id="rId43" o:title=""/>
          </v:shape>
          <o:OLEObject Type="Embed" ProgID="Equation.AxMath" ShapeID="_x0000_i1053" DrawAspect="Content" ObjectID="_1647866967" r:id="rId59"/>
        </w:object>
      </w:r>
      <w:r w:rsidRPr="008576F5">
        <w:rPr>
          <w:rFonts w:hint="eastAsia"/>
        </w:rPr>
        <w:t>等于</w:t>
      </w:r>
      <w:r w:rsidRPr="008576F5">
        <w:rPr>
          <w:position w:val="-12"/>
        </w:rPr>
        <w:object w:dxaOrig="1026" w:dyaOrig="373" w14:anchorId="5AD638F4">
          <v:shape id="_x0000_i1054" type="#_x0000_t75" style="width:51.6pt;height:18.35pt" o:ole="">
            <v:imagedata r:id="rId45" o:title=""/>
          </v:shape>
          <o:OLEObject Type="Embed" ProgID="Equation.AxMath" ShapeID="_x0000_i1054" DrawAspect="Content" ObjectID="_1647866968" r:id="rId60"/>
        </w:object>
      </w:r>
      <w:r w:rsidRPr="008576F5">
        <w:rPr>
          <w:rFonts w:hint="eastAsia"/>
        </w:rPr>
        <w:t>的第二列</w:t>
      </w:r>
      <w:r w:rsidRPr="008576F5">
        <w:rPr>
          <w:rFonts w:hint="eastAsia"/>
        </w:rPr>
        <w:t>;</w:t>
      </w:r>
      <w:r w:rsidRPr="008576F5">
        <w:rPr>
          <w:rFonts w:hint="eastAsia"/>
        </w:rPr>
        <w:t>当</w:t>
      </w:r>
      <w:r w:rsidRPr="008576F5">
        <w:rPr>
          <w:rFonts w:hint="eastAsia"/>
        </w:rPr>
        <w:t>C</w:t>
      </w:r>
      <w:r w:rsidRPr="008576F5">
        <w:rPr>
          <w:rFonts w:hint="eastAsia"/>
        </w:rPr>
        <w:t>的外部需求增加</w:t>
      </w:r>
      <w:r w:rsidRPr="008576F5">
        <w:rPr>
          <w:rFonts w:hint="eastAsia"/>
        </w:rPr>
        <w:t>1</w:t>
      </w:r>
      <w:r w:rsidRPr="008576F5">
        <w:rPr>
          <w:rFonts w:hint="eastAsia"/>
        </w:rPr>
        <w:t>个单位</w:t>
      </w:r>
      <w:r w:rsidRPr="008576F5">
        <w:rPr>
          <w:rFonts w:hint="eastAsia"/>
        </w:rPr>
        <w:t>,</w:t>
      </w:r>
      <w:r w:rsidRPr="008576F5">
        <w:rPr>
          <w:rFonts w:hint="eastAsia"/>
        </w:rPr>
        <w:t>而其余部门的外部需求不变时，则</w:t>
      </w:r>
      <w:r w:rsidRPr="008576F5">
        <w:rPr>
          <w:rFonts w:hint="eastAsia"/>
        </w:rPr>
        <w:t>3</w:t>
      </w:r>
      <w:r w:rsidRPr="008576F5">
        <w:rPr>
          <w:rFonts w:hint="eastAsia"/>
        </w:rPr>
        <w:t>个部门的总产出增加</w:t>
      </w:r>
      <w:r w:rsidRPr="008576F5">
        <w:rPr>
          <w:noProof/>
          <w:position w:val="-12"/>
        </w:rPr>
        <w:object w:dxaOrig="374" w:dyaOrig="359" w14:anchorId="6753DB94">
          <v:shape id="_x0000_i1055" type="#_x0000_t75" style="width:19pt;height:17.65pt" o:ole="">
            <v:imagedata r:id="rId43" o:title=""/>
          </v:shape>
          <o:OLEObject Type="Embed" ProgID="Equation.AxMath" ShapeID="_x0000_i1055" DrawAspect="Content" ObjectID="_1647866969" r:id="rId61"/>
        </w:object>
      </w:r>
      <w:r w:rsidRPr="008576F5">
        <w:rPr>
          <w:rFonts w:hint="eastAsia"/>
        </w:rPr>
        <w:t>等于</w:t>
      </w:r>
      <w:r w:rsidRPr="008576F5">
        <w:rPr>
          <w:position w:val="-12"/>
        </w:rPr>
        <w:object w:dxaOrig="1026" w:dyaOrig="373" w14:anchorId="171BAF09">
          <v:shape id="_x0000_i1056" type="#_x0000_t75" style="width:51.6pt;height:18.35pt" o:ole="">
            <v:imagedata r:id="rId45" o:title=""/>
          </v:shape>
          <o:OLEObject Type="Embed" ProgID="Equation.AxMath" ShapeID="_x0000_i1056" DrawAspect="Content" ObjectID="_1647866970" r:id="rId62"/>
        </w:object>
      </w:r>
      <w:r w:rsidRPr="008576F5">
        <w:rPr>
          <w:rFonts w:hint="eastAsia"/>
        </w:rPr>
        <w:t>的第三列。</w:t>
      </w:r>
    </w:p>
    <w:p w14:paraId="179E8EFA" w14:textId="738ECAC5" w:rsidR="00033483" w:rsidRDefault="00EC3A08" w:rsidP="00247429">
      <w:pPr>
        <w:pStyle w:val="4"/>
      </w:pPr>
      <w:r>
        <w:rPr>
          <w:rFonts w:hint="eastAsia"/>
        </w:rPr>
        <w:t>实验过程</w:t>
      </w:r>
    </w:p>
    <w:p w14:paraId="75699807" w14:textId="77777777" w:rsidR="007631F3" w:rsidRPr="007631F3" w:rsidRDefault="007631F3" w:rsidP="007631F3">
      <w:pPr>
        <w:pStyle w:val="af0"/>
        <w:rPr>
          <w:color w:val="228B22"/>
        </w:rPr>
      </w:pPr>
      <w:r w:rsidRPr="007631F3">
        <w:rPr>
          <w:rFonts w:hint="eastAsia"/>
          <w:color w:val="228B22"/>
        </w:rPr>
        <w:t>%</w:t>
      </w:r>
      <w:r w:rsidRPr="007631F3">
        <w:rPr>
          <w:rFonts w:hint="eastAsia"/>
          <w:color w:val="228B22"/>
        </w:rPr>
        <w:t>问题三代码</w:t>
      </w:r>
    </w:p>
    <w:p w14:paraId="6EFA2C8A" w14:textId="77777777" w:rsidR="007631F3" w:rsidRDefault="007631F3" w:rsidP="007631F3">
      <w:pPr>
        <w:pStyle w:val="af0"/>
      </w:pPr>
      <w:r>
        <w:rPr>
          <w:color w:val="000000"/>
        </w:rPr>
        <w:t>clc</w:t>
      </w:r>
    </w:p>
    <w:p w14:paraId="0E8BAED6" w14:textId="77777777" w:rsidR="007631F3" w:rsidRDefault="007631F3" w:rsidP="007631F3">
      <w:pPr>
        <w:pStyle w:val="af0"/>
      </w:pPr>
      <w:r>
        <w:rPr>
          <w:color w:val="000000"/>
        </w:rPr>
        <w:t xml:space="preserve">clear </w:t>
      </w:r>
      <w:r>
        <w:rPr>
          <w:color w:val="A020F0"/>
        </w:rPr>
        <w:t>all</w:t>
      </w:r>
    </w:p>
    <w:p w14:paraId="1FBEEF3B" w14:textId="77777777" w:rsidR="007631F3" w:rsidRDefault="007631F3" w:rsidP="007631F3">
      <w:pPr>
        <w:pStyle w:val="af0"/>
      </w:pPr>
      <w:r>
        <w:rPr>
          <w:color w:val="000000"/>
        </w:rPr>
        <w:t xml:space="preserve">x = [15 20 30;  </w:t>
      </w:r>
      <w:r w:rsidRPr="007631F3">
        <w:rPr>
          <w:rFonts w:hint="eastAsia"/>
          <w:color w:val="228B22"/>
        </w:rPr>
        <w:t>%</w:t>
      </w:r>
      <w:r w:rsidRPr="007631F3">
        <w:rPr>
          <w:rFonts w:hint="eastAsia"/>
          <w:color w:val="228B22"/>
        </w:rPr>
        <w:t>输入投入关系</w:t>
      </w:r>
    </w:p>
    <w:p w14:paraId="7AEC79B4" w14:textId="77777777" w:rsidR="007631F3" w:rsidRDefault="007631F3" w:rsidP="007631F3">
      <w:pPr>
        <w:pStyle w:val="af0"/>
      </w:pPr>
      <w:r>
        <w:rPr>
          <w:color w:val="000000"/>
        </w:rPr>
        <w:t>30 10 45;</w:t>
      </w:r>
    </w:p>
    <w:p w14:paraId="5D05F556" w14:textId="77777777" w:rsidR="007631F3" w:rsidRDefault="007631F3" w:rsidP="007631F3">
      <w:pPr>
        <w:pStyle w:val="af0"/>
      </w:pPr>
      <w:r>
        <w:rPr>
          <w:color w:val="000000"/>
        </w:rPr>
        <w:t>20 60 0];</w:t>
      </w:r>
    </w:p>
    <w:p w14:paraId="48A1C353" w14:textId="77777777" w:rsidR="007631F3" w:rsidRDefault="007631F3" w:rsidP="007631F3">
      <w:pPr>
        <w:pStyle w:val="af0"/>
      </w:pPr>
      <w:r>
        <w:rPr>
          <w:color w:val="000000"/>
        </w:rPr>
        <w:t xml:space="preserve">X = [100 200 150];  </w:t>
      </w:r>
      <w:r w:rsidRPr="007631F3">
        <w:rPr>
          <w:rFonts w:hint="eastAsia"/>
          <w:color w:val="228B22"/>
        </w:rPr>
        <w:t>%</w:t>
      </w:r>
      <w:r w:rsidRPr="007631F3">
        <w:rPr>
          <w:rFonts w:hint="eastAsia"/>
          <w:color w:val="228B22"/>
        </w:rPr>
        <w:t>总需求</w:t>
      </w:r>
    </w:p>
    <w:p w14:paraId="00CF3441" w14:textId="77777777" w:rsidR="007631F3" w:rsidRDefault="007631F3" w:rsidP="007631F3">
      <w:pPr>
        <w:pStyle w:val="af0"/>
      </w:pPr>
      <w:r>
        <w:rPr>
          <w:color w:val="000000"/>
        </w:rPr>
        <w:t>X_rep = repmat(X,3,1);</w:t>
      </w:r>
    </w:p>
    <w:p w14:paraId="281440B6" w14:textId="77777777" w:rsidR="007631F3" w:rsidRDefault="007631F3" w:rsidP="007631F3">
      <w:pPr>
        <w:pStyle w:val="af0"/>
      </w:pPr>
      <w:r>
        <w:rPr>
          <w:color w:val="000000"/>
        </w:rPr>
        <w:lastRenderedPageBreak/>
        <w:t xml:space="preserve">A = x./X_rep;  </w:t>
      </w:r>
      <w:r w:rsidRPr="007631F3">
        <w:rPr>
          <w:rFonts w:hint="eastAsia"/>
          <w:color w:val="228B22"/>
        </w:rPr>
        <w:t>%</w:t>
      </w:r>
      <w:r w:rsidRPr="007631F3">
        <w:rPr>
          <w:rFonts w:hint="eastAsia"/>
          <w:color w:val="228B22"/>
        </w:rPr>
        <w:t>直接消耗矩阵</w:t>
      </w:r>
    </w:p>
    <w:p w14:paraId="2C034835" w14:textId="77777777" w:rsidR="007631F3" w:rsidRDefault="007631F3" w:rsidP="007631F3">
      <w:pPr>
        <w:pStyle w:val="af0"/>
      </w:pPr>
      <w:r>
        <w:rPr>
          <w:color w:val="000000"/>
        </w:rPr>
        <w:t>W = eye(3)-A;</w:t>
      </w:r>
    </w:p>
    <w:p w14:paraId="14F5E02D" w14:textId="4D39A47C" w:rsidR="007631F3" w:rsidRPr="008A4A23" w:rsidRDefault="000B347C" w:rsidP="008A4A23">
      <w:pPr>
        <w:pStyle w:val="af0"/>
        <w:rPr>
          <w:rFonts w:eastAsiaTheme="minorEastAsia"/>
        </w:rPr>
      </w:pPr>
      <w:r>
        <w:t>d</w:t>
      </w:r>
      <w:r>
        <w:rPr>
          <w:rFonts w:hint="eastAsia"/>
        </w:rPr>
        <w:t>elta</w:t>
      </w:r>
      <w:r w:rsidR="007631F3">
        <w:rPr>
          <w:color w:val="000000"/>
        </w:rPr>
        <w:t xml:space="preserve">x = inv(W);  </w:t>
      </w:r>
      <w:r w:rsidR="007631F3" w:rsidRPr="007631F3">
        <w:rPr>
          <w:rFonts w:hint="eastAsia"/>
          <w:color w:val="228B22"/>
        </w:rPr>
        <w:t>%</w:t>
      </w:r>
      <w:r w:rsidR="006A4D28">
        <w:rPr>
          <w:color w:val="228B22"/>
        </w:rPr>
        <w:t xml:space="preserve"> </w:t>
      </w:r>
      <w:r w:rsidR="008A4A23" w:rsidRPr="009B7473">
        <w:rPr>
          <w:rFonts w:hint="eastAsia"/>
          <w:color w:val="538135" w:themeColor="accent6" w:themeShade="BF"/>
        </w:rPr>
        <w:t>外部需求增加</w:t>
      </w:r>
      <w:r w:rsidR="008A4A23" w:rsidRPr="009B7473">
        <w:rPr>
          <w:rFonts w:hint="eastAsia"/>
          <w:color w:val="538135" w:themeColor="accent6" w:themeShade="BF"/>
        </w:rPr>
        <w:t>1</w:t>
      </w:r>
      <w:r w:rsidR="008A4A23" w:rsidRPr="009B7473">
        <w:rPr>
          <w:rFonts w:hint="eastAsia"/>
          <w:color w:val="538135" w:themeColor="accent6" w:themeShade="BF"/>
        </w:rPr>
        <w:t>单位时的变化情况</w:t>
      </w:r>
    </w:p>
    <w:p w14:paraId="37A5E20C" w14:textId="43649BE5" w:rsidR="007631F3" w:rsidRPr="007631F3" w:rsidRDefault="007631F3" w:rsidP="007631F3">
      <w:pPr>
        <w:pStyle w:val="af0"/>
        <w:rPr>
          <w:color w:val="228B22"/>
        </w:rPr>
      </w:pPr>
      <w:r>
        <w:rPr>
          <w:color w:val="000000"/>
        </w:rPr>
        <w:t>X_changed = X'+15*(</w:t>
      </w:r>
      <w:r w:rsidR="000B347C">
        <w:t>d</w:t>
      </w:r>
      <w:r w:rsidR="000B347C">
        <w:rPr>
          <w:rFonts w:hint="eastAsia"/>
        </w:rPr>
        <w:t>elta</w:t>
      </w:r>
      <w:r>
        <w:rPr>
          <w:color w:val="000000"/>
        </w:rPr>
        <w:t>x(:,1))+35*(</w:t>
      </w:r>
      <w:r w:rsidR="000B347C">
        <w:t>d</w:t>
      </w:r>
      <w:r w:rsidR="000B347C">
        <w:rPr>
          <w:rFonts w:hint="eastAsia"/>
        </w:rPr>
        <w:t>elta</w:t>
      </w:r>
      <w:r>
        <w:rPr>
          <w:color w:val="000000"/>
        </w:rPr>
        <w:t>x(:,2))+30*(</w:t>
      </w:r>
      <w:r w:rsidR="000B347C">
        <w:t>d</w:t>
      </w:r>
      <w:r w:rsidR="000B347C">
        <w:rPr>
          <w:rFonts w:hint="eastAsia"/>
        </w:rPr>
        <w:t>elta</w:t>
      </w:r>
      <w:r>
        <w:rPr>
          <w:color w:val="000000"/>
        </w:rPr>
        <w:t xml:space="preserve">x(:,3));  </w:t>
      </w:r>
      <w:r w:rsidRPr="007631F3">
        <w:rPr>
          <w:rFonts w:hint="eastAsia"/>
          <w:color w:val="228B22"/>
        </w:rPr>
        <w:t>%</w:t>
      </w:r>
      <w:r w:rsidR="006A4D28">
        <w:rPr>
          <w:color w:val="228B22"/>
        </w:rPr>
        <w:t xml:space="preserve"> 1</w:t>
      </w:r>
      <w:r w:rsidR="006A4D28">
        <w:rPr>
          <w:rFonts w:asciiTheme="minorEastAsia" w:eastAsiaTheme="minorEastAsia" w:hAnsiTheme="minorEastAsia" w:hint="eastAsia"/>
          <w:color w:val="228B22"/>
        </w:rPr>
        <w:t>）问</w:t>
      </w:r>
      <w:r w:rsidR="008A4A23">
        <w:rPr>
          <w:rFonts w:asciiTheme="minorEastAsia" w:eastAsiaTheme="minorEastAsia" w:hAnsiTheme="minorEastAsia" w:hint="eastAsia"/>
          <w:color w:val="228B22"/>
        </w:rPr>
        <w:t>：</w:t>
      </w:r>
      <w:r w:rsidRPr="007631F3">
        <w:rPr>
          <w:rFonts w:hint="eastAsia"/>
          <w:color w:val="228B22"/>
        </w:rPr>
        <w:t>改变后总产量</w:t>
      </w:r>
    </w:p>
    <w:p w14:paraId="71DDB153" w14:textId="65F8C5C3" w:rsidR="007631F3" w:rsidRDefault="007631F3" w:rsidP="007631F3">
      <w:pPr>
        <w:pStyle w:val="af0"/>
      </w:pPr>
      <w:r>
        <w:rPr>
          <w:color w:val="000000"/>
        </w:rPr>
        <w:t>disp(</w:t>
      </w:r>
      <w:r>
        <w:rPr>
          <w:rFonts w:hint="eastAsia"/>
          <w:color w:val="A020F0"/>
        </w:rPr>
        <w:t>'1</w:t>
      </w:r>
      <w:r>
        <w:rPr>
          <w:rFonts w:hint="eastAsia"/>
          <w:color w:val="A020F0"/>
        </w:rPr>
        <w:t>）问</w:t>
      </w:r>
      <w:r w:rsidR="008A4A23">
        <w:rPr>
          <w:rFonts w:asciiTheme="minorEastAsia" w:eastAsiaTheme="minorEastAsia" w:hAnsiTheme="minorEastAsia" w:hint="eastAsia"/>
          <w:color w:val="A020F0"/>
        </w:rPr>
        <w:t>：改变后</w:t>
      </w:r>
      <w:r>
        <w:rPr>
          <w:rFonts w:hint="eastAsia"/>
          <w:color w:val="A020F0"/>
        </w:rPr>
        <w:t>总产出：</w:t>
      </w:r>
      <w:r>
        <w:rPr>
          <w:rFonts w:hint="eastAsia"/>
          <w:color w:val="A020F0"/>
        </w:rPr>
        <w:t>'</w:t>
      </w:r>
      <w:r>
        <w:rPr>
          <w:color w:val="000000"/>
        </w:rPr>
        <w:t>)</w:t>
      </w:r>
    </w:p>
    <w:p w14:paraId="60E89FE8" w14:textId="77777777" w:rsidR="007631F3" w:rsidRDefault="007631F3" w:rsidP="007631F3">
      <w:pPr>
        <w:pStyle w:val="af0"/>
      </w:pPr>
      <w:r>
        <w:rPr>
          <w:color w:val="000000"/>
        </w:rPr>
        <w:t>X_changed</w:t>
      </w:r>
    </w:p>
    <w:p w14:paraId="574B70B4" w14:textId="58CDB07E" w:rsidR="007631F3" w:rsidRDefault="007631F3" w:rsidP="007631F3">
      <w:pPr>
        <w:pStyle w:val="af0"/>
      </w:pPr>
      <w:r>
        <w:rPr>
          <w:color w:val="000000"/>
        </w:rPr>
        <w:t>disp(</w:t>
      </w:r>
      <w:r>
        <w:rPr>
          <w:rFonts w:hint="eastAsia"/>
          <w:color w:val="A020F0"/>
        </w:rPr>
        <w:t>'2</w:t>
      </w:r>
      <w:r>
        <w:rPr>
          <w:rFonts w:hint="eastAsia"/>
          <w:color w:val="A020F0"/>
        </w:rPr>
        <w:t>）问</w:t>
      </w:r>
      <w:r w:rsidR="008A4A23">
        <w:rPr>
          <w:rFonts w:asciiTheme="minorEastAsia" w:eastAsiaTheme="minorEastAsia" w:hAnsiTheme="minorEastAsia" w:hint="eastAsia"/>
          <w:color w:val="A020F0"/>
        </w:rPr>
        <w:t>：单位</w:t>
      </w:r>
      <w:r>
        <w:rPr>
          <w:rFonts w:hint="eastAsia"/>
          <w:color w:val="A020F0"/>
        </w:rPr>
        <w:t>变化量：</w:t>
      </w:r>
      <w:r>
        <w:rPr>
          <w:rFonts w:hint="eastAsia"/>
          <w:color w:val="A020F0"/>
        </w:rPr>
        <w:t>'</w:t>
      </w:r>
      <w:r>
        <w:rPr>
          <w:color w:val="000000"/>
        </w:rPr>
        <w:t>)</w:t>
      </w:r>
    </w:p>
    <w:p w14:paraId="5A7F3EB9" w14:textId="5F1FB749" w:rsidR="001700F3" w:rsidRPr="007631F3" w:rsidRDefault="000B347C" w:rsidP="007631F3">
      <w:pPr>
        <w:pStyle w:val="af0"/>
      </w:pPr>
      <w:r>
        <w:t>d</w:t>
      </w:r>
      <w:r>
        <w:rPr>
          <w:rFonts w:hint="eastAsia"/>
        </w:rPr>
        <w:t>elta</w:t>
      </w:r>
      <w:r w:rsidR="007631F3">
        <w:rPr>
          <w:color w:val="000000"/>
        </w:rPr>
        <w:t>x</w:t>
      </w:r>
    </w:p>
    <w:p w14:paraId="38DFC3D2" w14:textId="1CC24BB3" w:rsidR="00033483" w:rsidRDefault="00EC3A08" w:rsidP="00247429">
      <w:pPr>
        <w:pStyle w:val="4"/>
      </w:pPr>
      <w:r>
        <w:rPr>
          <w:rFonts w:hint="eastAsia"/>
        </w:rPr>
        <w:t>实验结果</w:t>
      </w:r>
    </w:p>
    <w:p w14:paraId="239564CA" w14:textId="77777777" w:rsidR="007631F3" w:rsidRDefault="007631F3" w:rsidP="007631F3">
      <w:r>
        <w:rPr>
          <w:rFonts w:hint="eastAsia"/>
        </w:rPr>
        <w:t>1</w:t>
      </w:r>
      <w:r>
        <w:rPr>
          <w:rFonts w:hint="eastAsia"/>
        </w:rPr>
        <w:t>）问总产出：</w:t>
      </w:r>
    </w:p>
    <w:p w14:paraId="35486A9B" w14:textId="77777777" w:rsidR="007631F3" w:rsidRDefault="007631F3" w:rsidP="007631F3"/>
    <w:p w14:paraId="362E9241" w14:textId="77777777" w:rsidR="007631F3" w:rsidRDefault="007631F3" w:rsidP="007631F3">
      <w:r>
        <w:t>X_changed =</w:t>
      </w:r>
    </w:p>
    <w:p w14:paraId="33AD8834" w14:textId="77777777" w:rsidR="007631F3" w:rsidRDefault="007631F3" w:rsidP="007631F3"/>
    <w:p w14:paraId="234EFC66" w14:textId="77777777" w:rsidR="007631F3" w:rsidRDefault="007631F3" w:rsidP="007631F3">
      <w:r>
        <w:t xml:space="preserve">  139.2801</w:t>
      </w:r>
    </w:p>
    <w:p w14:paraId="28358FCD" w14:textId="77777777" w:rsidR="007631F3" w:rsidRDefault="007631F3" w:rsidP="007631F3">
      <w:r>
        <w:t xml:space="preserve">  267.6056</w:t>
      </w:r>
    </w:p>
    <w:p w14:paraId="29DA6E89" w14:textId="77777777" w:rsidR="007631F3" w:rsidRDefault="007631F3" w:rsidP="007631F3">
      <w:r>
        <w:t xml:space="preserve">  208.1377</w:t>
      </w:r>
    </w:p>
    <w:p w14:paraId="3BCF470D" w14:textId="77777777" w:rsidR="007631F3" w:rsidRDefault="007631F3" w:rsidP="007631F3"/>
    <w:p w14:paraId="19E589ED" w14:textId="77777777" w:rsidR="007631F3" w:rsidRDefault="007631F3" w:rsidP="007631F3">
      <w:r>
        <w:rPr>
          <w:rFonts w:hint="eastAsia"/>
        </w:rPr>
        <w:t>2</w:t>
      </w:r>
      <w:r>
        <w:rPr>
          <w:rFonts w:hint="eastAsia"/>
        </w:rPr>
        <w:t>）问总产出变化量：</w:t>
      </w:r>
    </w:p>
    <w:p w14:paraId="15E91886" w14:textId="77777777" w:rsidR="007631F3" w:rsidRDefault="007631F3" w:rsidP="007631F3"/>
    <w:p w14:paraId="2A5E94D6" w14:textId="1F08878E" w:rsidR="007631F3" w:rsidRDefault="007631F3" w:rsidP="007631F3">
      <w:r>
        <w:t>d</w:t>
      </w:r>
      <w:r w:rsidR="000B347C">
        <w:rPr>
          <w:rFonts w:hint="eastAsia"/>
        </w:rPr>
        <w:t>elta</w:t>
      </w:r>
      <w:r>
        <w:t>x =</w:t>
      </w:r>
    </w:p>
    <w:p w14:paraId="0980AC83" w14:textId="77777777" w:rsidR="007631F3" w:rsidRDefault="007631F3" w:rsidP="007631F3"/>
    <w:p w14:paraId="2866DE1B" w14:textId="77777777" w:rsidR="007631F3" w:rsidRDefault="007631F3" w:rsidP="007631F3">
      <w:r>
        <w:t xml:space="preserve">    1.3459    0.2504    0.3443</w:t>
      </w:r>
    </w:p>
    <w:p w14:paraId="0D637459" w14:textId="77777777" w:rsidR="007631F3" w:rsidRDefault="007631F3" w:rsidP="007631F3">
      <w:r>
        <w:t xml:space="preserve">    0.5634    1.2676    0.4930</w:t>
      </w:r>
    </w:p>
    <w:p w14:paraId="64DEDED4" w14:textId="3B733933" w:rsidR="007631F3" w:rsidRPr="007631F3" w:rsidRDefault="007631F3" w:rsidP="007631F3">
      <w:r>
        <w:t xml:space="preserve">    0.4382    0.4304    1.2167</w:t>
      </w:r>
    </w:p>
    <w:p w14:paraId="7B680F33" w14:textId="4E661C37" w:rsidR="00033483" w:rsidRDefault="00EC3A08" w:rsidP="00247429">
      <w:pPr>
        <w:pStyle w:val="4"/>
      </w:pPr>
      <w:r>
        <w:rPr>
          <w:rFonts w:hint="eastAsia"/>
        </w:rPr>
        <w:lastRenderedPageBreak/>
        <w:t>结果分析</w:t>
      </w:r>
    </w:p>
    <w:p w14:paraId="34DEA973" w14:textId="77777777" w:rsidR="000B347C" w:rsidRDefault="007631F3" w:rsidP="000B347C">
      <w:pPr>
        <w:pStyle w:val="af1"/>
        <w:numPr>
          <w:ilvl w:val="0"/>
          <w:numId w:val="6"/>
        </w:numPr>
        <w:ind w:firstLineChars="0"/>
      </w:pPr>
      <w:r>
        <w:rPr>
          <w:rFonts w:hint="eastAsia"/>
        </w:rPr>
        <w:t>农业、制造业和服务业在改变外部需求后总产出分别变为</w:t>
      </w:r>
      <w:r>
        <w:rPr>
          <w:rFonts w:hint="eastAsia"/>
        </w:rPr>
        <w:t>1</w:t>
      </w:r>
      <w:r>
        <w:t>39.28</w:t>
      </w:r>
      <w:r>
        <w:rPr>
          <w:rFonts w:hint="eastAsia"/>
        </w:rPr>
        <w:t>吨、</w:t>
      </w:r>
      <w:r>
        <w:rPr>
          <w:rFonts w:hint="eastAsia"/>
        </w:rPr>
        <w:t>2</w:t>
      </w:r>
      <w:r>
        <w:t>67.61</w:t>
      </w:r>
      <w:r>
        <w:rPr>
          <w:rFonts w:hint="eastAsia"/>
        </w:rPr>
        <w:t>吨、</w:t>
      </w:r>
      <w:r>
        <w:rPr>
          <w:rFonts w:hint="eastAsia"/>
        </w:rPr>
        <w:t>2</w:t>
      </w:r>
      <w:r>
        <w:t>08.14</w:t>
      </w:r>
      <w:r>
        <w:rPr>
          <w:rFonts w:hint="eastAsia"/>
        </w:rPr>
        <w:t>吨。</w:t>
      </w:r>
    </w:p>
    <w:p w14:paraId="7F1C4F01" w14:textId="74928AAB" w:rsidR="007631F3" w:rsidRPr="007631F3" w:rsidRDefault="000B347C" w:rsidP="000B347C">
      <w:pPr>
        <w:pStyle w:val="af1"/>
        <w:numPr>
          <w:ilvl w:val="0"/>
          <w:numId w:val="6"/>
        </w:numPr>
        <w:ind w:firstLineChars="0"/>
      </w:pPr>
      <w:r w:rsidRPr="000B347C">
        <w:rPr>
          <w:rFonts w:hint="eastAsia"/>
        </w:rPr>
        <w:t>如果</w:t>
      </w:r>
      <w:r>
        <w:rPr>
          <w:rFonts w:hint="eastAsia"/>
        </w:rPr>
        <w:t>农业、制造业和服务业</w:t>
      </w:r>
      <w:r w:rsidRPr="000B347C">
        <w:rPr>
          <w:rFonts w:hint="eastAsia"/>
        </w:rPr>
        <w:t>三个部门的外部需求分别增加</w:t>
      </w:r>
      <w:r w:rsidRPr="000B347C">
        <w:t>1</w:t>
      </w:r>
      <w:r w:rsidRPr="000B347C">
        <w:rPr>
          <w:rFonts w:hint="eastAsia"/>
        </w:rPr>
        <w:t>个单位，</w:t>
      </w:r>
      <w:r>
        <w:rPr>
          <w:rFonts w:hint="eastAsia"/>
        </w:rPr>
        <w:t>那么他们</w:t>
      </w:r>
      <w:r w:rsidRPr="000B347C">
        <w:rPr>
          <w:rFonts w:hint="eastAsia"/>
        </w:rPr>
        <w:t>它们的总产出应分别增加</w:t>
      </w:r>
      <w:r>
        <w:t>1.3459</w:t>
      </w:r>
      <w:r>
        <w:rPr>
          <w:rFonts w:hint="eastAsia"/>
        </w:rPr>
        <w:t>、</w:t>
      </w:r>
      <w:r>
        <w:t>0.2504</w:t>
      </w:r>
      <w:r>
        <w:rPr>
          <w:rFonts w:hint="eastAsia"/>
        </w:rPr>
        <w:t>、</w:t>
      </w:r>
      <w:r>
        <w:t>0.3443</w:t>
      </w:r>
      <w:r>
        <w:rPr>
          <w:rFonts w:hint="eastAsia"/>
        </w:rPr>
        <w:t>吨；</w:t>
      </w:r>
      <w:r>
        <w:t>0.5634</w:t>
      </w:r>
      <w:r>
        <w:rPr>
          <w:rFonts w:hint="eastAsia"/>
        </w:rPr>
        <w:t>、</w:t>
      </w:r>
      <w:r>
        <w:t>1.2676</w:t>
      </w:r>
      <w:r>
        <w:rPr>
          <w:rFonts w:hint="eastAsia"/>
        </w:rPr>
        <w:t>、</w:t>
      </w:r>
      <w:r>
        <w:t>0.4930</w:t>
      </w:r>
      <w:r>
        <w:rPr>
          <w:rFonts w:hint="eastAsia"/>
        </w:rPr>
        <w:t>吨；</w:t>
      </w:r>
      <w:r>
        <w:t>0.4382</w:t>
      </w:r>
      <w:r>
        <w:rPr>
          <w:rFonts w:hint="eastAsia"/>
        </w:rPr>
        <w:t>、</w:t>
      </w:r>
      <w:r>
        <w:t>0.4304</w:t>
      </w:r>
      <w:r>
        <w:rPr>
          <w:rFonts w:hint="eastAsia"/>
        </w:rPr>
        <w:t>、</w:t>
      </w:r>
      <w:r>
        <w:t>1.2167</w:t>
      </w:r>
      <w:r>
        <w:rPr>
          <w:rFonts w:hint="eastAsia"/>
        </w:rPr>
        <w:t>吨。</w:t>
      </w:r>
    </w:p>
    <w:bookmarkEnd w:id="1"/>
    <w:p w14:paraId="621C1568" w14:textId="77777777" w:rsidR="00033483" w:rsidRDefault="00EC3A08">
      <w:pPr>
        <w:pStyle w:val="2"/>
      </w:pPr>
      <w:r>
        <w:rPr>
          <w:rFonts w:hint="eastAsia"/>
        </w:rPr>
        <w:t>实验总结</w:t>
      </w:r>
    </w:p>
    <w:p w14:paraId="6A6E169D" w14:textId="2E21010F" w:rsidR="00033483" w:rsidRDefault="008C31A8" w:rsidP="008C31A8">
      <w:pPr>
        <w:pStyle w:val="14"/>
        <w:widowControl w:val="0"/>
        <w:wordWrap w:val="0"/>
        <w:spacing w:line="360" w:lineRule="auto"/>
        <w:ind w:firstLineChars="200" w:firstLine="480"/>
      </w:pPr>
      <w:r w:rsidRPr="008C31A8">
        <w:rPr>
          <w:rFonts w:hint="eastAsia"/>
          <w:sz w:val="24"/>
        </w:rPr>
        <w:t>通过此次实验操作，</w:t>
      </w:r>
      <w:r w:rsidRPr="008C31A8">
        <w:rPr>
          <w:rFonts w:hint="eastAsia"/>
          <w:sz w:val="24"/>
          <w:szCs w:val="24"/>
        </w:rPr>
        <w:t>我基本理解了投入产出分析中的基本概念和模型；从数学和投入产出理论的角度，进一步理解矩阵乘法、逆矩阵等的含义，对直接消耗、完全消耗这些名词有了一个大致的认识。</w:t>
      </w:r>
      <w:r w:rsidR="00B101A6" w:rsidRPr="008C31A8">
        <w:rPr>
          <w:rFonts w:hint="eastAsia"/>
          <w:sz w:val="24"/>
          <w:szCs w:val="24"/>
        </w:rPr>
        <w:t>在实验过程中，我充分体会到理解和实践的重要性，如果不能充分理解课本上关于投入产出模型的介绍，就无法理解代码，无法洞悉模型的流程。同样的，如果不去实际操作，课堂上的理解都只能局限于纸上谈兵，要亲自实践动脑思考一些新的问题才能有效地吸收巩固知识，才能察觉到模型应用中存在的细节问题。</w:t>
      </w:r>
      <w:r w:rsidR="00033B05" w:rsidRPr="008C31A8">
        <w:rPr>
          <w:rFonts w:hint="eastAsia"/>
          <w:sz w:val="24"/>
          <w:szCs w:val="24"/>
        </w:rPr>
        <w:t>最后，</w:t>
      </w:r>
      <w:r w:rsidR="00EC3A08" w:rsidRPr="008C31A8">
        <w:rPr>
          <w:rFonts w:hint="eastAsia"/>
          <w:sz w:val="24"/>
          <w:szCs w:val="24"/>
        </w:rPr>
        <w:t>在本次</w:t>
      </w:r>
      <w:r w:rsidR="00033B05" w:rsidRPr="008C31A8">
        <w:rPr>
          <w:rFonts w:hint="eastAsia"/>
          <w:sz w:val="24"/>
          <w:szCs w:val="24"/>
        </w:rPr>
        <w:t>课外练习</w:t>
      </w:r>
      <w:r w:rsidR="00EC3A08" w:rsidRPr="008C31A8">
        <w:rPr>
          <w:rFonts w:hint="eastAsia"/>
          <w:sz w:val="24"/>
          <w:szCs w:val="24"/>
        </w:rPr>
        <w:t>中，所有的实验均由我独立完成，相关代码和图片结果也都整理到位，代码中存在疑惑的地方以及需要注意的地方均已注释好，以备下次复习时使用。</w:t>
      </w:r>
    </w:p>
    <w:p w14:paraId="1C666B17" w14:textId="3DF63C7D" w:rsidR="00033483" w:rsidRDefault="00EC3A08">
      <w:pPr>
        <w:wordWrap/>
        <w:autoSpaceDE w:val="0"/>
        <w:ind w:firstLine="420"/>
        <w:rPr>
          <w:rFonts w:ascii="宋体" w:hAnsi="宋体"/>
          <w:color w:val="000000"/>
        </w:rPr>
      </w:pPr>
      <w:r>
        <w:rPr>
          <w:rFonts w:hint="eastAsia"/>
        </w:rPr>
        <w:t>在这次实验里，我花了</w:t>
      </w:r>
      <w:r w:rsidR="00033B05">
        <w:rPr>
          <w:rFonts w:hint="eastAsia"/>
        </w:rPr>
        <w:t>许多</w:t>
      </w:r>
      <w:r>
        <w:rPr>
          <w:rFonts w:hint="eastAsia"/>
        </w:rPr>
        <w:t>课后时间</w:t>
      </w:r>
      <w:r w:rsidR="00033B05">
        <w:rPr>
          <w:rFonts w:hint="eastAsia"/>
        </w:rPr>
        <w:t>查找关于投入产出的公式和应用</w:t>
      </w:r>
      <w:r>
        <w:rPr>
          <w:rFonts w:hint="eastAsia"/>
        </w:rPr>
        <w:t>，这些让我收获良多，并且极大地激发了我对</w:t>
      </w:r>
      <w:r w:rsidR="00033B05">
        <w:rPr>
          <w:rFonts w:hint="eastAsia"/>
        </w:rPr>
        <w:t>MATLAB</w:t>
      </w:r>
      <w:r w:rsidR="00033B05">
        <w:rPr>
          <w:rFonts w:hint="eastAsia"/>
        </w:rPr>
        <w:t>处理实际问题</w:t>
      </w:r>
      <w:r>
        <w:rPr>
          <w:rFonts w:hint="eastAsia"/>
        </w:rPr>
        <w:t>的兴趣。但同时我也意识到自己还有许多知识盲区，我以后会加强这方面的学习。</w:t>
      </w:r>
    </w:p>
    <w:p w14:paraId="202713F8" w14:textId="57D9223E" w:rsidR="00033483" w:rsidRDefault="00EC3A08">
      <w:pPr>
        <w:wordWrap/>
        <w:ind w:firstLineChars="200" w:firstLine="480"/>
        <w:jc w:val="right"/>
      </w:pPr>
      <w:r>
        <w:t xml:space="preserve">6 </w:t>
      </w:r>
      <w:r>
        <w:rPr>
          <w:rFonts w:hint="eastAsia"/>
        </w:rPr>
        <w:t>许柏城</w:t>
      </w:r>
      <w:r>
        <w:rPr>
          <w:rFonts w:hint="eastAsia"/>
        </w:rPr>
        <w:t xml:space="preserve"> </w:t>
      </w:r>
      <w:r>
        <w:t xml:space="preserve">62 </w:t>
      </w:r>
      <w:r>
        <w:rPr>
          <w:rFonts w:hint="eastAsia"/>
        </w:rPr>
        <w:t>课外作业</w:t>
      </w:r>
      <w:r w:rsidR="00033B05">
        <w:t>3</w:t>
      </w:r>
    </w:p>
    <w:p w14:paraId="1635D6EE" w14:textId="64078571" w:rsidR="00033483" w:rsidRDefault="00EC3A08">
      <w:pPr>
        <w:wordWrap/>
        <w:ind w:firstLineChars="200" w:firstLine="480"/>
        <w:jc w:val="right"/>
      </w:pPr>
      <w:r>
        <w:t>2020-04-0</w:t>
      </w:r>
      <w:r w:rsidR="00033B05">
        <w:t>6</w:t>
      </w:r>
      <w:r>
        <w:t xml:space="preserve"> 17:00</w:t>
      </w:r>
    </w:p>
    <w:sectPr w:rsidR="000334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FFA86" w14:textId="77777777" w:rsidR="00187F52" w:rsidRDefault="00187F52" w:rsidP="008C31A8">
      <w:pPr>
        <w:spacing w:line="240" w:lineRule="auto"/>
      </w:pPr>
      <w:r>
        <w:separator/>
      </w:r>
    </w:p>
  </w:endnote>
  <w:endnote w:type="continuationSeparator" w:id="0">
    <w:p w14:paraId="15E75152" w14:textId="77777777" w:rsidR="00187F52" w:rsidRDefault="00187F52" w:rsidP="008C31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JhengHei UI">
    <w:panose1 w:val="020B0604030504040204"/>
    <w:charset w:val="88"/>
    <w:family w:val="swiss"/>
    <w:pitch w:val="variable"/>
    <w:sig w:usb0="000002A7" w:usb1="28CF4400" w:usb2="00000016" w:usb3="00000000" w:csb0="00100009" w:csb1="00000000"/>
  </w:font>
  <w:font w:name="等线">
    <w:altName w:val="DengXian"/>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64C63" w14:textId="77777777" w:rsidR="001454EF" w:rsidRDefault="001454EF">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1164158"/>
      <w:docPartObj>
        <w:docPartGallery w:val="Page Numbers (Bottom of Page)"/>
        <w:docPartUnique/>
      </w:docPartObj>
    </w:sdtPr>
    <w:sdtEndPr/>
    <w:sdtContent>
      <w:p w14:paraId="55FAC0BE" w14:textId="7FC659E1" w:rsidR="001454EF" w:rsidRDefault="001454EF">
        <w:pPr>
          <w:pStyle w:val="ab"/>
          <w:jc w:val="center"/>
        </w:pPr>
        <w:r>
          <w:fldChar w:fldCharType="begin"/>
        </w:r>
        <w:r>
          <w:instrText>PAGE   \* MERGEFORMAT</w:instrText>
        </w:r>
        <w:r>
          <w:fldChar w:fldCharType="separate"/>
        </w:r>
        <w:r>
          <w:rPr>
            <w:lang w:val="zh-CN"/>
          </w:rPr>
          <w:t>2</w:t>
        </w:r>
        <w:r>
          <w:fldChar w:fldCharType="end"/>
        </w:r>
      </w:p>
    </w:sdtContent>
  </w:sdt>
  <w:p w14:paraId="12EAD156" w14:textId="77777777" w:rsidR="001454EF" w:rsidRDefault="001454EF">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76357" w14:textId="77777777" w:rsidR="001454EF" w:rsidRDefault="001454E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5600C" w14:textId="77777777" w:rsidR="00187F52" w:rsidRDefault="00187F52" w:rsidP="008C31A8">
      <w:pPr>
        <w:spacing w:line="240" w:lineRule="auto"/>
      </w:pPr>
      <w:r>
        <w:separator/>
      </w:r>
    </w:p>
  </w:footnote>
  <w:footnote w:type="continuationSeparator" w:id="0">
    <w:p w14:paraId="26127629" w14:textId="77777777" w:rsidR="00187F52" w:rsidRDefault="00187F52" w:rsidP="008C31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8345F" w14:textId="77777777" w:rsidR="001454EF" w:rsidRDefault="001454EF">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4AB6C" w14:textId="77777777" w:rsidR="001454EF" w:rsidRDefault="001454EF">
    <w:pPr>
      <w:pStyle w:val="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2F6A" w14:textId="77777777" w:rsidR="001454EF" w:rsidRDefault="001454EF">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7C8EC3"/>
    <w:multiLevelType w:val="multilevel"/>
    <w:tmpl w:val="805CB7DE"/>
    <w:lvl w:ilvl="0">
      <w:start w:val="1"/>
      <w:numFmt w:val="chineseCounting"/>
      <w:pStyle w:val="2"/>
      <w:suff w:val="space"/>
      <w:lvlText w:val="%1、"/>
      <w:lvlJc w:val="left"/>
      <w:pPr>
        <w:tabs>
          <w:tab w:val="left" w:pos="0"/>
        </w:tabs>
        <w:ind w:left="0" w:firstLine="0"/>
      </w:pPr>
      <w:rPr>
        <w:rFonts w:ascii="宋体" w:eastAsia="宋体" w:hAnsi="宋体" w:cs="宋体" w:hint="eastAsia"/>
      </w:rPr>
    </w:lvl>
    <w:lvl w:ilvl="1">
      <w:start w:val="1"/>
      <w:numFmt w:val="decimal"/>
      <w:pStyle w:val="3"/>
      <w:suff w:val="space"/>
      <w:lvlText w:val="%2."/>
      <w:lvlJc w:val="left"/>
      <w:pPr>
        <w:ind w:left="113" w:firstLine="0"/>
      </w:pPr>
      <w:rPr>
        <w:rFonts w:ascii="宋体" w:eastAsia="宋体" w:hAnsi="宋体" w:cs="宋体" w:hint="eastAsia"/>
      </w:rPr>
    </w:lvl>
    <w:lvl w:ilvl="2">
      <w:start w:val="1"/>
      <w:numFmt w:val="decimal"/>
      <w:pStyle w:val="4"/>
      <w:suff w:val="space"/>
      <w:lvlText w:val="%2.%3."/>
      <w:lvlJc w:val="left"/>
      <w:pPr>
        <w:ind w:left="226" w:firstLine="0"/>
      </w:pPr>
      <w:rPr>
        <w:rFonts w:ascii="宋体" w:eastAsia="宋体" w:hAnsi="宋体" w:cs="宋体" w:hint="eastAsia"/>
      </w:rPr>
    </w:lvl>
    <w:lvl w:ilvl="3">
      <w:start w:val="1"/>
      <w:numFmt w:val="decimal"/>
      <w:lvlText w:val="%4."/>
      <w:lvlJc w:val="left"/>
      <w:pPr>
        <w:tabs>
          <w:tab w:val="left" w:pos="420"/>
        </w:tabs>
        <w:ind w:left="339" w:firstLine="0"/>
      </w:pPr>
      <w:rPr>
        <w:rFonts w:ascii="宋体" w:eastAsia="宋体" w:hAnsi="宋体" w:cs="宋体" w:hint="eastAsia"/>
      </w:rPr>
    </w:lvl>
    <w:lvl w:ilvl="4">
      <w:start w:val="1"/>
      <w:numFmt w:val="lowerLetter"/>
      <w:lvlText w:val="%5)"/>
      <w:lvlJc w:val="left"/>
      <w:pPr>
        <w:ind w:left="452" w:firstLine="0"/>
      </w:pPr>
      <w:rPr>
        <w:rFonts w:hint="eastAsia"/>
      </w:rPr>
    </w:lvl>
    <w:lvl w:ilvl="5">
      <w:start w:val="1"/>
      <w:numFmt w:val="lowerRoman"/>
      <w:lvlText w:val="%6."/>
      <w:lvlJc w:val="right"/>
      <w:pPr>
        <w:ind w:left="565" w:firstLine="0"/>
      </w:pPr>
      <w:rPr>
        <w:rFonts w:hint="eastAsia"/>
      </w:rPr>
    </w:lvl>
    <w:lvl w:ilvl="6">
      <w:start w:val="1"/>
      <w:numFmt w:val="decimal"/>
      <w:lvlText w:val="%7."/>
      <w:lvlJc w:val="left"/>
      <w:pPr>
        <w:ind w:left="678" w:firstLine="0"/>
      </w:pPr>
      <w:rPr>
        <w:rFonts w:hint="eastAsia"/>
      </w:rPr>
    </w:lvl>
    <w:lvl w:ilvl="7">
      <w:start w:val="1"/>
      <w:numFmt w:val="lowerLetter"/>
      <w:lvlText w:val="%8)"/>
      <w:lvlJc w:val="left"/>
      <w:pPr>
        <w:ind w:left="791" w:firstLine="0"/>
      </w:pPr>
      <w:rPr>
        <w:rFonts w:hint="eastAsia"/>
      </w:rPr>
    </w:lvl>
    <w:lvl w:ilvl="8">
      <w:start w:val="1"/>
      <w:numFmt w:val="lowerRoman"/>
      <w:lvlText w:val="%9."/>
      <w:lvlJc w:val="right"/>
      <w:pPr>
        <w:ind w:left="904" w:firstLine="0"/>
      </w:pPr>
      <w:rPr>
        <w:rFonts w:hint="eastAsia"/>
      </w:rPr>
    </w:lvl>
  </w:abstractNum>
  <w:abstractNum w:abstractNumId="1" w15:restartNumberingAfterBreak="0">
    <w:nsid w:val="D307EC0F"/>
    <w:multiLevelType w:val="singleLevel"/>
    <w:tmpl w:val="D307EC0F"/>
    <w:lvl w:ilvl="0">
      <w:start w:val="1"/>
      <w:numFmt w:val="decimal"/>
      <w:suff w:val="nothing"/>
      <w:lvlText w:val="%1）"/>
      <w:lvlJc w:val="left"/>
    </w:lvl>
  </w:abstractNum>
  <w:abstractNum w:abstractNumId="2" w15:restartNumberingAfterBreak="0">
    <w:nsid w:val="070D1E8E"/>
    <w:multiLevelType w:val="multilevel"/>
    <w:tmpl w:val="BBF6402E"/>
    <w:lvl w:ilvl="0">
      <w:start w:val="1"/>
      <w:numFmt w:val="chineseCountingThousand"/>
      <w:suff w:val="space"/>
      <w:lvlText w:val="%1、"/>
      <w:lvlJc w:val="left"/>
      <w:pPr>
        <w:ind w:left="0" w:firstLine="0"/>
      </w:pPr>
      <w:rPr>
        <w:rFonts w:ascii="Times New Roman" w:hAnsi="Times New Roman" w:cs="Times New Roman" w:hint="default"/>
      </w:rPr>
    </w:lvl>
    <w:lvl w:ilvl="1">
      <w:start w:val="1"/>
      <w:numFmt w:val="decimal"/>
      <w:suff w:val="space"/>
      <w:lvlText w:val="%2."/>
      <w:lvlJc w:val="left"/>
      <w:pPr>
        <w:ind w:left="113" w:firstLine="0"/>
      </w:pPr>
      <w:rPr>
        <w:rFonts w:ascii="宋体" w:eastAsia="宋体" w:hAnsi="宋体" w:hint="eastAsia"/>
      </w:rPr>
    </w:lvl>
    <w:lvl w:ilvl="2">
      <w:start w:val="1"/>
      <w:numFmt w:val="decimal"/>
      <w:suff w:val="space"/>
      <w:lvlText w:val="%2.%3."/>
      <w:lvlJc w:val="left"/>
      <w:pPr>
        <w:ind w:left="226" w:firstLine="0"/>
      </w:pPr>
      <w:rPr>
        <w:rFonts w:ascii="宋体" w:eastAsia="宋体" w:hAnsi="宋体" w:hint="eastAsia"/>
      </w:rPr>
    </w:lvl>
    <w:lvl w:ilvl="3">
      <w:start w:val="1"/>
      <w:numFmt w:val="decimal"/>
      <w:lvlText w:val="%4."/>
      <w:lvlJc w:val="left"/>
      <w:pPr>
        <w:ind w:left="339" w:firstLine="0"/>
      </w:pPr>
      <w:rPr>
        <w:rFonts w:ascii="宋体" w:eastAsia="宋体" w:hAnsi="宋体" w:hint="eastAsia"/>
      </w:rPr>
    </w:lvl>
    <w:lvl w:ilvl="4">
      <w:start w:val="1"/>
      <w:numFmt w:val="lowerLetter"/>
      <w:lvlText w:val="%5)"/>
      <w:lvlJc w:val="left"/>
      <w:pPr>
        <w:ind w:left="452" w:firstLine="0"/>
      </w:pPr>
      <w:rPr>
        <w:rFonts w:ascii="宋体" w:eastAsia="宋体" w:hAnsi="宋体" w:hint="eastAsia"/>
      </w:rPr>
    </w:lvl>
    <w:lvl w:ilvl="5">
      <w:start w:val="1"/>
      <w:numFmt w:val="lowerRoman"/>
      <w:lvlText w:val="%6."/>
      <w:lvlJc w:val="right"/>
      <w:pPr>
        <w:ind w:left="565" w:firstLine="0"/>
      </w:pPr>
      <w:rPr>
        <w:rFonts w:ascii="宋体" w:eastAsia="宋体" w:hAnsi="宋体" w:hint="eastAsia"/>
      </w:rPr>
    </w:lvl>
    <w:lvl w:ilvl="6">
      <w:start w:val="1"/>
      <w:numFmt w:val="decimal"/>
      <w:lvlText w:val="%7."/>
      <w:lvlJc w:val="left"/>
      <w:pPr>
        <w:ind w:left="678" w:firstLine="0"/>
      </w:pPr>
      <w:rPr>
        <w:rFonts w:ascii="宋体" w:eastAsia="宋体" w:hAnsi="宋体" w:hint="eastAsia"/>
      </w:rPr>
    </w:lvl>
    <w:lvl w:ilvl="7">
      <w:start w:val="1"/>
      <w:numFmt w:val="lowerLetter"/>
      <w:lvlText w:val="%8)"/>
      <w:lvlJc w:val="left"/>
      <w:pPr>
        <w:ind w:left="791" w:firstLine="0"/>
      </w:pPr>
      <w:rPr>
        <w:rFonts w:ascii="宋体" w:eastAsia="宋体" w:hAnsi="宋体" w:hint="eastAsia"/>
      </w:rPr>
    </w:lvl>
    <w:lvl w:ilvl="8">
      <w:start w:val="1"/>
      <w:numFmt w:val="lowerRoman"/>
      <w:lvlText w:val="%9."/>
      <w:lvlJc w:val="right"/>
      <w:pPr>
        <w:ind w:left="904" w:firstLine="0"/>
      </w:pPr>
      <w:rPr>
        <w:rFonts w:ascii="宋体" w:eastAsia="宋体" w:hAnsi="宋体" w:hint="eastAsia"/>
      </w:rPr>
    </w:lvl>
  </w:abstractNum>
  <w:abstractNum w:abstractNumId="3" w15:restartNumberingAfterBreak="0">
    <w:nsid w:val="0E725788"/>
    <w:multiLevelType w:val="multilevel"/>
    <w:tmpl w:val="0E72578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2027DE8"/>
    <w:multiLevelType w:val="multilevel"/>
    <w:tmpl w:val="095C5282"/>
    <w:lvl w:ilvl="0">
      <w:start w:val="1"/>
      <w:numFmt w:val="chineseCountingThousand"/>
      <w:suff w:val="space"/>
      <w:lvlText w:val="%1、"/>
      <w:lvlJc w:val="left"/>
      <w:pPr>
        <w:ind w:left="0" w:firstLine="0"/>
      </w:pPr>
      <w:rPr>
        <w:rFonts w:ascii="Times New Roman" w:hAnsi="Times New Roman" w:cs="Times New Roman" w:hint="default"/>
      </w:rPr>
    </w:lvl>
    <w:lvl w:ilvl="1">
      <w:start w:val="1"/>
      <w:numFmt w:val="decimal"/>
      <w:suff w:val="space"/>
      <w:lvlText w:val="%2."/>
      <w:lvlJc w:val="left"/>
      <w:pPr>
        <w:ind w:left="113" w:firstLine="0"/>
      </w:pPr>
      <w:rPr>
        <w:rFonts w:ascii="宋体" w:eastAsia="宋体" w:hAnsi="宋体" w:hint="eastAsia"/>
      </w:rPr>
    </w:lvl>
    <w:lvl w:ilvl="2">
      <w:start w:val="1"/>
      <w:numFmt w:val="decimal"/>
      <w:suff w:val="space"/>
      <w:lvlText w:val="%2.%3."/>
      <w:lvlJc w:val="left"/>
      <w:pPr>
        <w:ind w:left="226" w:firstLine="0"/>
      </w:pPr>
      <w:rPr>
        <w:rFonts w:ascii="宋体" w:eastAsia="宋体" w:hAnsi="宋体" w:hint="eastAsia"/>
      </w:rPr>
    </w:lvl>
    <w:lvl w:ilvl="3">
      <w:start w:val="1"/>
      <w:numFmt w:val="decimal"/>
      <w:lvlText w:val="%4."/>
      <w:lvlJc w:val="left"/>
      <w:pPr>
        <w:ind w:left="339" w:firstLine="0"/>
      </w:pPr>
      <w:rPr>
        <w:rFonts w:ascii="宋体" w:eastAsia="宋体" w:hAnsi="宋体" w:hint="eastAsia"/>
      </w:rPr>
    </w:lvl>
    <w:lvl w:ilvl="4">
      <w:start w:val="1"/>
      <w:numFmt w:val="lowerLetter"/>
      <w:lvlText w:val="%5)"/>
      <w:lvlJc w:val="left"/>
      <w:pPr>
        <w:ind w:left="452" w:firstLine="0"/>
      </w:pPr>
      <w:rPr>
        <w:rFonts w:ascii="宋体" w:eastAsia="宋体" w:hAnsi="宋体" w:hint="eastAsia"/>
      </w:rPr>
    </w:lvl>
    <w:lvl w:ilvl="5">
      <w:start w:val="1"/>
      <w:numFmt w:val="lowerRoman"/>
      <w:lvlText w:val="%6."/>
      <w:lvlJc w:val="right"/>
      <w:pPr>
        <w:ind w:left="565" w:firstLine="0"/>
      </w:pPr>
      <w:rPr>
        <w:rFonts w:ascii="宋体" w:eastAsia="宋体" w:hAnsi="宋体" w:hint="eastAsia"/>
      </w:rPr>
    </w:lvl>
    <w:lvl w:ilvl="6">
      <w:start w:val="1"/>
      <w:numFmt w:val="decimal"/>
      <w:lvlText w:val="%7."/>
      <w:lvlJc w:val="left"/>
      <w:pPr>
        <w:ind w:left="678" w:firstLine="0"/>
      </w:pPr>
      <w:rPr>
        <w:rFonts w:ascii="宋体" w:eastAsia="宋体" w:hAnsi="宋体" w:hint="eastAsia"/>
      </w:rPr>
    </w:lvl>
    <w:lvl w:ilvl="7">
      <w:start w:val="1"/>
      <w:numFmt w:val="lowerLetter"/>
      <w:lvlText w:val="%8)"/>
      <w:lvlJc w:val="left"/>
      <w:pPr>
        <w:ind w:left="791" w:firstLine="0"/>
      </w:pPr>
      <w:rPr>
        <w:rFonts w:ascii="宋体" w:eastAsia="宋体" w:hAnsi="宋体" w:hint="eastAsia"/>
      </w:rPr>
    </w:lvl>
    <w:lvl w:ilvl="8">
      <w:start w:val="1"/>
      <w:numFmt w:val="lowerRoman"/>
      <w:lvlText w:val="%9."/>
      <w:lvlJc w:val="right"/>
      <w:pPr>
        <w:ind w:left="904" w:firstLine="0"/>
      </w:pPr>
      <w:rPr>
        <w:rFonts w:ascii="宋体" w:eastAsia="宋体" w:hAnsi="宋体" w:hint="eastAsia"/>
      </w:rPr>
    </w:lvl>
  </w:abstractNum>
  <w:abstractNum w:abstractNumId="5" w15:restartNumberingAfterBreak="0">
    <w:nsid w:val="13014532"/>
    <w:multiLevelType w:val="multilevel"/>
    <w:tmpl w:val="88BCF4CC"/>
    <w:lvl w:ilvl="0">
      <w:start w:val="1"/>
      <w:numFmt w:val="decimal"/>
      <w:lvlText w:val="%1）"/>
      <w:lvlJc w:val="left"/>
      <w:pPr>
        <w:ind w:left="840" w:hanging="360"/>
      </w:pPr>
      <w:rPr>
        <w:rFonts w:ascii="Times New Roman" w:hAnsi="Times New Roman" w:cs="Times New Roman" w:hint="default"/>
      </w:rPr>
    </w:lvl>
    <w:lvl w:ilvl="1">
      <w:start w:val="1"/>
      <w:numFmt w:val="lowerLetter"/>
      <w:lvlText w:val="%2)"/>
      <w:lvlJc w:val="left"/>
      <w:pPr>
        <w:ind w:left="1320" w:hanging="420"/>
      </w:pPr>
      <w:rPr>
        <w:rFonts w:ascii="Times New Roman" w:hAnsi="Times New Roman" w:cs="Times New Roman" w:hint="default"/>
      </w:rPr>
    </w:lvl>
    <w:lvl w:ilvl="2">
      <w:start w:val="1"/>
      <w:numFmt w:val="lowerRoman"/>
      <w:lvlText w:val="%3."/>
      <w:lvlJc w:val="right"/>
      <w:pPr>
        <w:ind w:left="1740" w:hanging="420"/>
      </w:pPr>
      <w:rPr>
        <w:rFonts w:ascii="Times New Roman" w:hAnsi="Times New Roman" w:cs="Times New Roman" w:hint="default"/>
      </w:rPr>
    </w:lvl>
    <w:lvl w:ilvl="3">
      <w:start w:val="1"/>
      <w:numFmt w:val="decimal"/>
      <w:lvlText w:val="%4."/>
      <w:lvlJc w:val="left"/>
      <w:pPr>
        <w:ind w:left="2160" w:hanging="420"/>
      </w:pPr>
      <w:rPr>
        <w:rFonts w:ascii="Times New Roman" w:hAnsi="Times New Roman" w:cs="Times New Roman" w:hint="default"/>
      </w:rPr>
    </w:lvl>
    <w:lvl w:ilvl="4">
      <w:start w:val="1"/>
      <w:numFmt w:val="lowerLetter"/>
      <w:lvlText w:val="%5)"/>
      <w:lvlJc w:val="left"/>
      <w:pPr>
        <w:ind w:left="2580" w:hanging="420"/>
      </w:pPr>
      <w:rPr>
        <w:rFonts w:ascii="Times New Roman" w:hAnsi="Times New Roman" w:cs="Times New Roman" w:hint="default"/>
      </w:rPr>
    </w:lvl>
    <w:lvl w:ilvl="5">
      <w:start w:val="1"/>
      <w:numFmt w:val="lowerRoman"/>
      <w:lvlText w:val="%6."/>
      <w:lvlJc w:val="right"/>
      <w:pPr>
        <w:ind w:left="3000" w:hanging="420"/>
      </w:pPr>
      <w:rPr>
        <w:rFonts w:ascii="Times New Roman" w:hAnsi="Times New Roman" w:cs="Times New Roman" w:hint="default"/>
      </w:rPr>
    </w:lvl>
    <w:lvl w:ilvl="6">
      <w:start w:val="1"/>
      <w:numFmt w:val="decimal"/>
      <w:lvlText w:val="%7."/>
      <w:lvlJc w:val="left"/>
      <w:pPr>
        <w:ind w:left="3420" w:hanging="420"/>
      </w:pPr>
      <w:rPr>
        <w:rFonts w:ascii="Times New Roman" w:hAnsi="Times New Roman" w:cs="Times New Roman" w:hint="default"/>
      </w:rPr>
    </w:lvl>
    <w:lvl w:ilvl="7">
      <w:start w:val="1"/>
      <w:numFmt w:val="lowerLetter"/>
      <w:lvlText w:val="%8)"/>
      <w:lvlJc w:val="left"/>
      <w:pPr>
        <w:ind w:left="3840" w:hanging="420"/>
      </w:pPr>
      <w:rPr>
        <w:rFonts w:ascii="Times New Roman" w:hAnsi="Times New Roman" w:cs="Times New Roman" w:hint="default"/>
      </w:rPr>
    </w:lvl>
    <w:lvl w:ilvl="8">
      <w:start w:val="1"/>
      <w:numFmt w:val="lowerRoman"/>
      <w:lvlText w:val="%9."/>
      <w:lvlJc w:val="right"/>
      <w:pPr>
        <w:ind w:left="4260" w:hanging="420"/>
      </w:pPr>
      <w:rPr>
        <w:rFonts w:ascii="Times New Roman" w:hAnsi="Times New Roman" w:cs="Times New Roman" w:hint="default"/>
      </w:rPr>
    </w:lvl>
  </w:abstractNum>
  <w:abstractNum w:abstractNumId="6" w15:restartNumberingAfterBreak="0">
    <w:nsid w:val="190C2096"/>
    <w:multiLevelType w:val="multilevel"/>
    <w:tmpl w:val="8884B364"/>
    <w:lvl w:ilvl="0">
      <w:start w:val="1"/>
      <w:numFmt w:val="decimal"/>
      <w:lvlText w:val="%1）"/>
      <w:lvlJc w:val="left"/>
      <w:pPr>
        <w:ind w:left="780" w:hanging="360"/>
      </w:pPr>
      <w:rPr>
        <w:rFonts w:ascii="Times New Roman"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7" w15:restartNumberingAfterBreak="0">
    <w:nsid w:val="1A6D6C20"/>
    <w:multiLevelType w:val="multilevel"/>
    <w:tmpl w:val="1A6D6C20"/>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CC07668"/>
    <w:multiLevelType w:val="multilevel"/>
    <w:tmpl w:val="AA8AE32E"/>
    <w:lvl w:ilvl="0">
      <w:start w:val="1"/>
      <w:numFmt w:val="decimal"/>
      <w:lvlText w:val="%1）"/>
      <w:lvlJc w:val="left"/>
      <w:pPr>
        <w:ind w:left="840" w:hanging="360"/>
      </w:pPr>
      <w:rPr>
        <w:rFonts w:ascii="Times New Roman" w:hAnsi="Times New Roman" w:cs="Times New Roman" w:hint="default"/>
      </w:rPr>
    </w:lvl>
    <w:lvl w:ilvl="1">
      <w:start w:val="1"/>
      <w:numFmt w:val="lowerLetter"/>
      <w:lvlText w:val="%2)"/>
      <w:lvlJc w:val="left"/>
      <w:pPr>
        <w:ind w:left="1320" w:hanging="420"/>
      </w:pPr>
      <w:rPr>
        <w:rFonts w:ascii="Times New Roman" w:hAnsi="Times New Roman" w:cs="Times New Roman" w:hint="default"/>
      </w:rPr>
    </w:lvl>
    <w:lvl w:ilvl="2">
      <w:start w:val="1"/>
      <w:numFmt w:val="lowerRoman"/>
      <w:lvlText w:val="%3."/>
      <w:lvlJc w:val="right"/>
      <w:pPr>
        <w:ind w:left="1740" w:hanging="420"/>
      </w:pPr>
      <w:rPr>
        <w:rFonts w:ascii="Times New Roman" w:hAnsi="Times New Roman" w:cs="Times New Roman" w:hint="default"/>
      </w:rPr>
    </w:lvl>
    <w:lvl w:ilvl="3">
      <w:start w:val="1"/>
      <w:numFmt w:val="decimal"/>
      <w:lvlText w:val="%4."/>
      <w:lvlJc w:val="left"/>
      <w:pPr>
        <w:ind w:left="2160" w:hanging="420"/>
      </w:pPr>
      <w:rPr>
        <w:rFonts w:ascii="Times New Roman" w:hAnsi="Times New Roman" w:cs="Times New Roman" w:hint="default"/>
      </w:rPr>
    </w:lvl>
    <w:lvl w:ilvl="4">
      <w:start w:val="1"/>
      <w:numFmt w:val="lowerLetter"/>
      <w:lvlText w:val="%5)"/>
      <w:lvlJc w:val="left"/>
      <w:pPr>
        <w:ind w:left="2580" w:hanging="420"/>
      </w:pPr>
      <w:rPr>
        <w:rFonts w:ascii="Times New Roman" w:hAnsi="Times New Roman" w:cs="Times New Roman" w:hint="default"/>
      </w:rPr>
    </w:lvl>
    <w:lvl w:ilvl="5">
      <w:start w:val="1"/>
      <w:numFmt w:val="lowerRoman"/>
      <w:lvlText w:val="%6."/>
      <w:lvlJc w:val="right"/>
      <w:pPr>
        <w:ind w:left="3000" w:hanging="420"/>
      </w:pPr>
      <w:rPr>
        <w:rFonts w:ascii="Times New Roman" w:hAnsi="Times New Roman" w:cs="Times New Roman" w:hint="default"/>
      </w:rPr>
    </w:lvl>
    <w:lvl w:ilvl="6">
      <w:start w:val="1"/>
      <w:numFmt w:val="decimal"/>
      <w:lvlText w:val="%7."/>
      <w:lvlJc w:val="left"/>
      <w:pPr>
        <w:ind w:left="3420" w:hanging="420"/>
      </w:pPr>
      <w:rPr>
        <w:rFonts w:ascii="Times New Roman" w:hAnsi="Times New Roman" w:cs="Times New Roman" w:hint="default"/>
      </w:rPr>
    </w:lvl>
    <w:lvl w:ilvl="7">
      <w:start w:val="1"/>
      <w:numFmt w:val="lowerLetter"/>
      <w:lvlText w:val="%8)"/>
      <w:lvlJc w:val="left"/>
      <w:pPr>
        <w:ind w:left="3840" w:hanging="420"/>
      </w:pPr>
      <w:rPr>
        <w:rFonts w:ascii="Times New Roman" w:hAnsi="Times New Roman" w:cs="Times New Roman" w:hint="default"/>
      </w:rPr>
    </w:lvl>
    <w:lvl w:ilvl="8">
      <w:start w:val="1"/>
      <w:numFmt w:val="lowerRoman"/>
      <w:lvlText w:val="%9."/>
      <w:lvlJc w:val="right"/>
      <w:pPr>
        <w:ind w:left="4260" w:hanging="420"/>
      </w:pPr>
      <w:rPr>
        <w:rFonts w:ascii="Times New Roman" w:hAnsi="Times New Roman" w:cs="Times New Roman" w:hint="default"/>
      </w:rPr>
    </w:lvl>
  </w:abstractNum>
  <w:abstractNum w:abstractNumId="9" w15:restartNumberingAfterBreak="0">
    <w:nsid w:val="3A80019C"/>
    <w:multiLevelType w:val="multilevel"/>
    <w:tmpl w:val="3A80019C"/>
    <w:lvl w:ilvl="0">
      <w:start w:val="1"/>
      <w:numFmt w:val="chineseCountingThousand"/>
      <w:pStyle w:val="1"/>
      <w:lvlText w:val="实验%1 "/>
      <w:lvlJc w:val="center"/>
      <w:pPr>
        <w:tabs>
          <w:tab w:val="left" w:pos="1008"/>
        </w:tabs>
        <w:ind w:left="425" w:hanging="137"/>
      </w:pPr>
      <w:rPr>
        <w:rFonts w:eastAsia="黑体" w:hint="eastAsia"/>
        <w:snapToGrid w:val="0"/>
        <w:spacing w:val="40"/>
        <w:position w:val="0"/>
        <w:sz w:val="36"/>
      </w:rPr>
    </w:lvl>
    <w:lvl w:ilvl="1">
      <w:start w:val="1"/>
      <w:numFmt w:val="decimal"/>
      <w:isLgl/>
      <w:lvlText w:val="%1.%2"/>
      <w:lvlJc w:val="left"/>
      <w:pPr>
        <w:tabs>
          <w:tab w:val="left" w:pos="567"/>
        </w:tabs>
        <w:ind w:left="567" w:hanging="567"/>
      </w:pPr>
      <w:rPr>
        <w:rFonts w:eastAsia="黑体" w:hint="eastAsia"/>
        <w:b w:val="0"/>
        <w:i w:val="0"/>
        <w:sz w:val="30"/>
      </w:rPr>
    </w:lvl>
    <w:lvl w:ilvl="2">
      <w:start w:val="1"/>
      <w:numFmt w:val="decimal"/>
      <w:isLgl/>
      <w:lvlText w:val="%1.%2.%3"/>
      <w:lvlJc w:val="left"/>
      <w:pPr>
        <w:tabs>
          <w:tab w:val="left" w:pos="709"/>
        </w:tabs>
        <w:ind w:left="709" w:hanging="709"/>
      </w:pPr>
      <w:rPr>
        <w:rFonts w:eastAsia="黑体" w:hint="eastAsia"/>
        <w:b w:val="0"/>
        <w:i w:val="0"/>
        <w:sz w:val="28"/>
      </w:rPr>
    </w:lvl>
    <w:lvl w:ilvl="3">
      <w:start w:val="1"/>
      <w:numFmt w:val="decimal"/>
      <w:lvlText w:val="%4、"/>
      <w:lvlJc w:val="left"/>
      <w:pPr>
        <w:tabs>
          <w:tab w:val="left" w:pos="851"/>
        </w:tabs>
        <w:ind w:left="851" w:hanging="851"/>
      </w:pPr>
      <w:rPr>
        <w:rFonts w:eastAsia="宋体" w:hint="eastAsia"/>
        <w:sz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0" w15:restartNumberingAfterBreak="0">
    <w:nsid w:val="450814DC"/>
    <w:multiLevelType w:val="multilevel"/>
    <w:tmpl w:val="450814DC"/>
    <w:lvl w:ilvl="0">
      <w:start w:val="1"/>
      <w:numFmt w:val="chineseCountingThousand"/>
      <w:lvlText w:val="实验%1 "/>
      <w:lvlJc w:val="center"/>
      <w:pPr>
        <w:tabs>
          <w:tab w:val="left" w:pos="1008"/>
        </w:tabs>
        <w:ind w:left="425" w:hanging="137"/>
      </w:pPr>
      <w:rPr>
        <w:rFonts w:ascii="黑体" w:eastAsia="黑体" w:hAnsi="黑体" w:hint="eastAsia"/>
        <w:spacing w:val="40"/>
        <w:sz w:val="36"/>
        <w:szCs w:val="36"/>
      </w:rPr>
    </w:lvl>
    <w:lvl w:ilvl="1">
      <w:start w:val="1"/>
      <w:numFmt w:val="decimal"/>
      <w:isLgl/>
      <w:lvlText w:val="%1.%2"/>
      <w:lvlJc w:val="left"/>
      <w:pPr>
        <w:tabs>
          <w:tab w:val="left" w:pos="567"/>
        </w:tabs>
        <w:ind w:left="567" w:hanging="567"/>
      </w:pPr>
      <w:rPr>
        <w:rFonts w:ascii="黑体" w:eastAsia="黑体" w:hAnsi="黑体" w:hint="eastAsia"/>
        <w:b w:val="0"/>
        <w:bCs w:val="0"/>
        <w:i w:val="0"/>
        <w:iCs w:val="0"/>
        <w:sz w:val="30"/>
        <w:szCs w:val="30"/>
      </w:rPr>
    </w:lvl>
    <w:lvl w:ilvl="2">
      <w:start w:val="1"/>
      <w:numFmt w:val="decimal"/>
      <w:isLgl/>
      <w:lvlText w:val="%1.%2.%3"/>
      <w:lvlJc w:val="left"/>
      <w:pPr>
        <w:tabs>
          <w:tab w:val="left" w:pos="709"/>
        </w:tabs>
        <w:ind w:left="709" w:hanging="709"/>
      </w:pPr>
      <w:rPr>
        <w:rFonts w:ascii="黑体" w:eastAsia="黑体" w:hAnsi="黑体" w:hint="eastAsia"/>
        <w:b w:val="0"/>
        <w:bCs w:val="0"/>
        <w:i w:val="0"/>
        <w:iCs w:val="0"/>
        <w:sz w:val="28"/>
        <w:szCs w:val="28"/>
      </w:rPr>
    </w:lvl>
    <w:lvl w:ilvl="3">
      <w:start w:val="1"/>
      <w:numFmt w:val="decimal"/>
      <w:lvlText w:val="%4、"/>
      <w:lvlJc w:val="left"/>
      <w:pPr>
        <w:tabs>
          <w:tab w:val="left" w:pos="851"/>
        </w:tabs>
        <w:ind w:left="851" w:hanging="851"/>
      </w:pPr>
      <w:rPr>
        <w:rFonts w:ascii="宋体" w:eastAsia="宋体" w:hAnsi="宋体" w:hint="eastAsia"/>
        <w:sz w:val="24"/>
        <w:szCs w:val="24"/>
      </w:rPr>
    </w:lvl>
    <w:lvl w:ilvl="4">
      <w:start w:val="1"/>
      <w:numFmt w:val="decimal"/>
      <w:lvlText w:val="%1.%2.%3.%4.%5."/>
      <w:lvlJc w:val="left"/>
      <w:pPr>
        <w:tabs>
          <w:tab w:val="left" w:pos="992"/>
        </w:tabs>
        <w:ind w:left="992" w:hanging="992"/>
      </w:pPr>
      <w:rPr>
        <w:rFonts w:ascii="宋体" w:eastAsia="宋体" w:hAnsi="宋体" w:hint="eastAsia"/>
      </w:rPr>
    </w:lvl>
    <w:lvl w:ilvl="5">
      <w:start w:val="1"/>
      <w:numFmt w:val="decimal"/>
      <w:lvlText w:val="%1.%2.%3.%4.%5.%6."/>
      <w:lvlJc w:val="left"/>
      <w:pPr>
        <w:tabs>
          <w:tab w:val="left" w:pos="1134"/>
        </w:tabs>
        <w:ind w:left="1134" w:hanging="1134"/>
      </w:pPr>
      <w:rPr>
        <w:rFonts w:ascii="宋体" w:eastAsia="宋体" w:hAnsi="宋体" w:hint="eastAsia"/>
      </w:rPr>
    </w:lvl>
    <w:lvl w:ilvl="6">
      <w:start w:val="1"/>
      <w:numFmt w:val="decimal"/>
      <w:lvlText w:val="%1.%2.%3.%4.%5.%6.%7."/>
      <w:lvlJc w:val="left"/>
      <w:pPr>
        <w:tabs>
          <w:tab w:val="left" w:pos="1276"/>
        </w:tabs>
        <w:ind w:left="1276" w:hanging="1276"/>
      </w:pPr>
      <w:rPr>
        <w:rFonts w:ascii="宋体" w:eastAsia="宋体" w:hAnsi="宋体" w:hint="eastAsia"/>
      </w:rPr>
    </w:lvl>
    <w:lvl w:ilvl="7">
      <w:start w:val="1"/>
      <w:numFmt w:val="decimal"/>
      <w:lvlText w:val="%1.%2.%3.%4.%5.%6.%7.%8."/>
      <w:lvlJc w:val="left"/>
      <w:pPr>
        <w:tabs>
          <w:tab w:val="left" w:pos="1418"/>
        </w:tabs>
        <w:ind w:left="1418" w:hanging="1418"/>
      </w:pPr>
      <w:rPr>
        <w:rFonts w:ascii="宋体" w:eastAsia="宋体" w:hAnsi="宋体" w:hint="eastAsia"/>
      </w:rPr>
    </w:lvl>
    <w:lvl w:ilvl="8">
      <w:start w:val="1"/>
      <w:numFmt w:val="decimal"/>
      <w:lvlText w:val="%1.%2.%3.%4.%5.%6.%7.%8.%9."/>
      <w:lvlJc w:val="left"/>
      <w:pPr>
        <w:tabs>
          <w:tab w:val="left" w:pos="1559"/>
        </w:tabs>
        <w:ind w:left="1559" w:hanging="1559"/>
      </w:pPr>
      <w:rPr>
        <w:rFonts w:ascii="宋体" w:eastAsia="宋体" w:hAnsi="宋体" w:hint="eastAsia"/>
      </w:rPr>
    </w:lvl>
  </w:abstractNum>
  <w:abstractNum w:abstractNumId="11" w15:restartNumberingAfterBreak="0">
    <w:nsid w:val="49BC7ABF"/>
    <w:multiLevelType w:val="multilevel"/>
    <w:tmpl w:val="7CEE387C"/>
    <w:lvl w:ilvl="0">
      <w:start w:val="1"/>
      <w:numFmt w:val="decimal"/>
      <w:lvlText w:val="%1）"/>
      <w:lvlJc w:val="left"/>
      <w:pPr>
        <w:ind w:left="840" w:hanging="360"/>
      </w:pPr>
      <w:rPr>
        <w:rFonts w:ascii="Times New Roman" w:eastAsia="宋体" w:hAnsi="Times New Roman" w:cs="Times New Roman" w:hint="default"/>
      </w:rPr>
    </w:lvl>
    <w:lvl w:ilvl="1">
      <w:start w:val="1"/>
      <w:numFmt w:val="lowerLetter"/>
      <w:lvlText w:val="%2)"/>
      <w:lvlJc w:val="left"/>
      <w:pPr>
        <w:ind w:left="1320" w:hanging="420"/>
      </w:pPr>
      <w:rPr>
        <w:rFonts w:ascii="Times New Roman" w:hAnsi="Times New Roman" w:cs="Times New Roman" w:hint="default"/>
      </w:rPr>
    </w:lvl>
    <w:lvl w:ilvl="2">
      <w:start w:val="1"/>
      <w:numFmt w:val="lowerRoman"/>
      <w:lvlText w:val="%3."/>
      <w:lvlJc w:val="right"/>
      <w:pPr>
        <w:ind w:left="1740" w:hanging="420"/>
      </w:pPr>
      <w:rPr>
        <w:rFonts w:ascii="Times New Roman" w:hAnsi="Times New Roman" w:cs="Times New Roman" w:hint="default"/>
      </w:rPr>
    </w:lvl>
    <w:lvl w:ilvl="3">
      <w:start w:val="1"/>
      <w:numFmt w:val="decimal"/>
      <w:lvlText w:val="%4."/>
      <w:lvlJc w:val="left"/>
      <w:pPr>
        <w:ind w:left="2160" w:hanging="420"/>
      </w:pPr>
      <w:rPr>
        <w:rFonts w:ascii="Times New Roman" w:hAnsi="Times New Roman" w:cs="Times New Roman" w:hint="default"/>
      </w:rPr>
    </w:lvl>
    <w:lvl w:ilvl="4">
      <w:start w:val="1"/>
      <w:numFmt w:val="lowerLetter"/>
      <w:lvlText w:val="%5)"/>
      <w:lvlJc w:val="left"/>
      <w:pPr>
        <w:ind w:left="2580" w:hanging="420"/>
      </w:pPr>
      <w:rPr>
        <w:rFonts w:ascii="Times New Roman" w:hAnsi="Times New Roman" w:cs="Times New Roman" w:hint="default"/>
      </w:rPr>
    </w:lvl>
    <w:lvl w:ilvl="5">
      <w:start w:val="1"/>
      <w:numFmt w:val="lowerRoman"/>
      <w:lvlText w:val="%6."/>
      <w:lvlJc w:val="right"/>
      <w:pPr>
        <w:ind w:left="3000" w:hanging="420"/>
      </w:pPr>
      <w:rPr>
        <w:rFonts w:ascii="Times New Roman" w:hAnsi="Times New Roman" w:cs="Times New Roman" w:hint="default"/>
      </w:rPr>
    </w:lvl>
    <w:lvl w:ilvl="6">
      <w:start w:val="1"/>
      <w:numFmt w:val="decimal"/>
      <w:lvlText w:val="%7."/>
      <w:lvlJc w:val="left"/>
      <w:pPr>
        <w:ind w:left="3420" w:hanging="420"/>
      </w:pPr>
      <w:rPr>
        <w:rFonts w:ascii="Times New Roman" w:hAnsi="Times New Roman" w:cs="Times New Roman" w:hint="default"/>
      </w:rPr>
    </w:lvl>
    <w:lvl w:ilvl="7">
      <w:start w:val="1"/>
      <w:numFmt w:val="lowerLetter"/>
      <w:lvlText w:val="%8)"/>
      <w:lvlJc w:val="left"/>
      <w:pPr>
        <w:ind w:left="3840" w:hanging="420"/>
      </w:pPr>
      <w:rPr>
        <w:rFonts w:ascii="Times New Roman" w:hAnsi="Times New Roman" w:cs="Times New Roman" w:hint="default"/>
      </w:rPr>
    </w:lvl>
    <w:lvl w:ilvl="8">
      <w:start w:val="1"/>
      <w:numFmt w:val="lowerRoman"/>
      <w:lvlText w:val="%9."/>
      <w:lvlJc w:val="right"/>
      <w:pPr>
        <w:ind w:left="4260" w:hanging="420"/>
      </w:pPr>
      <w:rPr>
        <w:rFonts w:ascii="Times New Roman" w:hAnsi="Times New Roman" w:cs="Times New Roman" w:hint="default"/>
      </w:rPr>
    </w:lvl>
  </w:abstractNum>
  <w:abstractNum w:abstractNumId="12" w15:restartNumberingAfterBreak="0">
    <w:nsid w:val="51917271"/>
    <w:multiLevelType w:val="multilevel"/>
    <w:tmpl w:val="2D48B18E"/>
    <w:lvl w:ilvl="0">
      <w:start w:val="1"/>
      <w:numFmt w:val="chineseCountingThousand"/>
      <w:lvlText w:val="实验%1 "/>
      <w:lvlJc w:val="center"/>
      <w:pPr>
        <w:tabs>
          <w:tab w:val="num" w:pos="1288"/>
        </w:tabs>
        <w:ind w:left="705" w:hanging="137"/>
      </w:pPr>
      <w:rPr>
        <w:rFonts w:ascii="黑体" w:eastAsia="黑体" w:hAnsi="黑体" w:hint="eastAsia"/>
        <w:spacing w:val="40"/>
        <w:sz w:val="36"/>
        <w:szCs w:val="36"/>
      </w:rPr>
    </w:lvl>
    <w:lvl w:ilvl="1">
      <w:start w:val="1"/>
      <w:numFmt w:val="decimal"/>
      <w:isLgl/>
      <w:lvlText w:val="%1.%2"/>
      <w:lvlJc w:val="left"/>
      <w:pPr>
        <w:tabs>
          <w:tab w:val="num" w:pos="847"/>
        </w:tabs>
        <w:ind w:left="847" w:hanging="567"/>
      </w:pPr>
      <w:rPr>
        <w:rFonts w:ascii="黑体" w:eastAsia="黑体" w:hAnsi="黑体" w:hint="eastAsia"/>
        <w:b w:val="0"/>
        <w:bCs w:val="0"/>
        <w:i w:val="0"/>
        <w:iCs w:val="0"/>
        <w:sz w:val="30"/>
        <w:szCs w:val="30"/>
      </w:rPr>
    </w:lvl>
    <w:lvl w:ilvl="2">
      <w:start w:val="1"/>
      <w:numFmt w:val="decimal"/>
      <w:isLgl/>
      <w:lvlText w:val="%1.%2.%3"/>
      <w:lvlJc w:val="left"/>
      <w:pPr>
        <w:tabs>
          <w:tab w:val="num" w:pos="989"/>
        </w:tabs>
        <w:ind w:left="989" w:hanging="709"/>
      </w:pPr>
      <w:rPr>
        <w:rFonts w:ascii="黑体" w:eastAsia="黑体" w:hAnsi="黑体" w:hint="eastAsia"/>
        <w:b w:val="0"/>
        <w:bCs w:val="0"/>
        <w:i w:val="0"/>
        <w:iCs w:val="0"/>
        <w:sz w:val="28"/>
        <w:szCs w:val="28"/>
      </w:rPr>
    </w:lvl>
    <w:lvl w:ilvl="3">
      <w:start w:val="1"/>
      <w:numFmt w:val="decimal"/>
      <w:lvlText w:val="%4、"/>
      <w:lvlJc w:val="left"/>
      <w:pPr>
        <w:tabs>
          <w:tab w:val="num" w:pos="1131"/>
        </w:tabs>
        <w:ind w:left="1131" w:hanging="851"/>
      </w:pPr>
      <w:rPr>
        <w:rFonts w:ascii="宋体" w:eastAsia="宋体" w:hAnsi="宋体" w:hint="eastAsia"/>
        <w:sz w:val="24"/>
        <w:szCs w:val="24"/>
      </w:rPr>
    </w:lvl>
    <w:lvl w:ilvl="4">
      <w:start w:val="1"/>
      <w:numFmt w:val="decimal"/>
      <w:lvlText w:val="%1.%2.%3.%4.%5."/>
      <w:lvlJc w:val="left"/>
      <w:pPr>
        <w:tabs>
          <w:tab w:val="num" w:pos="1272"/>
        </w:tabs>
        <w:ind w:left="1272" w:hanging="992"/>
      </w:pPr>
      <w:rPr>
        <w:rFonts w:ascii="宋体" w:eastAsia="宋体" w:hAnsi="宋体" w:hint="eastAsia"/>
      </w:rPr>
    </w:lvl>
    <w:lvl w:ilvl="5">
      <w:start w:val="1"/>
      <w:numFmt w:val="decimal"/>
      <w:lvlText w:val="%1.%2.%3.%4.%5.%6."/>
      <w:lvlJc w:val="left"/>
      <w:pPr>
        <w:tabs>
          <w:tab w:val="num" w:pos="1414"/>
        </w:tabs>
        <w:ind w:left="1414" w:hanging="1134"/>
      </w:pPr>
      <w:rPr>
        <w:rFonts w:ascii="宋体" w:eastAsia="宋体" w:hAnsi="宋体" w:hint="eastAsia"/>
      </w:rPr>
    </w:lvl>
    <w:lvl w:ilvl="6">
      <w:start w:val="1"/>
      <w:numFmt w:val="decimal"/>
      <w:lvlText w:val="%1.%2.%3.%4.%5.%6.%7."/>
      <w:lvlJc w:val="left"/>
      <w:pPr>
        <w:tabs>
          <w:tab w:val="num" w:pos="1556"/>
        </w:tabs>
        <w:ind w:left="1556" w:hanging="1276"/>
      </w:pPr>
      <w:rPr>
        <w:rFonts w:ascii="宋体" w:eastAsia="宋体" w:hAnsi="宋体" w:hint="eastAsia"/>
      </w:rPr>
    </w:lvl>
    <w:lvl w:ilvl="7">
      <w:start w:val="1"/>
      <w:numFmt w:val="decimal"/>
      <w:lvlText w:val="%1.%2.%3.%4.%5.%6.%7.%8."/>
      <w:lvlJc w:val="left"/>
      <w:pPr>
        <w:tabs>
          <w:tab w:val="num" w:pos="1698"/>
        </w:tabs>
        <w:ind w:left="1698" w:hanging="1418"/>
      </w:pPr>
      <w:rPr>
        <w:rFonts w:ascii="宋体" w:eastAsia="宋体" w:hAnsi="宋体" w:hint="eastAsia"/>
      </w:rPr>
    </w:lvl>
    <w:lvl w:ilvl="8">
      <w:start w:val="1"/>
      <w:numFmt w:val="decimal"/>
      <w:lvlText w:val="%1.%2.%3.%4.%5.%6.%7.%8.%9."/>
      <w:lvlJc w:val="left"/>
      <w:pPr>
        <w:tabs>
          <w:tab w:val="num" w:pos="1839"/>
        </w:tabs>
        <w:ind w:left="1839" w:hanging="1559"/>
      </w:pPr>
      <w:rPr>
        <w:rFonts w:ascii="宋体" w:eastAsia="宋体" w:hAnsi="宋体" w:hint="eastAsia"/>
      </w:rPr>
    </w:lvl>
  </w:abstractNum>
  <w:abstractNum w:abstractNumId="13" w15:restartNumberingAfterBreak="0">
    <w:nsid w:val="55641B3D"/>
    <w:multiLevelType w:val="hybridMultilevel"/>
    <w:tmpl w:val="A4ACE9EC"/>
    <w:lvl w:ilvl="0" w:tplc="32788B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5B54574"/>
    <w:multiLevelType w:val="hybridMultilevel"/>
    <w:tmpl w:val="8D3E15E8"/>
    <w:lvl w:ilvl="0" w:tplc="22243A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8FC0BEC"/>
    <w:multiLevelType w:val="multilevel"/>
    <w:tmpl w:val="16B2F77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6" w15:restartNumberingAfterBreak="0">
    <w:nsid w:val="6BAB5C14"/>
    <w:multiLevelType w:val="hybridMultilevel"/>
    <w:tmpl w:val="974EF0D6"/>
    <w:lvl w:ilvl="0" w:tplc="210879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C0E2A91"/>
    <w:multiLevelType w:val="hybridMultilevel"/>
    <w:tmpl w:val="63B8E7B8"/>
    <w:lvl w:ilvl="0" w:tplc="AEA204E6">
      <w:start w:val="1"/>
      <w:numFmt w:val="decimal"/>
      <w:lvlText w:val="%1）"/>
      <w:lvlJc w:val="left"/>
      <w:pPr>
        <w:ind w:left="840" w:hanging="360"/>
      </w:pPr>
      <w:rPr>
        <w:rFonts w:ascii="Times New Roman" w:eastAsia="宋体"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E156E53"/>
    <w:multiLevelType w:val="multilevel"/>
    <w:tmpl w:val="70AE38EC"/>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08145E2"/>
    <w:multiLevelType w:val="multilevel"/>
    <w:tmpl w:val="708145E2"/>
    <w:lvl w:ilvl="0">
      <w:start w:val="1"/>
      <w:numFmt w:val="chineseCountingThousand"/>
      <w:suff w:val="space"/>
      <w:lvlText w:val="%1、"/>
      <w:lvlJc w:val="left"/>
      <w:pPr>
        <w:ind w:left="0" w:firstLine="0"/>
      </w:pPr>
      <w:rPr>
        <w:rFonts w:hint="default"/>
      </w:rPr>
    </w:lvl>
    <w:lvl w:ilvl="1">
      <w:start w:val="1"/>
      <w:numFmt w:val="decimal"/>
      <w:suff w:val="space"/>
      <w:lvlText w:val="%2."/>
      <w:lvlJc w:val="left"/>
      <w:pPr>
        <w:ind w:left="113" w:firstLine="0"/>
      </w:pPr>
      <w:rPr>
        <w:rFonts w:hint="eastAsia"/>
      </w:rPr>
    </w:lvl>
    <w:lvl w:ilvl="2">
      <w:start w:val="1"/>
      <w:numFmt w:val="decimal"/>
      <w:suff w:val="space"/>
      <w:lvlText w:val="%2.%3."/>
      <w:lvlJc w:val="left"/>
      <w:pPr>
        <w:ind w:left="226" w:firstLine="0"/>
      </w:pPr>
      <w:rPr>
        <w:rFonts w:hint="eastAsia"/>
      </w:rPr>
    </w:lvl>
    <w:lvl w:ilvl="3">
      <w:start w:val="1"/>
      <w:numFmt w:val="decimal"/>
      <w:lvlText w:val="%4."/>
      <w:lvlJc w:val="left"/>
      <w:pPr>
        <w:ind w:left="339" w:firstLine="0"/>
      </w:pPr>
      <w:rPr>
        <w:rFonts w:hint="eastAsia"/>
      </w:rPr>
    </w:lvl>
    <w:lvl w:ilvl="4">
      <w:start w:val="1"/>
      <w:numFmt w:val="lowerLetter"/>
      <w:lvlText w:val="%5)"/>
      <w:lvlJc w:val="left"/>
      <w:pPr>
        <w:ind w:left="452" w:firstLine="0"/>
      </w:pPr>
      <w:rPr>
        <w:rFonts w:hint="eastAsia"/>
      </w:rPr>
    </w:lvl>
    <w:lvl w:ilvl="5">
      <w:start w:val="1"/>
      <w:numFmt w:val="lowerRoman"/>
      <w:lvlText w:val="%6."/>
      <w:lvlJc w:val="right"/>
      <w:pPr>
        <w:ind w:left="565" w:firstLine="0"/>
      </w:pPr>
      <w:rPr>
        <w:rFonts w:hint="eastAsia"/>
      </w:rPr>
    </w:lvl>
    <w:lvl w:ilvl="6">
      <w:start w:val="1"/>
      <w:numFmt w:val="decimal"/>
      <w:lvlText w:val="%7."/>
      <w:lvlJc w:val="left"/>
      <w:pPr>
        <w:ind w:left="678" w:firstLine="0"/>
      </w:pPr>
      <w:rPr>
        <w:rFonts w:hint="eastAsia"/>
      </w:rPr>
    </w:lvl>
    <w:lvl w:ilvl="7">
      <w:start w:val="1"/>
      <w:numFmt w:val="lowerLetter"/>
      <w:lvlText w:val="%8)"/>
      <w:lvlJc w:val="left"/>
      <w:pPr>
        <w:ind w:left="791" w:firstLine="0"/>
      </w:pPr>
      <w:rPr>
        <w:rFonts w:hint="eastAsia"/>
      </w:rPr>
    </w:lvl>
    <w:lvl w:ilvl="8">
      <w:start w:val="1"/>
      <w:numFmt w:val="lowerRoman"/>
      <w:lvlText w:val="%9."/>
      <w:lvlJc w:val="right"/>
      <w:pPr>
        <w:ind w:left="904" w:firstLine="0"/>
      </w:pPr>
      <w:rPr>
        <w:rFonts w:hint="eastAsia"/>
      </w:rPr>
    </w:lvl>
  </w:abstractNum>
  <w:abstractNum w:abstractNumId="20" w15:restartNumberingAfterBreak="0">
    <w:nsid w:val="7B680B71"/>
    <w:multiLevelType w:val="hybridMultilevel"/>
    <w:tmpl w:val="087A7E98"/>
    <w:lvl w:ilvl="0" w:tplc="74509B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3"/>
  </w:num>
  <w:num w:numId="18">
    <w:abstractNumId w:val="1"/>
  </w:num>
  <w:num w:numId="19">
    <w:abstractNumId w:val="20"/>
  </w:num>
  <w:num w:numId="20">
    <w:abstractNumId w:val="17"/>
  </w:num>
  <w:num w:numId="21">
    <w:abstractNumId w:val="13"/>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6F6C"/>
    <w:rsid w:val="0003252F"/>
    <w:rsid w:val="00033483"/>
    <w:rsid w:val="00033B05"/>
    <w:rsid w:val="00036FC5"/>
    <w:rsid w:val="00043FEA"/>
    <w:rsid w:val="00064D42"/>
    <w:rsid w:val="000A2993"/>
    <w:rsid w:val="000B347C"/>
    <w:rsid w:val="000E4951"/>
    <w:rsid w:val="00122F04"/>
    <w:rsid w:val="00125E20"/>
    <w:rsid w:val="001454EF"/>
    <w:rsid w:val="001700F3"/>
    <w:rsid w:val="00172A27"/>
    <w:rsid w:val="00172D72"/>
    <w:rsid w:val="001778C2"/>
    <w:rsid w:val="00187F52"/>
    <w:rsid w:val="00190094"/>
    <w:rsid w:val="001F7982"/>
    <w:rsid w:val="0023060F"/>
    <w:rsid w:val="00237359"/>
    <w:rsid w:val="00247429"/>
    <w:rsid w:val="00247D5B"/>
    <w:rsid w:val="0027561C"/>
    <w:rsid w:val="002D0F26"/>
    <w:rsid w:val="00322BEE"/>
    <w:rsid w:val="00324C25"/>
    <w:rsid w:val="00325671"/>
    <w:rsid w:val="00342CA3"/>
    <w:rsid w:val="003636DF"/>
    <w:rsid w:val="00363724"/>
    <w:rsid w:val="00393284"/>
    <w:rsid w:val="00393A69"/>
    <w:rsid w:val="003B59E5"/>
    <w:rsid w:val="003D441F"/>
    <w:rsid w:val="003E54D3"/>
    <w:rsid w:val="00436D3C"/>
    <w:rsid w:val="0044079E"/>
    <w:rsid w:val="004516D0"/>
    <w:rsid w:val="00470BB2"/>
    <w:rsid w:val="0047143F"/>
    <w:rsid w:val="004C52D1"/>
    <w:rsid w:val="004D0BF1"/>
    <w:rsid w:val="004D46D6"/>
    <w:rsid w:val="004F3952"/>
    <w:rsid w:val="00511DD1"/>
    <w:rsid w:val="00522821"/>
    <w:rsid w:val="00536D7F"/>
    <w:rsid w:val="005A1F41"/>
    <w:rsid w:val="005D237C"/>
    <w:rsid w:val="005D7AD8"/>
    <w:rsid w:val="005E4456"/>
    <w:rsid w:val="005E6395"/>
    <w:rsid w:val="006032AA"/>
    <w:rsid w:val="00617101"/>
    <w:rsid w:val="006212A8"/>
    <w:rsid w:val="0062586C"/>
    <w:rsid w:val="006421E8"/>
    <w:rsid w:val="006507C6"/>
    <w:rsid w:val="00650DC5"/>
    <w:rsid w:val="00660695"/>
    <w:rsid w:val="006A4D28"/>
    <w:rsid w:val="006E2DDE"/>
    <w:rsid w:val="006E4216"/>
    <w:rsid w:val="00711A4B"/>
    <w:rsid w:val="00722AB9"/>
    <w:rsid w:val="0072430C"/>
    <w:rsid w:val="00756693"/>
    <w:rsid w:val="007631F3"/>
    <w:rsid w:val="00776558"/>
    <w:rsid w:val="007820D8"/>
    <w:rsid w:val="007833EE"/>
    <w:rsid w:val="00784499"/>
    <w:rsid w:val="007F3992"/>
    <w:rsid w:val="007F76B7"/>
    <w:rsid w:val="00814122"/>
    <w:rsid w:val="00814376"/>
    <w:rsid w:val="0082383F"/>
    <w:rsid w:val="008576F5"/>
    <w:rsid w:val="00860FDF"/>
    <w:rsid w:val="00874D8F"/>
    <w:rsid w:val="008A4A23"/>
    <w:rsid w:val="008C31A8"/>
    <w:rsid w:val="008D471E"/>
    <w:rsid w:val="008E510B"/>
    <w:rsid w:val="008F00D3"/>
    <w:rsid w:val="009426D0"/>
    <w:rsid w:val="00945CEE"/>
    <w:rsid w:val="0095600F"/>
    <w:rsid w:val="009B3BAA"/>
    <w:rsid w:val="009B7473"/>
    <w:rsid w:val="009C0A5B"/>
    <w:rsid w:val="00A12A4F"/>
    <w:rsid w:val="00A70926"/>
    <w:rsid w:val="00A92B6E"/>
    <w:rsid w:val="00AA13DC"/>
    <w:rsid w:val="00AE5945"/>
    <w:rsid w:val="00B06FDB"/>
    <w:rsid w:val="00B101A6"/>
    <w:rsid w:val="00B27B0C"/>
    <w:rsid w:val="00B41F68"/>
    <w:rsid w:val="00B76B19"/>
    <w:rsid w:val="00B914D3"/>
    <w:rsid w:val="00BA0FA1"/>
    <w:rsid w:val="00BB18CB"/>
    <w:rsid w:val="00BF6601"/>
    <w:rsid w:val="00BF6DDE"/>
    <w:rsid w:val="00C129D3"/>
    <w:rsid w:val="00C51291"/>
    <w:rsid w:val="00CB2E53"/>
    <w:rsid w:val="00CE324D"/>
    <w:rsid w:val="00CE51DE"/>
    <w:rsid w:val="00D0270D"/>
    <w:rsid w:val="00D07731"/>
    <w:rsid w:val="00D14BBF"/>
    <w:rsid w:val="00D25F2E"/>
    <w:rsid w:val="00D711B8"/>
    <w:rsid w:val="00D84D16"/>
    <w:rsid w:val="00D870D4"/>
    <w:rsid w:val="00E522FE"/>
    <w:rsid w:val="00E54957"/>
    <w:rsid w:val="00E7687A"/>
    <w:rsid w:val="00E85359"/>
    <w:rsid w:val="00E902CD"/>
    <w:rsid w:val="00E91405"/>
    <w:rsid w:val="00EC3A08"/>
    <w:rsid w:val="00F272DB"/>
    <w:rsid w:val="00F32CEB"/>
    <w:rsid w:val="00F50173"/>
    <w:rsid w:val="00F65291"/>
    <w:rsid w:val="00F80134"/>
    <w:rsid w:val="00FA1F3D"/>
    <w:rsid w:val="00FB6909"/>
    <w:rsid w:val="00FD2D65"/>
    <w:rsid w:val="00FF425A"/>
    <w:rsid w:val="00FF5F84"/>
    <w:rsid w:val="04AE04AE"/>
    <w:rsid w:val="2667542E"/>
    <w:rsid w:val="37327CC4"/>
    <w:rsid w:val="57A26B69"/>
    <w:rsid w:val="68E923B4"/>
    <w:rsid w:val="73915DD7"/>
    <w:rsid w:val="76F27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C64255"/>
  <w15:docId w15:val="{960A02F9-7DD0-486F-B5A5-D9F95958A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nhideWhenUsed="1" w:qFormat="1"/>
    <w:lsdException w:name="heading 4" w:qFormat="1"/>
    <w:lsdException w:name="heading 5" w:uiPriority="99"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footer" w:uiPriority="99"/>
    <w:lsdException w:name="caption" w:uiPriority="99" w:unhideWhenUsed="1" w:qFormat="1"/>
    <w:lsdException w:name="Title" w:qFormat="1"/>
    <w:lsdException w:name="Default Paragraph Font" w:semiHidden="1" w:uiPriority="1" w:unhideWhenUsed="1" w:qFormat="1"/>
    <w:lsdException w:name="Body Text" w:uiPriority="99" w:unhideWhenUsed="1" w:qFormat="1"/>
    <w:lsdException w:name="Subtitle" w:qFormat="1"/>
    <w:lsdException w:name="Date" w:qFormat="1"/>
    <w:lsdException w:name="Hyperlink" w:uiPriority="99" w:unhideWhenUsed="1" w:qFormat="1"/>
    <w:lsdException w:name="Followed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B347C"/>
    <w:pPr>
      <w:widowControl w:val="0"/>
      <w:wordWrap w:val="0"/>
      <w:spacing w:line="360" w:lineRule="auto"/>
      <w:jc w:val="both"/>
    </w:pPr>
    <w:rPr>
      <w:kern w:val="2"/>
      <w:sz w:val="24"/>
      <w:szCs w:val="24"/>
    </w:rPr>
  </w:style>
  <w:style w:type="paragraph" w:styleId="1">
    <w:name w:val="heading 1"/>
    <w:basedOn w:val="a"/>
    <w:next w:val="a"/>
    <w:link w:val="10"/>
    <w:qFormat/>
    <w:rsid w:val="006212A8"/>
    <w:pPr>
      <w:keepNext/>
      <w:keepLines/>
      <w:pageBreakBefore/>
      <w:numPr>
        <w:numId w:val="1"/>
      </w:numPr>
      <w:adjustRightInd w:val="0"/>
      <w:spacing w:before="120" w:after="200"/>
      <w:jc w:val="center"/>
      <w:textAlignment w:val="baseline"/>
      <w:outlineLvl w:val="0"/>
    </w:pPr>
    <w:rPr>
      <w:rFonts w:eastAsia="黑体"/>
      <w:kern w:val="44"/>
      <w:sz w:val="36"/>
      <w:szCs w:val="20"/>
    </w:rPr>
  </w:style>
  <w:style w:type="paragraph" w:styleId="2">
    <w:name w:val="heading 2"/>
    <w:basedOn w:val="a0"/>
    <w:next w:val="a1"/>
    <w:link w:val="20"/>
    <w:qFormat/>
    <w:pPr>
      <w:keepNext/>
      <w:keepLines/>
      <w:numPr>
        <w:numId w:val="2"/>
      </w:numPr>
      <w:tabs>
        <w:tab w:val="clear" w:pos="0"/>
        <w:tab w:val="left" w:pos="567"/>
      </w:tabs>
      <w:adjustRightInd w:val="0"/>
      <w:spacing w:after="120" w:line="240" w:lineRule="atLeast"/>
      <w:jc w:val="left"/>
      <w:textAlignment w:val="baseline"/>
      <w:outlineLvl w:val="1"/>
    </w:pPr>
    <w:rPr>
      <w:rFonts w:ascii="Times New Roman" w:hAnsi="Times New Roman"/>
      <w:kern w:val="0"/>
      <w:szCs w:val="20"/>
    </w:rPr>
  </w:style>
  <w:style w:type="paragraph" w:styleId="3">
    <w:name w:val="heading 3"/>
    <w:basedOn w:val="a"/>
    <w:next w:val="a"/>
    <w:link w:val="30"/>
    <w:unhideWhenUsed/>
    <w:qFormat/>
    <w:rsid w:val="00E54957"/>
    <w:pPr>
      <w:keepNext/>
      <w:keepLines/>
      <w:numPr>
        <w:ilvl w:val="1"/>
        <w:numId w:val="2"/>
      </w:numPr>
      <w:spacing w:before="260" w:line="415" w:lineRule="auto"/>
      <w:jc w:val="left"/>
      <w:outlineLvl w:val="2"/>
    </w:pPr>
    <w:rPr>
      <w:bCs/>
      <w:sz w:val="28"/>
      <w:szCs w:val="32"/>
    </w:rPr>
  </w:style>
  <w:style w:type="paragraph" w:styleId="4">
    <w:name w:val="heading 4"/>
    <w:basedOn w:val="a"/>
    <w:next w:val="a"/>
    <w:link w:val="40"/>
    <w:qFormat/>
    <w:pPr>
      <w:keepNext/>
      <w:keepLines/>
      <w:numPr>
        <w:ilvl w:val="2"/>
        <w:numId w:val="2"/>
      </w:numPr>
      <w:spacing w:before="120" w:line="377" w:lineRule="auto"/>
      <w:outlineLvl w:val="3"/>
    </w:pPr>
    <w:rPr>
      <w:bCs/>
      <w:sz w:val="28"/>
      <w:szCs w:val="28"/>
    </w:rPr>
  </w:style>
  <w:style w:type="paragraph" w:styleId="5">
    <w:name w:val="heading 5"/>
    <w:basedOn w:val="a"/>
    <w:next w:val="a"/>
    <w:link w:val="50"/>
    <w:uiPriority w:val="99"/>
    <w:unhideWhenUsed/>
    <w:qFormat/>
    <w:pPr>
      <w:keepNext/>
      <w:keepLines/>
      <w:spacing w:line="377" w:lineRule="auto"/>
      <w:outlineLvl w:val="4"/>
    </w:pPr>
    <w:rPr>
      <w:b/>
      <w:bCs/>
      <w:sz w:val="30"/>
      <w:szCs w:val="28"/>
    </w:rPr>
  </w:style>
  <w:style w:type="paragraph" w:styleId="6">
    <w:name w:val="heading 6"/>
    <w:basedOn w:val="a"/>
    <w:next w:val="a"/>
    <w:link w:val="60"/>
    <w:unhideWhenUsed/>
    <w:qFormat/>
    <w:pPr>
      <w:keepNext/>
      <w:keepLines/>
      <w:spacing w:before="240" w:after="64" w:line="320" w:lineRule="auto"/>
      <w:outlineLvl w:val="5"/>
    </w:pPr>
    <w:rPr>
      <w:rFonts w:asciiTheme="majorHAnsi" w:eastAsiaTheme="majorEastAsia" w:hAnsiTheme="majorHAnsi" w:cstheme="majorBidi"/>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qFormat/>
    <w:pPr>
      <w:spacing w:before="240" w:after="60"/>
      <w:jc w:val="center"/>
      <w:outlineLvl w:val="0"/>
    </w:pPr>
    <w:rPr>
      <w:rFonts w:ascii="Arial" w:hAnsi="Arial"/>
      <w:b/>
      <w:sz w:val="32"/>
    </w:rPr>
  </w:style>
  <w:style w:type="paragraph" w:styleId="a1">
    <w:name w:val="Body Text"/>
    <w:basedOn w:val="a"/>
    <w:link w:val="a5"/>
    <w:uiPriority w:val="99"/>
    <w:unhideWhenUsed/>
    <w:qFormat/>
    <w:pPr>
      <w:wordWrap/>
      <w:autoSpaceDE w:val="0"/>
      <w:autoSpaceDN w:val="0"/>
      <w:spacing w:line="240" w:lineRule="auto"/>
      <w:jc w:val="left"/>
    </w:pPr>
    <w:rPr>
      <w:rFonts w:ascii="宋体" w:hAnsi="宋体" w:cs="宋体"/>
      <w:kern w:val="0"/>
      <w:sz w:val="19"/>
      <w:szCs w:val="19"/>
    </w:rPr>
  </w:style>
  <w:style w:type="paragraph" w:styleId="a6">
    <w:name w:val="Normal Indent"/>
    <w:basedOn w:val="a"/>
    <w:link w:val="a7"/>
    <w:qFormat/>
    <w:pPr>
      <w:ind w:firstLineChars="200" w:firstLine="420"/>
    </w:pPr>
  </w:style>
  <w:style w:type="paragraph" w:styleId="a8">
    <w:name w:val="caption"/>
    <w:basedOn w:val="a"/>
    <w:next w:val="a"/>
    <w:uiPriority w:val="99"/>
    <w:unhideWhenUsed/>
    <w:qFormat/>
    <w:rPr>
      <w:rFonts w:asciiTheme="majorHAnsi" w:eastAsia="黑体" w:hAnsiTheme="majorHAnsi" w:cstheme="majorBidi"/>
      <w:sz w:val="20"/>
      <w:szCs w:val="20"/>
    </w:rPr>
  </w:style>
  <w:style w:type="paragraph" w:styleId="a9">
    <w:name w:val="Date"/>
    <w:basedOn w:val="a"/>
    <w:next w:val="a"/>
    <w:link w:val="aa"/>
    <w:qFormat/>
    <w:pPr>
      <w:ind w:leftChars="2500" w:left="100"/>
    </w:pPr>
  </w:style>
  <w:style w:type="paragraph" w:styleId="ab">
    <w:name w:val="footer"/>
    <w:basedOn w:val="a"/>
    <w:link w:val="ac"/>
    <w:uiPriority w:val="99"/>
    <w:pPr>
      <w:tabs>
        <w:tab w:val="center" w:pos="4153"/>
        <w:tab w:val="right" w:pos="8306"/>
      </w:tabs>
      <w:snapToGrid w:val="0"/>
      <w:jc w:val="left"/>
    </w:pPr>
    <w:rPr>
      <w:sz w:val="18"/>
      <w:szCs w:val="18"/>
    </w:rPr>
  </w:style>
  <w:style w:type="paragraph" w:styleId="ad">
    <w:name w:val="header"/>
    <w:basedOn w:val="a"/>
    <w:pPr>
      <w:pBdr>
        <w:bottom w:val="single" w:sz="6" w:space="1" w:color="auto"/>
      </w:pBdr>
      <w:tabs>
        <w:tab w:val="center" w:pos="4153"/>
        <w:tab w:val="right" w:pos="8306"/>
      </w:tabs>
      <w:snapToGrid w:val="0"/>
      <w:jc w:val="center"/>
    </w:pPr>
    <w:rPr>
      <w:sz w:val="18"/>
      <w:szCs w:val="18"/>
    </w:rPr>
  </w:style>
  <w:style w:type="character" w:styleId="ae">
    <w:name w:val="page number"/>
    <w:basedOn w:val="a2"/>
  </w:style>
  <w:style w:type="character" w:styleId="af">
    <w:name w:val="Hyperlink"/>
    <w:basedOn w:val="a2"/>
    <w:uiPriority w:val="99"/>
    <w:unhideWhenUsed/>
    <w:qFormat/>
    <w:rPr>
      <w:color w:val="0000FF"/>
      <w:u w:val="single"/>
    </w:rPr>
  </w:style>
  <w:style w:type="paragraph" w:customStyle="1" w:styleId="af0">
    <w:name w:val="代码专用"/>
    <w:basedOn w:val="a"/>
    <w:qFormat/>
    <w:pPr>
      <w:widowControl/>
      <w:pBdr>
        <w:left w:val="single" w:sz="18" w:space="7" w:color="6CE26C"/>
      </w:pBdr>
      <w:shd w:val="clear" w:color="auto" w:fill="FFFFFF"/>
      <w:tabs>
        <w:tab w:val="left" w:pos="720"/>
      </w:tabs>
      <w:ind w:leftChars="200" w:left="480"/>
    </w:pPr>
    <w:rPr>
      <w:rFonts w:ascii="Consolas" w:eastAsia="Microsoft JhengHei UI" w:hAnsi="Consolas" w:cs="Consolas"/>
      <w:szCs w:val="18"/>
      <w:shd w:val="clear" w:color="auto" w:fill="FFFFFF"/>
    </w:rPr>
  </w:style>
  <w:style w:type="paragraph" w:customStyle="1" w:styleId="11">
    <w:name w:val="列表段落1"/>
    <w:basedOn w:val="a"/>
    <w:qFormat/>
    <w:pPr>
      <w:ind w:firstLineChars="200" w:firstLine="420"/>
    </w:pPr>
    <w:rPr>
      <w:szCs w:val="21"/>
    </w:rPr>
  </w:style>
  <w:style w:type="character" w:customStyle="1" w:styleId="number">
    <w:name w:val="number"/>
    <w:qFormat/>
  </w:style>
  <w:style w:type="character" w:customStyle="1" w:styleId="string">
    <w:name w:val="string"/>
    <w:qFormat/>
  </w:style>
  <w:style w:type="character" w:customStyle="1" w:styleId="keyword">
    <w:name w:val="keyword"/>
    <w:qFormat/>
  </w:style>
  <w:style w:type="paragraph" w:customStyle="1" w:styleId="AMDisplayEquation">
    <w:name w:val="AMDisplayEquation"/>
    <w:basedOn w:val="a6"/>
    <w:next w:val="a"/>
    <w:link w:val="AMDisplayEquation0"/>
    <w:qFormat/>
    <w:pPr>
      <w:tabs>
        <w:tab w:val="center" w:pos="4160"/>
        <w:tab w:val="right" w:pos="8300"/>
      </w:tabs>
      <w:ind w:firstLine="480"/>
    </w:pPr>
    <w:rPr>
      <w:szCs w:val="32"/>
    </w:rPr>
  </w:style>
  <w:style w:type="character" w:customStyle="1" w:styleId="a7">
    <w:name w:val="正文缩进 字符"/>
    <w:basedOn w:val="a2"/>
    <w:link w:val="a6"/>
    <w:qFormat/>
    <w:rPr>
      <w:kern w:val="2"/>
      <w:sz w:val="21"/>
      <w:szCs w:val="24"/>
    </w:rPr>
  </w:style>
  <w:style w:type="character" w:customStyle="1" w:styleId="AMDisplayEquation0">
    <w:name w:val="AMDisplayEquation 字符"/>
    <w:basedOn w:val="a7"/>
    <w:link w:val="AMDisplayEquation"/>
    <w:qFormat/>
    <w:rPr>
      <w:kern w:val="2"/>
      <w:sz w:val="24"/>
      <w:szCs w:val="32"/>
    </w:rPr>
  </w:style>
  <w:style w:type="character" w:customStyle="1" w:styleId="40">
    <w:name w:val="标题 4 字符"/>
    <w:basedOn w:val="a2"/>
    <w:link w:val="4"/>
    <w:qFormat/>
    <w:rPr>
      <w:bCs/>
      <w:kern w:val="2"/>
      <w:sz w:val="28"/>
      <w:szCs w:val="28"/>
    </w:rPr>
  </w:style>
  <w:style w:type="paragraph" w:styleId="af1">
    <w:name w:val="List Paragraph"/>
    <w:basedOn w:val="a"/>
    <w:uiPriority w:val="99"/>
    <w:qFormat/>
    <w:pPr>
      <w:ind w:firstLineChars="200" w:firstLine="420"/>
    </w:pPr>
  </w:style>
  <w:style w:type="character" w:customStyle="1" w:styleId="30">
    <w:name w:val="标题 3 字符"/>
    <w:basedOn w:val="a2"/>
    <w:link w:val="3"/>
    <w:qFormat/>
    <w:rsid w:val="00E54957"/>
    <w:rPr>
      <w:bCs/>
      <w:kern w:val="2"/>
      <w:sz w:val="28"/>
      <w:szCs w:val="32"/>
    </w:rPr>
  </w:style>
  <w:style w:type="character" w:customStyle="1" w:styleId="50">
    <w:name w:val="标题 5 字符"/>
    <w:basedOn w:val="a2"/>
    <w:link w:val="5"/>
    <w:uiPriority w:val="99"/>
    <w:qFormat/>
    <w:rPr>
      <w:b/>
      <w:bCs/>
      <w:kern w:val="2"/>
      <w:sz w:val="30"/>
      <w:szCs w:val="28"/>
    </w:rPr>
  </w:style>
  <w:style w:type="character" w:customStyle="1" w:styleId="20">
    <w:name w:val="标题 2 字符"/>
    <w:basedOn w:val="a2"/>
    <w:link w:val="2"/>
    <w:qFormat/>
    <w:rPr>
      <w:rFonts w:ascii="Times New Roman" w:eastAsia="宋体" w:hAnsi="Times New Roman"/>
      <w:sz w:val="32"/>
    </w:rPr>
  </w:style>
  <w:style w:type="character" w:customStyle="1" w:styleId="60">
    <w:name w:val="标题 6 字符"/>
    <w:basedOn w:val="a2"/>
    <w:link w:val="6"/>
    <w:qFormat/>
    <w:rPr>
      <w:rFonts w:asciiTheme="majorHAnsi" w:eastAsiaTheme="majorEastAsia" w:hAnsiTheme="majorHAnsi" w:cstheme="majorBidi"/>
      <w:b/>
      <w:bCs/>
      <w:kern w:val="2"/>
      <w:sz w:val="24"/>
      <w:szCs w:val="24"/>
    </w:rPr>
  </w:style>
  <w:style w:type="character" w:customStyle="1" w:styleId="12">
    <w:name w:val="未处理的提及1"/>
    <w:basedOn w:val="a2"/>
    <w:uiPriority w:val="99"/>
    <w:semiHidden/>
    <w:unhideWhenUsed/>
    <w:qFormat/>
    <w:rPr>
      <w:color w:val="605E5C"/>
      <w:shd w:val="clear" w:color="auto" w:fill="E1DFDD"/>
    </w:rPr>
  </w:style>
  <w:style w:type="paragraph" w:customStyle="1" w:styleId="TableParagraph">
    <w:name w:val="Table Paragraph"/>
    <w:basedOn w:val="a"/>
    <w:qFormat/>
    <w:pPr>
      <w:wordWrap/>
      <w:autoSpaceDE w:val="0"/>
      <w:autoSpaceDN w:val="0"/>
      <w:spacing w:before="71" w:line="240" w:lineRule="auto"/>
      <w:jc w:val="center"/>
    </w:pPr>
    <w:rPr>
      <w:rFonts w:ascii="宋体" w:hAnsi="宋体" w:cs="宋体"/>
      <w:kern w:val="0"/>
      <w:sz w:val="22"/>
      <w:szCs w:val="22"/>
    </w:rPr>
  </w:style>
  <w:style w:type="paragraph" w:customStyle="1" w:styleId="21">
    <w:name w:val="列表段落2"/>
    <w:basedOn w:val="a"/>
    <w:qFormat/>
    <w:pPr>
      <w:wordWrap/>
      <w:autoSpaceDE w:val="0"/>
      <w:autoSpaceDN w:val="0"/>
      <w:spacing w:before="142" w:line="240" w:lineRule="auto"/>
      <w:ind w:left="212" w:firstLine="346"/>
      <w:jc w:val="left"/>
    </w:pPr>
    <w:rPr>
      <w:rFonts w:ascii="宋体" w:hAnsi="宋体" w:cs="宋体"/>
      <w:kern w:val="0"/>
      <w:sz w:val="22"/>
      <w:szCs w:val="22"/>
    </w:rPr>
  </w:style>
  <w:style w:type="character" w:customStyle="1" w:styleId="a5">
    <w:name w:val="正文文本 字符"/>
    <w:basedOn w:val="a2"/>
    <w:link w:val="a1"/>
    <w:uiPriority w:val="99"/>
    <w:qFormat/>
    <w:rPr>
      <w:rFonts w:ascii="宋体" w:hAnsi="宋体" w:cs="宋体"/>
      <w:kern w:val="0"/>
      <w:sz w:val="19"/>
      <w:szCs w:val="19"/>
    </w:rPr>
  </w:style>
  <w:style w:type="paragraph" w:customStyle="1" w:styleId="31">
    <w:name w:val="列表段落3"/>
    <w:basedOn w:val="a"/>
    <w:qFormat/>
    <w:pPr>
      <w:wordWrap/>
      <w:spacing w:line="240" w:lineRule="auto"/>
      <w:ind w:firstLineChars="200" w:firstLine="420"/>
    </w:pPr>
    <w:rPr>
      <w:rFonts w:ascii="等线" w:eastAsia="等线" w:hAnsi="等线"/>
      <w:sz w:val="21"/>
      <w:szCs w:val="21"/>
    </w:rPr>
  </w:style>
  <w:style w:type="character" w:customStyle="1" w:styleId="aa">
    <w:name w:val="日期 字符"/>
    <w:basedOn w:val="a2"/>
    <w:link w:val="a9"/>
    <w:qFormat/>
  </w:style>
  <w:style w:type="character" w:customStyle="1" w:styleId="10">
    <w:name w:val="标题 1 字符"/>
    <w:basedOn w:val="a2"/>
    <w:link w:val="1"/>
    <w:qFormat/>
    <w:rsid w:val="006212A8"/>
    <w:rPr>
      <w:rFonts w:eastAsia="黑体"/>
      <w:kern w:val="44"/>
      <w:sz w:val="36"/>
    </w:rPr>
  </w:style>
  <w:style w:type="paragraph" w:customStyle="1" w:styleId="41">
    <w:name w:val="列表段落4"/>
    <w:basedOn w:val="a"/>
    <w:rsid w:val="008576F5"/>
    <w:pPr>
      <w:wordWrap/>
      <w:spacing w:line="240" w:lineRule="auto"/>
      <w:ind w:firstLineChars="200" w:firstLine="420"/>
    </w:pPr>
  </w:style>
  <w:style w:type="paragraph" w:customStyle="1" w:styleId="13">
    <w:name w:val="目录 1"/>
    <w:basedOn w:val="a"/>
    <w:next w:val="a"/>
    <w:rsid w:val="006212A8"/>
    <w:pPr>
      <w:wordWrap/>
      <w:spacing w:line="240" w:lineRule="auto"/>
    </w:pPr>
    <w:rPr>
      <w:sz w:val="21"/>
      <w:szCs w:val="21"/>
    </w:rPr>
  </w:style>
  <w:style w:type="character" w:customStyle="1" w:styleId="16">
    <w:name w:val="16"/>
    <w:basedOn w:val="a2"/>
    <w:rsid w:val="006212A8"/>
    <w:rPr>
      <w:rFonts w:ascii="Times New Roman" w:hAnsi="Times New Roman" w:cs="Times New Roman" w:hint="default"/>
      <w:color w:val="0000FF"/>
      <w:u w:val="single"/>
    </w:rPr>
  </w:style>
  <w:style w:type="paragraph" w:customStyle="1" w:styleId="msonormal0">
    <w:name w:val="msonormal"/>
    <w:basedOn w:val="a"/>
    <w:rsid w:val="006212A8"/>
    <w:pPr>
      <w:widowControl/>
      <w:wordWrap/>
      <w:spacing w:before="100" w:beforeAutospacing="1" w:after="100" w:afterAutospacing="1" w:line="240" w:lineRule="auto"/>
      <w:jc w:val="left"/>
    </w:pPr>
    <w:rPr>
      <w:rFonts w:ascii="宋体" w:hAnsi="宋体" w:cs="宋体"/>
      <w:kern w:val="0"/>
    </w:rPr>
  </w:style>
  <w:style w:type="character" w:customStyle="1" w:styleId="100">
    <w:name w:val="10"/>
    <w:basedOn w:val="a2"/>
    <w:rsid w:val="006212A8"/>
    <w:rPr>
      <w:rFonts w:ascii="Times New Roman" w:hAnsi="Times New Roman" w:cs="Times New Roman" w:hint="default"/>
    </w:rPr>
  </w:style>
  <w:style w:type="character" w:customStyle="1" w:styleId="15">
    <w:name w:val="15"/>
    <w:basedOn w:val="a2"/>
    <w:rsid w:val="006212A8"/>
    <w:rPr>
      <w:rFonts w:ascii="Times New Roman" w:hAnsi="Times New Roman" w:cs="Times New Roman" w:hint="default"/>
      <w:color w:val="0000FF"/>
      <w:u w:val="single"/>
    </w:rPr>
  </w:style>
  <w:style w:type="character" w:styleId="af2">
    <w:name w:val="FollowedHyperlink"/>
    <w:basedOn w:val="a2"/>
    <w:uiPriority w:val="99"/>
    <w:unhideWhenUsed/>
    <w:rsid w:val="006212A8"/>
    <w:rPr>
      <w:color w:val="800080"/>
      <w:u w:val="single"/>
    </w:rPr>
  </w:style>
  <w:style w:type="character" w:customStyle="1" w:styleId="17">
    <w:name w:val="17"/>
    <w:basedOn w:val="a2"/>
    <w:rsid w:val="006212A8"/>
    <w:rPr>
      <w:rFonts w:ascii="Times New Roman" w:hAnsi="Times New Roman" w:cs="Times New Roman" w:hint="default"/>
    </w:rPr>
  </w:style>
  <w:style w:type="paragraph" w:customStyle="1" w:styleId="14">
    <w:name w:val="正文1"/>
    <w:rsid w:val="008C31A8"/>
    <w:pPr>
      <w:jc w:val="both"/>
    </w:pPr>
    <w:rPr>
      <w:kern w:val="2"/>
      <w:sz w:val="21"/>
      <w:szCs w:val="21"/>
    </w:rPr>
  </w:style>
  <w:style w:type="character" w:customStyle="1" w:styleId="ac">
    <w:name w:val="页脚 字符"/>
    <w:basedOn w:val="a2"/>
    <w:link w:val="ab"/>
    <w:uiPriority w:val="99"/>
    <w:rsid w:val="001454E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70005">
      <w:bodyDiv w:val="1"/>
      <w:marLeft w:val="0"/>
      <w:marRight w:val="0"/>
      <w:marTop w:val="0"/>
      <w:marBottom w:val="0"/>
      <w:divBdr>
        <w:top w:val="none" w:sz="0" w:space="0" w:color="auto"/>
        <w:left w:val="none" w:sz="0" w:space="0" w:color="auto"/>
        <w:bottom w:val="none" w:sz="0" w:space="0" w:color="auto"/>
        <w:right w:val="none" w:sz="0" w:space="0" w:color="auto"/>
      </w:divBdr>
    </w:div>
    <w:div w:id="172843306">
      <w:bodyDiv w:val="1"/>
      <w:marLeft w:val="0"/>
      <w:marRight w:val="0"/>
      <w:marTop w:val="0"/>
      <w:marBottom w:val="0"/>
      <w:divBdr>
        <w:top w:val="none" w:sz="0" w:space="0" w:color="auto"/>
        <w:left w:val="none" w:sz="0" w:space="0" w:color="auto"/>
        <w:bottom w:val="none" w:sz="0" w:space="0" w:color="auto"/>
        <w:right w:val="none" w:sz="0" w:space="0" w:color="auto"/>
      </w:divBdr>
    </w:div>
    <w:div w:id="227958527">
      <w:bodyDiv w:val="1"/>
      <w:marLeft w:val="0"/>
      <w:marRight w:val="0"/>
      <w:marTop w:val="0"/>
      <w:marBottom w:val="0"/>
      <w:divBdr>
        <w:top w:val="none" w:sz="0" w:space="0" w:color="auto"/>
        <w:left w:val="none" w:sz="0" w:space="0" w:color="auto"/>
        <w:bottom w:val="none" w:sz="0" w:space="0" w:color="auto"/>
        <w:right w:val="none" w:sz="0" w:space="0" w:color="auto"/>
      </w:divBdr>
    </w:div>
    <w:div w:id="384524297">
      <w:bodyDiv w:val="1"/>
      <w:marLeft w:val="0"/>
      <w:marRight w:val="0"/>
      <w:marTop w:val="0"/>
      <w:marBottom w:val="0"/>
      <w:divBdr>
        <w:top w:val="none" w:sz="0" w:space="0" w:color="auto"/>
        <w:left w:val="none" w:sz="0" w:space="0" w:color="auto"/>
        <w:bottom w:val="none" w:sz="0" w:space="0" w:color="auto"/>
        <w:right w:val="none" w:sz="0" w:space="0" w:color="auto"/>
      </w:divBdr>
    </w:div>
    <w:div w:id="453409805">
      <w:bodyDiv w:val="1"/>
      <w:marLeft w:val="0"/>
      <w:marRight w:val="0"/>
      <w:marTop w:val="0"/>
      <w:marBottom w:val="0"/>
      <w:divBdr>
        <w:top w:val="none" w:sz="0" w:space="0" w:color="auto"/>
        <w:left w:val="none" w:sz="0" w:space="0" w:color="auto"/>
        <w:bottom w:val="none" w:sz="0" w:space="0" w:color="auto"/>
        <w:right w:val="none" w:sz="0" w:space="0" w:color="auto"/>
      </w:divBdr>
    </w:div>
    <w:div w:id="599333111">
      <w:bodyDiv w:val="1"/>
      <w:marLeft w:val="0"/>
      <w:marRight w:val="0"/>
      <w:marTop w:val="0"/>
      <w:marBottom w:val="0"/>
      <w:divBdr>
        <w:top w:val="none" w:sz="0" w:space="0" w:color="auto"/>
        <w:left w:val="none" w:sz="0" w:space="0" w:color="auto"/>
        <w:bottom w:val="none" w:sz="0" w:space="0" w:color="auto"/>
        <w:right w:val="none" w:sz="0" w:space="0" w:color="auto"/>
      </w:divBdr>
    </w:div>
    <w:div w:id="674575684">
      <w:bodyDiv w:val="1"/>
      <w:marLeft w:val="0"/>
      <w:marRight w:val="0"/>
      <w:marTop w:val="0"/>
      <w:marBottom w:val="0"/>
      <w:divBdr>
        <w:top w:val="none" w:sz="0" w:space="0" w:color="auto"/>
        <w:left w:val="none" w:sz="0" w:space="0" w:color="auto"/>
        <w:bottom w:val="none" w:sz="0" w:space="0" w:color="auto"/>
        <w:right w:val="none" w:sz="0" w:space="0" w:color="auto"/>
      </w:divBdr>
    </w:div>
    <w:div w:id="699626304">
      <w:bodyDiv w:val="1"/>
      <w:marLeft w:val="0"/>
      <w:marRight w:val="0"/>
      <w:marTop w:val="0"/>
      <w:marBottom w:val="0"/>
      <w:divBdr>
        <w:top w:val="none" w:sz="0" w:space="0" w:color="auto"/>
        <w:left w:val="none" w:sz="0" w:space="0" w:color="auto"/>
        <w:bottom w:val="none" w:sz="0" w:space="0" w:color="auto"/>
        <w:right w:val="none" w:sz="0" w:space="0" w:color="auto"/>
      </w:divBdr>
    </w:div>
    <w:div w:id="1012802668">
      <w:bodyDiv w:val="1"/>
      <w:marLeft w:val="0"/>
      <w:marRight w:val="0"/>
      <w:marTop w:val="0"/>
      <w:marBottom w:val="0"/>
      <w:divBdr>
        <w:top w:val="none" w:sz="0" w:space="0" w:color="auto"/>
        <w:left w:val="none" w:sz="0" w:space="0" w:color="auto"/>
        <w:bottom w:val="none" w:sz="0" w:space="0" w:color="auto"/>
        <w:right w:val="none" w:sz="0" w:space="0" w:color="auto"/>
      </w:divBdr>
    </w:div>
    <w:div w:id="1530989575">
      <w:bodyDiv w:val="1"/>
      <w:marLeft w:val="0"/>
      <w:marRight w:val="0"/>
      <w:marTop w:val="0"/>
      <w:marBottom w:val="0"/>
      <w:divBdr>
        <w:top w:val="none" w:sz="0" w:space="0" w:color="auto"/>
        <w:left w:val="none" w:sz="0" w:space="0" w:color="auto"/>
        <w:bottom w:val="none" w:sz="0" w:space="0" w:color="auto"/>
        <w:right w:val="none" w:sz="0" w:space="0" w:color="auto"/>
      </w:divBdr>
    </w:div>
    <w:div w:id="1548294862">
      <w:bodyDiv w:val="1"/>
      <w:marLeft w:val="0"/>
      <w:marRight w:val="0"/>
      <w:marTop w:val="0"/>
      <w:marBottom w:val="0"/>
      <w:divBdr>
        <w:top w:val="none" w:sz="0" w:space="0" w:color="auto"/>
        <w:left w:val="none" w:sz="0" w:space="0" w:color="auto"/>
        <w:bottom w:val="none" w:sz="0" w:space="0" w:color="auto"/>
        <w:right w:val="none" w:sz="0" w:space="0" w:color="auto"/>
      </w:divBdr>
    </w:div>
    <w:div w:id="2096046870">
      <w:bodyDiv w:val="1"/>
      <w:marLeft w:val="0"/>
      <w:marRight w:val="0"/>
      <w:marTop w:val="0"/>
      <w:marBottom w:val="0"/>
      <w:divBdr>
        <w:top w:val="none" w:sz="0" w:space="0" w:color="auto"/>
        <w:left w:val="none" w:sz="0" w:space="0" w:color="auto"/>
        <w:bottom w:val="none" w:sz="0" w:space="0" w:color="auto"/>
        <w:right w:val="none" w:sz="0" w:space="0" w:color="auto"/>
      </w:divBdr>
    </w:div>
    <w:div w:id="2103184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oleObject" Target="embeddings/oleObject1.bin"/><Relationship Id="rId26" Type="http://schemas.openxmlformats.org/officeDocument/2006/relationships/image" Target="media/image8.wmf"/><Relationship Id="rId39" Type="http://schemas.openxmlformats.org/officeDocument/2006/relationships/image" Target="media/image13.wmf"/><Relationship Id="rId21" Type="http://schemas.openxmlformats.org/officeDocument/2006/relationships/image" Target="media/image5.w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oleObject" Target="embeddings/oleObject17.bin"/><Relationship Id="rId50" Type="http://schemas.openxmlformats.org/officeDocument/2006/relationships/oleObject" Target="embeddings/oleObject20.bin"/><Relationship Id="rId55" Type="http://schemas.openxmlformats.org/officeDocument/2006/relationships/oleObject" Target="embeddings/oleObject25.bin"/><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oleObject" Target="embeddings/oleObject2.bin"/><Relationship Id="rId29" Type="http://schemas.openxmlformats.org/officeDocument/2006/relationships/oleObject" Target="embeddings/oleObject6.bin"/><Relationship Id="rId41" Type="http://schemas.openxmlformats.org/officeDocument/2006/relationships/image" Target="media/image14.wmf"/><Relationship Id="rId54" Type="http://schemas.openxmlformats.org/officeDocument/2006/relationships/oleObject" Target="embeddings/oleObject24.bin"/><Relationship Id="rId62" Type="http://schemas.openxmlformats.org/officeDocument/2006/relationships/oleObject" Target="embeddings/oleObject3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2.wmf"/><Relationship Id="rId40" Type="http://schemas.openxmlformats.org/officeDocument/2006/relationships/oleObject" Target="embeddings/oleObject13.bin"/><Relationship Id="rId45" Type="http://schemas.openxmlformats.org/officeDocument/2006/relationships/image" Target="media/image16.wmf"/><Relationship Id="rId53" Type="http://schemas.openxmlformats.org/officeDocument/2006/relationships/oleObject" Target="embeddings/oleObject23.bin"/><Relationship Id="rId58" Type="http://schemas.openxmlformats.org/officeDocument/2006/relationships/oleObject" Target="embeddings/oleObject28.bin"/><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6.wmf"/><Relationship Id="rId28" Type="http://schemas.openxmlformats.org/officeDocument/2006/relationships/image" Target="media/image9.wmf"/><Relationship Id="rId36" Type="http://schemas.openxmlformats.org/officeDocument/2006/relationships/oleObject" Target="embeddings/oleObject11.bin"/><Relationship Id="rId49" Type="http://schemas.openxmlformats.org/officeDocument/2006/relationships/oleObject" Target="embeddings/oleObject19.bin"/><Relationship Id="rId57" Type="http://schemas.openxmlformats.org/officeDocument/2006/relationships/oleObject" Target="embeddings/oleObject27.bin"/><Relationship Id="rId61" Type="http://schemas.openxmlformats.org/officeDocument/2006/relationships/oleObject" Target="embeddings/oleObject31.bin"/><Relationship Id="rId10" Type="http://schemas.openxmlformats.org/officeDocument/2006/relationships/image" Target="media/image2.png"/><Relationship Id="rId19" Type="http://schemas.openxmlformats.org/officeDocument/2006/relationships/image" Target="media/image4.wmf"/><Relationship Id="rId31" Type="http://schemas.openxmlformats.org/officeDocument/2006/relationships/oleObject" Target="embeddings/oleObject7.bin"/><Relationship Id="rId44" Type="http://schemas.openxmlformats.org/officeDocument/2006/relationships/oleObject" Target="embeddings/oleObject15.bin"/><Relationship Id="rId52" Type="http://schemas.openxmlformats.org/officeDocument/2006/relationships/oleObject" Target="embeddings/oleObject22.bin"/><Relationship Id="rId60" Type="http://schemas.openxmlformats.org/officeDocument/2006/relationships/oleObject" Target="embeddings/oleObject30.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oleObject" Target="embeddings/oleObject3.bin"/><Relationship Id="rId27" Type="http://schemas.openxmlformats.org/officeDocument/2006/relationships/oleObject" Target="embeddings/oleObject5.bin"/><Relationship Id="rId30" Type="http://schemas.openxmlformats.org/officeDocument/2006/relationships/image" Target="media/image10.wmf"/><Relationship Id="rId35" Type="http://schemas.openxmlformats.org/officeDocument/2006/relationships/image" Target="media/image11.wmf"/><Relationship Id="rId43" Type="http://schemas.openxmlformats.org/officeDocument/2006/relationships/image" Target="media/image15.wmf"/><Relationship Id="rId48" Type="http://schemas.openxmlformats.org/officeDocument/2006/relationships/oleObject" Target="embeddings/oleObject18.bin"/><Relationship Id="rId56" Type="http://schemas.openxmlformats.org/officeDocument/2006/relationships/oleObject" Target="embeddings/oleObject26.bin"/><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21.bin"/><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oleObject" Target="embeddings/oleObject9.bin"/><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oleObject" Target="embeddings/oleObject2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E66450-1CC7-4B3A-BB38-A3A7E6959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3429</TotalTime>
  <Pages>1</Pages>
  <Words>783</Words>
  <Characters>4469</Characters>
  <Application>Microsoft Office Word</Application>
  <DocSecurity>0</DocSecurity>
  <Lines>37</Lines>
  <Paragraphs>10</Paragraphs>
  <ScaleCrop>false</ScaleCrop>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ԅ * 逝界✪╰＆</dc:creator>
  <cp:lastModifiedBy>许 柏城</cp:lastModifiedBy>
  <cp:revision>49</cp:revision>
  <dcterms:created xsi:type="dcterms:W3CDTF">2020-03-22T02:45:00Z</dcterms:created>
  <dcterms:modified xsi:type="dcterms:W3CDTF">2020-04-08T08:01:00Z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AMWinEqns">
    <vt:bool>true</vt:bool>
  </property>
</Properties>
</file>