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BA" w:rsidRDefault="000876BA" w:rsidP="000876BA">
      <w:pPr>
        <w:pStyle w:val="Default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SLOVENKSÁ TECHNICKÁ UNIVERZITA V BRATISLAVE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Fakulta informatiky a informačných technológií</w:t>
      </w: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Ilkovičova 3, 842 19 Bratislava 4</w:t>
      </w: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876BA" w:rsidRDefault="000876BA" w:rsidP="000876BA">
      <w:pPr>
        <w:pStyle w:val="Nzov"/>
        <w:jc w:val="center"/>
        <w:rPr>
          <w:rFonts w:ascii="Times New Roman" w:hAnsi="Times New Roman"/>
          <w:b/>
          <w:bCs/>
        </w:rPr>
      </w:pPr>
    </w:p>
    <w:p w:rsidR="000876BA" w:rsidRDefault="000876BA" w:rsidP="000876BA">
      <w:pPr>
        <w:pStyle w:val="Nzov"/>
        <w:jc w:val="center"/>
        <w:rPr>
          <w:rFonts w:ascii="Times New Roman" w:hAnsi="Times New Roman"/>
          <w:sz w:val="36"/>
          <w:szCs w:val="36"/>
        </w:rPr>
      </w:pPr>
      <w:r w:rsidRPr="00AC3305">
        <w:rPr>
          <w:rFonts w:ascii="Times New Roman" w:hAnsi="Times New Roman"/>
          <w:b/>
          <w:bCs/>
          <w:sz w:val="48"/>
          <w:szCs w:val="48"/>
        </w:rPr>
        <w:t xml:space="preserve">PKS – </w:t>
      </w:r>
      <w:r>
        <w:rPr>
          <w:rFonts w:ascii="Times New Roman" w:hAnsi="Times New Roman"/>
          <w:b/>
          <w:bCs/>
          <w:sz w:val="48"/>
          <w:szCs w:val="48"/>
        </w:rPr>
        <w:t>2</w:t>
      </w:r>
      <w:r w:rsidRPr="00AC3305">
        <w:rPr>
          <w:rFonts w:ascii="Times New Roman" w:hAnsi="Times New Roman"/>
          <w:b/>
          <w:bCs/>
          <w:sz w:val="48"/>
          <w:szCs w:val="48"/>
        </w:rPr>
        <w:t>. Zadanie:</w:t>
      </w:r>
      <w:r w:rsidR="009337FA">
        <w:rPr>
          <w:rFonts w:ascii="Times New Roman" w:hAnsi="Times New Roman"/>
          <w:b/>
          <w:bCs/>
          <w:sz w:val="48"/>
          <w:szCs w:val="48"/>
        </w:rPr>
        <w:t xml:space="preserve"> (Návrh)</w:t>
      </w:r>
      <w:r w:rsidRPr="00AC3305">
        <w:rPr>
          <w:rFonts w:ascii="Times New Roman" w:hAnsi="Times New Roman"/>
          <w:b/>
          <w:bCs/>
          <w:sz w:val="48"/>
          <w:szCs w:val="48"/>
        </w:rPr>
        <w:t xml:space="preserve"> </w:t>
      </w:r>
      <w:r w:rsidRPr="00DC152D">
        <w:rPr>
          <w:rFonts w:ascii="Times New Roman" w:hAnsi="Times New Roman"/>
          <w:b/>
          <w:bCs/>
          <w:sz w:val="48"/>
          <w:szCs w:val="48"/>
        </w:rPr>
        <w:t>Komunikácia s využitím UDP protokolu</w:t>
      </w:r>
    </w:p>
    <w:p w:rsidR="000876BA" w:rsidRDefault="000876BA" w:rsidP="000876BA">
      <w:pPr>
        <w:jc w:val="right"/>
        <w:rPr>
          <w:rFonts w:ascii="Times New Roman" w:hAnsi="Times New Roman"/>
          <w:sz w:val="36"/>
          <w:szCs w:val="36"/>
        </w:rPr>
      </w:pPr>
    </w:p>
    <w:p w:rsidR="000876BA" w:rsidRDefault="000876BA" w:rsidP="000876BA">
      <w:pPr>
        <w:jc w:val="right"/>
        <w:rPr>
          <w:rFonts w:ascii="Times New Roman" w:hAnsi="Times New Roman"/>
          <w:sz w:val="36"/>
          <w:szCs w:val="36"/>
        </w:rPr>
      </w:pPr>
    </w:p>
    <w:p w:rsidR="000876BA" w:rsidRDefault="000876BA" w:rsidP="000876BA">
      <w:pPr>
        <w:jc w:val="right"/>
      </w:pPr>
      <w:r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6"/>
          <w:szCs w:val="36"/>
        </w:rPr>
        <w:br/>
      </w:r>
      <w:r>
        <w:rPr>
          <w:rFonts w:ascii="Times New Roman" w:hAnsi="Times New Roman"/>
          <w:sz w:val="32"/>
          <w:szCs w:val="32"/>
        </w:rPr>
        <w:br/>
      </w:r>
    </w:p>
    <w:p w:rsidR="003B6FAC" w:rsidRDefault="000876BA" w:rsidP="000876BA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Martin Beňa</w:t>
      </w:r>
      <w:r>
        <w:rPr>
          <w:rFonts w:ascii="Times New Roman" w:hAnsi="Times New Roman"/>
          <w:sz w:val="32"/>
          <w:szCs w:val="32"/>
        </w:rPr>
        <w:br/>
        <w:t>FIIT STU</w:t>
      </w:r>
      <w:r>
        <w:rPr>
          <w:rFonts w:ascii="Times New Roman" w:hAnsi="Times New Roman"/>
          <w:sz w:val="32"/>
          <w:szCs w:val="32"/>
        </w:rPr>
        <w:br/>
        <w:t>Cvičenie: Utorok 16:00</w:t>
      </w:r>
      <w:r>
        <w:rPr>
          <w:rFonts w:ascii="Times New Roman" w:hAnsi="Times New Roman"/>
          <w:sz w:val="32"/>
          <w:szCs w:val="32"/>
        </w:rPr>
        <w:br/>
        <w:t>27.11.2022</w:t>
      </w:r>
    </w:p>
    <w:p w:rsidR="007A4A00" w:rsidRDefault="007A4A00" w:rsidP="007A4A00">
      <w:pPr>
        <w:pStyle w:val="Nadpis1"/>
      </w:pPr>
      <w:r>
        <w:lastRenderedPageBreak/>
        <w:t>Teória</w:t>
      </w:r>
      <w:r w:rsidR="00334DB5">
        <w:t xml:space="preserve"> k UPD a linkovej vrstve</w:t>
      </w:r>
    </w:p>
    <w:p w:rsidR="007A4A00" w:rsidRPr="007A4A00" w:rsidRDefault="007A4A00" w:rsidP="007A4A00">
      <w:r>
        <w:t>UDP je protokol, ktorý pracuje nad IP protokol a zabezpečuje r</w:t>
      </w:r>
      <w:r>
        <w:t xml:space="preserve">ýchlejší prenos dát ako TCP ale </w:t>
      </w:r>
      <w:r>
        <w:t>nekontroluje či pakety prišli v neporušené, v správnom poradí alebo niektoré pakety neprišli viackrát.</w:t>
      </w:r>
      <w:r>
        <w:t xml:space="preserve"> </w:t>
      </w:r>
      <w:r>
        <w:t>UDP sa používa pri online hrách, video hovoroch, telefonátoch alebo DNS.</w:t>
      </w:r>
      <w:r>
        <w:cr/>
      </w:r>
      <w:r w:rsidR="00334DB5">
        <w:br/>
        <w:t xml:space="preserve">Maximálna veľkosť rámcu posielaného na linkovej vrstve je 1518 bajtov. Avšak netreba zabudnúť, že z tejto hodnoty treba odpočítať veľkosť IP(20B), </w:t>
      </w:r>
      <w:proofErr w:type="spellStart"/>
      <w:r w:rsidR="00334DB5">
        <w:t>ethernet</w:t>
      </w:r>
      <w:proofErr w:type="spellEnd"/>
      <w:r w:rsidR="00334DB5">
        <w:t>(18B) a UDP(8B) hlavičiek. 1518 – 20 – 18 – 8 = 1472. Po odrátaní sme zistili, že nám ostalo 1472 bajtov od ktorých musíme ešte odrátať veľkosť našej hlavičky.</w:t>
      </w:r>
    </w:p>
    <w:p w:rsidR="00A20B6F" w:rsidRDefault="001D3FA8" w:rsidP="001D3FA8">
      <w:pPr>
        <w:pStyle w:val="Nadpis1"/>
      </w:pPr>
      <w:r>
        <w:t>Vlastná hlavička</w:t>
      </w:r>
    </w:p>
    <w:p w:rsidR="000672B6" w:rsidRDefault="006A7CA1" w:rsidP="006A7CA1">
      <w:r>
        <w:t xml:space="preserve">Posielané dáta budem obaľovať do vlastnej hlavičky, ktorá bude zostavená z 4 častí: </w:t>
      </w:r>
      <w:proofErr w:type="spellStart"/>
      <w:r w:rsidR="00347598">
        <w:t>flags</w:t>
      </w:r>
      <w:proofErr w:type="spellEnd"/>
      <w:r w:rsidR="00347598">
        <w:t xml:space="preserve">, číslo aktuálneho fragmentu, celkový počet fragmentov a kontrolná </w:t>
      </w:r>
      <w:proofErr w:type="spellStart"/>
      <w:r w:rsidR="00347598">
        <w:t>Ch</w:t>
      </w:r>
      <w:r w:rsidR="00AF4691">
        <w:t>ec</w:t>
      </w:r>
      <w:r w:rsidR="00347598">
        <w:t>kSum</w:t>
      </w:r>
      <w:proofErr w:type="spellEnd"/>
      <w:r w:rsidR="00347598">
        <w:t xml:space="preserve">. Všetky tieto hodnoty budú typu </w:t>
      </w:r>
      <w:r w:rsidR="000672B6">
        <w:t xml:space="preserve">uint32 (cele číslo bez znamienka na 4 bajty) a preto bude mať moja hlavička veľkosť 16 bajtov a maximálna veľkosť posielaného rámca teda bude </w:t>
      </w:r>
      <w:proofErr w:type="spellStart"/>
      <w:r w:rsidR="000672B6">
        <w:t>bude</w:t>
      </w:r>
      <w:proofErr w:type="spellEnd"/>
      <w:r w:rsidR="000672B6">
        <w:t xml:space="preserve"> 1472 – 16 = 1456 bajtov. </w:t>
      </w:r>
    </w:p>
    <w:p w:rsidR="006A7CA1" w:rsidRDefault="000672B6" w:rsidP="006A7CA1">
      <w:r>
        <w:t xml:space="preserve">Zvažujem ešte možnosť, že </w:t>
      </w:r>
      <w:proofErr w:type="spellStart"/>
      <w:r>
        <w:t>flags</w:t>
      </w:r>
      <w:proofErr w:type="spellEnd"/>
      <w:r>
        <w:t xml:space="preserve"> budem ukladať ako uint8 a tým ušetrím 3 bajty. </w:t>
      </w:r>
    </w:p>
    <w:p w:rsidR="00013F7E" w:rsidRDefault="00013F7E" w:rsidP="006A7CA1">
      <w:r>
        <w:t>Na obrázku č.1 nižšie je vizuálna reprezentácia toho ako bude moje hlavička vyzerať.</w:t>
      </w:r>
    </w:p>
    <w:p w:rsidR="00013F7E" w:rsidRDefault="00013F7E" w:rsidP="00013F7E">
      <w:pPr>
        <w:jc w:val="center"/>
      </w:pPr>
      <w:r w:rsidRPr="00013F7E">
        <w:drawing>
          <wp:inline distT="0" distB="0" distL="0" distR="0" wp14:anchorId="137B69D3" wp14:editId="0FEF44C2">
            <wp:extent cx="5760720" cy="1002665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obr.č.1</w:t>
      </w:r>
    </w:p>
    <w:p w:rsidR="006A7CA1" w:rsidRDefault="006A7CA1" w:rsidP="006A7CA1">
      <w:pPr>
        <w:pStyle w:val="Nadpis2"/>
      </w:pPr>
      <w:proofErr w:type="spellStart"/>
      <w:r>
        <w:t>Flags</w:t>
      </w:r>
      <w:proofErr w:type="spellEnd"/>
    </w:p>
    <w:p w:rsidR="006A7CA1" w:rsidRDefault="000672B6" w:rsidP="006A7CA1">
      <w:r>
        <w:t>Táto časť hlavičky bude obsahovať informáciu o type správy. V tabuľke č1 sú zobrazené všetky aktuálne možnosti pre typy správ.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260"/>
        <w:gridCol w:w="2020"/>
      </w:tblGrid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sk-SK"/>
              </w:rPr>
            </w:pPr>
            <w:proofErr w:type="spellStart"/>
            <w:r w:rsidRPr="00AF4691">
              <w:rPr>
                <w:rFonts w:eastAsia="Times New Roman" w:cs="Calibri"/>
                <w:b/>
                <w:bCs/>
                <w:color w:val="000000"/>
                <w:lang w:eastAsia="sk-SK"/>
              </w:rPr>
              <w:t>Flag</w:t>
            </w:r>
            <w:r>
              <w:rPr>
                <w:rFonts w:eastAsia="Times New Roman" w:cs="Calibri"/>
                <w:b/>
                <w:bCs/>
                <w:color w:val="000000"/>
                <w:lang w:eastAsia="sk-SK"/>
              </w:rPr>
              <w:t>s</w:t>
            </w:r>
            <w:proofErr w:type="spellEnd"/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b/>
                <w:bCs/>
                <w:color w:val="000000"/>
                <w:lang w:eastAsia="sk-SK"/>
              </w:rPr>
              <w:t>Typ správy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Žiadosť o zahájenie komunikácie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>
              <w:rPr>
                <w:rFonts w:eastAsia="Times New Roman" w:cs="Calibri"/>
                <w:color w:val="000000"/>
                <w:lang w:eastAsia="sk-SK"/>
              </w:rPr>
              <w:t xml:space="preserve">     </w:t>
            </w:r>
            <w:r w:rsidRPr="00AF4691">
              <w:rPr>
                <w:rFonts w:eastAsia="Times New Roman" w:cs="Calibri"/>
                <w:color w:val="000000"/>
                <w:lang w:eastAsia="sk-SK"/>
              </w:rPr>
              <w:t>2-way-handshake</w:t>
            </w: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>
              <w:rPr>
                <w:rFonts w:eastAsia="Times New Roman" w:cs="Calibri"/>
                <w:color w:val="000000"/>
                <w:lang w:eastAsia="sk-SK"/>
              </w:rPr>
              <w:t>Potvrdenie o prijatí zaháj</w:t>
            </w:r>
            <w:r w:rsidRPr="00AF4691">
              <w:rPr>
                <w:rFonts w:eastAsia="Times New Roman" w:cs="Calibri"/>
                <w:color w:val="000000"/>
                <w:lang w:eastAsia="sk-SK"/>
              </w:rPr>
              <w:t>enie komunikácie</w:t>
            </w: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Textová správa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>
              <w:rPr>
                <w:rFonts w:eastAsia="Times New Roman" w:cs="Calibri"/>
                <w:noProof/>
                <w:color w:val="00000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-581660</wp:posOffset>
                      </wp:positionV>
                      <wp:extent cx="154940" cy="379730"/>
                      <wp:effectExtent l="0" t="0" r="35560" b="20320"/>
                      <wp:wrapNone/>
                      <wp:docPr id="1" name="Pravá zložená zátvork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3800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EA965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ravá zložená zátvorka 1" o:spid="_x0000_s1026" type="#_x0000_t88" style="position:absolute;margin-left:-3.2pt;margin-top:-45.8pt;width:12.2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" adj="734" strokecolor="#5b9bd5 [3204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 xml:space="preserve">Názov súboru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Obsah súboru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Potvrdenie o úspešnom prijatí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Potvrdenie o neúspešnom prijatí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proofErr w:type="spellStart"/>
            <w:r w:rsidRPr="00AF4691">
              <w:rPr>
                <w:rFonts w:eastAsia="Times New Roman" w:cs="Calibri"/>
                <w:color w:val="000000"/>
                <w:lang w:eastAsia="sk-SK"/>
              </w:rPr>
              <w:t>Keep</w:t>
            </w:r>
            <w:proofErr w:type="spellEnd"/>
            <w:r w:rsidRPr="00AF4691">
              <w:rPr>
                <w:rFonts w:eastAsia="Times New Roman" w:cs="Calibri"/>
                <w:color w:val="000000"/>
                <w:lang w:eastAsia="sk-SK"/>
              </w:rPr>
              <w:t xml:space="preserve"> </w:t>
            </w:r>
            <w:proofErr w:type="spellStart"/>
            <w:r w:rsidRPr="00AF4691">
              <w:rPr>
                <w:rFonts w:eastAsia="Times New Roman" w:cs="Calibri"/>
                <w:color w:val="000000"/>
                <w:lang w:eastAsia="sk-SK"/>
              </w:rPr>
              <w:t>alive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Žiadosť o výmenu rolí (klient/server)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  <w:tr w:rsidR="00AF4691" w:rsidRPr="00AF4691" w:rsidTr="00AF46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  <w:r w:rsidRPr="00AF4691">
              <w:rPr>
                <w:rFonts w:eastAsia="Times New Roman" w:cs="Calibri"/>
                <w:color w:val="000000"/>
                <w:lang w:eastAsia="sk-SK"/>
              </w:rPr>
              <w:t>Ukončenie komunikácie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691" w:rsidRPr="00AF4691" w:rsidRDefault="00AF4691" w:rsidP="00AF4691">
            <w:pPr>
              <w:suppressAutoHyphens w:val="0"/>
              <w:autoSpaceDN/>
              <w:spacing w:after="0" w:line="240" w:lineRule="auto"/>
              <w:rPr>
                <w:rFonts w:eastAsia="Times New Roman" w:cs="Calibri"/>
                <w:color w:val="000000"/>
                <w:lang w:eastAsia="sk-SK"/>
              </w:rPr>
            </w:pPr>
          </w:p>
        </w:tc>
      </w:tr>
    </w:tbl>
    <w:p w:rsidR="001D3FA8" w:rsidRPr="00AF4691" w:rsidRDefault="00AF4691" w:rsidP="00AF4691">
      <w:pPr>
        <w:jc w:val="center"/>
        <w:rPr>
          <w:sz w:val="18"/>
          <w:szCs w:val="18"/>
        </w:rPr>
      </w:pPr>
      <w:r w:rsidRPr="00AF4691">
        <w:rPr>
          <w:sz w:val="18"/>
          <w:szCs w:val="18"/>
        </w:rPr>
        <w:t>Tabuľka č.1</w:t>
      </w:r>
    </w:p>
    <w:p w:rsidR="00AF4691" w:rsidRDefault="00AF4691" w:rsidP="00AF4691">
      <w:pPr>
        <w:pStyle w:val="Nadpis2"/>
      </w:pPr>
      <w:r>
        <w:t xml:space="preserve">Aktuálny a celkový počet fragmentov  </w:t>
      </w:r>
    </w:p>
    <w:p w:rsidR="00AF4691" w:rsidRDefault="00AF4691" w:rsidP="001D3FA8">
      <w:r>
        <w:t>Tieto 2 časti budú v sebe uchovávať informácie o aktuálne poslanom rámci a celkovom počte očakávaných rámcov. Tieto informácie sú dôležite aby prijímateľ vedel usporiadať prijate rámce do správneho poradia, nakoľko ich poradenie nie je garantované a taktiež bude vedieť kedy prijal všetky rámce.</w:t>
      </w:r>
    </w:p>
    <w:p w:rsidR="00AF4691" w:rsidRDefault="00AF4691" w:rsidP="00AF4691">
      <w:pPr>
        <w:pStyle w:val="Nadpis2"/>
      </w:pPr>
      <w:proofErr w:type="spellStart"/>
      <w:r>
        <w:lastRenderedPageBreak/>
        <w:t>CheckSum</w:t>
      </w:r>
      <w:proofErr w:type="spellEnd"/>
    </w:p>
    <w:p w:rsidR="00AF4691" w:rsidRPr="00AF4691" w:rsidRDefault="00AF4691" w:rsidP="00AF4691">
      <w:r>
        <w:t>Posledná časť bude obsahovať výsledok z kontroly posielaného rámca. Po prijatí si prijímateľ vypočíta vlastnú hodnotu a skontroluje si ju s doručenou. Pokiaľ by sa líšili, tak došlo k chybe pri posielaní a požiada o</w:t>
      </w:r>
      <w:r w:rsidR="00013F7E">
        <w:t xml:space="preserve"> odosielateľa o opätovné zaslanie. </w:t>
      </w:r>
      <w:r>
        <w:t xml:space="preserve"> </w:t>
      </w:r>
    </w:p>
    <w:p w:rsidR="001D3FA8" w:rsidRDefault="00AF4691" w:rsidP="001D3FA8">
      <w:pPr>
        <w:pStyle w:val="Nadpis1"/>
      </w:pPr>
      <w:proofErr w:type="spellStart"/>
      <w:r>
        <w:t>CheckS</w:t>
      </w:r>
      <w:r w:rsidR="001D3FA8">
        <w:t>um</w:t>
      </w:r>
      <w:proofErr w:type="spellEnd"/>
    </w:p>
    <w:p w:rsidR="001D3FA8" w:rsidRPr="00013F7E" w:rsidRDefault="00013F7E" w:rsidP="001D3FA8">
      <w:r>
        <w:t xml:space="preserve">Pre kontrolu som sa rozhodol použiť </w:t>
      </w:r>
      <w:r w:rsidR="00D04562" w:rsidRPr="00D04562">
        <w:t>CRC</w:t>
      </w:r>
      <w:r w:rsidR="00D04562">
        <w:t xml:space="preserve"> metódu</w:t>
      </w:r>
      <w:r>
        <w:t>.</w:t>
      </w:r>
      <w:r w:rsidR="00EC12CC">
        <w:t xml:space="preserve"> Táto </w:t>
      </w:r>
      <w:r w:rsidR="00D04562">
        <w:t xml:space="preserve">metóda </w:t>
      </w:r>
      <w:r w:rsidR="00EC12CC">
        <w:t>funguje na princípe exkluzívneho</w:t>
      </w:r>
      <w:r w:rsidR="00D04562">
        <w:t xml:space="preserve"> OR-u a binárneho posunu v </w:t>
      </w:r>
      <w:r w:rsidR="00DD6C1C">
        <w:t>doprava</w:t>
      </w:r>
      <w:r w:rsidR="00D04562">
        <w:t xml:space="preserve">. </w:t>
      </w:r>
      <w:r w:rsidR="00EC12CC">
        <w:t xml:space="preserve"> </w:t>
      </w:r>
      <w:r w:rsidR="00D04562">
        <w:t xml:space="preserve">Najprv sa nastaví polynóm, ktorým sa bude vstup </w:t>
      </w:r>
      <w:r w:rsidR="00662167">
        <w:t>XOR-</w:t>
      </w:r>
      <w:proofErr w:type="spellStart"/>
      <w:r w:rsidR="00662167">
        <w:t>ovať</w:t>
      </w:r>
      <w:proofErr w:type="spellEnd"/>
      <w:r w:rsidR="00662167">
        <w:t xml:space="preserve"> (porovnávať). Pri crc32 je to polynóm </w:t>
      </w:r>
      <w:r w:rsidR="00662167" w:rsidRPr="00662167">
        <w:t>x32 + x26 + x23 + x22 + x16 + x12 + x11 + x10 + x8 + x7 + x5 + x4 + x2 + x + 1</w:t>
      </w:r>
      <w:r w:rsidR="00662167">
        <w:t xml:space="preserve">. Avšak ešte pred </w:t>
      </w:r>
      <w:r w:rsidR="00DD6C1C">
        <w:t>XOR-</w:t>
      </w:r>
      <w:proofErr w:type="spellStart"/>
      <w:r w:rsidR="00DD6C1C">
        <w:t>ovaním</w:t>
      </w:r>
      <w:proofErr w:type="spellEnd"/>
      <w:r w:rsidR="00DD6C1C">
        <w:t xml:space="preserve"> sa k </w:t>
      </w:r>
      <w:r w:rsidR="00662167">
        <w:t xml:space="preserve">vstupu pridá 32 núl. </w:t>
      </w:r>
      <w:r w:rsidR="00DD6C1C">
        <w:t>Potom sa výsledok podelí 2 (binárny posun vpravo). Tento proces sa opakuje až dokým nebudeme mať 32 bitové číslo.</w:t>
      </w:r>
    </w:p>
    <w:p w:rsidR="001D3FA8" w:rsidRDefault="001D3FA8" w:rsidP="001D3FA8">
      <w:pPr>
        <w:pStyle w:val="Nadpis1"/>
      </w:pPr>
      <w:r>
        <w:t>ARQ</w:t>
      </w:r>
    </w:p>
    <w:p w:rsidR="00DD6C1C" w:rsidRDefault="00DD6C1C" w:rsidP="00DD6C1C">
      <w:r>
        <w:t>ARQ metóda nám dohliada na to aby boli všetky rámce doručen</w:t>
      </w:r>
      <w:r w:rsidR="003D44D8">
        <w:t>é. Pokiaľ by nejaký rámce chýbal alebo by nebol doručený v čas, tak si príjemca vyžiada o jeho opätovne zaslanie.</w:t>
      </w:r>
    </w:p>
    <w:p w:rsidR="001D3FA8" w:rsidRDefault="003D44D8" w:rsidP="001D3FA8">
      <w:r>
        <w:t xml:space="preserve">V mojom riešení využijem metódu Stop &amp; </w:t>
      </w:r>
      <w:proofErr w:type="spellStart"/>
      <w:r>
        <w:t>Wait</w:t>
      </w:r>
      <w:proofErr w:type="spellEnd"/>
      <w:r>
        <w:t xml:space="preserve"> n, kde odosielateľ pošle n rámcov a čaká na správu o ich prijatí. Pokiaľ by dostal správu o chybovom prijatí, tak pošle opäť n rámcov. S touto metódou budem posielať niektoré rámce zbytočne dvakrát ale nebudem musieť čakať na odpoveď na každí jeden rámce.</w:t>
      </w:r>
    </w:p>
    <w:p w:rsidR="001D3FA8" w:rsidRDefault="001D3FA8" w:rsidP="001D3FA8">
      <w:pPr>
        <w:pStyle w:val="Nadpis1"/>
      </w:pPr>
      <w:proofErr w:type="spellStart"/>
      <w:r>
        <w:t>Keep</w:t>
      </w:r>
      <w:proofErr w:type="spellEnd"/>
      <w:r w:rsidR="003D44D8">
        <w:t xml:space="preserve"> </w:t>
      </w:r>
      <w:proofErr w:type="spellStart"/>
      <w:r>
        <w:t>alive</w:t>
      </w:r>
      <w:proofErr w:type="spellEnd"/>
    </w:p>
    <w:p w:rsidR="001D3FA8" w:rsidRDefault="003D44D8" w:rsidP="001D3FA8">
      <w:r>
        <w:t xml:space="preserve">Na udržanie spojenia budem používať metódu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, kde odosielateľ bude v časových intervaloch posielať správy bez dát s </w:t>
      </w:r>
      <w:proofErr w:type="spellStart"/>
      <w:r w:rsidRPr="003D44D8">
        <w:rPr>
          <w:i/>
        </w:rPr>
        <w:t>flagon</w:t>
      </w:r>
      <w:proofErr w:type="spellEnd"/>
      <w:r>
        <w:t xml:space="preserve"> 7 (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). Táto správa sa bude vykonávať v samostatnom vlákne a časovač intervalu odoslanie bude plynúť iba, ak bude používateľ neaktívny.</w:t>
      </w:r>
    </w:p>
    <w:p w:rsidR="001D3FA8" w:rsidRDefault="001D3FA8" w:rsidP="001D3FA8">
      <w:pPr>
        <w:pStyle w:val="Nadpis1"/>
      </w:pPr>
      <w:r>
        <w:lastRenderedPageBreak/>
        <w:t>Diagram</w:t>
      </w:r>
    </w:p>
    <w:p w:rsidR="00074657" w:rsidRDefault="00074657" w:rsidP="00074657">
      <w:pPr>
        <w:pStyle w:val="Nadpis2"/>
      </w:pPr>
      <w:r>
        <w:t>Klient (Odosielateľ)</w:t>
      </w:r>
    </w:p>
    <w:p w:rsidR="00074657" w:rsidRDefault="00074657" w:rsidP="00074657">
      <w:r w:rsidRPr="00074657">
        <w:rPr>
          <w:noProof/>
          <w:lang w:eastAsia="sk-SK"/>
        </w:rPr>
        <w:drawing>
          <wp:inline distT="0" distB="0" distL="0" distR="0">
            <wp:extent cx="5187917" cy="8029575"/>
            <wp:effectExtent l="0" t="0" r="0" b="0"/>
            <wp:docPr id="4" name="Obrázok 4" descr="C:\Users\Mart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81" cy="80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657" w:rsidRDefault="00074657" w:rsidP="00074657"/>
    <w:p w:rsidR="00074657" w:rsidRDefault="00074657" w:rsidP="00074657">
      <w:pPr>
        <w:pStyle w:val="Nadpis2"/>
      </w:pPr>
      <w:r>
        <w:lastRenderedPageBreak/>
        <w:t>Prijímateľ (Server)</w:t>
      </w:r>
    </w:p>
    <w:p w:rsidR="00074657" w:rsidRPr="00074657" w:rsidRDefault="00074657" w:rsidP="00074657">
      <w:r w:rsidRPr="00074657">
        <w:rPr>
          <w:noProof/>
          <w:lang w:eastAsia="sk-SK"/>
        </w:rPr>
        <w:drawing>
          <wp:inline distT="0" distB="0" distL="0" distR="0">
            <wp:extent cx="5534025" cy="8486775"/>
            <wp:effectExtent l="0" t="0" r="9525" b="9525"/>
            <wp:docPr id="5" name="Obrázok 5" descr="C:\Users\Mart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657" w:rsidRPr="00074657" w:rsidSect="001229D5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B65" w:rsidRDefault="00597B65" w:rsidP="001229D5">
      <w:pPr>
        <w:spacing w:after="0" w:line="240" w:lineRule="auto"/>
      </w:pPr>
      <w:r>
        <w:separator/>
      </w:r>
    </w:p>
  </w:endnote>
  <w:endnote w:type="continuationSeparator" w:id="0">
    <w:p w:rsidR="00597B65" w:rsidRDefault="00597B65" w:rsidP="0012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9271065"/>
      <w:docPartObj>
        <w:docPartGallery w:val="Page Numbers (Bottom of Page)"/>
        <w:docPartUnique/>
      </w:docPartObj>
    </w:sdtPr>
    <w:sdtEndPr/>
    <w:sdtContent>
      <w:p w:rsidR="001229D5" w:rsidRDefault="001229D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657">
          <w:rPr>
            <w:noProof/>
          </w:rPr>
          <w:t>5</w:t>
        </w:r>
        <w:r>
          <w:fldChar w:fldCharType="end"/>
        </w:r>
      </w:p>
    </w:sdtContent>
  </w:sdt>
  <w:p w:rsidR="001229D5" w:rsidRDefault="001229D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B65" w:rsidRDefault="00597B65" w:rsidP="001229D5">
      <w:pPr>
        <w:spacing w:after="0" w:line="240" w:lineRule="auto"/>
      </w:pPr>
      <w:r>
        <w:separator/>
      </w:r>
    </w:p>
  </w:footnote>
  <w:footnote w:type="continuationSeparator" w:id="0">
    <w:p w:rsidR="00597B65" w:rsidRDefault="00597B65" w:rsidP="00122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68"/>
    <w:rsid w:val="00013F7E"/>
    <w:rsid w:val="000672B6"/>
    <w:rsid w:val="00074657"/>
    <w:rsid w:val="000876BA"/>
    <w:rsid w:val="001229D5"/>
    <w:rsid w:val="00195BF2"/>
    <w:rsid w:val="00195C7D"/>
    <w:rsid w:val="001D3FA8"/>
    <w:rsid w:val="00334DB5"/>
    <w:rsid w:val="00347598"/>
    <w:rsid w:val="003B6FAC"/>
    <w:rsid w:val="003D44D8"/>
    <w:rsid w:val="0041259E"/>
    <w:rsid w:val="005865D5"/>
    <w:rsid w:val="00597B65"/>
    <w:rsid w:val="00662167"/>
    <w:rsid w:val="006A7CA1"/>
    <w:rsid w:val="00752768"/>
    <w:rsid w:val="007A4A00"/>
    <w:rsid w:val="009337FA"/>
    <w:rsid w:val="00A20B6F"/>
    <w:rsid w:val="00AF4691"/>
    <w:rsid w:val="00BF6331"/>
    <w:rsid w:val="00D04562"/>
    <w:rsid w:val="00DD6C1C"/>
    <w:rsid w:val="00E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1F69A-F421-4AA6-B27E-D3732849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76BA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0876BA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7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76BA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Default">
    <w:name w:val="Default"/>
    <w:rsid w:val="000876BA"/>
    <w:pPr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color w:val="000000"/>
      <w:sz w:val="24"/>
      <w:szCs w:val="24"/>
    </w:rPr>
  </w:style>
  <w:style w:type="paragraph" w:styleId="Nzov">
    <w:name w:val="Title"/>
    <w:basedOn w:val="Normlny"/>
    <w:next w:val="Normlny"/>
    <w:link w:val="NzovChar"/>
    <w:uiPriority w:val="10"/>
    <w:qFormat/>
    <w:rsid w:val="000876BA"/>
    <w:pPr>
      <w:spacing w:after="0" w:line="240" w:lineRule="auto"/>
      <w:textAlignment w:val="baseline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876BA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122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29D5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122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29D5"/>
    <w:rPr>
      <w:rFonts w:ascii="Calibri" w:eastAsia="Calibri" w:hAnsi="Calibri" w:cs="Times New Roman"/>
    </w:rPr>
  </w:style>
  <w:style w:type="character" w:customStyle="1" w:styleId="Nadpis2Char">
    <w:name w:val="Nadpis 2 Char"/>
    <w:basedOn w:val="Predvolenpsmoodseku"/>
    <w:link w:val="Nadpis2"/>
    <w:uiPriority w:val="9"/>
    <w:rsid w:val="006A7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658E7-0E47-4997-980B-5B8C4F14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Beňa</dc:creator>
  <cp:keywords/>
  <dc:description/>
  <cp:lastModifiedBy>Martin Beňa</cp:lastModifiedBy>
  <cp:revision>6</cp:revision>
  <dcterms:created xsi:type="dcterms:W3CDTF">2022-11-27T14:51:00Z</dcterms:created>
  <dcterms:modified xsi:type="dcterms:W3CDTF">2022-11-28T22:56:00Z</dcterms:modified>
</cp:coreProperties>
</file>