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403" w:rsidRDefault="0030199D" w:rsidP="00324ADE">
      <w:pPr>
        <w:pStyle w:val="a8"/>
        <w:spacing w:before="720" w:after="720"/>
        <w:rPr>
          <w:sz w:val="96"/>
          <w:szCs w:val="96"/>
          <w:lang w:val="uk-UA"/>
        </w:rPr>
      </w:pPr>
      <w:r w:rsidRPr="001D1403">
        <w:rPr>
          <w:noProof/>
          <w:sz w:val="96"/>
          <w:szCs w:val="96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3810</wp:posOffset>
            </wp:positionV>
            <wp:extent cx="1524000" cy="1524000"/>
            <wp:effectExtent l="19050" t="0" r="0" b="0"/>
            <wp:wrapSquare wrapText="bothSides"/>
            <wp:docPr id="4" name="Рисунок 0" descr="seismix320x32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ismix320x320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OLE_LINK1"/>
      <w:bookmarkStart w:id="1" w:name="OLE_LINK2"/>
      <w:bookmarkStart w:id="2" w:name="OLE_LINK3"/>
      <w:proofErr w:type="spellStart"/>
      <w:proofErr w:type="gramStart"/>
      <w:r w:rsidRPr="001D1403">
        <w:rPr>
          <w:sz w:val="96"/>
          <w:szCs w:val="96"/>
          <w:lang w:val="en-US"/>
        </w:rPr>
        <w:t>seismix</w:t>
      </w:r>
      <w:proofErr w:type="spellEnd"/>
      <w:proofErr w:type="gramEnd"/>
      <w:r w:rsidRPr="001D1403">
        <w:rPr>
          <w:sz w:val="96"/>
          <w:szCs w:val="96"/>
        </w:rPr>
        <w:t xml:space="preserve"> </w:t>
      </w:r>
      <w:r w:rsidRPr="001D1403">
        <w:rPr>
          <w:sz w:val="96"/>
          <w:szCs w:val="96"/>
          <w:lang w:val="en-US"/>
        </w:rPr>
        <w:t>player</w:t>
      </w:r>
      <w:bookmarkEnd w:id="0"/>
      <w:bookmarkEnd w:id="1"/>
      <w:bookmarkEnd w:id="2"/>
    </w:p>
    <w:sdt>
      <w:sdtPr>
        <w:rPr>
          <w:b/>
          <w:bCs/>
          <w:sz w:val="22"/>
        </w:rPr>
        <w:id w:val="4721517"/>
      </w:sdtPr>
      <w:sdtEndPr>
        <w:rPr>
          <w:b w:val="0"/>
          <w:bCs w:val="0"/>
          <w:sz w:val="24"/>
        </w:rPr>
      </w:sdtEndPr>
      <w:sdtContent>
        <w:p w:rsidR="001D1403" w:rsidRPr="00041EE3" w:rsidRDefault="001D1403" w:rsidP="001D1403">
          <w:pPr>
            <w:pStyle w:val="11"/>
          </w:pPr>
          <w:r w:rsidRPr="00041EE3">
            <w:t>Оглавление</w:t>
          </w:r>
        </w:p>
        <w:p w:rsidR="00827853" w:rsidRDefault="005411D5">
          <w:pPr>
            <w:pStyle w:val="11"/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 w:rsidR="001D1403">
            <w:instrText xml:space="preserve"> TOC \o "1-3" \h \z \u </w:instrText>
          </w:r>
          <w:r>
            <w:fldChar w:fldCharType="separate"/>
          </w:r>
          <w:hyperlink w:anchor="_Toc285400944" w:history="1">
            <w:r w:rsidR="00827853" w:rsidRPr="00D9229F">
              <w:rPr>
                <w:rStyle w:val="a5"/>
                <w:noProof/>
              </w:rPr>
              <w:t>smeditor</w:t>
            </w:r>
            <w:r w:rsidR="00827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7853">
              <w:rPr>
                <w:noProof/>
                <w:webHidden/>
              </w:rPr>
              <w:instrText xml:space="preserve"> PAGEREF _Toc285400944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86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853" w:rsidRDefault="005411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85400945" w:history="1">
            <w:r w:rsidR="00827853" w:rsidRPr="00D9229F">
              <w:rPr>
                <w:rStyle w:val="a5"/>
                <w:noProof/>
              </w:rPr>
              <w:t>Графический интерфейс</w:t>
            </w:r>
            <w:r w:rsidR="00827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7853">
              <w:rPr>
                <w:noProof/>
                <w:webHidden/>
              </w:rPr>
              <w:instrText xml:space="preserve"> PAGEREF _Toc285400945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86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853" w:rsidRDefault="005411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85400946" w:history="1">
            <w:r w:rsidR="00827853" w:rsidRPr="00D9229F">
              <w:rPr>
                <w:rStyle w:val="a5"/>
                <w:noProof/>
              </w:rPr>
              <w:t>Скрипт «smeditor.lua»</w:t>
            </w:r>
            <w:r w:rsidR="00827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7853">
              <w:rPr>
                <w:noProof/>
                <w:webHidden/>
              </w:rPr>
              <w:instrText xml:space="preserve"> PAGEREF _Toc285400946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86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853" w:rsidRDefault="005411D5">
          <w:pPr>
            <w:pStyle w:val="11"/>
            <w:rPr>
              <w:rFonts w:eastAsiaTheme="minorEastAsia"/>
              <w:noProof/>
              <w:sz w:val="22"/>
              <w:lang w:eastAsia="ru-RU"/>
            </w:rPr>
          </w:pPr>
          <w:hyperlink w:anchor="_Toc285400947" w:history="1">
            <w:r w:rsidR="00827853" w:rsidRPr="00D9229F">
              <w:rPr>
                <w:rStyle w:val="a5"/>
                <w:noProof/>
              </w:rPr>
              <w:t>seismix</w:t>
            </w:r>
            <w:r w:rsidR="00827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7853">
              <w:rPr>
                <w:noProof/>
                <w:webHidden/>
              </w:rPr>
              <w:instrText xml:space="preserve"> PAGEREF _Toc285400947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86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853" w:rsidRDefault="005411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85400948" w:history="1">
            <w:r w:rsidR="00827853" w:rsidRPr="00D9229F">
              <w:rPr>
                <w:rStyle w:val="a5"/>
                <w:noProof/>
              </w:rPr>
              <w:t>Способы запуска</w:t>
            </w:r>
            <w:r w:rsidR="00827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7853">
              <w:rPr>
                <w:noProof/>
                <w:webHidden/>
              </w:rPr>
              <w:instrText xml:space="preserve"> PAGEREF _Toc285400948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8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853" w:rsidRDefault="005411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85400949" w:history="1">
            <w:r w:rsidR="00827853" w:rsidRPr="00D9229F">
              <w:rPr>
                <w:rStyle w:val="a5"/>
                <w:noProof/>
              </w:rPr>
              <w:t>Хостовые функции</w:t>
            </w:r>
            <w:r w:rsidR="00827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7853">
              <w:rPr>
                <w:noProof/>
                <w:webHidden/>
              </w:rPr>
              <w:instrText xml:space="preserve"> PAGEREF _Toc285400949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8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853" w:rsidRDefault="005411D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285400950" w:history="1">
            <w:r w:rsidR="00827853" w:rsidRPr="00D9229F">
              <w:rPr>
                <w:rStyle w:val="a5"/>
                <w:noProof/>
              </w:rPr>
              <w:t>mci.play</w:t>
            </w:r>
            <w:r w:rsidR="00827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7853">
              <w:rPr>
                <w:noProof/>
                <w:webHidden/>
              </w:rPr>
              <w:instrText xml:space="preserve"> PAGEREF _Toc285400950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8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853" w:rsidRDefault="005411D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285400951" w:history="1">
            <w:r w:rsidR="00827853" w:rsidRPr="00D9229F">
              <w:rPr>
                <w:rStyle w:val="a5"/>
                <w:noProof/>
              </w:rPr>
              <w:t>mci.send</w:t>
            </w:r>
            <w:r w:rsidR="00827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7853">
              <w:rPr>
                <w:noProof/>
                <w:webHidden/>
              </w:rPr>
              <w:instrText xml:space="preserve"> PAGEREF _Toc285400951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86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853" w:rsidRDefault="005411D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285400952" w:history="1">
            <w:r w:rsidR="00827853" w:rsidRPr="00D9229F">
              <w:rPr>
                <w:rStyle w:val="a5"/>
                <w:noProof/>
              </w:rPr>
              <w:t>mci.pause</w:t>
            </w:r>
            <w:r w:rsidR="00827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7853">
              <w:rPr>
                <w:noProof/>
                <w:webHidden/>
              </w:rPr>
              <w:instrText xml:space="preserve"> PAGEREF _Toc285400952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86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853" w:rsidRDefault="005411D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285400953" w:history="1">
            <w:r w:rsidR="00827853" w:rsidRPr="00D9229F">
              <w:rPr>
                <w:rStyle w:val="a5"/>
                <w:noProof/>
              </w:rPr>
              <w:t>Предоставляемые возможности</w:t>
            </w:r>
            <w:r w:rsidR="008278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7853">
              <w:rPr>
                <w:noProof/>
                <w:webHidden/>
              </w:rPr>
              <w:instrText xml:space="preserve"> PAGEREF _Toc285400953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186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1403" w:rsidRDefault="005411D5" w:rsidP="001D1403">
          <w:r>
            <w:fldChar w:fldCharType="end"/>
          </w:r>
        </w:p>
      </w:sdtContent>
    </w:sdt>
    <w:p w:rsidR="0030199D" w:rsidRDefault="0030199D" w:rsidP="0030199D">
      <w:pPr>
        <w:ind w:firstLine="708"/>
      </w:pPr>
      <w:r>
        <w:t>Программа состоит из двух исполнимых модулей:</w:t>
      </w:r>
    </w:p>
    <w:p w:rsidR="0030199D" w:rsidRDefault="0030199D" w:rsidP="0030199D">
      <w:pPr>
        <w:pStyle w:val="a3"/>
        <w:numPr>
          <w:ilvl w:val="0"/>
          <w:numId w:val="27"/>
        </w:numPr>
      </w:pPr>
      <w:proofErr w:type="spellStart"/>
      <w:r w:rsidRPr="001C208A">
        <w:t>seismix.exe</w:t>
      </w:r>
      <w:proofErr w:type="spellEnd"/>
      <w:r>
        <w:t xml:space="preserve"> – консольное приложение, позволяющее гибко </w:t>
      </w:r>
      <w:proofErr w:type="spellStart"/>
      <w:r>
        <w:t>заскриптовать</w:t>
      </w:r>
      <w:proofErr w:type="spellEnd"/>
      <w:r>
        <w:t xml:space="preserve"> послед</w:t>
      </w:r>
      <w:r>
        <w:t>о</w:t>
      </w:r>
      <w:r>
        <w:t>вательность воспроизведения звуковых файлов, а также их микширование.</w:t>
      </w:r>
    </w:p>
    <w:p w:rsidR="0030199D" w:rsidRDefault="0030199D" w:rsidP="0030199D">
      <w:pPr>
        <w:pStyle w:val="a3"/>
        <w:numPr>
          <w:ilvl w:val="0"/>
          <w:numId w:val="27"/>
        </w:numPr>
      </w:pPr>
      <w:proofErr w:type="spellStart"/>
      <w:r w:rsidRPr="001C208A">
        <w:t>smeditor.exe</w:t>
      </w:r>
      <w:proofErr w:type="spellEnd"/>
      <w:r>
        <w:t> – приложение с графическим интерфейсом, предоставляющее пр</w:t>
      </w:r>
      <w:r>
        <w:t>о</w:t>
      </w:r>
      <w:r>
        <w:t>стой наглядный редактор для списков воспроизведения.</w:t>
      </w:r>
    </w:p>
    <w:p w:rsidR="0030199D" w:rsidRPr="0030199D" w:rsidRDefault="0030199D" w:rsidP="0030199D">
      <w:pPr>
        <w:pStyle w:val="1"/>
      </w:pPr>
      <w:bookmarkStart w:id="3" w:name="_Toc285295220"/>
      <w:bookmarkStart w:id="4" w:name="_Toc285400944"/>
      <w:proofErr w:type="spellStart"/>
      <w:r w:rsidRPr="0030199D">
        <w:t>smeditor</w:t>
      </w:r>
      <w:bookmarkEnd w:id="3"/>
      <w:bookmarkEnd w:id="4"/>
      <w:proofErr w:type="spellEnd"/>
    </w:p>
    <w:p w:rsidR="0030199D" w:rsidRDefault="0030199D" w:rsidP="0030199D">
      <w:pPr>
        <w:ind w:firstLine="708"/>
      </w:pPr>
      <w:r>
        <w:t>Модуль состоит из 3 файлов:</w:t>
      </w:r>
    </w:p>
    <w:p w:rsidR="0030199D" w:rsidRDefault="0030199D" w:rsidP="0030199D">
      <w:pPr>
        <w:pStyle w:val="a3"/>
        <w:numPr>
          <w:ilvl w:val="0"/>
          <w:numId w:val="27"/>
        </w:numPr>
      </w:pPr>
      <w:proofErr w:type="spellStart"/>
      <w:r w:rsidRPr="00646689">
        <w:t>smeditor.exe</w:t>
      </w:r>
      <w:proofErr w:type="spellEnd"/>
      <w:r>
        <w:t xml:space="preserve"> – исполнимый файл, показывающий графический интерфейс; </w:t>
      </w:r>
      <w:proofErr w:type="spellStart"/>
      <w:r>
        <w:t>хостовая</w:t>
      </w:r>
      <w:proofErr w:type="spellEnd"/>
      <w:r>
        <w:t xml:space="preserve"> программа для </w:t>
      </w:r>
      <w:proofErr w:type="gramStart"/>
      <w:r>
        <w:t>нижеописанных</w:t>
      </w:r>
      <w:proofErr w:type="gramEnd"/>
      <w:r>
        <w:t xml:space="preserve"> </w:t>
      </w:r>
      <w:proofErr w:type="spellStart"/>
      <w:r>
        <w:t>скриптов</w:t>
      </w:r>
      <w:proofErr w:type="spellEnd"/>
      <w:r>
        <w:t>.</w:t>
      </w:r>
    </w:p>
    <w:p w:rsidR="0030199D" w:rsidRDefault="0030199D" w:rsidP="0030199D">
      <w:pPr>
        <w:pStyle w:val="a3"/>
        <w:numPr>
          <w:ilvl w:val="0"/>
          <w:numId w:val="27"/>
        </w:numPr>
      </w:pPr>
      <w:proofErr w:type="spellStart"/>
      <w:r w:rsidRPr="00646689">
        <w:t>smeditor.lua</w:t>
      </w:r>
      <w:proofErr w:type="spellEnd"/>
      <w:r>
        <w:t xml:space="preserve"> – </w:t>
      </w:r>
      <w:proofErr w:type="spellStart"/>
      <w:r>
        <w:t>скрипт</w:t>
      </w:r>
      <w:proofErr w:type="spellEnd"/>
      <w:r>
        <w:t xml:space="preserve">, </w:t>
      </w:r>
      <w:proofErr w:type="gramStart"/>
      <w:r>
        <w:t>позволяющий</w:t>
      </w:r>
      <w:proofErr w:type="gramEnd"/>
      <w:r>
        <w:t xml:space="preserve"> перепрограммировать некоторые возможн</w:t>
      </w:r>
      <w:r>
        <w:t>о</w:t>
      </w:r>
      <w:r>
        <w:t xml:space="preserve">сти модуля. </w:t>
      </w:r>
      <w:proofErr w:type="spellStart"/>
      <w:r>
        <w:t>Скрипт</w:t>
      </w:r>
      <w:proofErr w:type="spellEnd"/>
      <w:r>
        <w:t xml:space="preserve"> </w:t>
      </w:r>
      <w:proofErr w:type="gramStart"/>
      <w:r>
        <w:t>написан</w:t>
      </w:r>
      <w:proofErr w:type="gramEnd"/>
      <w:r>
        <w:t xml:space="preserve"> в кодировке </w:t>
      </w:r>
      <w:r>
        <w:rPr>
          <w:lang w:val="en-US"/>
        </w:rPr>
        <w:t>UTF-8</w:t>
      </w:r>
      <w:r>
        <w:t xml:space="preserve"> (без </w:t>
      </w:r>
      <w:r>
        <w:rPr>
          <w:lang w:val="en-US"/>
        </w:rPr>
        <w:t>BOM</w:t>
      </w:r>
      <w:r>
        <w:t>).</w:t>
      </w:r>
    </w:p>
    <w:p w:rsidR="0030199D" w:rsidRDefault="0030199D" w:rsidP="0030199D">
      <w:pPr>
        <w:pStyle w:val="a3"/>
        <w:numPr>
          <w:ilvl w:val="0"/>
          <w:numId w:val="27"/>
        </w:numPr>
      </w:pPr>
      <w:proofErr w:type="spellStart"/>
      <w:r w:rsidRPr="00646689">
        <w:t>keyfiles.lua</w:t>
      </w:r>
      <w:proofErr w:type="spellEnd"/>
      <w:r>
        <w:t> – упрощённый список ассоциаций идентификаторов и звуковых файлов.</w:t>
      </w:r>
      <w:r w:rsidRPr="00646689">
        <w:t xml:space="preserve"> </w:t>
      </w:r>
      <w:proofErr w:type="spellStart"/>
      <w:r>
        <w:t>Скрипт</w:t>
      </w:r>
      <w:proofErr w:type="spellEnd"/>
      <w:r>
        <w:t xml:space="preserve"> </w:t>
      </w:r>
      <w:proofErr w:type="gramStart"/>
      <w:r>
        <w:t>написан</w:t>
      </w:r>
      <w:proofErr w:type="gramEnd"/>
      <w:r>
        <w:t xml:space="preserve"> в кодировке </w:t>
      </w:r>
      <w:r>
        <w:rPr>
          <w:lang w:val="en-US"/>
        </w:rPr>
        <w:t>UTF-8</w:t>
      </w:r>
      <w:r>
        <w:t xml:space="preserve"> (без </w:t>
      </w:r>
      <w:r>
        <w:rPr>
          <w:lang w:val="en-US"/>
        </w:rPr>
        <w:t>BOM</w:t>
      </w:r>
      <w:r>
        <w:t>).</w:t>
      </w:r>
    </w:p>
    <w:p w:rsidR="0030199D" w:rsidRDefault="0030199D" w:rsidP="0030199D">
      <w:pPr>
        <w:pStyle w:val="2"/>
      </w:pPr>
      <w:bookmarkStart w:id="5" w:name="_Toc285295221"/>
      <w:bookmarkStart w:id="6" w:name="_Toc285400945"/>
      <w:r>
        <w:t>Графический интерфейс</w:t>
      </w:r>
      <w:bookmarkEnd w:id="5"/>
      <w:bookmarkEnd w:id="6"/>
    </w:p>
    <w:p w:rsidR="0030199D" w:rsidRDefault="0030199D" w:rsidP="0030199D">
      <w:pPr>
        <w:ind w:firstLine="708"/>
      </w:pPr>
      <w:r>
        <w:t>Окно программы состоит из двух секций: проигрыватель и список ассоциаций.</w:t>
      </w:r>
      <w:r w:rsidR="00144EDE">
        <w:t xml:space="preserve"> </w:t>
      </w:r>
      <w:r>
        <w:t>Н</w:t>
      </w:r>
      <w:r>
        <w:t>а</w:t>
      </w:r>
      <w:r>
        <w:t>чать работу нужно с заполнения списка ассоциаций</w:t>
      </w:r>
      <w:r w:rsidR="00144EDE">
        <w:t>, после чего можно составлять и пр</w:t>
      </w:r>
      <w:r w:rsidR="00144EDE">
        <w:t>о</w:t>
      </w:r>
      <w:r w:rsidR="00144EDE">
        <w:t xml:space="preserve">игрывать </w:t>
      </w:r>
      <w:proofErr w:type="spellStart"/>
      <w:r w:rsidR="00144EDE">
        <w:t>плейлисты</w:t>
      </w:r>
      <w:proofErr w:type="spellEnd"/>
      <w:r>
        <w:t>.</w:t>
      </w:r>
    </w:p>
    <w:p w:rsidR="00D93ADA" w:rsidRDefault="00D93ADA" w:rsidP="00D93ADA">
      <w:pPr>
        <w:spacing w:before="120"/>
        <w:ind w:firstLine="709"/>
      </w:pPr>
      <w:r w:rsidRPr="002C5D6E">
        <w:rPr>
          <w:b/>
        </w:rPr>
        <w:t>Проигрыватель</w:t>
      </w:r>
      <w:r>
        <w:t xml:space="preserve">. В этой секции содержатся элементы управления, позволяющие воспроизводить и тестировать </w:t>
      </w:r>
      <w:proofErr w:type="spellStart"/>
      <w:r>
        <w:t>плейлисты</w:t>
      </w:r>
      <w:proofErr w:type="spellEnd"/>
      <w:r>
        <w:t>.</w:t>
      </w:r>
    </w:p>
    <w:p w:rsidR="00D93ADA" w:rsidRDefault="00D93ADA" w:rsidP="00D93ADA">
      <w:pPr>
        <w:ind w:firstLine="709"/>
      </w:pPr>
      <w:r>
        <w:lastRenderedPageBreak/>
        <w:t xml:space="preserve">Имеется длинное поле редактирования, где можно набирать </w:t>
      </w:r>
      <w:proofErr w:type="spellStart"/>
      <w:r>
        <w:t>плейлисты</w:t>
      </w:r>
      <w:proofErr w:type="spellEnd"/>
      <w:r>
        <w:t xml:space="preserve">. Синтаксис </w:t>
      </w:r>
      <w:proofErr w:type="spellStart"/>
      <w:r>
        <w:t>плейлистов</w:t>
      </w:r>
      <w:proofErr w:type="spellEnd"/>
      <w:r>
        <w:t xml:space="preserve"> просто</w:t>
      </w:r>
      <w:r w:rsidR="00492392">
        <w:t xml:space="preserve">й: это перечень </w:t>
      </w:r>
      <w:proofErr w:type="spellStart"/>
      <w:r w:rsidR="00492392">
        <w:t>идентификторов</w:t>
      </w:r>
      <w:proofErr w:type="spellEnd"/>
      <w:r w:rsidR="00492392">
        <w:t>.</w:t>
      </w:r>
    </w:p>
    <w:p w:rsidR="00D93ADA" w:rsidRDefault="00D93ADA" w:rsidP="00D93ADA">
      <w:pPr>
        <w:ind w:firstLine="709"/>
      </w:pPr>
      <w:r>
        <w:t>Справа от поля есть две кнопки:</w:t>
      </w:r>
    </w:p>
    <w:p w:rsidR="00D93ADA" w:rsidRDefault="00D93ADA" w:rsidP="00D93ADA">
      <w:pPr>
        <w:pStyle w:val="a3"/>
        <w:numPr>
          <w:ilvl w:val="0"/>
          <w:numId w:val="30"/>
        </w:numPr>
      </w:pPr>
      <w:r>
        <w:t xml:space="preserve">«Играть/Пауза» – позволяет запустить на воспроизведение </w:t>
      </w:r>
      <w:proofErr w:type="spellStart"/>
      <w:r>
        <w:t>плейлист</w:t>
      </w:r>
      <w:proofErr w:type="spellEnd"/>
      <w:r>
        <w:t xml:space="preserve"> слева от этой кнопки. Если </w:t>
      </w:r>
      <w:proofErr w:type="spellStart"/>
      <w:r>
        <w:t>плейлист</w:t>
      </w:r>
      <w:proofErr w:type="spellEnd"/>
      <w:r>
        <w:t xml:space="preserve"> уже играет, то кнопка позволяет поставить на паузу – време</w:t>
      </w:r>
      <w:r>
        <w:t>н</w:t>
      </w:r>
      <w:r>
        <w:t>ная приостановка воспроизведения; возобновить с места остановки можно повторным нажатием на эту кнопку.</w:t>
      </w:r>
    </w:p>
    <w:p w:rsidR="00D93ADA" w:rsidRDefault="00D93ADA" w:rsidP="00D93ADA">
      <w:pPr>
        <w:pStyle w:val="a3"/>
        <w:numPr>
          <w:ilvl w:val="0"/>
          <w:numId w:val="30"/>
        </w:numPr>
      </w:pPr>
      <w:r>
        <w:t>«Стоп» – позволяет остановить воспроизведение без возможности дальнейшего в</w:t>
      </w:r>
      <w:r>
        <w:t>о</w:t>
      </w:r>
      <w:r>
        <w:t>зобновления с места остановки.</w:t>
      </w:r>
    </w:p>
    <w:p w:rsidR="00D93ADA" w:rsidRDefault="00D93ADA" w:rsidP="00D93ADA">
      <w:r>
        <w:t>Во время воспроизведения запрещается удаление записей из списка ассоциаций, а также изменение идентификаторов. Это сделано во избежание ошибок воспроизведения. Д</w:t>
      </w:r>
      <w:r>
        <w:t>о</w:t>
      </w:r>
      <w:r>
        <w:t>бавлять новые записи во время воспроизведения и редактировать идентификаторы, к</w:t>
      </w:r>
      <w:r>
        <w:t>о</w:t>
      </w:r>
      <w:r>
        <w:t xml:space="preserve">торых нет в </w:t>
      </w:r>
      <w:proofErr w:type="gramStart"/>
      <w:r>
        <w:t>воспроизводимом</w:t>
      </w:r>
      <w:proofErr w:type="gramEnd"/>
      <w:r>
        <w:t xml:space="preserve"> </w:t>
      </w:r>
      <w:proofErr w:type="spellStart"/>
      <w:r>
        <w:t>плейлисте</w:t>
      </w:r>
      <w:proofErr w:type="spellEnd"/>
      <w:r>
        <w:t> – можно.</w:t>
      </w:r>
    </w:p>
    <w:p w:rsidR="0012186D" w:rsidRPr="0012186D" w:rsidRDefault="0012186D" w:rsidP="0012186D">
      <w:pPr>
        <w:ind w:firstLine="708"/>
      </w:pPr>
      <w:r>
        <w:t xml:space="preserve">Можно перетащить мышью из проводника </w:t>
      </w:r>
      <w:r>
        <w:rPr>
          <w:lang w:val="en-US"/>
        </w:rPr>
        <w:t>TXT</w:t>
      </w:r>
      <w:r>
        <w:t xml:space="preserve">-файлы, содержащие </w:t>
      </w:r>
      <w:proofErr w:type="spellStart"/>
      <w:r>
        <w:t>плейлист</w:t>
      </w:r>
      <w:proofErr w:type="spellEnd"/>
      <w:r>
        <w:t>, на окно программы, при этом они будут добавлены в выпадающий список поля редактир</w:t>
      </w:r>
      <w:r>
        <w:t>о</w:t>
      </w:r>
      <w:r>
        <w:t xml:space="preserve">вания </w:t>
      </w:r>
      <w:proofErr w:type="spellStart"/>
      <w:r>
        <w:t>плейлиста</w:t>
      </w:r>
      <w:proofErr w:type="spellEnd"/>
      <w:r>
        <w:t xml:space="preserve">. При открытии, весь </w:t>
      </w:r>
      <w:proofErr w:type="spellStart"/>
      <w:r>
        <w:t>плейлист</w:t>
      </w:r>
      <w:proofErr w:type="spellEnd"/>
      <w:r>
        <w:t xml:space="preserve"> из каждого </w:t>
      </w:r>
      <w:r>
        <w:rPr>
          <w:lang w:val="en-US"/>
        </w:rPr>
        <w:t>TXT</w:t>
      </w:r>
      <w:r>
        <w:t>-файла преобразуется в строку, переводы на новые стоки, как и другие непечатные символы при этом вырезаются.</w:t>
      </w:r>
    </w:p>
    <w:p w:rsidR="00144EDE" w:rsidRDefault="00144EDE" w:rsidP="002C5D6E">
      <w:pPr>
        <w:spacing w:before="120"/>
        <w:ind w:firstLine="709"/>
      </w:pPr>
      <w:r w:rsidRPr="00144EDE">
        <w:rPr>
          <w:b/>
        </w:rPr>
        <w:t>Список ассоциаций</w:t>
      </w:r>
      <w:r>
        <w:t>. Этот список содержит сопоставления звуковых файлов с иде</w:t>
      </w:r>
      <w:r>
        <w:t>н</w:t>
      </w:r>
      <w:r>
        <w:t xml:space="preserve">тификаторами, из которых строится </w:t>
      </w:r>
      <w:proofErr w:type="spellStart"/>
      <w:r>
        <w:t>плейлист</w:t>
      </w:r>
      <w:proofErr w:type="spellEnd"/>
      <w:r>
        <w:t xml:space="preserve">. </w:t>
      </w:r>
      <w:proofErr w:type="gramStart"/>
      <w:r>
        <w:t>В левой колонке отображаются идентиф</w:t>
      </w:r>
      <w:r>
        <w:t>и</w:t>
      </w:r>
      <w:r>
        <w:t>каторы, в правой – звуковые файлы.</w:t>
      </w:r>
      <w:proofErr w:type="gramEnd"/>
      <w:r>
        <w:t xml:space="preserve"> </w:t>
      </w:r>
      <w:proofErr w:type="gramStart"/>
      <w:r>
        <w:t>Идентификаторы и файлы можно отсортировать в алфавитном порядке, в прямом или обратном, если кликнуть мышью по заголовку стол</w:t>
      </w:r>
      <w:r>
        <w:t>б</w:t>
      </w:r>
      <w:r>
        <w:t>ца.</w:t>
      </w:r>
      <w:proofErr w:type="gramEnd"/>
      <w:r>
        <w:t xml:space="preserve"> Сортировка при отображении списка – без учёта регистра букв.</w:t>
      </w:r>
    </w:p>
    <w:p w:rsidR="00152021" w:rsidRDefault="00152021" w:rsidP="0030199D">
      <w:pPr>
        <w:ind w:firstLine="708"/>
      </w:pPr>
      <w:r>
        <w:t>Создать новые записи в списке можно двумя способами:</w:t>
      </w:r>
    </w:p>
    <w:p w:rsidR="00152021" w:rsidRDefault="00152021" w:rsidP="00152021">
      <w:pPr>
        <w:pStyle w:val="a3"/>
        <w:numPr>
          <w:ilvl w:val="0"/>
          <w:numId w:val="28"/>
        </w:numPr>
      </w:pPr>
      <w:r>
        <w:t xml:space="preserve">Выделить в проводнике нужные звуковые файлы, и перетащить их мышью на окно программы. Чтобы выделить группу файлов в проводнике, нужно кликать мышью по ним при нажатой кнопке </w:t>
      </w:r>
      <w:r>
        <w:rPr>
          <w:lang w:val="en-US"/>
        </w:rPr>
        <w:t>Ctrl</w:t>
      </w:r>
      <w:r>
        <w:t>, либо выделить резиновым контуром. Выделить все фа</w:t>
      </w:r>
      <w:r>
        <w:t>й</w:t>
      </w:r>
      <w:r>
        <w:t xml:space="preserve">лы в папке можно нажатием на </w:t>
      </w:r>
      <w:r>
        <w:rPr>
          <w:lang w:val="en-US"/>
        </w:rPr>
        <w:t>Ctrl</w:t>
      </w:r>
      <w:r w:rsidRPr="00152021">
        <w:t>+</w:t>
      </w:r>
      <w:r>
        <w:rPr>
          <w:lang w:val="en-US"/>
        </w:rPr>
        <w:t>A</w:t>
      </w:r>
      <w:r>
        <w:t>.</w:t>
      </w:r>
    </w:p>
    <w:p w:rsidR="00152021" w:rsidRDefault="00152021" w:rsidP="00152021">
      <w:pPr>
        <w:pStyle w:val="a3"/>
        <w:numPr>
          <w:ilvl w:val="0"/>
          <w:numId w:val="28"/>
        </w:numPr>
      </w:pPr>
      <w:r>
        <w:t xml:space="preserve">Нажать на кнопку «Открыть </w:t>
      </w:r>
      <w:proofErr w:type="spellStart"/>
      <w:r>
        <w:t>аудиофайлы</w:t>
      </w:r>
      <w:proofErr w:type="spellEnd"/>
      <w:r>
        <w:t>…», выделить в открывшемся диалоге выбора файлов один или несколько файлов, нажать на «Открыть». В данном случае в диалоге открытия можно открыть сразу несколько файлов.</w:t>
      </w:r>
    </w:p>
    <w:p w:rsidR="00B9419B" w:rsidRDefault="00B9419B" w:rsidP="00B9419B">
      <w:r>
        <w:t>Новые записи в списке ассоциаций создаются только при двух условиях:</w:t>
      </w:r>
    </w:p>
    <w:p w:rsidR="00B9419B" w:rsidRDefault="00B9419B" w:rsidP="00B9419B">
      <w:pPr>
        <w:pStyle w:val="a3"/>
        <w:numPr>
          <w:ilvl w:val="0"/>
          <w:numId w:val="29"/>
        </w:numPr>
      </w:pPr>
      <w:r>
        <w:t>Файлы имеют допустимые расширения звуковых файлов.</w:t>
      </w:r>
    </w:p>
    <w:p w:rsidR="00B9419B" w:rsidRDefault="00B9419B" w:rsidP="00B9419B">
      <w:pPr>
        <w:pStyle w:val="a3"/>
        <w:numPr>
          <w:ilvl w:val="0"/>
          <w:numId w:val="29"/>
        </w:numPr>
      </w:pPr>
      <w:r>
        <w:t>Файлов со сгенерированными на основе их имён идентификаторами – ещё нет в сп</w:t>
      </w:r>
      <w:r>
        <w:t>и</w:t>
      </w:r>
      <w:r>
        <w:t>ске.</w:t>
      </w:r>
    </w:p>
    <w:p w:rsidR="00B9419B" w:rsidRDefault="00B9419B" w:rsidP="00B9419B">
      <w:r>
        <w:t>Если необходимо создать две записи с одним и тем же файлом, но разными идентифик</w:t>
      </w:r>
      <w:r>
        <w:t>а</w:t>
      </w:r>
      <w:r>
        <w:t>торами, следует сначала изменить идентификатор, присвоенный по умолчанию у первой записи, потом создать вторую.</w:t>
      </w:r>
    </w:p>
    <w:p w:rsidR="00492392" w:rsidRDefault="00144EDE" w:rsidP="00492392">
      <w:pPr>
        <w:ind w:firstLine="708"/>
      </w:pPr>
      <w:r>
        <w:t xml:space="preserve">Идентификаторы представляют собой набор чувствительных к регистру </w:t>
      </w:r>
      <w:r w:rsidR="00492392">
        <w:rPr>
          <w:lang w:val="en-US"/>
        </w:rPr>
        <w:t>ASCII</w:t>
      </w:r>
      <w:r w:rsidR="00492392">
        <w:t>-</w:t>
      </w:r>
      <w:r>
        <w:t>символов. При создании новых записей в листе, идентификаторы создаются на основе имён файлов. Чтобы изменить идентификатор, нужно выделить в списке соответству</w:t>
      </w:r>
      <w:r>
        <w:t>ю</w:t>
      </w:r>
      <w:r>
        <w:t>щий пункт, и кликнуть по нему мышью, при этом слева должно появиться поле для реда</w:t>
      </w:r>
      <w:r>
        <w:t>к</w:t>
      </w:r>
      <w:r>
        <w:t>тирования. В этом поле нужно набрать новый идентификатор и нажать ввод, либо кли</w:t>
      </w:r>
      <w:r>
        <w:t>к</w:t>
      </w:r>
      <w:r>
        <w:t xml:space="preserve">нуть в другое место. </w:t>
      </w:r>
      <w:r w:rsidR="00152021">
        <w:t>Нажатием</w:t>
      </w:r>
      <w:r>
        <w:t xml:space="preserve"> на кнопку «</w:t>
      </w:r>
      <w:r w:rsidR="00152021">
        <w:rPr>
          <w:lang w:val="en-US"/>
        </w:rPr>
        <w:t>Esc</w:t>
      </w:r>
      <w:r>
        <w:t>»</w:t>
      </w:r>
      <w:r w:rsidR="00152021">
        <w:t xml:space="preserve"> редактирование будет отменено. Если был набран идентификатор, который уже есть в списке, то будет восстановлен прежний. Н</w:t>
      </w:r>
      <w:r w:rsidR="00152021">
        <w:t>а</w:t>
      </w:r>
      <w:r w:rsidR="00152021">
        <w:t>бранные при редактировании идентификатора пробелы заменяются знаками подчёрк</w:t>
      </w:r>
      <w:r w:rsidR="00152021">
        <w:t>и</w:t>
      </w:r>
      <w:r w:rsidR="00152021">
        <w:t>вания.</w:t>
      </w:r>
    </w:p>
    <w:p w:rsidR="00492392" w:rsidRPr="00B86926" w:rsidRDefault="00492392" w:rsidP="00492392">
      <w:pPr>
        <w:ind w:firstLine="708"/>
        <w:rPr>
          <w:i/>
        </w:rPr>
      </w:pPr>
      <w:r w:rsidRPr="00B86926">
        <w:rPr>
          <w:i/>
        </w:rPr>
        <w:t>Примечание</w:t>
      </w:r>
      <w:r w:rsidR="00B86926">
        <w:rPr>
          <w:i/>
        </w:rPr>
        <w:t>.</w:t>
      </w:r>
      <w:r w:rsidRPr="00B86926">
        <w:rPr>
          <w:i/>
        </w:rPr>
        <w:t xml:space="preserve"> </w:t>
      </w:r>
      <w:r w:rsidR="00B86926" w:rsidRPr="00B86926">
        <w:rPr>
          <w:i/>
        </w:rPr>
        <w:t xml:space="preserve">Поскольку </w:t>
      </w:r>
      <w:r w:rsidRPr="00B86926">
        <w:rPr>
          <w:i/>
        </w:rPr>
        <w:t>идентификаторы представляют собой последовател</w:t>
      </w:r>
      <w:r w:rsidRPr="00B86926">
        <w:rPr>
          <w:i/>
        </w:rPr>
        <w:t>ь</w:t>
      </w:r>
      <w:r w:rsidRPr="00B86926">
        <w:rPr>
          <w:i/>
        </w:rPr>
        <w:t xml:space="preserve">ность однобайтных символов, то в качестве этих символов не могут быть </w:t>
      </w:r>
      <w:r w:rsidRPr="00B86926">
        <w:rPr>
          <w:i/>
          <w:lang w:val="en-US"/>
        </w:rPr>
        <w:t>Unicode</w:t>
      </w:r>
      <w:r w:rsidRPr="00B86926">
        <w:rPr>
          <w:i/>
        </w:rPr>
        <w:t>-</w:t>
      </w:r>
      <w:r w:rsidRPr="00B86926">
        <w:rPr>
          <w:i/>
        </w:rPr>
        <w:lastRenderedPageBreak/>
        <w:t>символы (</w:t>
      </w:r>
      <w:r w:rsidR="00B86926">
        <w:rPr>
          <w:i/>
        </w:rPr>
        <w:t xml:space="preserve">например, из </w:t>
      </w:r>
      <w:r w:rsidRPr="00B86926">
        <w:rPr>
          <w:i/>
        </w:rPr>
        <w:t>других языков, математические и т. п.). Однако</w:t>
      </w:r>
      <w:proofErr w:type="gramStart"/>
      <w:r w:rsidRPr="00B86926">
        <w:rPr>
          <w:i/>
        </w:rPr>
        <w:t>,</w:t>
      </w:r>
      <w:proofErr w:type="gramEnd"/>
      <w:r w:rsidRPr="00B86926">
        <w:rPr>
          <w:i/>
        </w:rPr>
        <w:t xml:space="preserve"> если в системе установлена русская локализация по умолчанию, то идентификаторы могут соде</w:t>
      </w:r>
      <w:r w:rsidRPr="00B86926">
        <w:rPr>
          <w:i/>
        </w:rPr>
        <w:t>р</w:t>
      </w:r>
      <w:r w:rsidRPr="00B86926">
        <w:rPr>
          <w:i/>
        </w:rPr>
        <w:t>жать также русские буквы</w:t>
      </w:r>
      <w:r w:rsidR="00B86926" w:rsidRPr="00B86926">
        <w:rPr>
          <w:i/>
        </w:rPr>
        <w:t xml:space="preserve">, для которых будет использоваться </w:t>
      </w:r>
      <w:r w:rsidR="00B86926" w:rsidRPr="00B86926">
        <w:rPr>
          <w:i/>
          <w:lang w:val="en-US"/>
        </w:rPr>
        <w:t>ANSI</w:t>
      </w:r>
      <w:r w:rsidR="00B86926" w:rsidRPr="00B86926">
        <w:rPr>
          <w:i/>
        </w:rPr>
        <w:t>-кодировка (то есть использование КОИ-8 для русских букв).</w:t>
      </w:r>
    </w:p>
    <w:p w:rsidR="00B9419B" w:rsidRDefault="00B9419B" w:rsidP="00B9419B">
      <w:pPr>
        <w:ind w:firstLine="708"/>
      </w:pPr>
      <w:r>
        <w:t>Справа от списка имеются несколько кнопок:</w:t>
      </w:r>
    </w:p>
    <w:p w:rsidR="00B9419B" w:rsidRDefault="00B9419B" w:rsidP="002C5D6E">
      <w:pPr>
        <w:pStyle w:val="a3"/>
        <w:numPr>
          <w:ilvl w:val="0"/>
          <w:numId w:val="30"/>
        </w:numPr>
      </w:pPr>
      <w:r>
        <w:t>«Путь» – если кнопка вдавлена, позволяет отображать в списке полный путь к файлу; если кнопка не вдавлена, отображается только одно имя файла без пути.</w:t>
      </w:r>
    </w:p>
    <w:p w:rsidR="00B9419B" w:rsidRDefault="00B9419B" w:rsidP="002C5D6E">
      <w:pPr>
        <w:pStyle w:val="a3"/>
        <w:numPr>
          <w:ilvl w:val="0"/>
          <w:numId w:val="30"/>
        </w:numPr>
      </w:pPr>
      <w:r>
        <w:t>«Расширения» – если кнопка вдавлена, то отображаются в списке расширения файлов; если кнопка не вдавлена, то расширения скрываются.</w:t>
      </w:r>
    </w:p>
    <w:p w:rsidR="00745CE5" w:rsidRDefault="00B9419B" w:rsidP="002C5D6E">
      <w:pPr>
        <w:pStyle w:val="a3"/>
        <w:numPr>
          <w:ilvl w:val="0"/>
          <w:numId w:val="30"/>
        </w:numPr>
      </w:pPr>
      <w:r>
        <w:t xml:space="preserve">«Пропускать ошибки» – если кнопка вдавлена, то ошибки в </w:t>
      </w:r>
      <w:proofErr w:type="spellStart"/>
      <w:r>
        <w:t>плейлисте</w:t>
      </w:r>
      <w:proofErr w:type="spellEnd"/>
      <w:r>
        <w:t> – пропускаются при воспроизведении без каких-либо сообщений. Если кнопка не вдавлена, то при о</w:t>
      </w:r>
      <w:r>
        <w:t>б</w:t>
      </w:r>
      <w:r>
        <w:t xml:space="preserve">наружении первого идентификатора, который невозможно воспроизвести, </w:t>
      </w:r>
      <w:r w:rsidR="00745CE5">
        <w:t>воспрои</w:t>
      </w:r>
      <w:r w:rsidR="00745CE5">
        <w:t>з</w:t>
      </w:r>
      <w:r w:rsidR="00745CE5">
        <w:t>ведение будет остановлено, и отобразится сообщение об ошибке. Ошибки могут быть двух видов: 1) указан идентификатор</w:t>
      </w:r>
      <w:r w:rsidR="00486488">
        <w:t xml:space="preserve"> (символ)</w:t>
      </w:r>
      <w:r w:rsidR="00745CE5">
        <w:t xml:space="preserve">, которому ничего не сопоставлено, в этом случае нужно добавить запись в список ассоциаций, либо удалить идентификатор из </w:t>
      </w:r>
      <w:proofErr w:type="spellStart"/>
      <w:r w:rsidR="00745CE5">
        <w:t>плейлиста</w:t>
      </w:r>
      <w:proofErr w:type="spellEnd"/>
      <w:r w:rsidR="00745CE5">
        <w:t xml:space="preserve">; 2) ошибка при воспроизведении файла, она может </w:t>
      </w:r>
      <w:r w:rsidR="00486488">
        <w:t>возникнуть,</w:t>
      </w:r>
      <w:r w:rsidR="00745CE5">
        <w:t xml:space="preserve"> </w:t>
      </w:r>
      <w:r w:rsidR="00486488">
        <w:t>напр</w:t>
      </w:r>
      <w:r w:rsidR="00486488">
        <w:t>и</w:t>
      </w:r>
      <w:r w:rsidR="00486488">
        <w:t>мер,</w:t>
      </w:r>
      <w:r w:rsidR="00745CE5">
        <w:t xml:space="preserve"> при указании файла, который невозможно воспроизвести, либо при других си</w:t>
      </w:r>
      <w:r w:rsidR="00745CE5">
        <w:t>с</w:t>
      </w:r>
      <w:r w:rsidR="00745CE5">
        <w:t>темных ошибках.</w:t>
      </w:r>
    </w:p>
    <w:p w:rsidR="00745CE5" w:rsidRDefault="00745CE5" w:rsidP="002C5D6E">
      <w:pPr>
        <w:pStyle w:val="a3"/>
        <w:numPr>
          <w:ilvl w:val="0"/>
          <w:numId w:val="30"/>
        </w:numPr>
      </w:pPr>
      <w:r>
        <w:t xml:space="preserve">«Удалить файл из списка» – нажатием на эту кнопку можно удалить выделенные в списке файлы. Выделить и удалить </w:t>
      </w:r>
      <w:r w:rsidR="00486488">
        <w:t>можно,</w:t>
      </w:r>
      <w:r>
        <w:t xml:space="preserve"> как только один файл, так и группу файлов. Выделить группу файлов можно, </w:t>
      </w:r>
      <w:proofErr w:type="spellStart"/>
      <w:r>
        <w:t>кликая</w:t>
      </w:r>
      <w:proofErr w:type="spellEnd"/>
      <w:r>
        <w:t xml:space="preserve"> по пунктам списка при нажатой клавише </w:t>
      </w:r>
      <w:r w:rsidRPr="002C5D6E">
        <w:rPr>
          <w:lang w:val="en-US"/>
        </w:rPr>
        <w:t>Ctrl</w:t>
      </w:r>
      <w:r>
        <w:t xml:space="preserve">; можно выделить список, </w:t>
      </w:r>
      <w:proofErr w:type="spellStart"/>
      <w:r>
        <w:t>кликая</w:t>
      </w:r>
      <w:proofErr w:type="spellEnd"/>
      <w:r>
        <w:t xml:space="preserve"> при нажатой клавише </w:t>
      </w:r>
      <w:r w:rsidRPr="002C5D6E">
        <w:rPr>
          <w:lang w:val="en-US"/>
        </w:rPr>
        <w:t>Shift</w:t>
      </w:r>
      <w:r>
        <w:t>. Кроме того, пункты выд</w:t>
      </w:r>
      <w:r>
        <w:t>е</w:t>
      </w:r>
      <w:r>
        <w:t>ляются автоматически при задержке курсора мыши над пунктом.</w:t>
      </w:r>
    </w:p>
    <w:p w:rsidR="002C5D6E" w:rsidRDefault="002C5D6E" w:rsidP="002C5D6E">
      <w:pPr>
        <w:ind w:firstLine="708"/>
      </w:pPr>
      <w:r>
        <w:t>Под списком ассоциаций имеются две кнопки:</w:t>
      </w:r>
    </w:p>
    <w:p w:rsidR="002C5D6E" w:rsidRDefault="002C5D6E" w:rsidP="002C5D6E">
      <w:pPr>
        <w:pStyle w:val="a3"/>
        <w:numPr>
          <w:ilvl w:val="0"/>
          <w:numId w:val="30"/>
        </w:numPr>
      </w:pPr>
      <w:r>
        <w:t xml:space="preserve">«Открыть </w:t>
      </w:r>
      <w:proofErr w:type="spellStart"/>
      <w:r>
        <w:t>аудиофайлы</w:t>
      </w:r>
      <w:proofErr w:type="spellEnd"/>
      <w:r>
        <w:t>…» – при нажатии на эту кнопку откроется диалог открытия фа</w:t>
      </w:r>
      <w:r>
        <w:t>й</w:t>
      </w:r>
      <w:r>
        <w:t>лов, с помощью которого можно выбрать один или несколько файлов для создания новых записей в списке ассоциаций.</w:t>
      </w:r>
    </w:p>
    <w:p w:rsidR="002C5D6E" w:rsidRDefault="002C5D6E" w:rsidP="002C5D6E">
      <w:pPr>
        <w:pStyle w:val="a3"/>
        <w:numPr>
          <w:ilvl w:val="0"/>
          <w:numId w:val="30"/>
        </w:numPr>
      </w:pPr>
      <w:r>
        <w:t>«Сохранить ассоциации» – финальная кнопка работы с программой. По завершению редактирования, нужно нажать на эту кнопку, чтобы сохранить список воспроизвед</w:t>
      </w:r>
      <w:r>
        <w:t>е</w:t>
      </w:r>
      <w:r>
        <w:t xml:space="preserve">ния в </w:t>
      </w:r>
      <w:proofErr w:type="spellStart"/>
      <w:r>
        <w:t>скрипт</w:t>
      </w:r>
      <w:proofErr w:type="spellEnd"/>
      <w:r>
        <w:t>. Список сохраняется всегда в один и тот же файл «</w:t>
      </w:r>
      <w:proofErr w:type="spellStart"/>
      <w:r w:rsidRPr="002C5D6E">
        <w:t>keyfiles.lua</w:t>
      </w:r>
      <w:proofErr w:type="spellEnd"/>
      <w:r>
        <w:t xml:space="preserve">», который в дальнейшем можно редактировать. Это </w:t>
      </w:r>
      <w:proofErr w:type="gramStart"/>
      <w:r>
        <w:t>исполнимый</w:t>
      </w:r>
      <w:proofErr w:type="gramEnd"/>
      <w:r>
        <w:t xml:space="preserve"> </w:t>
      </w:r>
      <w:proofErr w:type="spellStart"/>
      <w:r>
        <w:t>скрипт</w:t>
      </w:r>
      <w:proofErr w:type="spellEnd"/>
      <w:r>
        <w:t>, который выполняется при запуске программы.</w:t>
      </w:r>
    </w:p>
    <w:p w:rsidR="00D93ADA" w:rsidRDefault="00D93ADA" w:rsidP="00D93ADA">
      <w:pPr>
        <w:pStyle w:val="2"/>
      </w:pPr>
      <w:bookmarkStart w:id="7" w:name="_Toc285295222"/>
      <w:bookmarkStart w:id="8" w:name="_Toc285400946"/>
      <w:proofErr w:type="spellStart"/>
      <w:r>
        <w:t>Скрипт</w:t>
      </w:r>
      <w:proofErr w:type="spellEnd"/>
      <w:r>
        <w:t xml:space="preserve"> «</w:t>
      </w:r>
      <w:proofErr w:type="spellStart"/>
      <w:r w:rsidRPr="00D93ADA">
        <w:t>smeditor.lua</w:t>
      </w:r>
      <w:proofErr w:type="spellEnd"/>
      <w:r>
        <w:t>»</w:t>
      </w:r>
      <w:bookmarkEnd w:id="7"/>
      <w:bookmarkEnd w:id="8"/>
    </w:p>
    <w:p w:rsidR="00085379" w:rsidRPr="00085379" w:rsidRDefault="00085379" w:rsidP="00085379">
      <w:pPr>
        <w:ind w:firstLine="708"/>
        <w:rPr>
          <w:i/>
        </w:rPr>
      </w:pPr>
      <w:r w:rsidRPr="00085379">
        <w:rPr>
          <w:i/>
        </w:rPr>
        <w:t xml:space="preserve">Примечание № 1. Этот раздел содержит сведения о возможностях изменения функциональности программы. </w:t>
      </w:r>
      <w:r w:rsidR="001F53F3">
        <w:rPr>
          <w:i/>
        </w:rPr>
        <w:t xml:space="preserve">Перед внесением изменений в алгоритмы </w:t>
      </w:r>
      <w:proofErr w:type="spellStart"/>
      <w:r w:rsidR="001F53F3">
        <w:rPr>
          <w:i/>
        </w:rPr>
        <w:t>скрипта</w:t>
      </w:r>
      <w:proofErr w:type="spellEnd"/>
      <w:r w:rsidR="001F53F3">
        <w:rPr>
          <w:i/>
        </w:rPr>
        <w:t xml:space="preserve">, </w:t>
      </w:r>
      <w:r>
        <w:rPr>
          <w:i/>
        </w:rPr>
        <w:t>р</w:t>
      </w:r>
      <w:r>
        <w:rPr>
          <w:i/>
        </w:rPr>
        <w:t>е</w:t>
      </w:r>
      <w:r>
        <w:rPr>
          <w:i/>
        </w:rPr>
        <w:t xml:space="preserve">комендую </w:t>
      </w:r>
      <w:r w:rsidR="001F53F3">
        <w:rPr>
          <w:i/>
        </w:rPr>
        <w:t xml:space="preserve">сначала </w:t>
      </w:r>
      <w:r>
        <w:rPr>
          <w:i/>
        </w:rPr>
        <w:t xml:space="preserve">ознакомиться с языком </w:t>
      </w:r>
      <w:hyperlink r:id="rId7" w:history="1">
        <w:r w:rsidRPr="00085379">
          <w:rPr>
            <w:rStyle w:val="a5"/>
            <w:i/>
            <w:lang w:val="en-US"/>
          </w:rPr>
          <w:t>Lua</w:t>
        </w:r>
      </w:hyperlink>
      <w:r>
        <w:rPr>
          <w:i/>
        </w:rPr>
        <w:t>.</w:t>
      </w:r>
    </w:p>
    <w:p w:rsidR="00D93ADA" w:rsidRDefault="00085379" w:rsidP="00085379">
      <w:pPr>
        <w:ind w:firstLine="708"/>
      </w:pPr>
      <w:r w:rsidRPr="00085379">
        <w:rPr>
          <w:i/>
        </w:rPr>
        <w:t xml:space="preserve">Примечание № 2. </w:t>
      </w:r>
      <w:r w:rsidR="00D93ADA" w:rsidRPr="00085379">
        <w:rPr>
          <w:i/>
        </w:rPr>
        <w:t xml:space="preserve">Для редактирования этого </w:t>
      </w:r>
      <w:proofErr w:type="spellStart"/>
      <w:r w:rsidR="00D93ADA" w:rsidRPr="00085379">
        <w:rPr>
          <w:i/>
        </w:rPr>
        <w:t>скрипта</w:t>
      </w:r>
      <w:proofErr w:type="spellEnd"/>
      <w:r w:rsidR="00D93ADA" w:rsidRPr="00085379">
        <w:rPr>
          <w:i/>
        </w:rPr>
        <w:t xml:space="preserve"> рекомендую использовать </w:t>
      </w:r>
      <w:proofErr w:type="spellStart"/>
      <w:r w:rsidR="00D93ADA" w:rsidRPr="00085379">
        <w:rPr>
          <w:i/>
        </w:rPr>
        <w:t>скриптовый</w:t>
      </w:r>
      <w:proofErr w:type="spellEnd"/>
      <w:r w:rsidR="00D93ADA" w:rsidRPr="00085379">
        <w:rPr>
          <w:i/>
        </w:rPr>
        <w:t xml:space="preserve"> редактор </w:t>
      </w:r>
      <w:hyperlink r:id="rId8" w:history="1">
        <w:proofErr w:type="spellStart"/>
        <w:r w:rsidR="00D93ADA" w:rsidRPr="00085379">
          <w:rPr>
            <w:rStyle w:val="a5"/>
            <w:i/>
            <w:lang w:val="en-US"/>
          </w:rPr>
          <w:t>Nodepad</w:t>
        </w:r>
        <w:proofErr w:type="spellEnd"/>
        <w:r w:rsidR="00D93ADA" w:rsidRPr="00085379">
          <w:rPr>
            <w:rStyle w:val="a5"/>
            <w:i/>
          </w:rPr>
          <w:t>++</w:t>
        </w:r>
      </w:hyperlink>
      <w:r w:rsidR="00FE6C0E" w:rsidRPr="00085379">
        <w:rPr>
          <w:i/>
        </w:rPr>
        <w:t xml:space="preserve">, поскольку есть подсветка синтаксиса </w:t>
      </w:r>
      <w:r w:rsidR="00FE6C0E" w:rsidRPr="00085379">
        <w:rPr>
          <w:i/>
          <w:lang w:val="en-US"/>
        </w:rPr>
        <w:t>Lua</w:t>
      </w:r>
      <w:r w:rsidR="00FE6C0E" w:rsidRPr="00085379">
        <w:rPr>
          <w:i/>
        </w:rPr>
        <w:t xml:space="preserve"> и по</w:t>
      </w:r>
      <w:r w:rsidR="00FE6C0E" w:rsidRPr="00085379">
        <w:rPr>
          <w:i/>
        </w:rPr>
        <w:t>д</w:t>
      </w:r>
      <w:r w:rsidR="00FE6C0E" w:rsidRPr="00085379">
        <w:rPr>
          <w:i/>
        </w:rPr>
        <w:t xml:space="preserve">держка кодировок. </w:t>
      </w:r>
      <w:proofErr w:type="spellStart"/>
      <w:r w:rsidR="00FE6C0E" w:rsidRPr="00085379">
        <w:rPr>
          <w:i/>
        </w:rPr>
        <w:t>Скрипт</w:t>
      </w:r>
      <w:proofErr w:type="spellEnd"/>
      <w:r w:rsidR="00FE6C0E" w:rsidRPr="00085379">
        <w:rPr>
          <w:i/>
        </w:rPr>
        <w:t xml:space="preserve"> </w:t>
      </w:r>
      <w:proofErr w:type="gramStart"/>
      <w:r w:rsidR="00FE6C0E" w:rsidRPr="00085379">
        <w:rPr>
          <w:i/>
        </w:rPr>
        <w:t>написан</w:t>
      </w:r>
      <w:proofErr w:type="gramEnd"/>
      <w:r w:rsidR="00FE6C0E" w:rsidRPr="00085379">
        <w:rPr>
          <w:i/>
        </w:rPr>
        <w:t xml:space="preserve"> в кодировке </w:t>
      </w:r>
      <w:r w:rsidR="00FE6C0E" w:rsidRPr="00085379">
        <w:rPr>
          <w:i/>
          <w:lang w:val="en-US"/>
        </w:rPr>
        <w:t>UTF</w:t>
      </w:r>
      <w:r w:rsidR="00FE6C0E" w:rsidRPr="00085379">
        <w:rPr>
          <w:i/>
        </w:rPr>
        <w:t xml:space="preserve">-8 (без </w:t>
      </w:r>
      <w:r w:rsidR="00FE6C0E" w:rsidRPr="00085379">
        <w:rPr>
          <w:i/>
          <w:lang w:val="en-US"/>
        </w:rPr>
        <w:t>BOM</w:t>
      </w:r>
      <w:r w:rsidR="00FE6C0E" w:rsidRPr="00085379">
        <w:rPr>
          <w:i/>
        </w:rPr>
        <w:t>).</w:t>
      </w:r>
    </w:p>
    <w:p w:rsidR="00FE6C0E" w:rsidRDefault="00FE6C0E" w:rsidP="00D93ADA">
      <w:pPr>
        <w:ind w:firstLine="708"/>
      </w:pPr>
      <w:proofErr w:type="gramStart"/>
      <w:r>
        <w:t>В начале</w:t>
      </w:r>
      <w:proofErr w:type="gramEnd"/>
      <w:r>
        <w:t xml:space="preserve"> </w:t>
      </w:r>
      <w:proofErr w:type="spellStart"/>
      <w:r>
        <w:t>скрипт</w:t>
      </w:r>
      <w:proofErr w:type="spellEnd"/>
      <w:r>
        <w:t xml:space="preserve"> содержит перечень сообщений всплывающих подсказок, здесь можно изменить текст сообщений на какие-либо другие, или изменить язык сообщений.</w:t>
      </w:r>
    </w:p>
    <w:p w:rsidR="00FE6C0E" w:rsidRDefault="00FE6C0E" w:rsidP="00D93ADA">
      <w:pPr>
        <w:ind w:firstLine="708"/>
      </w:pPr>
      <w:r>
        <w:t>Далее следует список «</w:t>
      </w:r>
      <w:proofErr w:type="spellStart"/>
      <w:r w:rsidRPr="00FE6C0E">
        <w:t>ExtFilter</w:t>
      </w:r>
      <w:proofErr w:type="spellEnd"/>
      <w:r>
        <w:t>», который определяет перечень фильтров расш</w:t>
      </w:r>
      <w:r>
        <w:t>и</w:t>
      </w:r>
      <w:r>
        <w:t xml:space="preserve">рений звуковых файлов для диалога открытия файлов, вызываемого нажатием на кнопку «Открыть </w:t>
      </w:r>
      <w:proofErr w:type="spellStart"/>
      <w:r>
        <w:t>аудиофайлы</w:t>
      </w:r>
      <w:proofErr w:type="spellEnd"/>
      <w:r>
        <w:t xml:space="preserve">…». Здесь можно добавить фильтры для других форматов файлов, на которые установлены в системе </w:t>
      </w:r>
      <w:proofErr w:type="spellStart"/>
      <w:r>
        <w:t>аудиокодеки</w:t>
      </w:r>
      <w:proofErr w:type="spellEnd"/>
      <w:r>
        <w:t>. Каждая запись состоит из двух строк: первая строка содержит отображаемое в диалоге сообщение; вторая строка определяет расширения для фильтрации файлов. Если необходимо указать сразу несколько расшир</w:t>
      </w:r>
      <w:r>
        <w:t>е</w:t>
      </w:r>
      <w:r>
        <w:t>ний, они должны разделяться точкой с запятой, например «</w:t>
      </w:r>
      <w:r w:rsidRPr="00FE6C0E">
        <w:t>*.</w:t>
      </w:r>
      <w:proofErr w:type="spellStart"/>
      <w:r w:rsidRPr="00FE6C0E">
        <w:t>aif</w:t>
      </w:r>
      <w:proofErr w:type="spellEnd"/>
      <w:r w:rsidRPr="00FE6C0E">
        <w:t>;*.</w:t>
      </w:r>
      <w:proofErr w:type="spellStart"/>
      <w:r w:rsidRPr="00FE6C0E">
        <w:t>aiff</w:t>
      </w:r>
      <w:proofErr w:type="spellEnd"/>
      <w:r>
        <w:t>».</w:t>
      </w:r>
    </w:p>
    <w:p w:rsidR="00FE6C0E" w:rsidRDefault="00FE6C0E" w:rsidP="00D93ADA">
      <w:pPr>
        <w:ind w:firstLine="708"/>
      </w:pPr>
      <w:r>
        <w:lastRenderedPageBreak/>
        <w:t>Затем следует список «</w:t>
      </w:r>
      <w:proofErr w:type="spellStart"/>
      <w:proofErr w:type="gramStart"/>
      <w:r w:rsidRPr="00FE6C0E">
        <w:t>ExtAllowed</w:t>
      </w:r>
      <w:proofErr w:type="spellEnd"/>
      <w:proofErr w:type="gramEnd"/>
      <w:r>
        <w:t>» в котором определены расширения для разр</w:t>
      </w:r>
      <w:r>
        <w:t>е</w:t>
      </w:r>
      <w:r>
        <w:t>шённых типов файлов. Именно по расширениям, указанным в этом списке, файлы филь</w:t>
      </w:r>
      <w:r>
        <w:t>т</w:t>
      </w:r>
      <w:r>
        <w:t>руются при добавлении в список ассоциаций. Например, если перетащить из проводника группу файлов разных типов, то в список ассоциаций будут добавлены только те файлы, у к</w:t>
      </w:r>
      <w:r w:rsidR="00085379">
        <w:t>о</w:t>
      </w:r>
      <w:r>
        <w:t>торых расширение содержится в списке «</w:t>
      </w:r>
      <w:proofErr w:type="spellStart"/>
      <w:r w:rsidRPr="00FE6C0E">
        <w:t>ExtAllowed</w:t>
      </w:r>
      <w:proofErr w:type="spellEnd"/>
      <w:r>
        <w:t xml:space="preserve">», а все </w:t>
      </w:r>
      <w:r w:rsidR="00085379">
        <w:t>остальные файлы будут проигнорированы.</w:t>
      </w:r>
    </w:p>
    <w:p w:rsidR="00085379" w:rsidRDefault="00085379" w:rsidP="00D93ADA">
      <w:pPr>
        <w:ind w:firstLine="708"/>
      </w:pPr>
      <w:r>
        <w:t>Ниже содержится вспомогательная функция «</w:t>
      </w:r>
      <w:proofErr w:type="spellStart"/>
      <w:r w:rsidRPr="00085379">
        <w:t>function</w:t>
      </w:r>
      <w:proofErr w:type="spellEnd"/>
      <w:r w:rsidRPr="00085379">
        <w:t xml:space="preserve"> </w:t>
      </w:r>
      <w:proofErr w:type="spellStart"/>
      <w:r w:rsidRPr="00085379">
        <w:t>escapeLua</w:t>
      </w:r>
      <w:proofErr w:type="spellEnd"/>
      <w:r w:rsidRPr="00085379">
        <w:t>(</w:t>
      </w:r>
      <w:proofErr w:type="spellStart"/>
      <w:r w:rsidRPr="00085379">
        <w:t>str</w:t>
      </w:r>
      <w:proofErr w:type="spellEnd"/>
      <w:r w:rsidRPr="00085379">
        <w:t>)</w:t>
      </w:r>
      <w:r>
        <w:t xml:space="preserve">», она служит для экранирования обратных </w:t>
      </w:r>
      <w:proofErr w:type="spellStart"/>
      <w:r>
        <w:t>слэшей</w:t>
      </w:r>
      <w:proofErr w:type="spellEnd"/>
      <w:r>
        <w:t xml:space="preserve"> при записи строк в </w:t>
      </w:r>
      <w:r>
        <w:rPr>
          <w:lang w:val="en-US"/>
        </w:rPr>
        <w:t>Lua</w:t>
      </w:r>
      <w:r>
        <w:t>-</w:t>
      </w:r>
      <w:proofErr w:type="spellStart"/>
      <w:r>
        <w:t>скрипт</w:t>
      </w:r>
      <w:proofErr w:type="spellEnd"/>
      <w:r>
        <w:t>, это необходимо для корректной записи путей файлов.</w:t>
      </w:r>
    </w:p>
    <w:p w:rsidR="001F53F3" w:rsidRDefault="00085379" w:rsidP="001F53F3">
      <w:pPr>
        <w:ind w:firstLine="708"/>
      </w:pPr>
      <w:r>
        <w:t>Далее следует вспомогательная функция «</w:t>
      </w:r>
      <w:proofErr w:type="spellStart"/>
      <w:r w:rsidRPr="00085379">
        <w:t>function</w:t>
      </w:r>
      <w:proofErr w:type="spellEnd"/>
      <w:r w:rsidRPr="00085379">
        <w:t xml:space="preserve"> </w:t>
      </w:r>
      <w:proofErr w:type="spellStart"/>
      <w:r w:rsidRPr="00085379">
        <w:t>saveScript</w:t>
      </w:r>
      <w:proofErr w:type="spellEnd"/>
      <w:r w:rsidRPr="00085379">
        <w:t>()</w:t>
      </w:r>
      <w:r>
        <w:t>», именно эта фун</w:t>
      </w:r>
      <w:r>
        <w:t>к</w:t>
      </w:r>
      <w:r>
        <w:t>ция сохраняет список ассоциаций в файл «</w:t>
      </w:r>
      <w:proofErr w:type="spellStart"/>
      <w:r w:rsidRPr="00085379">
        <w:t>keyfiles.lua</w:t>
      </w:r>
      <w:proofErr w:type="spellEnd"/>
      <w:r>
        <w:t>». Функция содержит полный алг</w:t>
      </w:r>
      <w:r>
        <w:t>о</w:t>
      </w:r>
      <w:r>
        <w:t xml:space="preserve">ритм записи в </w:t>
      </w:r>
      <w:proofErr w:type="spellStart"/>
      <w:r>
        <w:t>скрипт</w:t>
      </w:r>
      <w:proofErr w:type="spellEnd"/>
      <w:r>
        <w:t>.</w:t>
      </w:r>
    </w:p>
    <w:p w:rsidR="001F53F3" w:rsidRDefault="001F53F3" w:rsidP="001F53F3">
      <w:pPr>
        <w:ind w:firstLine="708"/>
      </w:pPr>
      <w:r>
        <w:t xml:space="preserve">Далее следует секция со </w:t>
      </w:r>
      <w:proofErr w:type="spellStart"/>
      <w:r>
        <w:t>скриптовой</w:t>
      </w:r>
      <w:proofErr w:type="spellEnd"/>
      <w:r>
        <w:t xml:space="preserve"> поддержкой обработки сообщений оконного интерфейса.</w:t>
      </w:r>
    </w:p>
    <w:p w:rsidR="001F53F3" w:rsidRDefault="001F53F3" w:rsidP="001F53F3">
      <w:pPr>
        <w:ind w:firstLine="708"/>
      </w:pPr>
      <w:r>
        <w:t>Функция «</w:t>
      </w:r>
      <w:proofErr w:type="spellStart"/>
      <w:r w:rsidRPr="001F53F3">
        <w:t>function</w:t>
      </w:r>
      <w:proofErr w:type="spellEnd"/>
      <w:r w:rsidRPr="001F53F3">
        <w:t xml:space="preserve"> </w:t>
      </w:r>
      <w:proofErr w:type="spellStart"/>
      <w:r w:rsidRPr="001F53F3">
        <w:t>JSeismix:wmDestroy</w:t>
      </w:r>
      <w:proofErr w:type="spellEnd"/>
      <w:r w:rsidRPr="001F53F3">
        <w:t>()</w:t>
      </w:r>
      <w:r>
        <w:t>» вызывается при закрытии окна програ</w:t>
      </w:r>
      <w:r>
        <w:t>м</w:t>
      </w:r>
      <w:r>
        <w:t>мы.</w:t>
      </w:r>
    </w:p>
    <w:p w:rsidR="001F53F3" w:rsidRDefault="001F53F3" w:rsidP="001F53F3">
      <w:pPr>
        <w:ind w:firstLine="708"/>
      </w:pPr>
      <w:r>
        <w:t>Функция «</w:t>
      </w:r>
      <w:proofErr w:type="spellStart"/>
      <w:r w:rsidRPr="001F53F3">
        <w:t>function</w:t>
      </w:r>
      <w:proofErr w:type="spellEnd"/>
      <w:r w:rsidRPr="001F53F3">
        <w:t xml:space="preserve"> </w:t>
      </w:r>
      <w:proofErr w:type="spellStart"/>
      <w:r w:rsidRPr="001F53F3">
        <w:t>JSeismix:wmClose</w:t>
      </w:r>
      <w:proofErr w:type="spellEnd"/>
      <w:r w:rsidRPr="001F53F3">
        <w:t>()</w:t>
      </w:r>
      <w:r>
        <w:t>» вызывается при нажатии на правый верхний красный крестик. Здесь можно определить действия, которые должны при этом выпо</w:t>
      </w:r>
      <w:r>
        <w:t>л</w:t>
      </w:r>
      <w:r>
        <w:t>няться – закрытие окна программы, либо например игнорирование или вывод запроса.</w:t>
      </w:r>
    </w:p>
    <w:p w:rsidR="001F53F3" w:rsidRDefault="001F53F3" w:rsidP="001F53F3">
      <w:pPr>
        <w:ind w:firstLine="708"/>
      </w:pPr>
      <w:r>
        <w:t>Функция</w:t>
      </w:r>
      <w:r w:rsidRPr="00BA3A4B">
        <w:t xml:space="preserve"> </w:t>
      </w:r>
      <w:r w:rsidRPr="001F53F3">
        <w:rPr>
          <w:lang w:val="en-US"/>
        </w:rPr>
        <w:t>function</w:t>
      </w:r>
      <w:r w:rsidRPr="00BA3A4B">
        <w:t xml:space="preserve"> «</w:t>
      </w:r>
      <w:proofErr w:type="spellStart"/>
      <w:r w:rsidRPr="001F53F3">
        <w:rPr>
          <w:lang w:val="en-US"/>
        </w:rPr>
        <w:t>JSeismix</w:t>
      </w:r>
      <w:proofErr w:type="spellEnd"/>
      <w:r w:rsidRPr="00BA3A4B">
        <w:t>:</w:t>
      </w:r>
      <w:proofErr w:type="spellStart"/>
      <w:r w:rsidRPr="001F53F3">
        <w:rPr>
          <w:lang w:val="en-US"/>
        </w:rPr>
        <w:t>wmActivateApp</w:t>
      </w:r>
      <w:proofErr w:type="spellEnd"/>
      <w:r w:rsidRPr="00BA3A4B">
        <w:t>(</w:t>
      </w:r>
      <w:r w:rsidRPr="001F53F3">
        <w:rPr>
          <w:lang w:val="en-US"/>
        </w:rPr>
        <w:t>activated</w:t>
      </w:r>
      <w:r w:rsidRPr="00BA3A4B">
        <w:t>,</w:t>
      </w:r>
      <w:proofErr w:type="spellStart"/>
      <w:r w:rsidRPr="001F53F3">
        <w:rPr>
          <w:lang w:val="en-US"/>
        </w:rPr>
        <w:t>idThread</w:t>
      </w:r>
      <w:proofErr w:type="spellEnd"/>
      <w:r w:rsidRPr="00BA3A4B">
        <w:t xml:space="preserve">)» </w:t>
      </w:r>
      <w:r>
        <w:t>вызывается</w:t>
      </w:r>
      <w:r w:rsidRPr="00BA3A4B">
        <w:t xml:space="preserve"> </w:t>
      </w:r>
      <w:r w:rsidR="00BA3A4B">
        <w:t>актив</w:t>
      </w:r>
      <w:r w:rsidR="00BA3A4B">
        <w:t>а</w:t>
      </w:r>
      <w:r w:rsidR="00BA3A4B">
        <w:t>ции / дезактивации окна программы.</w:t>
      </w:r>
    </w:p>
    <w:p w:rsidR="00BA3A4B" w:rsidRDefault="00BA3A4B" w:rsidP="00BA3A4B">
      <w:pPr>
        <w:ind w:firstLine="708"/>
      </w:pPr>
      <w:r>
        <w:t>Функция «</w:t>
      </w:r>
      <w:proofErr w:type="spellStart"/>
      <w:r w:rsidRPr="00BA3A4B">
        <w:t>function</w:t>
      </w:r>
      <w:proofErr w:type="spellEnd"/>
      <w:r w:rsidRPr="00BA3A4B">
        <w:t xml:space="preserve"> </w:t>
      </w:r>
      <w:proofErr w:type="spellStart"/>
      <w:r w:rsidRPr="00BA3A4B">
        <w:t>JSeismix:wmCommand</w:t>
      </w:r>
      <w:proofErr w:type="spellEnd"/>
      <w:r w:rsidRPr="00BA3A4B">
        <w:t>(</w:t>
      </w:r>
      <w:proofErr w:type="spellStart"/>
      <w:r w:rsidRPr="00BA3A4B">
        <w:t>cmd,ctrl</w:t>
      </w:r>
      <w:proofErr w:type="spellEnd"/>
      <w:r w:rsidRPr="00BA3A4B">
        <w:t>)</w:t>
      </w:r>
      <w:r>
        <w:t>» вызывается при каких-либо к</w:t>
      </w:r>
      <w:r>
        <w:t>о</w:t>
      </w:r>
      <w:r>
        <w:t>мандах от оконного интерфейса программы. Здесь можно запрограммировать нужные действия от нужных элементов управления. Первым аргументом функции передаётся «</w:t>
      </w:r>
      <w:proofErr w:type="spellStart"/>
      <w:r w:rsidRPr="00BA3A4B">
        <w:t>cmd</w:t>
      </w:r>
      <w:proofErr w:type="spellEnd"/>
      <w:r>
        <w:t xml:space="preserve">» – идентификатор элемента управления, в самом начале </w:t>
      </w:r>
      <w:proofErr w:type="spellStart"/>
      <w:r>
        <w:t>скрипта</w:t>
      </w:r>
      <w:proofErr w:type="spellEnd"/>
      <w:r>
        <w:t xml:space="preserve"> определяются константы этих идентификаторов. Численные значения констант задаются в исполнимом коде, и в </w:t>
      </w:r>
      <w:proofErr w:type="spellStart"/>
      <w:r>
        <w:t>скрипте</w:t>
      </w:r>
      <w:proofErr w:type="spellEnd"/>
      <w:r>
        <w:t xml:space="preserve"> присваивать другие значения – нельзя без перекомпиляции исполним</w:t>
      </w:r>
      <w:r>
        <w:t>о</w:t>
      </w:r>
      <w:r>
        <w:t>го модуля.</w:t>
      </w:r>
    </w:p>
    <w:p w:rsidR="00BA3A4B" w:rsidRDefault="00BA3A4B" w:rsidP="00BA3A4B">
      <w:pPr>
        <w:ind w:firstLine="708"/>
      </w:pPr>
      <w:r>
        <w:t>Функция «</w:t>
      </w:r>
      <w:proofErr w:type="spellStart"/>
      <w:r w:rsidRPr="00BA3A4B">
        <w:t>function</w:t>
      </w:r>
      <w:proofErr w:type="spellEnd"/>
      <w:r w:rsidRPr="00BA3A4B">
        <w:t xml:space="preserve"> </w:t>
      </w:r>
      <w:proofErr w:type="spellStart"/>
      <w:r w:rsidRPr="00BA3A4B">
        <w:t>JSeismix:wmHelp</w:t>
      </w:r>
      <w:proofErr w:type="spellEnd"/>
      <w:r w:rsidRPr="00BA3A4B">
        <w:t>(</w:t>
      </w:r>
      <w:proofErr w:type="spellStart"/>
      <w:r w:rsidRPr="00BA3A4B">
        <w:t>ctrl,x,y</w:t>
      </w:r>
      <w:proofErr w:type="spellEnd"/>
      <w:r w:rsidRPr="00BA3A4B">
        <w:t>)</w:t>
      </w:r>
      <w:r>
        <w:t>» вызывается, когда необходима по</w:t>
      </w:r>
      <w:r>
        <w:t>д</w:t>
      </w:r>
      <w:r>
        <w:t>сказка по какому-либо элементу управления. Она вызывается при нажатии на знак вопр</w:t>
      </w:r>
      <w:r>
        <w:t>о</w:t>
      </w:r>
      <w:r>
        <w:t>са в правом верхнем углу окна программы, и затем на элемент управления; либо при н</w:t>
      </w:r>
      <w:r>
        <w:t>а</w:t>
      </w:r>
      <w:r>
        <w:t xml:space="preserve">жатии на </w:t>
      </w:r>
      <w:r>
        <w:rPr>
          <w:lang w:val="en-US"/>
        </w:rPr>
        <w:t>F</w:t>
      </w:r>
      <w:r w:rsidRPr="00BA3A4B">
        <w:t>1</w:t>
      </w:r>
      <w:r>
        <w:t>, когда фокус находится на нужном элементе. Аргумент функции «</w:t>
      </w:r>
      <w:proofErr w:type="spellStart"/>
      <w:r w:rsidRPr="00BA3A4B">
        <w:t>ctrl</w:t>
      </w:r>
      <w:proofErr w:type="spellEnd"/>
      <w:r>
        <w:t>» соде</w:t>
      </w:r>
      <w:r>
        <w:t>р</w:t>
      </w:r>
      <w:r>
        <w:t>жит идентификатор элемента управления, «</w:t>
      </w:r>
      <w:proofErr w:type="spellStart"/>
      <w:r w:rsidRPr="00BA3A4B">
        <w:t>x</w:t>
      </w:r>
      <w:proofErr w:type="spellEnd"/>
      <w:r>
        <w:t>» – абсцисса курсора мыши, «</w:t>
      </w:r>
      <w:proofErr w:type="spellStart"/>
      <w:r w:rsidRPr="00BA3A4B">
        <w:t>y</w:t>
      </w:r>
      <w:proofErr w:type="spellEnd"/>
      <w:r>
        <w:t>» – ордината курсора мыши. В данной реализации для нужного элемента управления выводится всплывающая подсказка с кратким описанием назначения элемента.</w:t>
      </w:r>
    </w:p>
    <w:p w:rsidR="001D1403" w:rsidRDefault="001D1403" w:rsidP="001D1403">
      <w:pPr>
        <w:pStyle w:val="1"/>
      </w:pPr>
      <w:bookmarkStart w:id="9" w:name="_Toc285295223"/>
      <w:bookmarkStart w:id="10" w:name="_Toc285400947"/>
      <w:proofErr w:type="spellStart"/>
      <w:r w:rsidRPr="001C208A">
        <w:t>seismix</w:t>
      </w:r>
      <w:bookmarkEnd w:id="9"/>
      <w:bookmarkEnd w:id="10"/>
      <w:proofErr w:type="spellEnd"/>
    </w:p>
    <w:p w:rsidR="001D1403" w:rsidRDefault="001D1403" w:rsidP="001D1403">
      <w:pPr>
        <w:ind w:firstLine="708"/>
      </w:pPr>
      <w:r>
        <w:t>Модуль состоит из 3 файлов:</w:t>
      </w:r>
    </w:p>
    <w:p w:rsidR="001D1403" w:rsidRDefault="001D1403" w:rsidP="001D1403">
      <w:pPr>
        <w:pStyle w:val="a3"/>
        <w:numPr>
          <w:ilvl w:val="0"/>
          <w:numId w:val="27"/>
        </w:numPr>
      </w:pPr>
      <w:proofErr w:type="spellStart"/>
      <w:r w:rsidRPr="001D1403">
        <w:t>seismix.exe</w:t>
      </w:r>
      <w:proofErr w:type="spellEnd"/>
      <w:r>
        <w:t xml:space="preserve"> – исполнимый файл, являющийся </w:t>
      </w:r>
      <w:proofErr w:type="spellStart"/>
      <w:r>
        <w:t>хостовой</w:t>
      </w:r>
      <w:proofErr w:type="spellEnd"/>
      <w:r>
        <w:t xml:space="preserve"> программой для выполн</w:t>
      </w:r>
      <w:r>
        <w:t>е</w:t>
      </w:r>
      <w:r>
        <w:t xml:space="preserve">ния </w:t>
      </w:r>
      <w:proofErr w:type="gramStart"/>
      <w:r>
        <w:t>нижеописанных</w:t>
      </w:r>
      <w:proofErr w:type="gramEnd"/>
      <w:r>
        <w:t xml:space="preserve"> </w:t>
      </w:r>
      <w:proofErr w:type="spellStart"/>
      <w:r>
        <w:t>скриптов</w:t>
      </w:r>
      <w:proofErr w:type="spellEnd"/>
      <w:r>
        <w:t>.</w:t>
      </w:r>
    </w:p>
    <w:p w:rsidR="001D1403" w:rsidRDefault="001D1403" w:rsidP="001D1403">
      <w:pPr>
        <w:pStyle w:val="a3"/>
        <w:numPr>
          <w:ilvl w:val="0"/>
          <w:numId w:val="27"/>
        </w:numPr>
      </w:pPr>
      <w:proofErr w:type="spellStart"/>
      <w:r w:rsidRPr="001D1403">
        <w:t>seismix.lua</w:t>
      </w:r>
      <w:proofErr w:type="spellEnd"/>
      <w:r>
        <w:t xml:space="preserve"> – </w:t>
      </w:r>
      <w:proofErr w:type="spellStart"/>
      <w:r>
        <w:t>скрипт</w:t>
      </w:r>
      <w:proofErr w:type="spellEnd"/>
      <w:r>
        <w:t xml:space="preserve">, </w:t>
      </w:r>
      <w:proofErr w:type="gramStart"/>
      <w:r>
        <w:t>позволяющий</w:t>
      </w:r>
      <w:proofErr w:type="gramEnd"/>
      <w:r>
        <w:t xml:space="preserve"> перепрограммировать некоторые возможности модуля. </w:t>
      </w:r>
      <w:proofErr w:type="spellStart"/>
      <w:r>
        <w:t>Скрипт</w:t>
      </w:r>
      <w:proofErr w:type="spellEnd"/>
      <w:r>
        <w:t xml:space="preserve"> </w:t>
      </w:r>
      <w:proofErr w:type="gramStart"/>
      <w:r>
        <w:t>написан</w:t>
      </w:r>
      <w:proofErr w:type="gramEnd"/>
      <w:r>
        <w:t xml:space="preserve"> в кодировке </w:t>
      </w:r>
      <w:r>
        <w:rPr>
          <w:lang w:val="en-US"/>
        </w:rPr>
        <w:t>UTF</w:t>
      </w:r>
      <w:r w:rsidRPr="001D1403">
        <w:t>-8</w:t>
      </w:r>
      <w:r>
        <w:t xml:space="preserve"> (без </w:t>
      </w:r>
      <w:r>
        <w:rPr>
          <w:lang w:val="en-US"/>
        </w:rPr>
        <w:t>BOM</w:t>
      </w:r>
      <w:r>
        <w:t>).</w:t>
      </w:r>
    </w:p>
    <w:p w:rsidR="001D1403" w:rsidRDefault="001D1403" w:rsidP="001D1403">
      <w:pPr>
        <w:pStyle w:val="a3"/>
        <w:numPr>
          <w:ilvl w:val="0"/>
          <w:numId w:val="27"/>
        </w:numPr>
      </w:pPr>
      <w:proofErr w:type="spellStart"/>
      <w:r w:rsidRPr="00646689">
        <w:t>keyfiles.lua</w:t>
      </w:r>
      <w:proofErr w:type="spellEnd"/>
      <w:r>
        <w:t> – упрощённый список ассоциаций идентификаторов и звуковых файлов.</w:t>
      </w:r>
      <w:r w:rsidRPr="00646689">
        <w:t xml:space="preserve"> </w:t>
      </w:r>
      <w:proofErr w:type="spellStart"/>
      <w:r>
        <w:t>Скрипт</w:t>
      </w:r>
      <w:proofErr w:type="spellEnd"/>
      <w:r>
        <w:t xml:space="preserve"> </w:t>
      </w:r>
      <w:proofErr w:type="gramStart"/>
      <w:r>
        <w:t>написан</w:t>
      </w:r>
      <w:proofErr w:type="gramEnd"/>
      <w:r>
        <w:t xml:space="preserve"> в кодировке </w:t>
      </w:r>
      <w:r>
        <w:rPr>
          <w:lang w:val="en-US"/>
        </w:rPr>
        <w:t>UTF-8</w:t>
      </w:r>
      <w:r>
        <w:t xml:space="preserve"> (без </w:t>
      </w:r>
      <w:r>
        <w:rPr>
          <w:lang w:val="en-US"/>
        </w:rPr>
        <w:t>BOM</w:t>
      </w:r>
      <w:r>
        <w:t>).</w:t>
      </w:r>
    </w:p>
    <w:p w:rsidR="001E1243" w:rsidRDefault="001E1243" w:rsidP="001E1243">
      <w:r>
        <w:t xml:space="preserve">Вся основная логика программы вынесена в </w:t>
      </w:r>
      <w:proofErr w:type="spellStart"/>
      <w:r>
        <w:t>скрипт</w:t>
      </w:r>
      <w:proofErr w:type="spellEnd"/>
      <w:r>
        <w:t xml:space="preserve"> «</w:t>
      </w:r>
      <w:proofErr w:type="spellStart"/>
      <w:r w:rsidRPr="001E1243">
        <w:t>seismix.lua</w:t>
      </w:r>
      <w:proofErr w:type="spellEnd"/>
      <w:r>
        <w:t>».</w:t>
      </w:r>
    </w:p>
    <w:p w:rsidR="001D1403" w:rsidRDefault="001D1403" w:rsidP="001D1403">
      <w:pPr>
        <w:pStyle w:val="2"/>
      </w:pPr>
      <w:bookmarkStart w:id="11" w:name="_Toc285295224"/>
      <w:bookmarkStart w:id="12" w:name="_Toc285400948"/>
      <w:r>
        <w:lastRenderedPageBreak/>
        <w:t xml:space="preserve">Способы </w:t>
      </w:r>
      <w:bookmarkEnd w:id="11"/>
      <w:r w:rsidR="00145CE2">
        <w:t>запуска</w:t>
      </w:r>
      <w:bookmarkEnd w:id="12"/>
    </w:p>
    <w:p w:rsidR="001D1403" w:rsidRDefault="001D1403" w:rsidP="001D1403">
      <w:pPr>
        <w:ind w:firstLine="708"/>
      </w:pPr>
      <w:r>
        <w:t xml:space="preserve">Программа является консольным приложением, с интерфейсом командной строки. </w:t>
      </w:r>
      <w:proofErr w:type="spellStart"/>
      <w:r>
        <w:t>Плейлист</w:t>
      </w:r>
      <w:proofErr w:type="spellEnd"/>
      <w:r>
        <w:t xml:space="preserve"> передаётся в параметрах командной строки в качестве аргумента. Возможно два варианта передачи:</w:t>
      </w:r>
    </w:p>
    <w:p w:rsidR="001D1403" w:rsidRDefault="00145CE2" w:rsidP="001D1403">
      <w:pPr>
        <w:pStyle w:val="a3"/>
        <w:numPr>
          <w:ilvl w:val="0"/>
          <w:numId w:val="31"/>
        </w:numPr>
      </w:pPr>
      <w:proofErr w:type="spellStart"/>
      <w:r>
        <w:t>Плейлист</w:t>
      </w:r>
      <w:proofErr w:type="spellEnd"/>
      <w:r>
        <w:t xml:space="preserve"> пишется непосредственно в аргументах командной строки. Например, так:</w:t>
      </w:r>
    </w:p>
    <w:p w:rsidR="00145CE2" w:rsidRPr="00145CE2" w:rsidRDefault="00145CE2" w:rsidP="00145CE2">
      <w:pPr>
        <w:pStyle w:val="XML-"/>
      </w:pPr>
      <w:r w:rsidRPr="00145CE2">
        <w:t>seismix.exe a1 c1 p a2 c2 c3   mx</w:t>
      </w:r>
    </w:p>
    <w:p w:rsidR="00145CE2" w:rsidRDefault="00145CE2" w:rsidP="001D1403">
      <w:pPr>
        <w:pStyle w:val="a3"/>
        <w:numPr>
          <w:ilvl w:val="0"/>
          <w:numId w:val="31"/>
        </w:numPr>
      </w:pPr>
      <w:r>
        <w:t xml:space="preserve">Передаётся файл, в котором содержится </w:t>
      </w:r>
      <w:proofErr w:type="spellStart"/>
      <w:r>
        <w:t>плейлист</w:t>
      </w:r>
      <w:proofErr w:type="spellEnd"/>
      <w:r>
        <w:t>. Например, так:</w:t>
      </w:r>
    </w:p>
    <w:p w:rsidR="00145CE2" w:rsidRDefault="00145CE2" w:rsidP="00145CE2">
      <w:pPr>
        <w:pStyle w:val="XML-"/>
      </w:pPr>
      <w:r w:rsidRPr="00145CE2">
        <w:t>seismix.exe</w:t>
      </w:r>
      <w:r>
        <w:t xml:space="preserve"> </w:t>
      </w:r>
      <w:r w:rsidRPr="00145CE2">
        <w:t>playlist.txt</w:t>
      </w:r>
    </w:p>
    <w:p w:rsidR="00145CE2" w:rsidRPr="00145CE2" w:rsidRDefault="00145CE2" w:rsidP="00145CE2">
      <w:pPr>
        <w:ind w:firstLine="708"/>
        <w:rPr>
          <w:i/>
        </w:rPr>
      </w:pPr>
      <w:r>
        <w:rPr>
          <w:i/>
        </w:rPr>
        <w:t>Совет</w:t>
      </w:r>
      <w:r w:rsidRPr="00145CE2">
        <w:rPr>
          <w:i/>
        </w:rPr>
        <w:t xml:space="preserve">: проще всего запустить </w:t>
      </w:r>
      <w:proofErr w:type="spellStart"/>
      <w:r w:rsidRPr="00145CE2">
        <w:rPr>
          <w:i/>
        </w:rPr>
        <w:t>плейлист</w:t>
      </w:r>
      <w:proofErr w:type="spellEnd"/>
      <w:r w:rsidRPr="00145CE2">
        <w:rPr>
          <w:i/>
        </w:rPr>
        <w:t xml:space="preserve">, если в проводнике зацепить мышью файл с </w:t>
      </w:r>
      <w:proofErr w:type="spellStart"/>
      <w:r w:rsidRPr="00145CE2">
        <w:rPr>
          <w:i/>
        </w:rPr>
        <w:t>плейлистом</w:t>
      </w:r>
      <w:proofErr w:type="spellEnd"/>
      <w:r w:rsidRPr="00145CE2">
        <w:rPr>
          <w:i/>
        </w:rPr>
        <w:t>, и перетащить его на значок программы.</w:t>
      </w:r>
    </w:p>
    <w:p w:rsidR="00145CE2" w:rsidRDefault="00145CE2" w:rsidP="00145CE2">
      <w:pPr>
        <w:ind w:firstLine="708"/>
      </w:pPr>
      <w:r>
        <w:t>Если программа запущена без аргументов командной строки, то по умолчанию б</w:t>
      </w:r>
      <w:r>
        <w:t>у</w:t>
      </w:r>
      <w:r>
        <w:t xml:space="preserve">дет открыт </w:t>
      </w:r>
      <w:proofErr w:type="spellStart"/>
      <w:r>
        <w:t>плейлист</w:t>
      </w:r>
      <w:proofErr w:type="spellEnd"/>
      <w:r>
        <w:t>, содержащийся в файле «</w:t>
      </w:r>
      <w:proofErr w:type="spellStart"/>
      <w:r w:rsidRPr="00145CE2">
        <w:t>playlist.txt</w:t>
      </w:r>
      <w:proofErr w:type="spellEnd"/>
      <w:r>
        <w:t>».</w:t>
      </w:r>
    </w:p>
    <w:p w:rsidR="00B46CBC" w:rsidRPr="00B46CBC" w:rsidRDefault="00B46CBC" w:rsidP="00B46CBC">
      <w:pPr>
        <w:pStyle w:val="2"/>
      </w:pPr>
      <w:bookmarkStart w:id="13" w:name="_Toc285400949"/>
      <w:proofErr w:type="spellStart"/>
      <w:r>
        <w:t>Хостовые</w:t>
      </w:r>
      <w:proofErr w:type="spellEnd"/>
      <w:r>
        <w:t xml:space="preserve"> функции</w:t>
      </w:r>
      <w:bookmarkEnd w:id="13"/>
    </w:p>
    <w:p w:rsidR="00145CE2" w:rsidRDefault="00B46CBC" w:rsidP="00145CE2">
      <w:pPr>
        <w:ind w:firstLine="708"/>
      </w:pPr>
      <w:r>
        <w:t xml:space="preserve">Программа предоставляет </w:t>
      </w:r>
      <w:proofErr w:type="spellStart"/>
      <w:r>
        <w:t>скрипту</w:t>
      </w:r>
      <w:proofErr w:type="spellEnd"/>
      <w:r>
        <w:t xml:space="preserve"> три функции, позволяющие гибко запрогра</w:t>
      </w:r>
      <w:r>
        <w:t>м</w:t>
      </w:r>
      <w:r>
        <w:t>мировать воспроизведение и микширование файлов в любых комбинациях.</w:t>
      </w:r>
    </w:p>
    <w:p w:rsidR="00B46CBC" w:rsidRDefault="00B46CBC" w:rsidP="00B46CBC">
      <w:pPr>
        <w:pStyle w:val="3"/>
      </w:pPr>
      <w:bookmarkStart w:id="14" w:name="_Toc285400950"/>
      <w:proofErr w:type="spellStart"/>
      <w:r w:rsidRPr="00B46CBC">
        <w:t>mci.play</w:t>
      </w:r>
      <w:bookmarkEnd w:id="14"/>
      <w:proofErr w:type="spellEnd"/>
    </w:p>
    <w:p w:rsidR="00B46CBC" w:rsidRDefault="00B46CBC" w:rsidP="00B46CBC">
      <w:pPr>
        <w:spacing w:before="120"/>
      </w:pPr>
      <w:r>
        <w:t xml:space="preserve">Функция служит для проигрывания любых </w:t>
      </w:r>
      <w:proofErr w:type="spellStart"/>
      <w:r>
        <w:t>мультимедийных</w:t>
      </w:r>
      <w:proofErr w:type="spellEnd"/>
      <w:r>
        <w:t xml:space="preserve"> файлов, с указанием отрезка воспроизведения.</w:t>
      </w:r>
    </w:p>
    <w:p w:rsidR="00B46CBC" w:rsidRPr="00492392" w:rsidRDefault="00B46CBC" w:rsidP="00B46CBC">
      <w:pPr>
        <w:spacing w:before="120"/>
        <w:rPr>
          <w:lang w:val="en-US"/>
        </w:rPr>
      </w:pPr>
      <w:r>
        <w:t>Формат</w:t>
      </w:r>
      <w:r w:rsidRPr="00492392">
        <w:rPr>
          <w:lang w:val="en-US"/>
        </w:rPr>
        <w:t xml:space="preserve"> </w:t>
      </w:r>
      <w:r>
        <w:t>записи</w:t>
      </w:r>
      <w:r w:rsidRPr="00492392">
        <w:rPr>
          <w:lang w:val="en-US"/>
        </w:rPr>
        <w:t>:</w:t>
      </w:r>
    </w:p>
    <w:p w:rsidR="00B46CBC" w:rsidRPr="00492392" w:rsidRDefault="00B46CBC" w:rsidP="00B46CBC">
      <w:pPr>
        <w:pStyle w:val="XML-"/>
      </w:pPr>
      <w:r w:rsidRPr="00B46CBC">
        <w:t>mci</w:t>
      </w:r>
      <w:r w:rsidRPr="00492392">
        <w:t>.</w:t>
      </w:r>
      <w:r w:rsidRPr="00B46CBC">
        <w:t>play</w:t>
      </w:r>
      <w:r w:rsidRPr="00492392">
        <w:t>(</w:t>
      </w:r>
      <w:r w:rsidRPr="00B46CBC">
        <w:t>file</w:t>
      </w:r>
      <w:r w:rsidRPr="00492392">
        <w:t>,</w:t>
      </w:r>
      <w:r w:rsidRPr="00B46CBC">
        <w:t>from</w:t>
      </w:r>
      <w:r w:rsidRPr="00492392">
        <w:t>,</w:t>
      </w:r>
      <w:r w:rsidRPr="00B46CBC">
        <w:t>to</w:t>
      </w:r>
      <w:r w:rsidRPr="00492392">
        <w:t>)</w:t>
      </w:r>
    </w:p>
    <w:p w:rsidR="00B46CBC" w:rsidRDefault="00B46CBC" w:rsidP="00B46CBC">
      <w:pPr>
        <w:spacing w:before="120"/>
      </w:pPr>
      <w:r>
        <w:t>Эта функция принимает 3 аргумента:</w:t>
      </w:r>
    </w:p>
    <w:p w:rsidR="00B46CBC" w:rsidRDefault="00B46CBC" w:rsidP="00B46CBC">
      <w:pPr>
        <w:pStyle w:val="a3"/>
        <w:numPr>
          <w:ilvl w:val="0"/>
          <w:numId w:val="27"/>
        </w:numPr>
      </w:pPr>
      <w:proofErr w:type="spellStart"/>
      <w:r>
        <w:t>file</w:t>
      </w:r>
      <w:proofErr w:type="spellEnd"/>
      <w:r>
        <w:t> – имя и путь к файлу, который должен проигрываться. Эта строка должна з</w:t>
      </w:r>
      <w:r>
        <w:t>а</w:t>
      </w:r>
      <w:r>
        <w:t>ключаться в кавычки. Если в строке присутствуют обратные флеши "\", то они должны дублироваться (экранирование). Пример: "C:\\Sounds\\33.mp3"</w:t>
      </w:r>
    </w:p>
    <w:p w:rsidR="00B46CBC" w:rsidRDefault="00B46CBC" w:rsidP="00B46CBC">
      <w:pPr>
        <w:pStyle w:val="a3"/>
        <w:numPr>
          <w:ilvl w:val="0"/>
          <w:numId w:val="27"/>
        </w:numPr>
      </w:pPr>
      <w:proofErr w:type="spellStart"/>
      <w:r>
        <w:t>from</w:t>
      </w:r>
      <w:proofErr w:type="spellEnd"/>
      <w:r>
        <w:t> – стартовая позиция проигрывания файла, в миллисекундах. Если необходимо проигрывание с самого начала, следует передать ноль. Если, например, необход</w:t>
      </w:r>
      <w:r>
        <w:t>и</w:t>
      </w:r>
      <w:r>
        <w:t xml:space="preserve">мо </w:t>
      </w:r>
      <w:proofErr w:type="gramStart"/>
      <w:r>
        <w:t>воспроизвести</w:t>
      </w:r>
      <w:proofErr w:type="gramEnd"/>
      <w:r>
        <w:t xml:space="preserve"> начиная с 7-ой секунды, то передаётся значение 7000.</w:t>
      </w:r>
    </w:p>
    <w:p w:rsidR="00B46CBC" w:rsidRDefault="00B46CBC" w:rsidP="00B46CBC">
      <w:pPr>
        <w:pStyle w:val="a3"/>
        <w:numPr>
          <w:ilvl w:val="0"/>
          <w:numId w:val="27"/>
        </w:numPr>
      </w:pPr>
      <w:proofErr w:type="spellStart"/>
      <w:r>
        <w:t>to</w:t>
      </w:r>
      <w:proofErr w:type="spellEnd"/>
      <w:r>
        <w:t> – конечная позиция воспроизведения файла, в миллисекундах. Если нужно во</w:t>
      </w:r>
      <w:r>
        <w:t>с</w:t>
      </w:r>
      <w:r>
        <w:t>произвести до конца, то следует передать ноль. Если, например, нужно воспрои</w:t>
      </w:r>
      <w:r>
        <w:t>з</w:t>
      </w:r>
      <w:r>
        <w:t>вести до 9-ой секунды, нужно передать 9000.</w:t>
      </w:r>
    </w:p>
    <w:p w:rsidR="00B46CBC" w:rsidRDefault="00B46CBC" w:rsidP="00B46CBC">
      <w:pPr>
        <w:spacing w:before="120"/>
      </w:pPr>
      <w:r>
        <w:t>Пример использования:</w:t>
      </w:r>
    </w:p>
    <w:p w:rsidR="00B46CBC" w:rsidRDefault="00B46CBC" w:rsidP="00B46CBC">
      <w:pPr>
        <w:pStyle w:val="XML-"/>
      </w:pPr>
      <w:r>
        <w:t>mci.play("a1",0,0)</w:t>
      </w:r>
    </w:p>
    <w:p w:rsidR="00B46CBC" w:rsidRDefault="00B46CBC" w:rsidP="00B46CBC">
      <w:r>
        <w:t>здесь будет проигрываться файл "a1.mp3" от начала до конца</w:t>
      </w:r>
    </w:p>
    <w:p w:rsidR="00B46CBC" w:rsidRPr="00492392" w:rsidRDefault="00B46CBC" w:rsidP="00B46CBC">
      <w:pPr>
        <w:pStyle w:val="XML-"/>
        <w:rPr>
          <w:lang w:val="ru-RU"/>
        </w:rPr>
      </w:pPr>
      <w:r>
        <w:t>mci</w:t>
      </w:r>
      <w:r w:rsidRPr="00492392">
        <w:rPr>
          <w:lang w:val="ru-RU"/>
        </w:rPr>
        <w:t>.</w:t>
      </w:r>
      <w:r>
        <w:t>play</w:t>
      </w:r>
      <w:r w:rsidRPr="00492392">
        <w:rPr>
          <w:lang w:val="ru-RU"/>
        </w:rPr>
        <w:t>("с3.</w:t>
      </w:r>
      <w:r>
        <w:t>mp</w:t>
      </w:r>
      <w:r w:rsidRPr="00492392">
        <w:rPr>
          <w:lang w:val="ru-RU"/>
        </w:rPr>
        <w:t>3",500,2500)</w:t>
      </w:r>
    </w:p>
    <w:p w:rsidR="00B46CBC" w:rsidRDefault="00B46CBC" w:rsidP="00B46CBC">
      <w:r>
        <w:t>здесь будет проигрываться файл "с3.mp3" начиная с 0,5 секунды до 2,5.</w:t>
      </w:r>
    </w:p>
    <w:p w:rsidR="00B46CBC" w:rsidRPr="00492392" w:rsidRDefault="00B46CBC" w:rsidP="00B46CBC">
      <w:pPr>
        <w:pStyle w:val="XML-"/>
        <w:rPr>
          <w:lang w:val="ru-RU"/>
        </w:rPr>
      </w:pPr>
      <w:r>
        <w:t>mci</w:t>
      </w:r>
      <w:r w:rsidRPr="00492392">
        <w:rPr>
          <w:lang w:val="ru-RU"/>
        </w:rPr>
        <w:t>.</w:t>
      </w:r>
      <w:r>
        <w:t>play</w:t>
      </w:r>
      <w:r w:rsidRPr="00492392">
        <w:rPr>
          <w:lang w:val="ru-RU"/>
        </w:rPr>
        <w:t>("с3.</w:t>
      </w:r>
      <w:r>
        <w:t>mp</w:t>
      </w:r>
      <w:r w:rsidRPr="00492392">
        <w:rPr>
          <w:lang w:val="ru-RU"/>
        </w:rPr>
        <w:t>3",500,500+2000)</w:t>
      </w:r>
    </w:p>
    <w:p w:rsidR="00B46CBC" w:rsidRDefault="00B46CBC" w:rsidP="00B46CBC">
      <w:r>
        <w:t>То же самое, что и в предыдущем примере, только конец воспроизведения задаётся</w:t>
      </w:r>
    </w:p>
    <w:p w:rsidR="00B46CBC" w:rsidRDefault="00B46CBC" w:rsidP="00B46CBC">
      <w:r>
        <w:t>как начало плюс длина.</w:t>
      </w:r>
    </w:p>
    <w:p w:rsidR="00B46CBC" w:rsidRDefault="00B46CBC" w:rsidP="00B46CBC">
      <w:pPr>
        <w:spacing w:before="120"/>
      </w:pPr>
      <w:r w:rsidRPr="00B46CBC">
        <w:t xml:space="preserve">Возвращаемое значение: 0, если команда </w:t>
      </w:r>
      <w:proofErr w:type="gramStart"/>
      <w:r w:rsidRPr="00B46CBC">
        <w:t>выполнена</w:t>
      </w:r>
      <w:proofErr w:type="gramEnd"/>
      <w:r w:rsidRPr="00B46CBC">
        <w:t xml:space="preserve"> успешна, иначе код MCI-ошибки.</w:t>
      </w:r>
    </w:p>
    <w:p w:rsidR="00B46CBC" w:rsidRDefault="00B46CBC" w:rsidP="00B46CBC">
      <w:pPr>
        <w:pStyle w:val="3"/>
      </w:pPr>
      <w:bookmarkStart w:id="15" w:name="_Toc285400951"/>
      <w:proofErr w:type="spellStart"/>
      <w:r>
        <w:t>mci.send</w:t>
      </w:r>
      <w:bookmarkEnd w:id="15"/>
      <w:proofErr w:type="spellEnd"/>
    </w:p>
    <w:p w:rsidR="00B46CBC" w:rsidRDefault="00B46CBC" w:rsidP="00B46CBC">
      <w:pPr>
        <w:spacing w:before="120"/>
      </w:pPr>
      <w:r>
        <w:t xml:space="preserve">Функция управления </w:t>
      </w:r>
      <w:proofErr w:type="spellStart"/>
      <w:r>
        <w:t>мультимедийным</w:t>
      </w:r>
      <w:proofErr w:type="spellEnd"/>
      <w:r>
        <w:t xml:space="preserve"> устройством.</w:t>
      </w:r>
    </w:p>
    <w:p w:rsidR="00B46CBC" w:rsidRDefault="00B46CBC" w:rsidP="00B46CBC">
      <w:pPr>
        <w:spacing w:before="120"/>
      </w:pPr>
      <w:r>
        <w:t>Формат записи:</w:t>
      </w:r>
    </w:p>
    <w:p w:rsidR="00B46CBC" w:rsidRPr="00492392" w:rsidRDefault="00B46CBC" w:rsidP="00B46CBC">
      <w:pPr>
        <w:pStyle w:val="XML-"/>
        <w:rPr>
          <w:lang w:val="ru-RU"/>
        </w:rPr>
      </w:pPr>
      <w:r>
        <w:t>mci</w:t>
      </w:r>
      <w:r w:rsidRPr="00492392">
        <w:rPr>
          <w:lang w:val="ru-RU"/>
        </w:rPr>
        <w:t>.</w:t>
      </w:r>
      <w:r>
        <w:t>send</w:t>
      </w:r>
      <w:r w:rsidRPr="00492392">
        <w:rPr>
          <w:lang w:val="ru-RU"/>
        </w:rPr>
        <w:t>(</w:t>
      </w:r>
      <w:r>
        <w:t>command</w:t>
      </w:r>
      <w:r w:rsidRPr="00492392">
        <w:rPr>
          <w:lang w:val="ru-RU"/>
        </w:rPr>
        <w:t>)</w:t>
      </w:r>
    </w:p>
    <w:p w:rsidR="00B46CBC" w:rsidRDefault="00B46CBC" w:rsidP="00B46CBC">
      <w:pPr>
        <w:spacing w:before="120"/>
      </w:pPr>
      <w:r>
        <w:lastRenderedPageBreak/>
        <w:t>Эта функция принимает 1 аргумент:</w:t>
      </w:r>
    </w:p>
    <w:p w:rsidR="00B46CBC" w:rsidRDefault="00B46CBC" w:rsidP="00B46CBC">
      <w:pPr>
        <w:pStyle w:val="a3"/>
        <w:numPr>
          <w:ilvl w:val="0"/>
          <w:numId w:val="27"/>
        </w:numPr>
      </w:pPr>
      <w:proofErr w:type="spellStart"/>
      <w:r>
        <w:t>command</w:t>
      </w:r>
      <w:proofErr w:type="spellEnd"/>
      <w:r>
        <w:t xml:space="preserve"> – строка с командой, посылаемой </w:t>
      </w:r>
      <w:proofErr w:type="spellStart"/>
      <w:r>
        <w:t>мультимедийному</w:t>
      </w:r>
      <w:proofErr w:type="spellEnd"/>
      <w:r>
        <w:t xml:space="preserve"> устройству. Строка начинается с описателя команды, для проигрывания файла нужно написать "</w:t>
      </w:r>
      <w:proofErr w:type="spellStart"/>
      <w:r>
        <w:t>play</w:t>
      </w:r>
      <w:proofErr w:type="spellEnd"/>
      <w:r>
        <w:t>", для паузы проигрываемого файла "</w:t>
      </w:r>
      <w:proofErr w:type="spellStart"/>
      <w:r>
        <w:t>pause</w:t>
      </w:r>
      <w:proofErr w:type="spellEnd"/>
      <w:r>
        <w:t>", для возобновления после паузы "</w:t>
      </w:r>
      <w:proofErr w:type="spellStart"/>
      <w:r>
        <w:t>resume</w:t>
      </w:r>
      <w:proofErr w:type="spellEnd"/>
      <w:r>
        <w:t>". Если воспроизводимый файл - большой, может понадобиться "</w:t>
      </w:r>
      <w:proofErr w:type="spellStart"/>
      <w:r>
        <w:t>stop</w:t>
      </w:r>
      <w:proofErr w:type="spellEnd"/>
      <w:r>
        <w:t>" для останова. После описателя следует через пробел файл, для которого выполняется команда. Если эта команда - "</w:t>
      </w:r>
      <w:proofErr w:type="spellStart"/>
      <w:r>
        <w:t>play</w:t>
      </w:r>
      <w:proofErr w:type="spellEnd"/>
      <w:r>
        <w:t>", то далее можно указать начало воспроизвед</w:t>
      </w:r>
      <w:r>
        <w:t>е</w:t>
      </w:r>
      <w:r>
        <w:t>ния "</w:t>
      </w:r>
      <w:proofErr w:type="spellStart"/>
      <w:r>
        <w:t>from</w:t>
      </w:r>
      <w:proofErr w:type="spellEnd"/>
      <w:r>
        <w:t xml:space="preserve"> X", где X - время относительно начала файла в миллисекундах, и можно указать конец воспроизведения "</w:t>
      </w:r>
      <w:proofErr w:type="spellStart"/>
      <w:r>
        <w:t>to</w:t>
      </w:r>
      <w:proofErr w:type="spellEnd"/>
      <w:r>
        <w:t xml:space="preserve"> X", где X - время конца в миллисекундах. Далее можно указать атрибут "</w:t>
      </w:r>
      <w:proofErr w:type="spellStart"/>
      <w:r>
        <w:t>wait</w:t>
      </w:r>
      <w:proofErr w:type="spellEnd"/>
      <w:r>
        <w:t>", который означает, что необходимо дождаться око</w:t>
      </w:r>
      <w:r>
        <w:t>н</w:t>
      </w:r>
      <w:r>
        <w:t>чания выполнения команды. Например, в случае проигрывания, если есть "</w:t>
      </w:r>
      <w:proofErr w:type="spellStart"/>
      <w:r>
        <w:t>wait</w:t>
      </w:r>
      <w:proofErr w:type="spellEnd"/>
      <w:r>
        <w:t xml:space="preserve">", то выполнение </w:t>
      </w:r>
      <w:proofErr w:type="spellStart"/>
      <w:r>
        <w:t>скрипта</w:t>
      </w:r>
      <w:proofErr w:type="spellEnd"/>
      <w:r>
        <w:t xml:space="preserve"> будет приостановлено, пока проигрывание не закончится; если "</w:t>
      </w:r>
      <w:proofErr w:type="spellStart"/>
      <w:r>
        <w:t>wait</w:t>
      </w:r>
      <w:proofErr w:type="spellEnd"/>
      <w:r>
        <w:t>" не указан, то следующая функция будет выполнена сразу же после н</w:t>
      </w:r>
      <w:r>
        <w:t>а</w:t>
      </w:r>
      <w:r>
        <w:t xml:space="preserve">чала воспроизведения. Таким способом можно создавать простейшие </w:t>
      </w:r>
      <w:proofErr w:type="spellStart"/>
      <w:r>
        <w:t>миксы</w:t>
      </w:r>
      <w:proofErr w:type="spellEnd"/>
      <w:r>
        <w:t>: з</w:t>
      </w:r>
      <w:r>
        <w:t>а</w:t>
      </w:r>
      <w:r>
        <w:t>пустить на воспроизведение один файл без атрибута "</w:t>
      </w:r>
      <w:proofErr w:type="spellStart"/>
      <w:r>
        <w:t>wait</w:t>
      </w:r>
      <w:proofErr w:type="spellEnd"/>
      <w:r>
        <w:t>", а затем через паузу другой файл, который тоже можно смикшировать в свою очередь.</w:t>
      </w:r>
    </w:p>
    <w:p w:rsidR="00B46CBC" w:rsidRDefault="00B46CBC" w:rsidP="00B46CBC">
      <w:pPr>
        <w:spacing w:before="120"/>
      </w:pPr>
      <w:r>
        <w:t>Вместо файла можно указать компакт-диск, и управлять его воспроизведением.</w:t>
      </w:r>
    </w:p>
    <w:p w:rsidR="00A6325C" w:rsidRPr="00492392" w:rsidRDefault="00A6325C" w:rsidP="00A6325C">
      <w:pPr>
        <w:spacing w:before="120"/>
        <w:rPr>
          <w:lang w:val="en-US"/>
        </w:rPr>
      </w:pPr>
      <w:r>
        <w:t>Пример</w:t>
      </w:r>
      <w:r w:rsidRPr="00492392">
        <w:rPr>
          <w:lang w:val="en-US"/>
        </w:rPr>
        <w:t xml:space="preserve"> </w:t>
      </w:r>
      <w:r>
        <w:t>использования</w:t>
      </w:r>
      <w:r w:rsidRPr="00492392">
        <w:rPr>
          <w:lang w:val="en-US"/>
        </w:rPr>
        <w:t>:</w:t>
      </w:r>
    </w:p>
    <w:p w:rsidR="00A6325C" w:rsidRPr="00A6325C" w:rsidRDefault="00A6325C" w:rsidP="00A6325C">
      <w:pPr>
        <w:pStyle w:val="XML-"/>
      </w:pPr>
      <w:r>
        <w:t>mci.send</w:t>
      </w:r>
      <w:r w:rsidRPr="00A6325C">
        <w:t xml:space="preserve">("play c2.mp3 </w:t>
      </w:r>
      <w:r>
        <w:t>from 2000</w:t>
      </w:r>
      <w:r w:rsidRPr="00A6325C">
        <w:t xml:space="preserve"> to 5000 wait")</w:t>
      </w:r>
    </w:p>
    <w:p w:rsidR="00A6325C" w:rsidRDefault="00A6325C" w:rsidP="00A6325C">
      <w:r>
        <w:t>воспроизводит файл «</w:t>
      </w:r>
      <w:r>
        <w:rPr>
          <w:lang w:val="en-US"/>
        </w:rPr>
        <w:t>c</w:t>
      </w:r>
      <w:r w:rsidRPr="00A6325C">
        <w:t>2.</w:t>
      </w:r>
      <w:r>
        <w:rPr>
          <w:lang w:val="en-US"/>
        </w:rPr>
        <w:t>mp</w:t>
      </w:r>
      <w:r w:rsidRPr="00A6325C">
        <w:t>3</w:t>
      </w:r>
      <w:r>
        <w:t>» со 2-ой секунды по 5-ю.</w:t>
      </w:r>
    </w:p>
    <w:p w:rsidR="00B46CBC" w:rsidRDefault="00B46CBC" w:rsidP="00B46CBC">
      <w:pPr>
        <w:spacing w:before="120"/>
      </w:pPr>
      <w:r>
        <w:t xml:space="preserve">Возвращаемое значение: 0, если команда </w:t>
      </w:r>
      <w:proofErr w:type="gramStart"/>
      <w:r>
        <w:t>выполнена</w:t>
      </w:r>
      <w:proofErr w:type="gramEnd"/>
      <w:r>
        <w:t xml:space="preserve"> успешна, иначе код MCI-ошибки.</w:t>
      </w:r>
    </w:p>
    <w:p w:rsidR="00B46CBC" w:rsidRDefault="00B46CBC" w:rsidP="00B46CBC">
      <w:pPr>
        <w:pStyle w:val="3"/>
      </w:pPr>
      <w:bookmarkStart w:id="16" w:name="_Toc285400952"/>
      <w:proofErr w:type="spellStart"/>
      <w:r>
        <w:t>mci.pause</w:t>
      </w:r>
      <w:bookmarkEnd w:id="16"/>
      <w:proofErr w:type="spellEnd"/>
    </w:p>
    <w:p w:rsidR="00B46CBC" w:rsidRDefault="00B46CBC" w:rsidP="00B46CBC">
      <w:pPr>
        <w:spacing w:before="120"/>
      </w:pPr>
      <w:r>
        <w:t>Функция служит для вставки паузы.</w:t>
      </w:r>
    </w:p>
    <w:p w:rsidR="00B46CBC" w:rsidRDefault="00B46CBC" w:rsidP="00B46CBC">
      <w:pPr>
        <w:spacing w:before="120"/>
      </w:pPr>
      <w:r>
        <w:t>Формат записи:</w:t>
      </w:r>
    </w:p>
    <w:p w:rsidR="00B46CBC" w:rsidRPr="00492392" w:rsidRDefault="00B46CBC" w:rsidP="00A6325C">
      <w:pPr>
        <w:pStyle w:val="XML-"/>
        <w:rPr>
          <w:lang w:val="ru-RU"/>
        </w:rPr>
      </w:pPr>
      <w:r>
        <w:t>mci</w:t>
      </w:r>
      <w:r w:rsidRPr="00492392">
        <w:rPr>
          <w:lang w:val="ru-RU"/>
        </w:rPr>
        <w:t>.</w:t>
      </w:r>
      <w:r>
        <w:t>pause</w:t>
      </w:r>
      <w:r w:rsidRPr="00492392">
        <w:rPr>
          <w:lang w:val="ru-RU"/>
        </w:rPr>
        <w:t>(</w:t>
      </w:r>
      <w:r>
        <w:t>time</w:t>
      </w:r>
      <w:r w:rsidRPr="00492392">
        <w:rPr>
          <w:lang w:val="ru-RU"/>
        </w:rPr>
        <w:t>)</w:t>
      </w:r>
    </w:p>
    <w:p w:rsidR="00B46CBC" w:rsidRDefault="00B46CBC" w:rsidP="00B46CBC">
      <w:pPr>
        <w:spacing w:before="120"/>
      </w:pPr>
      <w:r>
        <w:t>Эта функция принимает 1 аргумент:</w:t>
      </w:r>
    </w:p>
    <w:p w:rsidR="00B46CBC" w:rsidRDefault="00B46CBC" w:rsidP="00B46CBC">
      <w:pPr>
        <w:pStyle w:val="a3"/>
        <w:numPr>
          <w:ilvl w:val="0"/>
          <w:numId w:val="27"/>
        </w:numPr>
      </w:pPr>
      <w:proofErr w:type="spellStart"/>
      <w:r>
        <w:t>time</w:t>
      </w:r>
      <w:proofErr w:type="spellEnd"/>
      <w:r>
        <w:t xml:space="preserve"> – время паузы, в миллисекундах. Например, чтобы сделать паузу </w:t>
      </w:r>
      <w:proofErr w:type="gramStart"/>
      <w:r>
        <w:t>в</w:t>
      </w:r>
      <w:proofErr w:type="gramEnd"/>
    </w:p>
    <w:p w:rsidR="00B46CBC" w:rsidRDefault="00B46CBC" w:rsidP="00B46CBC">
      <w:r>
        <w:t>полсекунды, нужно передать значение 500.</w:t>
      </w:r>
    </w:p>
    <w:p w:rsidR="00B46CBC" w:rsidRDefault="00B46CBC" w:rsidP="00B46CBC">
      <w:pPr>
        <w:spacing w:before="120"/>
      </w:pPr>
      <w:r>
        <w:t>Пример использования:</w:t>
      </w:r>
    </w:p>
    <w:p w:rsidR="00B46CBC" w:rsidRDefault="00B46CBC" w:rsidP="00A6325C">
      <w:pPr>
        <w:pStyle w:val="XML-"/>
      </w:pPr>
      <w:r>
        <w:t>mci.pause(1000)</w:t>
      </w:r>
    </w:p>
    <w:p w:rsidR="00B46CBC" w:rsidRDefault="00B46CBC" w:rsidP="00B46CBC">
      <w:r>
        <w:t>создаёт паузу в 1 секунду.</w:t>
      </w:r>
    </w:p>
    <w:p w:rsidR="00486488" w:rsidRDefault="00486488" w:rsidP="00486488">
      <w:pPr>
        <w:pStyle w:val="2"/>
      </w:pPr>
      <w:bookmarkStart w:id="17" w:name="_Toc285400953"/>
      <w:r>
        <w:t>Предоставляемые возможности</w:t>
      </w:r>
      <w:bookmarkEnd w:id="17"/>
    </w:p>
    <w:p w:rsidR="00486488" w:rsidRDefault="00486488" w:rsidP="00486488">
      <w:pPr>
        <w:ind w:firstLine="708"/>
      </w:pPr>
      <w:r>
        <w:t>В</w:t>
      </w:r>
      <w:r w:rsidRPr="00486488">
        <w:t xml:space="preserve"> </w:t>
      </w:r>
      <w:r>
        <w:t>функции</w:t>
      </w:r>
      <w:r w:rsidRPr="00486488">
        <w:t xml:space="preserve"> «</w:t>
      </w:r>
      <w:r w:rsidRPr="00486488">
        <w:rPr>
          <w:lang w:val="en-US"/>
        </w:rPr>
        <w:t>function</w:t>
      </w:r>
      <w:r w:rsidRPr="00486488">
        <w:t xml:space="preserve"> </w:t>
      </w:r>
      <w:proofErr w:type="spellStart"/>
      <w:r w:rsidRPr="00486488">
        <w:rPr>
          <w:lang w:val="en-US"/>
        </w:rPr>
        <w:t>onMain</w:t>
      </w:r>
      <w:proofErr w:type="spellEnd"/>
      <w:r w:rsidRPr="00486488">
        <w:t>(</w:t>
      </w:r>
      <w:r w:rsidRPr="00486488">
        <w:rPr>
          <w:lang w:val="en-US"/>
        </w:rPr>
        <w:t>playlist</w:t>
      </w:r>
      <w:r w:rsidRPr="00486488">
        <w:t>)</w:t>
      </w:r>
      <w:r>
        <w:t xml:space="preserve">» </w:t>
      </w:r>
      <w:proofErr w:type="spellStart"/>
      <w:r w:rsidR="001E1243">
        <w:t>скрипта</w:t>
      </w:r>
      <w:proofErr w:type="spellEnd"/>
      <w:r w:rsidR="001E1243">
        <w:t xml:space="preserve"> «</w:t>
      </w:r>
      <w:proofErr w:type="spellStart"/>
      <w:r w:rsidR="001E1243" w:rsidRPr="001E1243">
        <w:t>seismix.lua</w:t>
      </w:r>
      <w:proofErr w:type="spellEnd"/>
      <w:r w:rsidR="001E1243">
        <w:t xml:space="preserve">» </w:t>
      </w:r>
      <w:r>
        <w:t xml:space="preserve">осуществляется чтение </w:t>
      </w:r>
      <w:proofErr w:type="spellStart"/>
      <w:r>
        <w:t>плейлиста</w:t>
      </w:r>
      <w:proofErr w:type="spellEnd"/>
      <w:r>
        <w:t xml:space="preserve"> из файла, если передан файл в параметрах командной строки. Далее следует алгоритм разбора </w:t>
      </w:r>
      <w:proofErr w:type="spellStart"/>
      <w:r>
        <w:t>плейлиста</w:t>
      </w:r>
      <w:proofErr w:type="spellEnd"/>
      <w:r>
        <w:t xml:space="preserve"> на идентификаторы и их воспроизведение. Здесь можно и</w:t>
      </w:r>
      <w:r>
        <w:t>з</w:t>
      </w:r>
      <w:r>
        <w:t>менить синтаксические правила под нужные требования. В данной реализации осущест</w:t>
      </w:r>
      <w:r>
        <w:t>в</w:t>
      </w:r>
      <w:r>
        <w:t>ляется чтение идентификаторов, следующих непрерывно, где более длинные идентиф</w:t>
      </w:r>
      <w:r>
        <w:t>и</w:t>
      </w:r>
      <w:r>
        <w:t>каторы имеют больший приоритет.</w:t>
      </w:r>
    </w:p>
    <w:p w:rsidR="00827853" w:rsidRDefault="001E1243" w:rsidP="00486488">
      <w:pPr>
        <w:ind w:firstLine="708"/>
      </w:pPr>
      <w:r>
        <w:t>Таблица «</w:t>
      </w:r>
      <w:proofErr w:type="spellStart"/>
      <w:r w:rsidRPr="001E1243">
        <w:t>KeyFuncs</w:t>
      </w:r>
      <w:proofErr w:type="spellEnd"/>
      <w:r>
        <w:t>» содержит сопоставления идентификаторам функций. В отл</w:t>
      </w:r>
      <w:r>
        <w:t>и</w:t>
      </w:r>
      <w:r>
        <w:t>чи</w:t>
      </w:r>
      <w:proofErr w:type="gramStart"/>
      <w:r>
        <w:t>и</w:t>
      </w:r>
      <w:proofErr w:type="gramEnd"/>
      <w:r>
        <w:t xml:space="preserve"> от таблицы «</w:t>
      </w:r>
      <w:proofErr w:type="spellStart"/>
      <w:r w:rsidRPr="001E1243">
        <w:t>KeyFiles</w:t>
      </w:r>
      <w:proofErr w:type="spellEnd"/>
      <w:r>
        <w:t>», в таблице «</w:t>
      </w:r>
      <w:proofErr w:type="spellStart"/>
      <w:r w:rsidRPr="001E1243">
        <w:t>KeyFuncs</w:t>
      </w:r>
      <w:proofErr w:type="spellEnd"/>
      <w:r>
        <w:t xml:space="preserve">» идентификаторам сопоставляются не файлы воспроизведения, а </w:t>
      </w:r>
      <w:proofErr w:type="spellStart"/>
      <w:r>
        <w:t>скриптовые</w:t>
      </w:r>
      <w:proofErr w:type="spellEnd"/>
      <w:r>
        <w:t xml:space="preserve"> функции, которые будут вызываться для соотве</w:t>
      </w:r>
      <w:r>
        <w:t>т</w:t>
      </w:r>
      <w:r>
        <w:t xml:space="preserve">ствующих идентификаторов </w:t>
      </w:r>
      <w:proofErr w:type="spellStart"/>
      <w:r>
        <w:t>плейлиста</w:t>
      </w:r>
      <w:proofErr w:type="spellEnd"/>
      <w:r>
        <w:t>. В этих функциях можно запрограммировать и</w:t>
      </w:r>
      <w:r>
        <w:t>с</w:t>
      </w:r>
      <w:r>
        <w:t>полнение последовательности файлов в нужном порядке, и использовать их микширов</w:t>
      </w:r>
      <w:r>
        <w:t>а</w:t>
      </w:r>
      <w:r>
        <w:t xml:space="preserve">ние. </w:t>
      </w:r>
    </w:p>
    <w:p w:rsidR="001E1243" w:rsidRDefault="00827853" w:rsidP="00486488">
      <w:pPr>
        <w:ind w:firstLine="708"/>
      </w:pPr>
      <w:r w:rsidRPr="00827853">
        <w:rPr>
          <w:b/>
        </w:rPr>
        <w:lastRenderedPageBreak/>
        <w:t>Микширование звуков</w:t>
      </w:r>
      <w:r>
        <w:t xml:space="preserve">. </w:t>
      </w:r>
      <w:r w:rsidR="001E1243">
        <w:t>Примеры микширования приведены в коде и коммент</w:t>
      </w:r>
      <w:r w:rsidR="001E1243">
        <w:t>а</w:t>
      </w:r>
      <w:r w:rsidR="001E1243">
        <w:t xml:space="preserve">риях </w:t>
      </w:r>
      <w:proofErr w:type="spellStart"/>
      <w:r w:rsidR="001E1243">
        <w:t>скрипта</w:t>
      </w:r>
      <w:proofErr w:type="spellEnd"/>
      <w:r w:rsidR="001E1243">
        <w:t>.</w:t>
      </w:r>
      <w:r>
        <w:t xml:space="preserve"> В общем случае, микширование сводится к запуску одного или нескольких звуков в асинхронном режиме (фоновом), дальше с использованием пауз и/или звуков в синхронном режиме можно добиться наложения звуков в нужной последовательности.</w:t>
      </w:r>
    </w:p>
    <w:p w:rsidR="00C0373F" w:rsidRDefault="00C0373F" w:rsidP="00486488">
      <w:pPr>
        <w:ind w:firstLine="708"/>
      </w:pPr>
      <w:r w:rsidRPr="00C0373F">
        <w:rPr>
          <w:b/>
        </w:rPr>
        <w:t>Управление устройством</w:t>
      </w:r>
      <w:r>
        <w:t>. Предоставляемая функция «</w:t>
      </w:r>
      <w:proofErr w:type="spellStart"/>
      <w:r w:rsidRPr="00C0373F">
        <w:t>mci.send</w:t>
      </w:r>
      <w:proofErr w:type="spellEnd"/>
      <w:r>
        <w:t xml:space="preserve">» позволяет не только воспроизводить файлы, но также осуществлять полноценное управление любыми </w:t>
      </w:r>
      <w:proofErr w:type="spellStart"/>
      <w:r>
        <w:t>мультимедийными</w:t>
      </w:r>
      <w:proofErr w:type="spellEnd"/>
      <w:r>
        <w:t xml:space="preserve"> устройствами.</w:t>
      </w:r>
    </w:p>
    <w:p w:rsidR="00827853" w:rsidRDefault="00C0373F" w:rsidP="00827853">
      <w:pPr>
        <w:ind w:firstLine="708"/>
      </w:pPr>
      <w:r>
        <w:t xml:space="preserve">В качестве примера можно рассмотреть способ воспроизведения трека с компакт-диска из </w:t>
      </w:r>
      <w:proofErr w:type="spellStart"/>
      <w:r>
        <w:t>плейлиста</w:t>
      </w:r>
      <w:proofErr w:type="spellEnd"/>
      <w:r>
        <w:t>, причём в фоновом режиме. Для этого сначала переменной «</w:t>
      </w:r>
      <w:proofErr w:type="spellStart"/>
      <w:r w:rsidRPr="00C0373F">
        <w:t>CDDevice</w:t>
      </w:r>
      <w:proofErr w:type="spellEnd"/>
      <w:r>
        <w:t xml:space="preserve">» </w:t>
      </w:r>
      <w:proofErr w:type="spellStart"/>
      <w:r>
        <w:t>скрипта</w:t>
      </w:r>
      <w:proofErr w:type="spellEnd"/>
      <w:r>
        <w:t xml:space="preserve"> присваиваем букву дисковода с компакт-диском. Далее составляем </w:t>
      </w:r>
      <w:proofErr w:type="spellStart"/>
      <w:r>
        <w:t>плейлист</w:t>
      </w:r>
      <w:proofErr w:type="spellEnd"/>
      <w:r>
        <w:t>. Сначала пишем идентификатор «</w:t>
      </w:r>
      <w:proofErr w:type="spellStart"/>
      <w:r w:rsidRPr="00C0373F">
        <w:t>cdo</w:t>
      </w:r>
      <w:proofErr w:type="spellEnd"/>
      <w:r>
        <w:t>» для открытия компакт-диска как муз</w:t>
      </w:r>
      <w:r>
        <w:t>ы</w:t>
      </w:r>
      <w:r>
        <w:t>кального устройства. Затем пишем идентификатор «</w:t>
      </w:r>
      <w:r w:rsidRPr="00C0373F">
        <w:t>cd1</w:t>
      </w:r>
      <w:r>
        <w:t xml:space="preserve">», чтобы воспроизвести первый трек с компакт-диска. </w:t>
      </w:r>
      <w:r w:rsidR="00827853">
        <w:t>Поскольку этому идентификатору сопоставлено обращение к ус</w:t>
      </w:r>
      <w:r w:rsidR="00827853">
        <w:t>т</w:t>
      </w:r>
      <w:r w:rsidR="00827853">
        <w:t>ройству со строкой «</w:t>
      </w:r>
      <w:proofErr w:type="spellStart"/>
      <w:r w:rsidR="00827853" w:rsidRPr="00827853">
        <w:t>play</w:t>
      </w:r>
      <w:proofErr w:type="spellEnd"/>
      <w:r w:rsidR="00827853" w:rsidRPr="00827853">
        <w:t xml:space="preserve"> </w:t>
      </w:r>
      <w:proofErr w:type="spellStart"/>
      <w:r w:rsidR="00827853" w:rsidRPr="00827853">
        <w:t>cd</w:t>
      </w:r>
      <w:proofErr w:type="spellEnd"/>
      <w:r w:rsidR="00827853" w:rsidRPr="00827853">
        <w:t xml:space="preserve"> </w:t>
      </w:r>
      <w:proofErr w:type="spellStart"/>
      <w:r w:rsidR="00827853" w:rsidRPr="00827853">
        <w:t>from</w:t>
      </w:r>
      <w:proofErr w:type="spellEnd"/>
      <w:r w:rsidR="00827853" w:rsidRPr="00827853">
        <w:t xml:space="preserve"> 1 </w:t>
      </w:r>
      <w:proofErr w:type="spellStart"/>
      <w:r w:rsidR="00827853" w:rsidRPr="00827853">
        <w:t>to</w:t>
      </w:r>
      <w:proofErr w:type="spellEnd"/>
      <w:r w:rsidR="00827853" w:rsidRPr="00827853">
        <w:t xml:space="preserve"> 2</w:t>
      </w:r>
      <w:r w:rsidR="00827853">
        <w:t xml:space="preserve">», будет воспроизведён 1-й трек в </w:t>
      </w:r>
      <w:proofErr w:type="spellStart"/>
      <w:r w:rsidR="00827853">
        <w:t>фотовом</w:t>
      </w:r>
      <w:proofErr w:type="spellEnd"/>
      <w:r w:rsidR="00827853">
        <w:t xml:space="preserve"> режиме. </w:t>
      </w:r>
      <w:r>
        <w:t>Далее пишем какие-либо другие идентификаторы звуков, которые должны воспроизв</w:t>
      </w:r>
      <w:r>
        <w:t>о</w:t>
      </w:r>
      <w:r>
        <w:t>диться на фоне игры трека с компакт-диска, и в конце пишем идентификаторы «</w:t>
      </w:r>
      <w:proofErr w:type="spellStart"/>
      <w:r w:rsidRPr="00C0373F">
        <w:t>cds</w:t>
      </w:r>
      <w:proofErr w:type="spellEnd"/>
      <w:r>
        <w:t>» и «</w:t>
      </w:r>
      <w:proofErr w:type="spellStart"/>
      <w:r w:rsidRPr="00C0373F">
        <w:t>cdc</w:t>
      </w:r>
      <w:proofErr w:type="spellEnd"/>
      <w:r>
        <w:t xml:space="preserve">». Впрочем, последний писать – необязательно, если </w:t>
      </w:r>
      <w:proofErr w:type="spellStart"/>
      <w:r>
        <w:t>девайс</w:t>
      </w:r>
      <w:proofErr w:type="spellEnd"/>
      <w:r>
        <w:t xml:space="preserve"> использоваться всё ра</w:t>
      </w:r>
      <w:r>
        <w:t>в</w:t>
      </w:r>
      <w:r>
        <w:t>но не будет.</w:t>
      </w:r>
    </w:p>
    <w:p w:rsidR="00827853" w:rsidRPr="00486488" w:rsidRDefault="00827853" w:rsidP="00827853">
      <w:pPr>
        <w:ind w:firstLine="708"/>
      </w:pPr>
      <w:r>
        <w:t xml:space="preserve">Итак, программа предоставляют гибкие возможности управления </w:t>
      </w:r>
      <w:proofErr w:type="spellStart"/>
      <w:r>
        <w:t>мультимеди</w:t>
      </w:r>
      <w:r>
        <w:t>й</w:t>
      </w:r>
      <w:r>
        <w:t>ными</w:t>
      </w:r>
      <w:proofErr w:type="spellEnd"/>
      <w:r>
        <w:t xml:space="preserve"> устройствами, в зависимости от содержимого </w:t>
      </w:r>
      <w:proofErr w:type="spellStart"/>
      <w:r>
        <w:t>плейлиста</w:t>
      </w:r>
      <w:proofErr w:type="spellEnd"/>
      <w:r>
        <w:t>.</w:t>
      </w:r>
    </w:p>
    <w:sectPr w:rsidR="00827853" w:rsidRPr="00486488" w:rsidSect="00967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C4685"/>
    <w:multiLevelType w:val="hybridMultilevel"/>
    <w:tmpl w:val="46E40F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1C45C0"/>
    <w:multiLevelType w:val="hybridMultilevel"/>
    <w:tmpl w:val="567895B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930AB"/>
    <w:multiLevelType w:val="hybridMultilevel"/>
    <w:tmpl w:val="B57CFE2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25840"/>
    <w:multiLevelType w:val="hybridMultilevel"/>
    <w:tmpl w:val="A03A7E1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FF0616"/>
    <w:multiLevelType w:val="hybridMultilevel"/>
    <w:tmpl w:val="4720FFE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B52D2F"/>
    <w:multiLevelType w:val="hybridMultilevel"/>
    <w:tmpl w:val="460223F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31663F"/>
    <w:multiLevelType w:val="hybridMultilevel"/>
    <w:tmpl w:val="78D63CE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790C50"/>
    <w:multiLevelType w:val="hybridMultilevel"/>
    <w:tmpl w:val="F2B2461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DA7455A"/>
    <w:multiLevelType w:val="hybridMultilevel"/>
    <w:tmpl w:val="8BE8C33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3D6D4F"/>
    <w:multiLevelType w:val="hybridMultilevel"/>
    <w:tmpl w:val="49E89BD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EBE5DEC"/>
    <w:multiLevelType w:val="hybridMultilevel"/>
    <w:tmpl w:val="F66AC31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F743517"/>
    <w:multiLevelType w:val="hybridMultilevel"/>
    <w:tmpl w:val="FF7865D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3309E2"/>
    <w:multiLevelType w:val="hybridMultilevel"/>
    <w:tmpl w:val="C3923D0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4E1456"/>
    <w:multiLevelType w:val="hybridMultilevel"/>
    <w:tmpl w:val="037036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4200B9"/>
    <w:multiLevelType w:val="hybridMultilevel"/>
    <w:tmpl w:val="56E4E17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7AE26FA"/>
    <w:multiLevelType w:val="hybridMultilevel"/>
    <w:tmpl w:val="139A7C8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4435ECE"/>
    <w:multiLevelType w:val="hybridMultilevel"/>
    <w:tmpl w:val="B642A0B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8015CF7"/>
    <w:multiLevelType w:val="hybridMultilevel"/>
    <w:tmpl w:val="8FECC64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1B1208"/>
    <w:multiLevelType w:val="hybridMultilevel"/>
    <w:tmpl w:val="D728C78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A24747"/>
    <w:multiLevelType w:val="hybridMultilevel"/>
    <w:tmpl w:val="464C222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2175F7E"/>
    <w:multiLevelType w:val="hybridMultilevel"/>
    <w:tmpl w:val="4ACE238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7E42DB"/>
    <w:multiLevelType w:val="hybridMultilevel"/>
    <w:tmpl w:val="2F1A48C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184BB8"/>
    <w:multiLevelType w:val="hybridMultilevel"/>
    <w:tmpl w:val="27C033F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FA1728"/>
    <w:multiLevelType w:val="hybridMultilevel"/>
    <w:tmpl w:val="4308098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FD6CC2"/>
    <w:multiLevelType w:val="hybridMultilevel"/>
    <w:tmpl w:val="3A9CCB0E"/>
    <w:lvl w:ilvl="0" w:tplc="E356F89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sz w:val="22"/>
      </w:rPr>
    </w:lvl>
    <w:lvl w:ilvl="1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A371832"/>
    <w:multiLevelType w:val="hybridMultilevel"/>
    <w:tmpl w:val="077EB2C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FC3505A"/>
    <w:multiLevelType w:val="hybridMultilevel"/>
    <w:tmpl w:val="8D0EB93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ED0635"/>
    <w:multiLevelType w:val="hybridMultilevel"/>
    <w:tmpl w:val="9E2A35F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590E7D"/>
    <w:multiLevelType w:val="hybridMultilevel"/>
    <w:tmpl w:val="2898A42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ED219A"/>
    <w:multiLevelType w:val="hybridMultilevel"/>
    <w:tmpl w:val="B5F274D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19303B"/>
    <w:multiLevelType w:val="hybridMultilevel"/>
    <w:tmpl w:val="1F36C4B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3"/>
  </w:num>
  <w:num w:numId="3">
    <w:abstractNumId w:val="1"/>
  </w:num>
  <w:num w:numId="4">
    <w:abstractNumId w:val="22"/>
  </w:num>
  <w:num w:numId="5">
    <w:abstractNumId w:val="8"/>
  </w:num>
  <w:num w:numId="6">
    <w:abstractNumId w:val="27"/>
  </w:num>
  <w:num w:numId="7">
    <w:abstractNumId w:val="12"/>
  </w:num>
  <w:num w:numId="8">
    <w:abstractNumId w:val="14"/>
  </w:num>
  <w:num w:numId="9">
    <w:abstractNumId w:val="20"/>
  </w:num>
  <w:num w:numId="10">
    <w:abstractNumId w:val="5"/>
  </w:num>
  <w:num w:numId="11">
    <w:abstractNumId w:val="23"/>
  </w:num>
  <w:num w:numId="12">
    <w:abstractNumId w:val="29"/>
  </w:num>
  <w:num w:numId="13">
    <w:abstractNumId w:val="2"/>
  </w:num>
  <w:num w:numId="14">
    <w:abstractNumId w:val="30"/>
  </w:num>
  <w:num w:numId="15">
    <w:abstractNumId w:val="6"/>
  </w:num>
  <w:num w:numId="16">
    <w:abstractNumId w:val="19"/>
  </w:num>
  <w:num w:numId="17">
    <w:abstractNumId w:val="15"/>
  </w:num>
  <w:num w:numId="18">
    <w:abstractNumId w:val="3"/>
  </w:num>
  <w:num w:numId="19">
    <w:abstractNumId w:val="10"/>
  </w:num>
  <w:num w:numId="20">
    <w:abstractNumId w:val="9"/>
  </w:num>
  <w:num w:numId="21">
    <w:abstractNumId w:val="18"/>
  </w:num>
  <w:num w:numId="22">
    <w:abstractNumId w:val="4"/>
  </w:num>
  <w:num w:numId="23">
    <w:abstractNumId w:val="17"/>
  </w:num>
  <w:num w:numId="24">
    <w:abstractNumId w:val="28"/>
  </w:num>
  <w:num w:numId="25">
    <w:abstractNumId w:val="11"/>
  </w:num>
  <w:num w:numId="26">
    <w:abstractNumId w:val="26"/>
  </w:num>
  <w:num w:numId="27">
    <w:abstractNumId w:val="21"/>
  </w:num>
  <w:num w:numId="28">
    <w:abstractNumId w:val="16"/>
  </w:num>
  <w:num w:numId="29">
    <w:abstractNumId w:val="0"/>
  </w:num>
  <w:num w:numId="30">
    <w:abstractNumId w:val="7"/>
  </w:num>
  <w:num w:numId="31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autoHyphenation/>
  <w:characterSpacingControl w:val="doNotCompress"/>
  <w:compat/>
  <w:rsids>
    <w:rsidRoot w:val="00B47045"/>
    <w:rsid w:val="00010033"/>
    <w:rsid w:val="0001241D"/>
    <w:rsid w:val="0001493D"/>
    <w:rsid w:val="00015958"/>
    <w:rsid w:val="0002137E"/>
    <w:rsid w:val="00023337"/>
    <w:rsid w:val="00024A0B"/>
    <w:rsid w:val="000335D2"/>
    <w:rsid w:val="000362E2"/>
    <w:rsid w:val="0003716F"/>
    <w:rsid w:val="00041AA0"/>
    <w:rsid w:val="00041EE3"/>
    <w:rsid w:val="00046649"/>
    <w:rsid w:val="000469DC"/>
    <w:rsid w:val="00047ABD"/>
    <w:rsid w:val="000521FD"/>
    <w:rsid w:val="000578B9"/>
    <w:rsid w:val="00057AE6"/>
    <w:rsid w:val="00061AFD"/>
    <w:rsid w:val="00061F49"/>
    <w:rsid w:val="00062317"/>
    <w:rsid w:val="00064B8F"/>
    <w:rsid w:val="00067D83"/>
    <w:rsid w:val="00077491"/>
    <w:rsid w:val="00085379"/>
    <w:rsid w:val="00087EDF"/>
    <w:rsid w:val="000950B9"/>
    <w:rsid w:val="00095D75"/>
    <w:rsid w:val="00096A24"/>
    <w:rsid w:val="000A4A0C"/>
    <w:rsid w:val="000A4D7F"/>
    <w:rsid w:val="000B0E92"/>
    <w:rsid w:val="000B4C7B"/>
    <w:rsid w:val="000B6F2A"/>
    <w:rsid w:val="000B76E4"/>
    <w:rsid w:val="000C0C78"/>
    <w:rsid w:val="000C777A"/>
    <w:rsid w:val="000D4249"/>
    <w:rsid w:val="000D74D3"/>
    <w:rsid w:val="000E0C1A"/>
    <w:rsid w:val="000E4B04"/>
    <w:rsid w:val="000E7DA2"/>
    <w:rsid w:val="000F3328"/>
    <w:rsid w:val="00100356"/>
    <w:rsid w:val="00101FD6"/>
    <w:rsid w:val="0011240B"/>
    <w:rsid w:val="00114931"/>
    <w:rsid w:val="0012186D"/>
    <w:rsid w:val="00122105"/>
    <w:rsid w:val="001338B9"/>
    <w:rsid w:val="00140FDE"/>
    <w:rsid w:val="00144EDE"/>
    <w:rsid w:val="00145CE2"/>
    <w:rsid w:val="001503C2"/>
    <w:rsid w:val="00152021"/>
    <w:rsid w:val="00153DDF"/>
    <w:rsid w:val="001545B2"/>
    <w:rsid w:val="00155B16"/>
    <w:rsid w:val="00163DE4"/>
    <w:rsid w:val="00163F19"/>
    <w:rsid w:val="00164309"/>
    <w:rsid w:val="00165B59"/>
    <w:rsid w:val="0016641F"/>
    <w:rsid w:val="00167FEF"/>
    <w:rsid w:val="00170AD8"/>
    <w:rsid w:val="0017215D"/>
    <w:rsid w:val="00174C69"/>
    <w:rsid w:val="00175225"/>
    <w:rsid w:val="00176C7E"/>
    <w:rsid w:val="001826C5"/>
    <w:rsid w:val="00183A29"/>
    <w:rsid w:val="00183DBD"/>
    <w:rsid w:val="0018438B"/>
    <w:rsid w:val="001858F0"/>
    <w:rsid w:val="00190263"/>
    <w:rsid w:val="001A1584"/>
    <w:rsid w:val="001A380F"/>
    <w:rsid w:val="001A627A"/>
    <w:rsid w:val="001B5C28"/>
    <w:rsid w:val="001B6277"/>
    <w:rsid w:val="001B69BD"/>
    <w:rsid w:val="001C05B5"/>
    <w:rsid w:val="001C0D9C"/>
    <w:rsid w:val="001C2289"/>
    <w:rsid w:val="001C2CB2"/>
    <w:rsid w:val="001D081E"/>
    <w:rsid w:val="001D08EE"/>
    <w:rsid w:val="001D1403"/>
    <w:rsid w:val="001D5E5F"/>
    <w:rsid w:val="001E0382"/>
    <w:rsid w:val="001E08D9"/>
    <w:rsid w:val="001E1243"/>
    <w:rsid w:val="001E1CBE"/>
    <w:rsid w:val="001E4A75"/>
    <w:rsid w:val="001E6593"/>
    <w:rsid w:val="001F296F"/>
    <w:rsid w:val="001F50CA"/>
    <w:rsid w:val="001F53F3"/>
    <w:rsid w:val="002001C7"/>
    <w:rsid w:val="00200B76"/>
    <w:rsid w:val="00201BFC"/>
    <w:rsid w:val="00202D16"/>
    <w:rsid w:val="00204A80"/>
    <w:rsid w:val="00204C52"/>
    <w:rsid w:val="00205F0A"/>
    <w:rsid w:val="00207531"/>
    <w:rsid w:val="00212FBC"/>
    <w:rsid w:val="002254C2"/>
    <w:rsid w:val="002267B9"/>
    <w:rsid w:val="002435D1"/>
    <w:rsid w:val="00243768"/>
    <w:rsid w:val="00245FAD"/>
    <w:rsid w:val="002505DC"/>
    <w:rsid w:val="00250A67"/>
    <w:rsid w:val="00267D90"/>
    <w:rsid w:val="0027030A"/>
    <w:rsid w:val="0027147C"/>
    <w:rsid w:val="002807E1"/>
    <w:rsid w:val="002839C7"/>
    <w:rsid w:val="00283DA8"/>
    <w:rsid w:val="002912A5"/>
    <w:rsid w:val="00294D83"/>
    <w:rsid w:val="00296A74"/>
    <w:rsid w:val="0029725F"/>
    <w:rsid w:val="002A6308"/>
    <w:rsid w:val="002B08BC"/>
    <w:rsid w:val="002C1FF6"/>
    <w:rsid w:val="002C5D6E"/>
    <w:rsid w:val="002D1DCF"/>
    <w:rsid w:val="002D5008"/>
    <w:rsid w:val="002D67DE"/>
    <w:rsid w:val="002F141D"/>
    <w:rsid w:val="002F229E"/>
    <w:rsid w:val="002F7085"/>
    <w:rsid w:val="0030199D"/>
    <w:rsid w:val="00302B09"/>
    <w:rsid w:val="00316EAC"/>
    <w:rsid w:val="00321844"/>
    <w:rsid w:val="00323EED"/>
    <w:rsid w:val="00324ADE"/>
    <w:rsid w:val="00331B3D"/>
    <w:rsid w:val="0033223D"/>
    <w:rsid w:val="0033389E"/>
    <w:rsid w:val="00336ACF"/>
    <w:rsid w:val="00341315"/>
    <w:rsid w:val="003416A0"/>
    <w:rsid w:val="00345EA4"/>
    <w:rsid w:val="00345F2E"/>
    <w:rsid w:val="00346348"/>
    <w:rsid w:val="003527CA"/>
    <w:rsid w:val="00355424"/>
    <w:rsid w:val="00363F00"/>
    <w:rsid w:val="003704A5"/>
    <w:rsid w:val="00377ACC"/>
    <w:rsid w:val="003849EB"/>
    <w:rsid w:val="00386A52"/>
    <w:rsid w:val="0039624B"/>
    <w:rsid w:val="003A360D"/>
    <w:rsid w:val="003A6F2F"/>
    <w:rsid w:val="003A7690"/>
    <w:rsid w:val="003B01EA"/>
    <w:rsid w:val="003B411F"/>
    <w:rsid w:val="003B44E1"/>
    <w:rsid w:val="003B4D5F"/>
    <w:rsid w:val="003C091D"/>
    <w:rsid w:val="003C1ACF"/>
    <w:rsid w:val="003C37D4"/>
    <w:rsid w:val="003C4C0B"/>
    <w:rsid w:val="003C506F"/>
    <w:rsid w:val="003C701A"/>
    <w:rsid w:val="003D0F56"/>
    <w:rsid w:val="003D12FB"/>
    <w:rsid w:val="003D1AB0"/>
    <w:rsid w:val="003D6A89"/>
    <w:rsid w:val="003E229F"/>
    <w:rsid w:val="003E271F"/>
    <w:rsid w:val="003F3BE8"/>
    <w:rsid w:val="003F5C4D"/>
    <w:rsid w:val="0040111D"/>
    <w:rsid w:val="00403B38"/>
    <w:rsid w:val="004074B6"/>
    <w:rsid w:val="004138B4"/>
    <w:rsid w:val="00414396"/>
    <w:rsid w:val="00415869"/>
    <w:rsid w:val="00416834"/>
    <w:rsid w:val="00416DA7"/>
    <w:rsid w:val="00427679"/>
    <w:rsid w:val="004360AB"/>
    <w:rsid w:val="00437C56"/>
    <w:rsid w:val="00437E9E"/>
    <w:rsid w:val="00450855"/>
    <w:rsid w:val="00450DAF"/>
    <w:rsid w:val="00453618"/>
    <w:rsid w:val="00453F3F"/>
    <w:rsid w:val="00457DD8"/>
    <w:rsid w:val="00460976"/>
    <w:rsid w:val="00461D73"/>
    <w:rsid w:val="00462723"/>
    <w:rsid w:val="004728C2"/>
    <w:rsid w:val="00472E3F"/>
    <w:rsid w:val="00477473"/>
    <w:rsid w:val="00481B66"/>
    <w:rsid w:val="00486488"/>
    <w:rsid w:val="00487083"/>
    <w:rsid w:val="00492392"/>
    <w:rsid w:val="0049322E"/>
    <w:rsid w:val="004959E6"/>
    <w:rsid w:val="004A1BA7"/>
    <w:rsid w:val="004A24FD"/>
    <w:rsid w:val="004A4A88"/>
    <w:rsid w:val="004A66FB"/>
    <w:rsid w:val="004B0277"/>
    <w:rsid w:val="004C0FCE"/>
    <w:rsid w:val="004C2F7D"/>
    <w:rsid w:val="004C6973"/>
    <w:rsid w:val="004D0AD0"/>
    <w:rsid w:val="004D69C3"/>
    <w:rsid w:val="004D76C8"/>
    <w:rsid w:val="004E1995"/>
    <w:rsid w:val="004F2BB3"/>
    <w:rsid w:val="004F5080"/>
    <w:rsid w:val="005017BE"/>
    <w:rsid w:val="00503511"/>
    <w:rsid w:val="00503660"/>
    <w:rsid w:val="00506587"/>
    <w:rsid w:val="00507BAE"/>
    <w:rsid w:val="0051502A"/>
    <w:rsid w:val="00515D87"/>
    <w:rsid w:val="0052155B"/>
    <w:rsid w:val="0052168C"/>
    <w:rsid w:val="00521F2C"/>
    <w:rsid w:val="00527EEA"/>
    <w:rsid w:val="00532B0B"/>
    <w:rsid w:val="0053729C"/>
    <w:rsid w:val="00537D4A"/>
    <w:rsid w:val="00540302"/>
    <w:rsid w:val="005411D5"/>
    <w:rsid w:val="0054746D"/>
    <w:rsid w:val="00552049"/>
    <w:rsid w:val="00555FCE"/>
    <w:rsid w:val="00556774"/>
    <w:rsid w:val="00557C8B"/>
    <w:rsid w:val="005726D6"/>
    <w:rsid w:val="00572967"/>
    <w:rsid w:val="0057342D"/>
    <w:rsid w:val="005764E1"/>
    <w:rsid w:val="00576C43"/>
    <w:rsid w:val="005808EF"/>
    <w:rsid w:val="00582A58"/>
    <w:rsid w:val="00582E67"/>
    <w:rsid w:val="00583BD1"/>
    <w:rsid w:val="0059781B"/>
    <w:rsid w:val="005A126F"/>
    <w:rsid w:val="005A1E11"/>
    <w:rsid w:val="005A20EA"/>
    <w:rsid w:val="005A6E61"/>
    <w:rsid w:val="005B348A"/>
    <w:rsid w:val="005B3E6B"/>
    <w:rsid w:val="005B4664"/>
    <w:rsid w:val="005B5D09"/>
    <w:rsid w:val="005C0EF7"/>
    <w:rsid w:val="005C1574"/>
    <w:rsid w:val="005C79C8"/>
    <w:rsid w:val="005D487A"/>
    <w:rsid w:val="005D7628"/>
    <w:rsid w:val="005F2F26"/>
    <w:rsid w:val="005F5AE2"/>
    <w:rsid w:val="005F65B0"/>
    <w:rsid w:val="005F65B1"/>
    <w:rsid w:val="006013CF"/>
    <w:rsid w:val="006029B1"/>
    <w:rsid w:val="00603451"/>
    <w:rsid w:val="0060376E"/>
    <w:rsid w:val="00603BD2"/>
    <w:rsid w:val="00603C7D"/>
    <w:rsid w:val="00607C06"/>
    <w:rsid w:val="00613505"/>
    <w:rsid w:val="00615917"/>
    <w:rsid w:val="006171B4"/>
    <w:rsid w:val="00617AF7"/>
    <w:rsid w:val="00623055"/>
    <w:rsid w:val="00624680"/>
    <w:rsid w:val="00630B1A"/>
    <w:rsid w:val="00635A5E"/>
    <w:rsid w:val="00640515"/>
    <w:rsid w:val="00640E5A"/>
    <w:rsid w:val="00642B8E"/>
    <w:rsid w:val="006455D2"/>
    <w:rsid w:val="00646942"/>
    <w:rsid w:val="00650D5D"/>
    <w:rsid w:val="00651399"/>
    <w:rsid w:val="006544F9"/>
    <w:rsid w:val="006559E3"/>
    <w:rsid w:val="00662DCF"/>
    <w:rsid w:val="0066627A"/>
    <w:rsid w:val="006713F5"/>
    <w:rsid w:val="0067188B"/>
    <w:rsid w:val="00676C65"/>
    <w:rsid w:val="00680182"/>
    <w:rsid w:val="0068189F"/>
    <w:rsid w:val="006844B6"/>
    <w:rsid w:val="00690639"/>
    <w:rsid w:val="00697B1B"/>
    <w:rsid w:val="006A01FF"/>
    <w:rsid w:val="006A3129"/>
    <w:rsid w:val="006B1DD2"/>
    <w:rsid w:val="006C5A45"/>
    <w:rsid w:val="006D40FF"/>
    <w:rsid w:val="006D6F86"/>
    <w:rsid w:val="006E06DF"/>
    <w:rsid w:val="006E0A86"/>
    <w:rsid w:val="006E4CA7"/>
    <w:rsid w:val="006E6C36"/>
    <w:rsid w:val="006F2F2C"/>
    <w:rsid w:val="006F49D1"/>
    <w:rsid w:val="00700A63"/>
    <w:rsid w:val="0070210D"/>
    <w:rsid w:val="00702E3A"/>
    <w:rsid w:val="00704DC8"/>
    <w:rsid w:val="00705510"/>
    <w:rsid w:val="00705F32"/>
    <w:rsid w:val="00706D36"/>
    <w:rsid w:val="007167DA"/>
    <w:rsid w:val="00716D3A"/>
    <w:rsid w:val="00723403"/>
    <w:rsid w:val="0072340E"/>
    <w:rsid w:val="00730AA0"/>
    <w:rsid w:val="00731AE4"/>
    <w:rsid w:val="007344C5"/>
    <w:rsid w:val="00740D1B"/>
    <w:rsid w:val="007433C4"/>
    <w:rsid w:val="00745CE5"/>
    <w:rsid w:val="00745FD3"/>
    <w:rsid w:val="0074641D"/>
    <w:rsid w:val="007479BA"/>
    <w:rsid w:val="00755281"/>
    <w:rsid w:val="00755F6B"/>
    <w:rsid w:val="00757804"/>
    <w:rsid w:val="007640F0"/>
    <w:rsid w:val="00764A26"/>
    <w:rsid w:val="00770771"/>
    <w:rsid w:val="00772CA2"/>
    <w:rsid w:val="007763ED"/>
    <w:rsid w:val="00777E21"/>
    <w:rsid w:val="00780B90"/>
    <w:rsid w:val="0078233D"/>
    <w:rsid w:val="00784B6D"/>
    <w:rsid w:val="00791607"/>
    <w:rsid w:val="00794CE2"/>
    <w:rsid w:val="00794D91"/>
    <w:rsid w:val="007A1749"/>
    <w:rsid w:val="007A4324"/>
    <w:rsid w:val="007A4956"/>
    <w:rsid w:val="007B0369"/>
    <w:rsid w:val="007B5B1F"/>
    <w:rsid w:val="007B616A"/>
    <w:rsid w:val="007B75B2"/>
    <w:rsid w:val="007C0C19"/>
    <w:rsid w:val="007C3ADB"/>
    <w:rsid w:val="007C4B93"/>
    <w:rsid w:val="007C6F02"/>
    <w:rsid w:val="007C709C"/>
    <w:rsid w:val="007E2218"/>
    <w:rsid w:val="007E544E"/>
    <w:rsid w:val="007F2093"/>
    <w:rsid w:val="00800076"/>
    <w:rsid w:val="008002D6"/>
    <w:rsid w:val="008007BF"/>
    <w:rsid w:val="00800D95"/>
    <w:rsid w:val="00802F56"/>
    <w:rsid w:val="0080432D"/>
    <w:rsid w:val="0080538E"/>
    <w:rsid w:val="008075CB"/>
    <w:rsid w:val="00807D73"/>
    <w:rsid w:val="0081073E"/>
    <w:rsid w:val="0081459A"/>
    <w:rsid w:val="008148BA"/>
    <w:rsid w:val="00815359"/>
    <w:rsid w:val="0082157A"/>
    <w:rsid w:val="008215A0"/>
    <w:rsid w:val="00827853"/>
    <w:rsid w:val="0083127B"/>
    <w:rsid w:val="008357CE"/>
    <w:rsid w:val="0083644F"/>
    <w:rsid w:val="00840CF0"/>
    <w:rsid w:val="008414B4"/>
    <w:rsid w:val="00841E3B"/>
    <w:rsid w:val="00843DFF"/>
    <w:rsid w:val="00850181"/>
    <w:rsid w:val="008507FD"/>
    <w:rsid w:val="0085096B"/>
    <w:rsid w:val="00851505"/>
    <w:rsid w:val="008550FF"/>
    <w:rsid w:val="00860C2E"/>
    <w:rsid w:val="0086225D"/>
    <w:rsid w:val="00863A4F"/>
    <w:rsid w:val="00870F6D"/>
    <w:rsid w:val="00871BC7"/>
    <w:rsid w:val="00872658"/>
    <w:rsid w:val="008727E6"/>
    <w:rsid w:val="008758C4"/>
    <w:rsid w:val="00875CF6"/>
    <w:rsid w:val="00876A30"/>
    <w:rsid w:val="00876FDD"/>
    <w:rsid w:val="00887CB2"/>
    <w:rsid w:val="008907D1"/>
    <w:rsid w:val="008947AC"/>
    <w:rsid w:val="00896197"/>
    <w:rsid w:val="008A53F6"/>
    <w:rsid w:val="008B05AB"/>
    <w:rsid w:val="008B0ABD"/>
    <w:rsid w:val="008B4079"/>
    <w:rsid w:val="008C09FC"/>
    <w:rsid w:val="008C4420"/>
    <w:rsid w:val="008C4C44"/>
    <w:rsid w:val="008C76E8"/>
    <w:rsid w:val="008D00C4"/>
    <w:rsid w:val="008D5E12"/>
    <w:rsid w:val="008D7614"/>
    <w:rsid w:val="008E7B27"/>
    <w:rsid w:val="008E7FC7"/>
    <w:rsid w:val="008F27C3"/>
    <w:rsid w:val="008F4596"/>
    <w:rsid w:val="008F6B92"/>
    <w:rsid w:val="009034BA"/>
    <w:rsid w:val="00905F85"/>
    <w:rsid w:val="00906C24"/>
    <w:rsid w:val="009142BD"/>
    <w:rsid w:val="009238DB"/>
    <w:rsid w:val="00924491"/>
    <w:rsid w:val="00927F3F"/>
    <w:rsid w:val="00930A70"/>
    <w:rsid w:val="0093157A"/>
    <w:rsid w:val="00933CB0"/>
    <w:rsid w:val="00933F88"/>
    <w:rsid w:val="009373A7"/>
    <w:rsid w:val="009375FF"/>
    <w:rsid w:val="00940D73"/>
    <w:rsid w:val="009416E9"/>
    <w:rsid w:val="009436FD"/>
    <w:rsid w:val="009467EF"/>
    <w:rsid w:val="00950DCD"/>
    <w:rsid w:val="009530F8"/>
    <w:rsid w:val="009572B4"/>
    <w:rsid w:val="00957D32"/>
    <w:rsid w:val="00957D65"/>
    <w:rsid w:val="00962189"/>
    <w:rsid w:val="009625D5"/>
    <w:rsid w:val="00963561"/>
    <w:rsid w:val="00963702"/>
    <w:rsid w:val="00967023"/>
    <w:rsid w:val="009672CB"/>
    <w:rsid w:val="00971266"/>
    <w:rsid w:val="00971B6E"/>
    <w:rsid w:val="00972EBD"/>
    <w:rsid w:val="00973600"/>
    <w:rsid w:val="00974818"/>
    <w:rsid w:val="0098016A"/>
    <w:rsid w:val="00981351"/>
    <w:rsid w:val="00981816"/>
    <w:rsid w:val="00984B2D"/>
    <w:rsid w:val="00992E96"/>
    <w:rsid w:val="0099678A"/>
    <w:rsid w:val="009A28A2"/>
    <w:rsid w:val="009B12D6"/>
    <w:rsid w:val="009B3618"/>
    <w:rsid w:val="009C7B2A"/>
    <w:rsid w:val="009D3389"/>
    <w:rsid w:val="009D561F"/>
    <w:rsid w:val="009D6134"/>
    <w:rsid w:val="009D6EA2"/>
    <w:rsid w:val="009E3F1A"/>
    <w:rsid w:val="009E497E"/>
    <w:rsid w:val="009E6EF9"/>
    <w:rsid w:val="009F0843"/>
    <w:rsid w:val="009F36CD"/>
    <w:rsid w:val="009F3BB0"/>
    <w:rsid w:val="009F57E8"/>
    <w:rsid w:val="009F6AD5"/>
    <w:rsid w:val="00A00DA8"/>
    <w:rsid w:val="00A13FBB"/>
    <w:rsid w:val="00A178C0"/>
    <w:rsid w:val="00A216F3"/>
    <w:rsid w:val="00A25986"/>
    <w:rsid w:val="00A25A49"/>
    <w:rsid w:val="00A3085E"/>
    <w:rsid w:val="00A323C3"/>
    <w:rsid w:val="00A35D7D"/>
    <w:rsid w:val="00A36414"/>
    <w:rsid w:val="00A36C0A"/>
    <w:rsid w:val="00A43314"/>
    <w:rsid w:val="00A4538B"/>
    <w:rsid w:val="00A47B89"/>
    <w:rsid w:val="00A47F25"/>
    <w:rsid w:val="00A52E98"/>
    <w:rsid w:val="00A535A3"/>
    <w:rsid w:val="00A607F6"/>
    <w:rsid w:val="00A63005"/>
    <w:rsid w:val="00A6325C"/>
    <w:rsid w:val="00A63380"/>
    <w:rsid w:val="00A67071"/>
    <w:rsid w:val="00A675FE"/>
    <w:rsid w:val="00A70263"/>
    <w:rsid w:val="00A72E92"/>
    <w:rsid w:val="00A75E32"/>
    <w:rsid w:val="00A76DEF"/>
    <w:rsid w:val="00A800CE"/>
    <w:rsid w:val="00A81D14"/>
    <w:rsid w:val="00A83B96"/>
    <w:rsid w:val="00A83D6C"/>
    <w:rsid w:val="00A86C03"/>
    <w:rsid w:val="00A9013A"/>
    <w:rsid w:val="00A9177E"/>
    <w:rsid w:val="00A92FFD"/>
    <w:rsid w:val="00A9703E"/>
    <w:rsid w:val="00A97C57"/>
    <w:rsid w:val="00AA03F4"/>
    <w:rsid w:val="00AA7810"/>
    <w:rsid w:val="00AA7980"/>
    <w:rsid w:val="00AB0B37"/>
    <w:rsid w:val="00AB2342"/>
    <w:rsid w:val="00AC5ACC"/>
    <w:rsid w:val="00AD33B2"/>
    <w:rsid w:val="00AD3BAD"/>
    <w:rsid w:val="00AD531C"/>
    <w:rsid w:val="00AD6E55"/>
    <w:rsid w:val="00AE015B"/>
    <w:rsid w:val="00AE0D26"/>
    <w:rsid w:val="00AE7B15"/>
    <w:rsid w:val="00AF0508"/>
    <w:rsid w:val="00AF1FA3"/>
    <w:rsid w:val="00AF361C"/>
    <w:rsid w:val="00AF4B40"/>
    <w:rsid w:val="00AF4C82"/>
    <w:rsid w:val="00AF78ED"/>
    <w:rsid w:val="00B0146E"/>
    <w:rsid w:val="00B04592"/>
    <w:rsid w:val="00B072C8"/>
    <w:rsid w:val="00B07D6D"/>
    <w:rsid w:val="00B10159"/>
    <w:rsid w:val="00B11FB6"/>
    <w:rsid w:val="00B1537F"/>
    <w:rsid w:val="00B27335"/>
    <w:rsid w:val="00B27AF3"/>
    <w:rsid w:val="00B30D9A"/>
    <w:rsid w:val="00B31065"/>
    <w:rsid w:val="00B4176C"/>
    <w:rsid w:val="00B46CBC"/>
    <w:rsid w:val="00B47045"/>
    <w:rsid w:val="00B521D2"/>
    <w:rsid w:val="00B542E0"/>
    <w:rsid w:val="00B55F2D"/>
    <w:rsid w:val="00B6121B"/>
    <w:rsid w:val="00B632CA"/>
    <w:rsid w:val="00B7434A"/>
    <w:rsid w:val="00B86926"/>
    <w:rsid w:val="00B9419B"/>
    <w:rsid w:val="00BA0625"/>
    <w:rsid w:val="00BA2311"/>
    <w:rsid w:val="00BA3A4B"/>
    <w:rsid w:val="00BA5E7B"/>
    <w:rsid w:val="00BC0AC7"/>
    <w:rsid w:val="00BD6AB2"/>
    <w:rsid w:val="00BD6DD9"/>
    <w:rsid w:val="00BF0F0D"/>
    <w:rsid w:val="00BF1082"/>
    <w:rsid w:val="00BF1F36"/>
    <w:rsid w:val="00BF35CE"/>
    <w:rsid w:val="00BF39FD"/>
    <w:rsid w:val="00BF4283"/>
    <w:rsid w:val="00BF62B2"/>
    <w:rsid w:val="00C0373F"/>
    <w:rsid w:val="00C20A33"/>
    <w:rsid w:val="00C23797"/>
    <w:rsid w:val="00C277B8"/>
    <w:rsid w:val="00C30143"/>
    <w:rsid w:val="00C33ABB"/>
    <w:rsid w:val="00C3657A"/>
    <w:rsid w:val="00C36C23"/>
    <w:rsid w:val="00C41378"/>
    <w:rsid w:val="00C44EC8"/>
    <w:rsid w:val="00C4562C"/>
    <w:rsid w:val="00C45F3F"/>
    <w:rsid w:val="00C464EC"/>
    <w:rsid w:val="00C47377"/>
    <w:rsid w:val="00C51BF8"/>
    <w:rsid w:val="00C52CFD"/>
    <w:rsid w:val="00C54298"/>
    <w:rsid w:val="00C55AB0"/>
    <w:rsid w:val="00C65688"/>
    <w:rsid w:val="00C67250"/>
    <w:rsid w:val="00C7190E"/>
    <w:rsid w:val="00C73171"/>
    <w:rsid w:val="00C7344A"/>
    <w:rsid w:val="00C74662"/>
    <w:rsid w:val="00C763CD"/>
    <w:rsid w:val="00C811F8"/>
    <w:rsid w:val="00C81DB1"/>
    <w:rsid w:val="00C84263"/>
    <w:rsid w:val="00C87979"/>
    <w:rsid w:val="00C93729"/>
    <w:rsid w:val="00C947FA"/>
    <w:rsid w:val="00C95FDF"/>
    <w:rsid w:val="00CA3861"/>
    <w:rsid w:val="00CA5178"/>
    <w:rsid w:val="00CA5B7E"/>
    <w:rsid w:val="00CB13C6"/>
    <w:rsid w:val="00CB7209"/>
    <w:rsid w:val="00CC01DA"/>
    <w:rsid w:val="00CC252F"/>
    <w:rsid w:val="00CC7903"/>
    <w:rsid w:val="00CD00BA"/>
    <w:rsid w:val="00CD3013"/>
    <w:rsid w:val="00CD46BE"/>
    <w:rsid w:val="00CD5E94"/>
    <w:rsid w:val="00CE2362"/>
    <w:rsid w:val="00CE316E"/>
    <w:rsid w:val="00CE7212"/>
    <w:rsid w:val="00CF064E"/>
    <w:rsid w:val="00CF077A"/>
    <w:rsid w:val="00CF1BEB"/>
    <w:rsid w:val="00CF2264"/>
    <w:rsid w:val="00CF344C"/>
    <w:rsid w:val="00CF6D23"/>
    <w:rsid w:val="00D05D44"/>
    <w:rsid w:val="00D07E7E"/>
    <w:rsid w:val="00D12BCA"/>
    <w:rsid w:val="00D13F13"/>
    <w:rsid w:val="00D16F29"/>
    <w:rsid w:val="00D173A7"/>
    <w:rsid w:val="00D2254F"/>
    <w:rsid w:val="00D23042"/>
    <w:rsid w:val="00D24D01"/>
    <w:rsid w:val="00D26B07"/>
    <w:rsid w:val="00D308DA"/>
    <w:rsid w:val="00D30E5B"/>
    <w:rsid w:val="00D33492"/>
    <w:rsid w:val="00D3744D"/>
    <w:rsid w:val="00D4429E"/>
    <w:rsid w:val="00D5035D"/>
    <w:rsid w:val="00D50762"/>
    <w:rsid w:val="00D52751"/>
    <w:rsid w:val="00D52758"/>
    <w:rsid w:val="00D53708"/>
    <w:rsid w:val="00D54CF7"/>
    <w:rsid w:val="00D565A7"/>
    <w:rsid w:val="00D57708"/>
    <w:rsid w:val="00D64F9F"/>
    <w:rsid w:val="00D71BD9"/>
    <w:rsid w:val="00D80345"/>
    <w:rsid w:val="00D814FD"/>
    <w:rsid w:val="00D815F5"/>
    <w:rsid w:val="00D81873"/>
    <w:rsid w:val="00D927F9"/>
    <w:rsid w:val="00D93ADA"/>
    <w:rsid w:val="00D948F1"/>
    <w:rsid w:val="00DA0285"/>
    <w:rsid w:val="00DA096B"/>
    <w:rsid w:val="00DA3BD2"/>
    <w:rsid w:val="00DA6171"/>
    <w:rsid w:val="00DB07D0"/>
    <w:rsid w:val="00DB6AA0"/>
    <w:rsid w:val="00DC3A78"/>
    <w:rsid w:val="00DC3E4F"/>
    <w:rsid w:val="00DC6B54"/>
    <w:rsid w:val="00DC7B74"/>
    <w:rsid w:val="00DD5574"/>
    <w:rsid w:val="00DE6AA5"/>
    <w:rsid w:val="00DF0081"/>
    <w:rsid w:val="00DF6446"/>
    <w:rsid w:val="00E03317"/>
    <w:rsid w:val="00E04A75"/>
    <w:rsid w:val="00E12A22"/>
    <w:rsid w:val="00E15B07"/>
    <w:rsid w:val="00E1726E"/>
    <w:rsid w:val="00E22E6B"/>
    <w:rsid w:val="00E247A1"/>
    <w:rsid w:val="00E2519A"/>
    <w:rsid w:val="00E301A6"/>
    <w:rsid w:val="00E308EE"/>
    <w:rsid w:val="00E315E0"/>
    <w:rsid w:val="00E377DE"/>
    <w:rsid w:val="00E37DA5"/>
    <w:rsid w:val="00E443E5"/>
    <w:rsid w:val="00E46DA2"/>
    <w:rsid w:val="00E470B8"/>
    <w:rsid w:val="00E52483"/>
    <w:rsid w:val="00E527DC"/>
    <w:rsid w:val="00E55DA1"/>
    <w:rsid w:val="00E567C1"/>
    <w:rsid w:val="00E57E94"/>
    <w:rsid w:val="00E620DD"/>
    <w:rsid w:val="00E66EF2"/>
    <w:rsid w:val="00E726A8"/>
    <w:rsid w:val="00E91C55"/>
    <w:rsid w:val="00E925BD"/>
    <w:rsid w:val="00E971A7"/>
    <w:rsid w:val="00E97DFA"/>
    <w:rsid w:val="00EA227B"/>
    <w:rsid w:val="00EB0559"/>
    <w:rsid w:val="00EB2933"/>
    <w:rsid w:val="00EC338E"/>
    <w:rsid w:val="00EC3936"/>
    <w:rsid w:val="00ED2089"/>
    <w:rsid w:val="00ED3945"/>
    <w:rsid w:val="00EE348D"/>
    <w:rsid w:val="00EE560F"/>
    <w:rsid w:val="00EF4E62"/>
    <w:rsid w:val="00EF5266"/>
    <w:rsid w:val="00F03D16"/>
    <w:rsid w:val="00F051A5"/>
    <w:rsid w:val="00F05B5C"/>
    <w:rsid w:val="00F060E0"/>
    <w:rsid w:val="00F078E1"/>
    <w:rsid w:val="00F11091"/>
    <w:rsid w:val="00F11F02"/>
    <w:rsid w:val="00F16BFD"/>
    <w:rsid w:val="00F2583E"/>
    <w:rsid w:val="00F25EEB"/>
    <w:rsid w:val="00F277AC"/>
    <w:rsid w:val="00F27EF2"/>
    <w:rsid w:val="00F3217D"/>
    <w:rsid w:val="00F32B3C"/>
    <w:rsid w:val="00F360DE"/>
    <w:rsid w:val="00F41A5B"/>
    <w:rsid w:val="00F52DA8"/>
    <w:rsid w:val="00F663FF"/>
    <w:rsid w:val="00F717E7"/>
    <w:rsid w:val="00F73B96"/>
    <w:rsid w:val="00F74612"/>
    <w:rsid w:val="00F74C82"/>
    <w:rsid w:val="00F76506"/>
    <w:rsid w:val="00F76B3A"/>
    <w:rsid w:val="00F81818"/>
    <w:rsid w:val="00F8426E"/>
    <w:rsid w:val="00F942DB"/>
    <w:rsid w:val="00F94DAA"/>
    <w:rsid w:val="00F95213"/>
    <w:rsid w:val="00F95B17"/>
    <w:rsid w:val="00F962FB"/>
    <w:rsid w:val="00FA2714"/>
    <w:rsid w:val="00FA4F79"/>
    <w:rsid w:val="00FA5DA5"/>
    <w:rsid w:val="00FB01A5"/>
    <w:rsid w:val="00FB106C"/>
    <w:rsid w:val="00FB2DDC"/>
    <w:rsid w:val="00FB6365"/>
    <w:rsid w:val="00FD7488"/>
    <w:rsid w:val="00FE619C"/>
    <w:rsid w:val="00FE6C0E"/>
    <w:rsid w:val="00FE7EE1"/>
    <w:rsid w:val="00FF4F0A"/>
    <w:rsid w:val="00FF5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045"/>
    <w:pPr>
      <w:spacing w:after="0" w:line="24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84B2D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4B2D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4B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68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84B2D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064B8F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41EE3"/>
    <w:pPr>
      <w:tabs>
        <w:tab w:val="right" w:leader="dot" w:pos="9345"/>
      </w:tabs>
      <w:spacing w:after="100"/>
    </w:pPr>
  </w:style>
  <w:style w:type="character" w:styleId="a5">
    <w:name w:val="Hyperlink"/>
    <w:basedOn w:val="a0"/>
    <w:uiPriority w:val="99"/>
    <w:unhideWhenUsed/>
    <w:rsid w:val="00064B8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64B8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64B8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84B2D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55281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84B2D"/>
    <w:rPr>
      <w:rFonts w:asciiTheme="majorHAnsi" w:eastAsiaTheme="majorEastAsia" w:hAnsiTheme="majorHAnsi" w:cstheme="majorBidi"/>
      <w:b/>
      <w:bCs/>
      <w:sz w:val="24"/>
    </w:rPr>
  </w:style>
  <w:style w:type="paragraph" w:styleId="a8">
    <w:name w:val="Title"/>
    <w:basedOn w:val="a"/>
    <w:next w:val="a"/>
    <w:link w:val="a9"/>
    <w:uiPriority w:val="10"/>
    <w:qFormat/>
    <w:rsid w:val="00294D83"/>
    <w:pPr>
      <w:keepLines/>
      <w:pBdr>
        <w:bottom w:val="single" w:sz="8" w:space="4" w:color="auto"/>
      </w:pBdr>
      <w:spacing w:before="360" w:after="360"/>
      <w:contextualSpacing/>
    </w:pPr>
    <w:rPr>
      <w:rFonts w:asciiTheme="majorHAnsi" w:eastAsiaTheme="majorEastAsia" w:hAnsiTheme="majorHAnsi" w:cstheme="majorBidi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294D83"/>
    <w:rPr>
      <w:rFonts w:asciiTheme="majorHAnsi" w:eastAsiaTheme="majorEastAsia" w:hAnsiTheme="majorHAnsi" w:cstheme="majorBidi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294D83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294D83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ac">
    <w:name w:val="Intense Emphasis"/>
    <w:basedOn w:val="a0"/>
    <w:uiPriority w:val="21"/>
    <w:qFormat/>
    <w:rsid w:val="00294D83"/>
    <w:rPr>
      <w:b/>
      <w:bCs/>
      <w:i/>
      <w:iCs/>
      <w:color w:val="auto"/>
    </w:rPr>
  </w:style>
  <w:style w:type="paragraph" w:styleId="22">
    <w:name w:val="Quote"/>
    <w:basedOn w:val="a"/>
    <w:next w:val="a"/>
    <w:link w:val="23"/>
    <w:uiPriority w:val="29"/>
    <w:qFormat/>
    <w:rsid w:val="00294D83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</w:pPr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294D83"/>
    <w:rPr>
      <w:i/>
      <w:iCs/>
      <w:color w:val="000000" w:themeColor="text1"/>
      <w:sz w:val="24"/>
    </w:rPr>
  </w:style>
  <w:style w:type="character" w:styleId="ad">
    <w:name w:val="Emphasis"/>
    <w:basedOn w:val="a0"/>
    <w:uiPriority w:val="20"/>
    <w:qFormat/>
    <w:rsid w:val="00B47045"/>
    <w:rPr>
      <w:i/>
      <w:iCs/>
    </w:rPr>
  </w:style>
  <w:style w:type="paragraph" w:customStyle="1" w:styleId="XML-">
    <w:name w:val="XML-транзакция"/>
    <w:basedOn w:val="a"/>
    <w:next w:val="a"/>
    <w:qFormat/>
    <w:rsid w:val="007479BA"/>
    <w:pPr>
      <w:shd w:val="pct12" w:color="auto" w:fill="auto"/>
      <w:spacing w:before="60" w:after="60"/>
    </w:pPr>
    <w:rPr>
      <w:rFonts w:ascii="Lucida Console" w:hAnsi="Lucida Console"/>
      <w:noProof/>
      <w:sz w:val="20"/>
      <w:lang w:val="en-US"/>
    </w:rPr>
  </w:style>
  <w:style w:type="paragraph" w:styleId="ae">
    <w:name w:val="No Spacing"/>
    <w:uiPriority w:val="1"/>
    <w:qFormat/>
    <w:rsid w:val="007479BA"/>
    <w:pPr>
      <w:spacing w:after="0" w:line="240" w:lineRule="auto"/>
      <w:jc w:val="both"/>
    </w:pPr>
    <w:rPr>
      <w:sz w:val="24"/>
    </w:rPr>
  </w:style>
  <w:style w:type="character" w:styleId="af">
    <w:name w:val="Strong"/>
    <w:basedOn w:val="a0"/>
    <w:uiPriority w:val="22"/>
    <w:qFormat/>
    <w:rsid w:val="003D12FB"/>
    <w:rPr>
      <w:b/>
      <w:bCs/>
    </w:rPr>
  </w:style>
  <w:style w:type="paragraph" w:customStyle="1" w:styleId="af0">
    <w:name w:val="Категория"/>
    <w:basedOn w:val="a"/>
    <w:next w:val="a"/>
    <w:qFormat/>
    <w:rsid w:val="00077491"/>
    <w:pPr>
      <w:spacing w:before="120"/>
    </w:pPr>
    <w:rPr>
      <w:i/>
      <w:szCs w:val="24"/>
      <w:u w:val="single"/>
    </w:rPr>
  </w:style>
  <w:style w:type="character" w:styleId="af1">
    <w:name w:val="FollowedHyperlink"/>
    <w:basedOn w:val="a0"/>
    <w:uiPriority w:val="99"/>
    <w:semiHidden/>
    <w:unhideWhenUsed/>
    <w:rsid w:val="00DA6171"/>
    <w:rPr>
      <w:color w:val="800080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583BD1"/>
    <w:pPr>
      <w:spacing w:after="100" w:line="276" w:lineRule="auto"/>
      <w:ind w:left="440"/>
      <w:jc w:val="left"/>
    </w:pPr>
    <w:rPr>
      <w:rFonts w:eastAsiaTheme="minorEastAsia"/>
      <w:sz w:val="22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583BD1"/>
    <w:pPr>
      <w:spacing w:after="100" w:line="276" w:lineRule="auto"/>
      <w:ind w:left="660"/>
      <w:jc w:val="left"/>
    </w:pPr>
    <w:rPr>
      <w:rFonts w:eastAsiaTheme="minorEastAsia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583BD1"/>
    <w:pPr>
      <w:spacing w:after="100" w:line="276" w:lineRule="auto"/>
      <w:ind w:left="880"/>
      <w:jc w:val="left"/>
    </w:pPr>
    <w:rPr>
      <w:rFonts w:eastAsiaTheme="minorEastAsia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583BD1"/>
    <w:pPr>
      <w:spacing w:after="100" w:line="276" w:lineRule="auto"/>
      <w:ind w:left="1100"/>
      <w:jc w:val="left"/>
    </w:pPr>
    <w:rPr>
      <w:rFonts w:eastAsiaTheme="minorEastAsia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583BD1"/>
    <w:pPr>
      <w:spacing w:after="100" w:line="276" w:lineRule="auto"/>
      <w:ind w:left="1320"/>
      <w:jc w:val="left"/>
    </w:pPr>
    <w:rPr>
      <w:rFonts w:eastAsiaTheme="minorEastAsia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583BD1"/>
    <w:pPr>
      <w:spacing w:after="100" w:line="276" w:lineRule="auto"/>
      <w:ind w:left="1540"/>
      <w:jc w:val="left"/>
    </w:pPr>
    <w:rPr>
      <w:rFonts w:eastAsiaTheme="minorEastAsia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583BD1"/>
    <w:pPr>
      <w:spacing w:after="100" w:line="276" w:lineRule="auto"/>
      <w:ind w:left="1760"/>
      <w:jc w:val="left"/>
    </w:pPr>
    <w:rPr>
      <w:rFonts w:eastAsiaTheme="minorEastAsia"/>
      <w:sz w:val="2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tepad-plus-plus.org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ua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ment\Docs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E7BEB-A496-40DF-8205-5CDB438A2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126</TotalTime>
  <Pages>7</Pages>
  <Words>2617</Words>
  <Characters>14917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seismix player</vt:lpstr>
    </vt:vector>
  </TitlesOfParts>
  <Company>deepTech</Company>
  <LinksUpToDate>false</LinksUpToDate>
  <CharactersWithSpaces>17500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seismix player</dc:title>
  <dc:subject>Описание возможностей программы</dc:subject>
  <dc:creator>Beowulf</dc:creator>
  <cp:keywords/>
  <dc:description/>
  <cp:lastModifiedBy>Beowulf</cp:lastModifiedBy>
  <cp:revision>6</cp:revision>
  <cp:lastPrinted>2011-02-12T15:23:00Z</cp:lastPrinted>
  <dcterms:created xsi:type="dcterms:W3CDTF">2011-02-12T15:25:00Z</dcterms:created>
  <dcterms:modified xsi:type="dcterms:W3CDTF">2011-02-15T09:11:00Z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xbeowolf@gmail.com</vt:lpwstr>
  </property>
  <property fmtid="{D5CDD505-2E9C-101B-9397-08002B2CF9AE}" pid="3" name="phone">
    <vt:lpwstr>+380684862837</vt:lpwstr>
  </property>
  <property fmtid="{D5CDD505-2E9C-101B-9397-08002B2CF9AE}" pid="4" name="skype">
    <vt:lpwstr>x-beowolf</vt:lpwstr>
  </property>
  <property fmtid="{D5CDD505-2E9C-101B-9397-08002B2CF9AE}" pid="5" name="icq">
    <vt:lpwstr>320329575</vt:lpwstr>
  </property>
</Properties>
</file>