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A8291" w14:textId="77777777" w:rsidR="00880BEA" w:rsidRPr="00317595" w:rsidRDefault="00880BEA" w:rsidP="009216B5">
      <w:pPr>
        <w:tabs>
          <w:tab w:val="left" w:pos="2880"/>
        </w:tabs>
        <w:jc w:val="both"/>
        <w:rPr>
          <w:rFonts w:ascii="Tahoma" w:hAnsi="Tahoma" w:cs="Tahoma"/>
          <w:noProof/>
          <w:sz w:val="56"/>
          <w:szCs w:val="56"/>
        </w:rPr>
      </w:pPr>
      <w:proofErr w:type="spellStart"/>
      <w:r w:rsidRPr="00317595">
        <w:rPr>
          <w:rFonts w:ascii="Monotype Corsiva" w:hAnsi="Monotype Corsiva"/>
          <w:i/>
          <w:sz w:val="56"/>
          <w:szCs w:val="56"/>
        </w:rPr>
        <w:t>Pradeep.S</w:t>
      </w:r>
      <w:proofErr w:type="spellEnd"/>
      <w:r w:rsidRPr="00317595">
        <w:rPr>
          <w:rFonts w:ascii="Monotype Corsiva" w:hAnsi="Monotype Corsiva"/>
          <w:i/>
          <w:sz w:val="56"/>
          <w:szCs w:val="56"/>
        </w:rPr>
        <w:t xml:space="preserve">          </w:t>
      </w:r>
      <w:r w:rsidRPr="00317595">
        <w:rPr>
          <w:rFonts w:ascii="Monotype Corsiva" w:hAnsi="Monotype Corsiva"/>
          <w:i/>
          <w:sz w:val="56"/>
          <w:szCs w:val="56"/>
        </w:rPr>
        <w:tab/>
      </w:r>
      <w:r w:rsidRPr="00317595">
        <w:rPr>
          <w:rFonts w:ascii="Monotype Corsiva" w:hAnsi="Monotype Corsiva"/>
          <w:i/>
          <w:sz w:val="56"/>
          <w:szCs w:val="56"/>
        </w:rPr>
        <w:tab/>
        <w:t xml:space="preserve"> </w:t>
      </w:r>
      <w:r w:rsidR="009B4155" w:rsidRPr="00317595">
        <w:rPr>
          <w:rFonts w:ascii="Monotype Corsiva" w:hAnsi="Monotype Corsiva"/>
          <w:i/>
          <w:sz w:val="56"/>
          <w:szCs w:val="56"/>
        </w:rPr>
        <w:t xml:space="preserve">       </w:t>
      </w:r>
      <w:r w:rsidRPr="00317595">
        <w:rPr>
          <w:rFonts w:ascii="Monotype Corsiva" w:hAnsi="Monotype Corsiva"/>
          <w:i/>
          <w:sz w:val="56"/>
          <w:szCs w:val="56"/>
        </w:rPr>
        <w:t xml:space="preserve"> </w:t>
      </w:r>
    </w:p>
    <w:p w14:paraId="305FC945" w14:textId="62774656" w:rsidR="00FD1E8E" w:rsidRPr="00DD4800" w:rsidRDefault="00FD1E8E" w:rsidP="009216B5">
      <w:pPr>
        <w:spacing w:line="276" w:lineRule="auto"/>
        <w:jc w:val="both"/>
        <w:rPr>
          <w:rFonts w:ascii="Tahoma" w:hAnsi="Tahoma" w:cs="Tahoma"/>
          <w:sz w:val="18"/>
        </w:rPr>
      </w:pPr>
      <w:r w:rsidRPr="00DD4800">
        <w:rPr>
          <w:rFonts w:ascii="Tahoma" w:hAnsi="Tahoma" w:cs="Tahoma"/>
          <w:sz w:val="18"/>
        </w:rPr>
        <w:t xml:space="preserve"> Bangalore, India</w:t>
      </w:r>
      <w:proofErr w:type="gramStart"/>
      <w:r w:rsidRPr="00DD4800">
        <w:rPr>
          <w:rFonts w:ascii="Tahoma" w:hAnsi="Tahoma" w:cs="Tahoma"/>
          <w:sz w:val="18"/>
        </w:rPr>
        <w:t xml:space="preserve"> </w:t>
      </w:r>
      <w:r w:rsidR="00362102">
        <w:rPr>
          <w:rFonts w:ascii="Tahoma" w:hAnsi="Tahoma" w:cs="Tahoma"/>
          <w:sz w:val="18"/>
        </w:rPr>
        <w:t xml:space="preserve">  (</w:t>
      </w:r>
      <w:proofErr w:type="gramEnd"/>
      <w:r w:rsidRPr="00DD4800">
        <w:rPr>
          <w:rFonts w:ascii="Tahoma" w:hAnsi="Tahoma" w:cs="Tahoma"/>
          <w:sz w:val="18"/>
        </w:rPr>
        <w:t xml:space="preserve">Open </w:t>
      </w:r>
      <w:r w:rsidR="00362102">
        <w:rPr>
          <w:rFonts w:ascii="Tahoma" w:hAnsi="Tahoma" w:cs="Tahoma"/>
          <w:sz w:val="18"/>
        </w:rPr>
        <w:t>for any location/</w:t>
      </w:r>
      <w:r w:rsidRPr="00DD4800">
        <w:rPr>
          <w:rFonts w:ascii="Tahoma" w:hAnsi="Tahoma" w:cs="Tahoma"/>
          <w:sz w:val="18"/>
        </w:rPr>
        <w:t>leadership roles)</w:t>
      </w:r>
    </w:p>
    <w:p w14:paraId="65B938AD" w14:textId="7B69BA71" w:rsidR="00FD1E8E" w:rsidRPr="00DD4800" w:rsidRDefault="00FD1E8E" w:rsidP="009216B5">
      <w:pPr>
        <w:spacing w:line="276" w:lineRule="auto"/>
        <w:jc w:val="both"/>
        <w:rPr>
          <w:rFonts w:ascii="Tahoma" w:hAnsi="Tahoma" w:cs="Tahoma"/>
          <w:sz w:val="18"/>
        </w:rPr>
      </w:pPr>
      <w:r w:rsidRPr="00DD4800">
        <w:rPr>
          <w:rFonts w:ascii="Tahoma" w:hAnsi="Tahoma" w:cs="Tahoma"/>
          <w:sz w:val="18"/>
        </w:rPr>
        <w:t xml:space="preserve"> +91-9739734445 | </w:t>
      </w:r>
      <w:r w:rsidR="001404E4">
        <w:rPr>
          <w:rFonts w:ascii="Tahoma" w:hAnsi="Tahoma" w:cs="Tahoma"/>
          <w:sz w:val="18"/>
        </w:rPr>
        <w:t xml:space="preserve"> </w:t>
      </w:r>
      <w:r w:rsidRPr="00DD4800">
        <w:rPr>
          <w:rFonts w:ascii="Tahoma" w:hAnsi="Tahoma" w:cs="Tahoma"/>
          <w:sz w:val="18"/>
        </w:rPr>
        <w:t xml:space="preserve"> pradeepsathya@yahoo.com</w:t>
      </w:r>
    </w:p>
    <w:p w14:paraId="0DC0322C" w14:textId="77777777" w:rsidR="009216B5" w:rsidRPr="00DD4800" w:rsidRDefault="009216B5" w:rsidP="009216B5">
      <w:pPr>
        <w:jc w:val="both"/>
        <w:rPr>
          <w:rFonts w:ascii="Tahoma" w:hAnsi="Tahoma" w:cs="Tahoma"/>
          <w:sz w:val="18"/>
        </w:rPr>
        <w:sectPr w:rsidR="009216B5" w:rsidRPr="00DD4800" w:rsidSect="009216B5">
          <w:footerReference w:type="even" r:id="rId8"/>
          <w:footerReference w:type="default" r:id="rId9"/>
          <w:pgSz w:w="12240" w:h="15840"/>
          <w:pgMar w:top="907" w:right="540" w:bottom="1080" w:left="720" w:header="720" w:footer="720" w:gutter="0"/>
          <w:cols w:num="2" w:space="720"/>
          <w:titlePg/>
          <w:docGrid w:linePitch="360"/>
        </w:sectPr>
      </w:pPr>
    </w:p>
    <w:p w14:paraId="215175FD" w14:textId="77777777" w:rsidR="00FD1E8E" w:rsidRPr="00DD4800" w:rsidRDefault="00FD1E8E" w:rsidP="009216B5">
      <w:pPr>
        <w:ind w:left="3510" w:firstLine="720"/>
        <w:jc w:val="both"/>
        <w:rPr>
          <w:rFonts w:ascii="Tahoma" w:hAnsi="Tahoma" w:cs="Tahoma"/>
          <w:sz w:val="18"/>
        </w:rPr>
      </w:pPr>
      <w:r w:rsidRPr="00DD4800">
        <w:rPr>
          <w:rFonts w:ascii="Segoe UI Emoji" w:hAnsi="Segoe UI Emoji" w:cs="Segoe UI Emoji"/>
          <w:sz w:val="18"/>
        </w:rPr>
        <w:t>🔗</w:t>
      </w:r>
      <w:r w:rsidRPr="00DD4800">
        <w:rPr>
          <w:rFonts w:ascii="Tahoma" w:hAnsi="Tahoma" w:cs="Tahoma"/>
          <w:sz w:val="18"/>
        </w:rPr>
        <w:t xml:space="preserve"> </w:t>
      </w:r>
      <w:proofErr w:type="spellStart"/>
      <w:r w:rsidRPr="00DD4800">
        <w:rPr>
          <w:rFonts w:ascii="Tahoma" w:hAnsi="Tahoma" w:cs="Tahoma"/>
          <w:sz w:val="18"/>
        </w:rPr>
        <w:t>Linkedin</w:t>
      </w:r>
      <w:proofErr w:type="spellEnd"/>
      <w:r w:rsidRPr="00DD4800">
        <w:rPr>
          <w:rFonts w:ascii="Tahoma" w:hAnsi="Tahoma" w:cs="Tahoma"/>
          <w:sz w:val="18"/>
        </w:rPr>
        <w:t>:</w:t>
      </w:r>
      <w:hyperlink r:id="rId10" w:history="1">
        <w:r w:rsidRPr="00DD4800">
          <w:rPr>
            <w:rStyle w:val="Hyperlink"/>
            <w:rFonts w:ascii="Tahoma" w:hAnsi="Tahoma" w:cs="Tahoma"/>
            <w:sz w:val="18"/>
          </w:rPr>
          <w:t xml:space="preserve"> pradeepsathya-bfsi-ai-gcc</w:t>
        </w:r>
      </w:hyperlink>
      <w:r w:rsidRPr="00DD4800">
        <w:rPr>
          <w:rFonts w:ascii="Tahoma" w:hAnsi="Tahoma" w:cs="Tahoma"/>
          <w:sz w:val="18"/>
        </w:rPr>
        <w:t xml:space="preserve">/ | </w:t>
      </w:r>
      <w:r w:rsidRPr="00DD4800">
        <w:rPr>
          <w:rFonts w:ascii="Segoe UI Emoji" w:hAnsi="Segoe UI Emoji" w:cs="Segoe UI Emoji"/>
          <w:sz w:val="18"/>
        </w:rPr>
        <w:t>💻</w:t>
      </w:r>
      <w:r w:rsidRPr="00DD4800">
        <w:rPr>
          <w:rFonts w:ascii="Tahoma" w:hAnsi="Tahoma" w:cs="Tahoma"/>
          <w:sz w:val="18"/>
        </w:rPr>
        <w:t xml:space="preserve"> </w:t>
      </w:r>
      <w:proofErr w:type="spellStart"/>
      <w:r w:rsidR="00B70B6D" w:rsidRPr="00DD4800">
        <w:rPr>
          <w:rFonts w:ascii="Tahoma" w:hAnsi="Tahoma" w:cs="Tahoma"/>
          <w:sz w:val="18"/>
        </w:rPr>
        <w:t>Github</w:t>
      </w:r>
      <w:proofErr w:type="spellEnd"/>
      <w:r w:rsidR="00B70B6D" w:rsidRPr="00DD4800">
        <w:rPr>
          <w:rFonts w:ascii="Tahoma" w:hAnsi="Tahoma" w:cs="Tahoma"/>
          <w:sz w:val="18"/>
        </w:rPr>
        <w:t xml:space="preserve">: </w:t>
      </w:r>
      <w:hyperlink r:id="rId11" w:history="1">
        <w:r w:rsidR="00B70B6D" w:rsidRPr="00DD4800">
          <w:rPr>
            <w:rStyle w:val="Hyperlink"/>
            <w:rFonts w:ascii="Tahoma" w:hAnsi="Tahoma" w:cs="Tahoma"/>
            <w:sz w:val="18"/>
          </w:rPr>
          <w:t>https://github.com/xbizuk1</w:t>
        </w:r>
      </w:hyperlink>
    </w:p>
    <w:p w14:paraId="4D2820A2" w14:textId="77777777" w:rsidR="00FD1E8E" w:rsidRDefault="00FD1E8E">
      <w:pPr>
        <w:rPr>
          <w:rFonts w:ascii="Tahoma" w:hAnsi="Tahoma" w:cs="Tahoma"/>
          <w:sz w:val="18"/>
        </w:rPr>
      </w:pPr>
    </w:p>
    <w:p w14:paraId="1778C9C2" w14:textId="7CDF6D0B" w:rsidR="00D54D6E" w:rsidRDefault="001267C0" w:rsidP="00DD4800">
      <w:pPr>
        <w:jc w:val="both"/>
        <w:rPr>
          <w:rFonts w:ascii="Cambria" w:hAnsi="Cambria" w:cs="Arial"/>
          <w:color w:val="000000"/>
          <w:sz w:val="19"/>
          <w:szCs w:val="19"/>
        </w:rPr>
      </w:pPr>
      <w:r>
        <w:rPr>
          <w:rFonts w:ascii="Tahoma" w:hAnsi="Tahoma" w:cs="Tahoma"/>
          <w:b/>
          <w:sz w:val="18"/>
        </w:rPr>
        <w:t>GCC</w:t>
      </w:r>
      <w:r w:rsidR="001404E4">
        <w:rPr>
          <w:rFonts w:ascii="Tahoma" w:hAnsi="Tahoma" w:cs="Tahoma"/>
          <w:b/>
          <w:sz w:val="18"/>
        </w:rPr>
        <w:t>-</w:t>
      </w:r>
      <w:r>
        <w:rPr>
          <w:rFonts w:ascii="Tahoma" w:hAnsi="Tahoma" w:cs="Tahoma"/>
          <w:b/>
          <w:sz w:val="18"/>
        </w:rPr>
        <w:t xml:space="preserve"> </w:t>
      </w:r>
      <w:r w:rsidR="00D54D6E" w:rsidRPr="00DD4800">
        <w:rPr>
          <w:rFonts w:ascii="Tahoma" w:hAnsi="Tahoma" w:cs="Tahoma"/>
          <w:b/>
          <w:sz w:val="18"/>
        </w:rPr>
        <w:t xml:space="preserve">Global Capability Center Leader | AI Transformation | BFSI </w:t>
      </w:r>
      <w:r w:rsidR="001404E4">
        <w:rPr>
          <w:rFonts w:ascii="Tahoma" w:hAnsi="Tahoma" w:cs="Tahoma"/>
          <w:b/>
          <w:sz w:val="18"/>
        </w:rPr>
        <w:t>Director Technology</w:t>
      </w:r>
    </w:p>
    <w:p w14:paraId="0FE0E854" w14:textId="722D7EC6" w:rsidR="00880BEA" w:rsidRPr="00AC1E70" w:rsidRDefault="00880BEA" w:rsidP="00AC1E70">
      <w:pPr>
        <w:pStyle w:val="BodyText"/>
        <w:spacing w:before="40"/>
        <w:jc w:val="both"/>
        <w:rPr>
          <w:rFonts w:ascii="Tahoma" w:hAnsi="Tahoma" w:cs="Tahoma"/>
          <w:sz w:val="20"/>
        </w:rPr>
      </w:pPr>
      <w:r w:rsidRPr="00AC1E70">
        <w:rPr>
          <w:rFonts w:ascii="Cambria" w:hAnsi="Cambria" w:cs="Arial"/>
          <w:color w:val="000000"/>
          <w:sz w:val="19"/>
          <w:szCs w:val="19"/>
        </w:rPr>
        <w:tab/>
      </w:r>
      <w:r w:rsidRPr="00AC1E70">
        <w:rPr>
          <w:rFonts w:ascii="Tahoma" w:hAnsi="Tahoma" w:cs="Tahoma"/>
          <w:sz w:val="20"/>
        </w:rPr>
        <w:tab/>
        <w:t xml:space="preserve">                                                            </w:t>
      </w:r>
    </w:p>
    <w:p w14:paraId="5CD07334" w14:textId="6909D59A" w:rsidR="00351790" w:rsidRPr="00351790" w:rsidRDefault="00BF1F15" w:rsidP="00351790">
      <w:pPr>
        <w:spacing w:before="120" w:after="60"/>
        <w:rPr>
          <w:rFonts w:ascii="Tahoma" w:hAnsi="Tahoma" w:cs="Tahoma"/>
          <w:bCs/>
          <w:sz w:val="18"/>
        </w:rPr>
      </w:pPr>
      <w:r w:rsidRPr="00DD4800">
        <w:rPr>
          <w:rFonts w:ascii="Tahoma" w:hAnsi="Tahoma" w:cs="Tahoma"/>
          <w:bCs/>
          <w:sz w:val="18"/>
        </w:rPr>
        <w:t>T</w:t>
      </w:r>
      <w:r w:rsidR="00D54D6E" w:rsidRPr="00DD4800">
        <w:rPr>
          <w:rFonts w:ascii="Tahoma" w:hAnsi="Tahoma" w:cs="Tahoma"/>
          <w:bCs/>
          <w:sz w:val="18"/>
        </w:rPr>
        <w:t xml:space="preserve">echnology </w:t>
      </w:r>
      <w:r w:rsidR="00351790">
        <w:rPr>
          <w:rFonts w:ascii="Tahoma" w:hAnsi="Tahoma" w:cs="Tahoma"/>
          <w:bCs/>
          <w:sz w:val="18"/>
        </w:rPr>
        <w:t>executive</w:t>
      </w:r>
      <w:r w:rsidR="00D54D6E" w:rsidRPr="00DD4800">
        <w:rPr>
          <w:rFonts w:ascii="Tahoma" w:hAnsi="Tahoma" w:cs="Tahoma"/>
          <w:bCs/>
          <w:sz w:val="18"/>
        </w:rPr>
        <w:t xml:space="preserve"> with </w:t>
      </w:r>
      <w:r w:rsidR="00B52C41">
        <w:rPr>
          <w:rFonts w:ascii="Tahoma" w:hAnsi="Tahoma" w:cs="Tahoma"/>
          <w:bCs/>
          <w:sz w:val="18"/>
        </w:rPr>
        <w:t>more than 2 decade</w:t>
      </w:r>
      <w:r w:rsidR="006D6971">
        <w:rPr>
          <w:rFonts w:ascii="Tahoma" w:hAnsi="Tahoma" w:cs="Tahoma"/>
          <w:bCs/>
          <w:sz w:val="18"/>
        </w:rPr>
        <w:t>s</w:t>
      </w:r>
      <w:r w:rsidR="00B52C41">
        <w:rPr>
          <w:rFonts w:ascii="Tahoma" w:hAnsi="Tahoma" w:cs="Tahoma"/>
          <w:bCs/>
          <w:sz w:val="18"/>
        </w:rPr>
        <w:t xml:space="preserve"> of experience</w:t>
      </w:r>
      <w:r w:rsidR="00D54D6E" w:rsidRPr="00DD4800">
        <w:rPr>
          <w:rFonts w:ascii="Tahoma" w:hAnsi="Tahoma" w:cs="Tahoma"/>
          <w:bCs/>
          <w:sz w:val="18"/>
        </w:rPr>
        <w:t xml:space="preserve">, currently </w:t>
      </w:r>
      <w:r w:rsidR="00351790">
        <w:rPr>
          <w:rFonts w:ascii="Tahoma" w:hAnsi="Tahoma" w:cs="Tahoma"/>
          <w:bCs/>
          <w:sz w:val="18"/>
        </w:rPr>
        <w:t xml:space="preserve">Director – Technology at </w:t>
      </w:r>
      <w:proofErr w:type="spellStart"/>
      <w:r w:rsidR="00351790">
        <w:rPr>
          <w:rFonts w:ascii="Tahoma" w:hAnsi="Tahoma" w:cs="Tahoma"/>
          <w:bCs/>
          <w:sz w:val="18"/>
        </w:rPr>
        <w:t>Synechron</w:t>
      </w:r>
      <w:proofErr w:type="spellEnd"/>
      <w:r w:rsidR="00351790">
        <w:rPr>
          <w:rFonts w:ascii="Tahoma" w:hAnsi="Tahoma" w:cs="Tahoma"/>
          <w:bCs/>
          <w:sz w:val="18"/>
        </w:rPr>
        <w:t xml:space="preserve"> </w:t>
      </w:r>
      <w:r w:rsidR="00A409CF">
        <w:rPr>
          <w:rFonts w:ascii="Tahoma" w:hAnsi="Tahoma" w:cs="Tahoma"/>
          <w:bCs/>
          <w:sz w:val="18"/>
        </w:rPr>
        <w:t xml:space="preserve">leading </w:t>
      </w:r>
      <w:r w:rsidR="00A409CF" w:rsidRPr="00DD4800">
        <w:rPr>
          <w:rFonts w:ascii="Tahoma" w:hAnsi="Tahoma" w:cs="Tahoma"/>
          <w:bCs/>
          <w:sz w:val="18"/>
        </w:rPr>
        <w:t>Global</w:t>
      </w:r>
      <w:r w:rsidR="00D54D6E" w:rsidRPr="00DD4800">
        <w:rPr>
          <w:rFonts w:ascii="Tahoma" w:hAnsi="Tahoma" w:cs="Tahoma"/>
          <w:bCs/>
          <w:sz w:val="18"/>
        </w:rPr>
        <w:t xml:space="preserve"> Capability Center (GCC) </w:t>
      </w:r>
      <w:r w:rsidR="00351790">
        <w:rPr>
          <w:rFonts w:ascii="Tahoma" w:hAnsi="Tahoma" w:cs="Tahoma"/>
          <w:bCs/>
          <w:sz w:val="18"/>
        </w:rPr>
        <w:t xml:space="preserve">build out </w:t>
      </w:r>
      <w:r w:rsidR="00D54D6E" w:rsidRPr="00DD4800">
        <w:rPr>
          <w:rFonts w:ascii="Tahoma" w:hAnsi="Tahoma" w:cs="Tahoma"/>
          <w:bCs/>
          <w:sz w:val="18"/>
        </w:rPr>
        <w:t xml:space="preserve">and AI transformation </w:t>
      </w:r>
      <w:r w:rsidR="00960830">
        <w:rPr>
          <w:rFonts w:ascii="Tahoma" w:hAnsi="Tahoma" w:cs="Tahoma"/>
          <w:bCs/>
          <w:sz w:val="18"/>
        </w:rPr>
        <w:t xml:space="preserve">across </w:t>
      </w:r>
      <w:r w:rsidR="00960830" w:rsidRPr="00DD4800">
        <w:rPr>
          <w:rFonts w:ascii="Tahoma" w:hAnsi="Tahoma" w:cs="Tahoma"/>
          <w:bCs/>
          <w:sz w:val="18"/>
        </w:rPr>
        <w:t>UAE</w:t>
      </w:r>
      <w:r w:rsidR="00D54D6E" w:rsidRPr="00DD4800">
        <w:rPr>
          <w:rFonts w:ascii="Tahoma" w:hAnsi="Tahoma" w:cs="Tahoma"/>
          <w:bCs/>
          <w:sz w:val="18"/>
        </w:rPr>
        <w:t xml:space="preserve"> (2 years), USA (3 years), and </w:t>
      </w:r>
      <w:r w:rsidR="00351790">
        <w:rPr>
          <w:rFonts w:ascii="Tahoma" w:hAnsi="Tahoma" w:cs="Tahoma"/>
          <w:bCs/>
          <w:sz w:val="18"/>
        </w:rPr>
        <w:t>Indi</w:t>
      </w:r>
      <w:r w:rsidR="00960830">
        <w:rPr>
          <w:rFonts w:ascii="Tahoma" w:hAnsi="Tahoma" w:cs="Tahoma"/>
          <w:bCs/>
          <w:sz w:val="18"/>
        </w:rPr>
        <w:t xml:space="preserve">a. </w:t>
      </w:r>
      <w:r w:rsidR="00351790">
        <w:rPr>
          <w:rFonts w:ascii="Tahoma" w:hAnsi="Tahoma" w:cs="Tahoma"/>
          <w:bCs/>
          <w:sz w:val="18"/>
        </w:rPr>
        <w:t xml:space="preserve"> </w:t>
      </w:r>
      <w:r w:rsidR="006D6971">
        <w:rPr>
          <w:rFonts w:ascii="Tahoma" w:hAnsi="Tahoma" w:cs="Tahoma"/>
          <w:bCs/>
          <w:sz w:val="18"/>
        </w:rPr>
        <w:t>s</w:t>
      </w:r>
      <w:r w:rsidR="00351790" w:rsidRPr="00351790">
        <w:rPr>
          <w:rFonts w:ascii="Tahoma" w:hAnsi="Tahoma" w:cs="Tahoma"/>
          <w:bCs/>
          <w:sz w:val="18"/>
        </w:rPr>
        <w:t>cal</w:t>
      </w:r>
      <w:r w:rsidR="006D6971">
        <w:rPr>
          <w:rFonts w:ascii="Tahoma" w:hAnsi="Tahoma" w:cs="Tahoma"/>
          <w:bCs/>
          <w:sz w:val="18"/>
        </w:rPr>
        <w:t>ing</w:t>
      </w:r>
      <w:r w:rsidR="00351790" w:rsidRPr="00351790">
        <w:rPr>
          <w:rFonts w:ascii="Tahoma" w:hAnsi="Tahoma" w:cs="Tahoma"/>
          <w:bCs/>
          <w:sz w:val="18"/>
        </w:rPr>
        <w:t xml:space="preserve"> GCCs, deploy</w:t>
      </w:r>
      <w:r w:rsidR="00960830">
        <w:rPr>
          <w:rFonts w:ascii="Tahoma" w:hAnsi="Tahoma" w:cs="Tahoma"/>
          <w:bCs/>
          <w:sz w:val="18"/>
        </w:rPr>
        <w:t>ing</w:t>
      </w:r>
      <w:r w:rsidR="00351790" w:rsidRPr="00351790">
        <w:rPr>
          <w:rFonts w:ascii="Tahoma" w:hAnsi="Tahoma" w:cs="Tahoma"/>
          <w:bCs/>
          <w:sz w:val="18"/>
        </w:rPr>
        <w:t xml:space="preserve"> production AI — LLMOps, Agentic AI — inside regulated banks, and own </w:t>
      </w:r>
      <w:r w:rsidR="00351790">
        <w:rPr>
          <w:rFonts w:ascii="Tahoma" w:hAnsi="Tahoma" w:cs="Tahoma"/>
          <w:bCs/>
          <w:sz w:val="18"/>
        </w:rPr>
        <w:t>P&amp;L along with Operational &amp; Delivery Excellence – End to End</w:t>
      </w:r>
    </w:p>
    <w:p w14:paraId="2EF9F422" w14:textId="77777777" w:rsidR="00192B16" w:rsidRDefault="00192B16" w:rsidP="00DD4800">
      <w:pPr>
        <w:jc w:val="both"/>
        <w:rPr>
          <w:rFonts w:ascii="Tahoma" w:hAnsi="Tahoma" w:cs="Tahoma"/>
          <w:bCs/>
          <w:sz w:val="18"/>
        </w:rPr>
      </w:pPr>
    </w:p>
    <w:p w14:paraId="0816A1DB" w14:textId="77777777" w:rsidR="009B09C9" w:rsidRPr="00BF1F15" w:rsidRDefault="001269EA" w:rsidP="00D361D0">
      <w:pPr>
        <w:rPr>
          <w:rFonts w:ascii="Tahoma" w:hAnsi="Tahoma" w:cs="Tahoma"/>
          <w:b/>
          <w:sz w:val="18"/>
        </w:rPr>
      </w:pPr>
      <w:r w:rsidRPr="00BF1F15">
        <w:rPr>
          <w:rFonts w:ascii="Tahoma" w:hAnsi="Tahoma" w:cs="Tahoma"/>
          <w:b/>
          <w:sz w:val="18"/>
        </w:rPr>
        <w:t>Competency:</w:t>
      </w:r>
    </w:p>
    <w:p w14:paraId="674BF48C" w14:textId="77777777" w:rsidR="001A1F26" w:rsidRDefault="001A1F26" w:rsidP="009B09C9">
      <w:pPr>
        <w:jc w:val="both"/>
        <w:rPr>
          <w:rFonts w:ascii="Tahoma" w:hAnsi="Tahoma" w:cs="Tahoma"/>
          <w:bCs/>
          <w:sz w:val="18"/>
        </w:rPr>
        <w:sectPr w:rsidR="001A1F26" w:rsidSect="009216B5">
          <w:type w:val="continuous"/>
          <w:pgSz w:w="12240" w:h="15840"/>
          <w:pgMar w:top="907" w:right="540" w:bottom="1080" w:left="720" w:header="720" w:footer="720" w:gutter="0"/>
          <w:cols w:space="720"/>
          <w:titlePg/>
          <w:docGrid w:linePitch="360"/>
        </w:sectPr>
      </w:pPr>
    </w:p>
    <w:p w14:paraId="67F17C38" w14:textId="77777777" w:rsidR="001269EA" w:rsidRDefault="001269EA" w:rsidP="009B09C9">
      <w:pPr>
        <w:jc w:val="both"/>
        <w:rPr>
          <w:rFonts w:ascii="Tahoma" w:hAnsi="Tahoma" w:cs="Tahoma"/>
          <w:bCs/>
          <w:sz w:val="18"/>
        </w:rPr>
      </w:pPr>
    </w:p>
    <w:p w14:paraId="3637569F" w14:textId="77777777" w:rsidR="001269EA" w:rsidRDefault="001269EA" w:rsidP="001269EA">
      <w:pPr>
        <w:jc w:val="both"/>
        <w:rPr>
          <w:rFonts w:ascii="Tahoma" w:hAnsi="Tahoma" w:cs="Tahoma"/>
          <w:bCs/>
          <w:sz w:val="18"/>
        </w:rPr>
        <w:sectPr w:rsidR="001269EA" w:rsidSect="001A1F26">
          <w:type w:val="continuous"/>
          <w:pgSz w:w="12240" w:h="15840"/>
          <w:pgMar w:top="907" w:right="540" w:bottom="1080" w:left="720" w:header="720" w:footer="720" w:gutter="0"/>
          <w:cols w:space="720"/>
          <w:titlePg/>
          <w:docGrid w:linePitch="360"/>
        </w:sectPr>
      </w:pPr>
    </w:p>
    <w:p w14:paraId="0402E948" w14:textId="77777777" w:rsidR="001269EA" w:rsidRPr="001A1F26" w:rsidRDefault="001269EA" w:rsidP="001269EA">
      <w:pPr>
        <w:jc w:val="both"/>
        <w:rPr>
          <w:rFonts w:ascii="Tahoma" w:hAnsi="Tahoma" w:cs="Tahoma"/>
          <w:b/>
          <w:sz w:val="18"/>
        </w:rPr>
      </w:pPr>
      <w:r w:rsidRPr="001A1F26">
        <w:rPr>
          <w:rFonts w:ascii="Tahoma" w:hAnsi="Tahoma" w:cs="Tahoma"/>
          <w:b/>
          <w:sz w:val="18"/>
        </w:rPr>
        <w:t>Enterprise Strategy &amp; Financial Leadership</w:t>
      </w:r>
    </w:p>
    <w:p w14:paraId="7EBC289F" w14:textId="77777777" w:rsidR="001269EA" w:rsidRPr="00BF1F15" w:rsidRDefault="001269EA" w:rsidP="001269EA">
      <w:pPr>
        <w:jc w:val="both"/>
        <w:rPr>
          <w:rFonts w:ascii="Tahoma" w:hAnsi="Tahoma" w:cs="Tahoma"/>
          <w:bCs/>
          <w:sz w:val="18"/>
        </w:rPr>
      </w:pPr>
      <w:r w:rsidRPr="00BF1F15">
        <w:rPr>
          <w:rFonts w:ascii="Tahoma" w:hAnsi="Tahoma" w:cs="Tahoma"/>
          <w:bCs/>
          <w:sz w:val="18"/>
        </w:rPr>
        <w:t>• BFSI Strategy &amp; Transformation</w:t>
      </w:r>
    </w:p>
    <w:p w14:paraId="136F682E" w14:textId="2B95FC8E" w:rsidR="001269EA" w:rsidRPr="00BF1F15" w:rsidRDefault="001269EA" w:rsidP="001269EA">
      <w:pPr>
        <w:jc w:val="both"/>
        <w:rPr>
          <w:rFonts w:ascii="Tahoma" w:hAnsi="Tahoma" w:cs="Tahoma"/>
          <w:bCs/>
          <w:sz w:val="18"/>
        </w:rPr>
      </w:pPr>
      <w:r w:rsidRPr="00BF1F15">
        <w:rPr>
          <w:rFonts w:ascii="Tahoma" w:hAnsi="Tahoma" w:cs="Tahoma"/>
          <w:bCs/>
          <w:sz w:val="18"/>
        </w:rPr>
        <w:t>• P&amp;L Ownership ($</w:t>
      </w:r>
      <w:r w:rsidR="0023647A">
        <w:rPr>
          <w:rFonts w:ascii="Tahoma" w:hAnsi="Tahoma" w:cs="Tahoma"/>
          <w:bCs/>
          <w:sz w:val="18"/>
        </w:rPr>
        <w:t>45M</w:t>
      </w:r>
      <w:r w:rsidRPr="00BF1F15">
        <w:rPr>
          <w:rFonts w:ascii="Tahoma" w:hAnsi="Tahoma" w:cs="Tahoma"/>
          <w:bCs/>
          <w:sz w:val="18"/>
        </w:rPr>
        <w:t>+ Portfolio)</w:t>
      </w:r>
    </w:p>
    <w:p w14:paraId="33FC6F79" w14:textId="77777777" w:rsidR="001269EA" w:rsidRPr="00BF1F15" w:rsidRDefault="001269EA" w:rsidP="001269EA">
      <w:pPr>
        <w:jc w:val="both"/>
        <w:rPr>
          <w:rFonts w:ascii="Tahoma" w:hAnsi="Tahoma" w:cs="Tahoma"/>
          <w:bCs/>
          <w:sz w:val="18"/>
        </w:rPr>
      </w:pPr>
      <w:r w:rsidRPr="00BF1F15">
        <w:rPr>
          <w:rFonts w:ascii="Tahoma" w:hAnsi="Tahoma" w:cs="Tahoma"/>
          <w:bCs/>
          <w:sz w:val="18"/>
        </w:rPr>
        <w:t>• C-Level Advisory &amp; Board Presentations</w:t>
      </w:r>
    </w:p>
    <w:p w14:paraId="764D48B9" w14:textId="77777777" w:rsidR="00AF75A8" w:rsidRDefault="00AF75A8" w:rsidP="001269EA">
      <w:pPr>
        <w:jc w:val="both"/>
        <w:rPr>
          <w:rFonts w:ascii="Tahoma" w:hAnsi="Tahoma" w:cs="Tahoma"/>
          <w:bCs/>
          <w:sz w:val="18"/>
        </w:rPr>
      </w:pPr>
    </w:p>
    <w:p w14:paraId="0DEBE443" w14:textId="40653B72" w:rsidR="001269EA" w:rsidRPr="001A1F26" w:rsidRDefault="002939A6" w:rsidP="001269EA">
      <w:pPr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>GCC Leadership</w:t>
      </w:r>
    </w:p>
    <w:p w14:paraId="0D2A0516" w14:textId="77777777" w:rsidR="002939A6" w:rsidRDefault="001269EA" w:rsidP="002939A6">
      <w:pPr>
        <w:jc w:val="both"/>
        <w:rPr>
          <w:rFonts w:ascii="Tahoma" w:hAnsi="Tahoma" w:cs="Tahoma"/>
          <w:bCs/>
          <w:sz w:val="18"/>
        </w:rPr>
      </w:pPr>
      <w:r w:rsidRPr="00BF1F15">
        <w:rPr>
          <w:rFonts w:ascii="Tahoma" w:hAnsi="Tahoma" w:cs="Tahoma"/>
          <w:bCs/>
          <w:sz w:val="18"/>
        </w:rPr>
        <w:t xml:space="preserve">• </w:t>
      </w:r>
      <w:r w:rsidR="002939A6">
        <w:rPr>
          <w:rFonts w:ascii="Tahoma" w:hAnsi="Tahoma" w:cs="Tahoma"/>
          <w:bCs/>
          <w:sz w:val="18"/>
        </w:rPr>
        <w:t>GCC Strategy, Setup and Transformation</w:t>
      </w:r>
    </w:p>
    <w:p w14:paraId="16425201" w14:textId="77777777" w:rsidR="002939A6" w:rsidRDefault="001269EA" w:rsidP="002939A6">
      <w:pPr>
        <w:jc w:val="both"/>
        <w:rPr>
          <w:rFonts w:ascii="Tahoma" w:hAnsi="Tahoma" w:cs="Tahoma"/>
          <w:bCs/>
          <w:sz w:val="18"/>
        </w:rPr>
      </w:pPr>
      <w:r w:rsidRPr="00BF1F15">
        <w:rPr>
          <w:rFonts w:ascii="Tahoma" w:hAnsi="Tahoma" w:cs="Tahoma"/>
          <w:bCs/>
          <w:sz w:val="18"/>
        </w:rPr>
        <w:t xml:space="preserve">• </w:t>
      </w:r>
      <w:r w:rsidR="002939A6">
        <w:rPr>
          <w:rFonts w:ascii="Tahoma" w:hAnsi="Tahoma" w:cs="Tahoma"/>
          <w:bCs/>
          <w:sz w:val="18"/>
        </w:rPr>
        <w:t>Talent Scaling, Capability Building &amp; Workforce Transformation</w:t>
      </w:r>
    </w:p>
    <w:p w14:paraId="4BF4D1C9" w14:textId="77777777" w:rsidR="002939A6" w:rsidRPr="00BF1F15" w:rsidRDefault="001269EA" w:rsidP="002939A6">
      <w:pPr>
        <w:jc w:val="both"/>
        <w:rPr>
          <w:rFonts w:ascii="Tahoma" w:hAnsi="Tahoma" w:cs="Tahoma"/>
          <w:bCs/>
          <w:sz w:val="18"/>
        </w:rPr>
      </w:pPr>
      <w:r w:rsidRPr="00BF1F15">
        <w:rPr>
          <w:rFonts w:ascii="Tahoma" w:hAnsi="Tahoma" w:cs="Tahoma"/>
          <w:bCs/>
          <w:sz w:val="18"/>
        </w:rPr>
        <w:t xml:space="preserve">• </w:t>
      </w:r>
      <w:r w:rsidR="002939A6">
        <w:rPr>
          <w:rFonts w:ascii="Tahoma" w:hAnsi="Tahoma" w:cs="Tahoma"/>
          <w:bCs/>
          <w:sz w:val="18"/>
        </w:rPr>
        <w:t>Large Scale Distributed Engineering Leadership</w:t>
      </w:r>
    </w:p>
    <w:p w14:paraId="7DC0DCBE" w14:textId="77777777" w:rsidR="00391335" w:rsidRDefault="00391335" w:rsidP="001269EA">
      <w:pPr>
        <w:jc w:val="both"/>
        <w:rPr>
          <w:rFonts w:ascii="Tahoma" w:hAnsi="Tahoma" w:cs="Tahoma"/>
          <w:bCs/>
          <w:sz w:val="18"/>
        </w:rPr>
        <w:sectPr w:rsidR="00391335" w:rsidSect="00391335">
          <w:type w:val="continuous"/>
          <w:pgSz w:w="12240" w:h="15840"/>
          <w:pgMar w:top="907" w:right="540" w:bottom="1080" w:left="720" w:header="720" w:footer="720" w:gutter="0"/>
          <w:cols w:num="2" w:space="720"/>
          <w:titlePg/>
          <w:docGrid w:linePitch="360"/>
        </w:sectPr>
      </w:pPr>
    </w:p>
    <w:p w14:paraId="437B07B8" w14:textId="77777777" w:rsidR="001A1F26" w:rsidRDefault="001A1F26" w:rsidP="001269EA">
      <w:pPr>
        <w:jc w:val="both"/>
        <w:rPr>
          <w:rFonts w:ascii="Tahoma" w:hAnsi="Tahoma" w:cs="Tahoma"/>
          <w:bCs/>
          <w:sz w:val="18"/>
        </w:rPr>
      </w:pPr>
    </w:p>
    <w:p w14:paraId="1E64DCA6" w14:textId="0A20F3B9" w:rsidR="00926B98" w:rsidRDefault="00926B98" w:rsidP="001269EA">
      <w:pPr>
        <w:jc w:val="both"/>
        <w:rPr>
          <w:rFonts w:ascii="Tahoma" w:hAnsi="Tahoma" w:cs="Tahoma"/>
          <w:bCs/>
          <w:sz w:val="18"/>
        </w:rPr>
        <w:sectPr w:rsidR="00926B98" w:rsidSect="00926B98">
          <w:type w:val="continuous"/>
          <w:pgSz w:w="12240" w:h="15840"/>
          <w:pgMar w:top="907" w:right="540" w:bottom="1080" w:left="720" w:header="720" w:footer="720" w:gutter="0"/>
          <w:cols w:space="720"/>
          <w:titlePg/>
          <w:docGrid w:linePitch="360"/>
        </w:sectPr>
      </w:pPr>
    </w:p>
    <w:p w14:paraId="1E719C05" w14:textId="77777777" w:rsidR="001269EA" w:rsidRPr="001A1F26" w:rsidRDefault="001269EA" w:rsidP="001269EA">
      <w:pPr>
        <w:jc w:val="both"/>
        <w:rPr>
          <w:rFonts w:ascii="Tahoma" w:hAnsi="Tahoma" w:cs="Tahoma"/>
          <w:b/>
          <w:sz w:val="18"/>
        </w:rPr>
      </w:pPr>
      <w:r w:rsidRPr="001A1F26">
        <w:rPr>
          <w:rFonts w:ascii="Tahoma" w:hAnsi="Tahoma" w:cs="Tahoma"/>
          <w:b/>
          <w:sz w:val="18"/>
        </w:rPr>
        <w:t xml:space="preserve">AI, </w:t>
      </w:r>
      <w:proofErr w:type="gramStart"/>
      <w:r w:rsidR="00BF1F15" w:rsidRPr="001A1F26">
        <w:rPr>
          <w:rFonts w:ascii="Tahoma" w:hAnsi="Tahoma" w:cs="Tahoma"/>
          <w:b/>
          <w:sz w:val="18"/>
        </w:rPr>
        <w:t xml:space="preserve">Cloud </w:t>
      </w:r>
      <w:r w:rsidRPr="001A1F26">
        <w:rPr>
          <w:rFonts w:ascii="Tahoma" w:hAnsi="Tahoma" w:cs="Tahoma"/>
          <w:b/>
          <w:sz w:val="18"/>
        </w:rPr>
        <w:t xml:space="preserve"> &amp;</w:t>
      </w:r>
      <w:proofErr w:type="gramEnd"/>
      <w:r w:rsidRPr="001A1F26">
        <w:rPr>
          <w:rFonts w:ascii="Tahoma" w:hAnsi="Tahoma" w:cs="Tahoma"/>
          <w:b/>
          <w:sz w:val="18"/>
        </w:rPr>
        <w:t xml:space="preserve"> D</w:t>
      </w:r>
      <w:r w:rsidR="001A1F26" w:rsidRPr="001A1F26">
        <w:rPr>
          <w:rFonts w:ascii="Tahoma" w:hAnsi="Tahoma" w:cs="Tahoma"/>
          <w:b/>
          <w:sz w:val="18"/>
        </w:rPr>
        <w:t>ata Innovation</w:t>
      </w:r>
    </w:p>
    <w:p w14:paraId="077B409A" w14:textId="3C5C15E9" w:rsidR="001269EA" w:rsidRPr="00BF1F15" w:rsidRDefault="00BF1F15" w:rsidP="00BF1F15">
      <w:pPr>
        <w:rPr>
          <w:rFonts w:ascii="Tahoma" w:hAnsi="Tahoma" w:cs="Tahoma"/>
          <w:bCs/>
          <w:sz w:val="18"/>
        </w:rPr>
      </w:pPr>
      <w:r w:rsidRPr="00BF1F15">
        <w:rPr>
          <w:rFonts w:ascii="Tahoma" w:hAnsi="Tahoma" w:cs="Tahoma"/>
          <w:bCs/>
          <w:sz w:val="18"/>
        </w:rPr>
        <w:t>• AI/ML – Generative AI, Agentic AI, NLP, Computer Vision</w:t>
      </w:r>
      <w:r w:rsidRPr="00BF1F15">
        <w:rPr>
          <w:rFonts w:ascii="Tahoma" w:hAnsi="Tahoma" w:cs="Tahoma"/>
          <w:bCs/>
          <w:sz w:val="18"/>
        </w:rPr>
        <w:br/>
        <w:t>• MLOps, LLMOps, RAG, Vector Databases, Model Governance</w:t>
      </w:r>
      <w:r w:rsidRPr="00BF1F15">
        <w:rPr>
          <w:rFonts w:ascii="Tahoma" w:hAnsi="Tahoma" w:cs="Tahoma"/>
          <w:bCs/>
          <w:sz w:val="18"/>
        </w:rPr>
        <w:br/>
        <w:t>• Data Engineering, Lakehouse, Real-Time Streaming</w:t>
      </w:r>
    </w:p>
    <w:p w14:paraId="1E6A086F" w14:textId="61E3FB5A" w:rsidR="001A1F26" w:rsidRPr="001A1F26" w:rsidRDefault="001A1F26" w:rsidP="001A1F26">
      <w:pPr>
        <w:jc w:val="both"/>
        <w:rPr>
          <w:rFonts w:ascii="Tahoma" w:hAnsi="Tahoma" w:cs="Tahoma"/>
          <w:b/>
          <w:sz w:val="18"/>
        </w:rPr>
      </w:pPr>
      <w:r w:rsidRPr="001A1F26">
        <w:rPr>
          <w:rFonts w:ascii="Tahoma" w:hAnsi="Tahoma" w:cs="Tahoma"/>
          <w:b/>
          <w:sz w:val="18"/>
        </w:rPr>
        <w:t>Global Operations &amp; Delivery</w:t>
      </w:r>
    </w:p>
    <w:p w14:paraId="6AE15770" w14:textId="77777777" w:rsidR="00391335" w:rsidRDefault="001A1F26" w:rsidP="001A1F26">
      <w:pPr>
        <w:rPr>
          <w:rFonts w:ascii="Tahoma" w:hAnsi="Tahoma" w:cs="Tahoma"/>
          <w:bCs/>
          <w:sz w:val="18"/>
        </w:rPr>
        <w:sectPr w:rsidR="00391335" w:rsidSect="00391335">
          <w:type w:val="continuous"/>
          <w:pgSz w:w="12240" w:h="15840"/>
          <w:pgMar w:top="907" w:right="540" w:bottom="1080" w:left="720" w:header="720" w:footer="720" w:gutter="0"/>
          <w:cols w:num="2" w:space="720"/>
          <w:titlePg/>
          <w:docGrid w:linePitch="360"/>
        </w:sectPr>
      </w:pPr>
      <w:r w:rsidRPr="00BF1F15">
        <w:rPr>
          <w:rFonts w:ascii="Tahoma" w:hAnsi="Tahoma" w:cs="Tahoma"/>
          <w:bCs/>
          <w:sz w:val="18"/>
        </w:rPr>
        <w:t xml:space="preserve">• </w:t>
      </w:r>
      <w:r>
        <w:rPr>
          <w:rFonts w:ascii="Tahoma" w:hAnsi="Tahoma" w:cs="Tahoma"/>
          <w:bCs/>
          <w:sz w:val="18"/>
        </w:rPr>
        <w:t xml:space="preserve">Global Delivery </w:t>
      </w:r>
      <w:proofErr w:type="gramStart"/>
      <w:r>
        <w:rPr>
          <w:rFonts w:ascii="Tahoma" w:hAnsi="Tahoma" w:cs="Tahoma"/>
          <w:bCs/>
          <w:sz w:val="18"/>
        </w:rPr>
        <w:t xml:space="preserve">Leadership( </w:t>
      </w:r>
      <w:r w:rsidR="005633DB">
        <w:rPr>
          <w:rFonts w:ascii="Tahoma" w:hAnsi="Tahoma" w:cs="Tahoma"/>
          <w:bCs/>
          <w:sz w:val="18"/>
        </w:rPr>
        <w:t>INDIA</w:t>
      </w:r>
      <w:proofErr w:type="gramEnd"/>
      <w:r w:rsidR="005633DB">
        <w:rPr>
          <w:rFonts w:ascii="Tahoma" w:hAnsi="Tahoma" w:cs="Tahoma"/>
          <w:bCs/>
          <w:sz w:val="18"/>
        </w:rPr>
        <w:t>/</w:t>
      </w:r>
      <w:r>
        <w:rPr>
          <w:rFonts w:ascii="Tahoma" w:hAnsi="Tahoma" w:cs="Tahoma"/>
          <w:bCs/>
          <w:sz w:val="18"/>
        </w:rPr>
        <w:t>USA/UAE)</w:t>
      </w:r>
      <w:r w:rsidRPr="00BF1F15">
        <w:rPr>
          <w:rFonts w:ascii="Tahoma" w:hAnsi="Tahoma" w:cs="Tahoma"/>
          <w:bCs/>
          <w:sz w:val="18"/>
        </w:rPr>
        <w:br/>
        <w:t xml:space="preserve">• </w:t>
      </w:r>
      <w:r>
        <w:rPr>
          <w:rFonts w:ascii="Tahoma" w:hAnsi="Tahoma" w:cs="Tahoma"/>
          <w:bCs/>
          <w:sz w:val="18"/>
        </w:rPr>
        <w:t xml:space="preserve">Agile @ Scale, </w:t>
      </w:r>
      <w:proofErr w:type="spellStart"/>
      <w:r>
        <w:rPr>
          <w:rFonts w:ascii="Tahoma" w:hAnsi="Tahoma" w:cs="Tahoma"/>
          <w:bCs/>
          <w:sz w:val="18"/>
        </w:rPr>
        <w:t>SAFe</w:t>
      </w:r>
      <w:proofErr w:type="spellEnd"/>
      <w:r>
        <w:rPr>
          <w:rFonts w:ascii="Tahoma" w:hAnsi="Tahoma" w:cs="Tahoma"/>
          <w:bCs/>
          <w:sz w:val="18"/>
        </w:rPr>
        <w:t>, DevOps, CI/CD, SRE</w:t>
      </w:r>
    </w:p>
    <w:p w14:paraId="0E359D7B" w14:textId="072CB993" w:rsidR="00391335" w:rsidRDefault="001A1F26" w:rsidP="00BF1F15">
      <w:pPr>
        <w:rPr>
          <w:rFonts w:ascii="Tahoma" w:hAnsi="Tahoma" w:cs="Tahoma"/>
          <w:b/>
          <w:sz w:val="18"/>
        </w:rPr>
        <w:sectPr w:rsidR="00391335" w:rsidSect="002939A6">
          <w:type w:val="continuous"/>
          <w:pgSz w:w="12240" w:h="15840"/>
          <w:pgMar w:top="907" w:right="540" w:bottom="1080" w:left="720" w:header="720" w:footer="720" w:gutter="0"/>
          <w:cols w:num="2" w:space="720"/>
          <w:titlePg/>
          <w:docGrid w:linePitch="360"/>
        </w:sectPr>
      </w:pPr>
      <w:r w:rsidRPr="00BF1F15">
        <w:rPr>
          <w:rFonts w:ascii="Tahoma" w:hAnsi="Tahoma" w:cs="Tahoma"/>
          <w:bCs/>
          <w:sz w:val="18"/>
        </w:rPr>
        <w:br/>
        <w:t xml:space="preserve"> </w:t>
      </w:r>
    </w:p>
    <w:p w14:paraId="3ADD9D4A" w14:textId="61E44B9C" w:rsidR="001269EA" w:rsidRPr="00BF1F15" w:rsidRDefault="00BF1F15" w:rsidP="00BF1F15">
      <w:pPr>
        <w:rPr>
          <w:rFonts w:ascii="Tahoma" w:hAnsi="Tahoma" w:cs="Tahoma"/>
          <w:bCs/>
          <w:sz w:val="18"/>
        </w:rPr>
      </w:pPr>
      <w:r w:rsidRPr="001A1F26">
        <w:rPr>
          <w:rFonts w:ascii="Tahoma" w:hAnsi="Tahoma" w:cs="Tahoma"/>
          <w:b/>
          <w:sz w:val="18"/>
        </w:rPr>
        <w:t>Enterprise Platforms &amp; Modernization</w:t>
      </w:r>
      <w:r w:rsidRPr="00BF1F15">
        <w:rPr>
          <w:rFonts w:ascii="Tahoma" w:hAnsi="Tahoma" w:cs="Tahoma"/>
          <w:bCs/>
          <w:sz w:val="18"/>
        </w:rPr>
        <w:br/>
        <w:t>• Legacy Modernization, Microservices, API-First</w:t>
      </w:r>
    </w:p>
    <w:p w14:paraId="62E7E02B" w14:textId="77777777" w:rsidR="00BF1F15" w:rsidRDefault="00BF1F15" w:rsidP="001269EA">
      <w:pPr>
        <w:jc w:val="both"/>
        <w:rPr>
          <w:rFonts w:ascii="Tahoma" w:hAnsi="Tahoma" w:cs="Tahoma"/>
          <w:bCs/>
          <w:sz w:val="18"/>
        </w:rPr>
      </w:pPr>
    </w:p>
    <w:p w14:paraId="2469CD86" w14:textId="77777777" w:rsidR="001267C0" w:rsidRDefault="001267C0" w:rsidP="001269EA">
      <w:pPr>
        <w:jc w:val="both"/>
        <w:rPr>
          <w:rFonts w:ascii="Tahoma" w:hAnsi="Tahoma" w:cs="Tahoma"/>
          <w:bCs/>
          <w:sz w:val="18"/>
        </w:rPr>
      </w:pPr>
    </w:p>
    <w:p w14:paraId="5E36547C" w14:textId="77777777" w:rsidR="00391335" w:rsidRPr="00BF1F15" w:rsidRDefault="00391335" w:rsidP="001269EA">
      <w:pPr>
        <w:jc w:val="both"/>
        <w:rPr>
          <w:rFonts w:ascii="Tahoma" w:hAnsi="Tahoma" w:cs="Tahoma"/>
          <w:bCs/>
          <w:sz w:val="18"/>
        </w:rPr>
      </w:pPr>
    </w:p>
    <w:p w14:paraId="748FCBFA" w14:textId="23A5798B" w:rsidR="00BF1F15" w:rsidRDefault="002939A6" w:rsidP="00BF1F15">
      <w:pPr>
        <w:jc w:val="both"/>
        <w:rPr>
          <w:rFonts w:ascii="Tahoma" w:hAnsi="Tahoma" w:cs="Tahoma"/>
          <w:b/>
          <w:sz w:val="18"/>
        </w:rPr>
      </w:pPr>
      <w:r w:rsidRPr="00926B98">
        <w:rPr>
          <w:rFonts w:ascii="Tahoma" w:hAnsi="Tahoma" w:cs="Tahoma"/>
          <w:b/>
          <w:sz w:val="18"/>
        </w:rPr>
        <w:t>Industry &amp; Regulatory Expertise</w:t>
      </w:r>
    </w:p>
    <w:p w14:paraId="775D97F4" w14:textId="5C9B6BD7" w:rsidR="00391335" w:rsidRPr="00391335" w:rsidRDefault="00926B98" w:rsidP="00BF1F15">
      <w:pPr>
        <w:jc w:val="both"/>
        <w:rPr>
          <w:rFonts w:ascii="Tahoma" w:hAnsi="Tahoma" w:cs="Tahoma"/>
          <w:bCs/>
          <w:sz w:val="18"/>
        </w:rPr>
      </w:pPr>
      <w:r w:rsidRPr="00BF1F15">
        <w:rPr>
          <w:rFonts w:ascii="Tahoma" w:hAnsi="Tahoma" w:cs="Tahoma"/>
          <w:bCs/>
          <w:sz w:val="18"/>
        </w:rPr>
        <w:t xml:space="preserve">• </w:t>
      </w:r>
      <w:r>
        <w:rPr>
          <w:rFonts w:ascii="Tahoma" w:hAnsi="Tahoma" w:cs="Tahoma"/>
          <w:bCs/>
          <w:sz w:val="18"/>
        </w:rPr>
        <w:t xml:space="preserve">Banking </w:t>
      </w:r>
      <w:r w:rsidR="00391335">
        <w:rPr>
          <w:rFonts w:ascii="Tahoma" w:hAnsi="Tahoma" w:cs="Tahoma"/>
          <w:bCs/>
          <w:sz w:val="18"/>
        </w:rPr>
        <w:t>–</w:t>
      </w:r>
      <w:r>
        <w:rPr>
          <w:rFonts w:ascii="Tahoma" w:hAnsi="Tahoma" w:cs="Tahoma"/>
          <w:bCs/>
          <w:sz w:val="18"/>
        </w:rPr>
        <w:t xml:space="preserve"> </w:t>
      </w:r>
      <w:r w:rsidR="00391335">
        <w:rPr>
          <w:rFonts w:ascii="Tahoma" w:hAnsi="Tahoma" w:cs="Tahoma"/>
          <w:bCs/>
          <w:sz w:val="18"/>
        </w:rPr>
        <w:t>Core, Digital, Payments, Wealth</w:t>
      </w:r>
    </w:p>
    <w:p w14:paraId="4B8B4E80" w14:textId="77777777" w:rsidR="00391335" w:rsidRDefault="00391335" w:rsidP="00391335">
      <w:pPr>
        <w:jc w:val="both"/>
        <w:rPr>
          <w:rFonts w:ascii="Tahoma" w:hAnsi="Tahoma" w:cs="Tahoma"/>
          <w:bCs/>
          <w:sz w:val="18"/>
        </w:rPr>
      </w:pPr>
      <w:r w:rsidRPr="00BF1F15">
        <w:rPr>
          <w:rFonts w:ascii="Tahoma" w:hAnsi="Tahoma" w:cs="Tahoma"/>
          <w:bCs/>
          <w:sz w:val="18"/>
        </w:rPr>
        <w:t xml:space="preserve">• </w:t>
      </w:r>
      <w:r>
        <w:rPr>
          <w:rFonts w:ascii="Tahoma" w:hAnsi="Tahoma" w:cs="Tahoma"/>
          <w:bCs/>
          <w:sz w:val="18"/>
        </w:rPr>
        <w:t>Insurance – P&amp;C, Life, Claims, Underwriting</w:t>
      </w:r>
    </w:p>
    <w:p w14:paraId="3A4F56C6" w14:textId="474F20E7" w:rsidR="00391335" w:rsidRPr="00391335" w:rsidRDefault="00391335" w:rsidP="00391335">
      <w:pPr>
        <w:jc w:val="both"/>
        <w:rPr>
          <w:rFonts w:ascii="Tahoma" w:hAnsi="Tahoma" w:cs="Tahoma"/>
          <w:bCs/>
          <w:sz w:val="18"/>
        </w:rPr>
      </w:pPr>
      <w:r w:rsidRPr="00BF1F15">
        <w:rPr>
          <w:rFonts w:ascii="Tahoma" w:hAnsi="Tahoma" w:cs="Tahoma"/>
          <w:bCs/>
          <w:sz w:val="18"/>
        </w:rPr>
        <w:t>•</w:t>
      </w:r>
      <w:r>
        <w:rPr>
          <w:rFonts w:ascii="Tahoma" w:hAnsi="Tahoma" w:cs="Tahoma"/>
          <w:bCs/>
          <w:sz w:val="18"/>
        </w:rPr>
        <w:t xml:space="preserve"> Risk, Compliance &amp; R</w:t>
      </w:r>
      <w:r w:rsidR="00577933">
        <w:rPr>
          <w:rFonts w:ascii="Tahoma" w:hAnsi="Tahoma" w:cs="Tahoma"/>
          <w:bCs/>
          <w:sz w:val="18"/>
        </w:rPr>
        <w:t>e</w:t>
      </w:r>
      <w:r>
        <w:rPr>
          <w:rFonts w:ascii="Tahoma" w:hAnsi="Tahoma" w:cs="Tahoma"/>
          <w:bCs/>
          <w:sz w:val="18"/>
        </w:rPr>
        <w:t>gTec</w:t>
      </w:r>
      <w:r w:rsidR="008F2CA3">
        <w:rPr>
          <w:rFonts w:ascii="Tahoma" w:hAnsi="Tahoma" w:cs="Tahoma"/>
          <w:bCs/>
          <w:sz w:val="18"/>
        </w:rPr>
        <w:t>h</w:t>
      </w:r>
    </w:p>
    <w:p w14:paraId="39E72A30" w14:textId="77777777" w:rsidR="001267C0" w:rsidRDefault="001267C0" w:rsidP="001269EA">
      <w:pPr>
        <w:jc w:val="both"/>
        <w:rPr>
          <w:rFonts w:ascii="Tahoma" w:hAnsi="Tahoma" w:cs="Tahoma"/>
          <w:bCs/>
          <w:sz w:val="18"/>
        </w:rPr>
        <w:sectPr w:rsidR="001267C0" w:rsidSect="00391335">
          <w:type w:val="continuous"/>
          <w:pgSz w:w="12240" w:h="15840"/>
          <w:pgMar w:top="907" w:right="540" w:bottom="1080" w:left="720" w:header="720" w:footer="720" w:gutter="0"/>
          <w:cols w:num="2" w:space="720"/>
          <w:titlePg/>
          <w:docGrid w:linePitch="360"/>
        </w:sectPr>
      </w:pPr>
    </w:p>
    <w:p w14:paraId="2135D0B7" w14:textId="77777777" w:rsidR="005633DB" w:rsidRPr="002B62B8" w:rsidRDefault="005633DB" w:rsidP="005633DB">
      <w:pPr>
        <w:pBdr>
          <w:top w:val="single" w:sz="6" w:space="1" w:color="auto"/>
          <w:bottom w:val="single" w:sz="6" w:space="1" w:color="auto"/>
        </w:pBdr>
        <w:rPr>
          <w:rFonts w:ascii="Tahoma" w:hAnsi="Tahoma" w:cs="Tahoma"/>
          <w:b/>
          <w:sz w:val="18"/>
        </w:rPr>
      </w:pPr>
      <w:r w:rsidRPr="002B62B8">
        <w:rPr>
          <w:rFonts w:ascii="Tahoma" w:hAnsi="Tahoma" w:cs="Tahoma"/>
          <w:b/>
          <w:sz w:val="18"/>
        </w:rPr>
        <w:t xml:space="preserve">EXECUTIVE CAREER </w:t>
      </w:r>
      <w:r w:rsidR="002B62B8" w:rsidRPr="002B62B8">
        <w:rPr>
          <w:rFonts w:ascii="Tahoma" w:hAnsi="Tahoma" w:cs="Tahoma"/>
          <w:b/>
          <w:sz w:val="18"/>
        </w:rPr>
        <w:t>PROGRESSION:</w:t>
      </w:r>
      <w:r w:rsidRPr="002B62B8">
        <w:rPr>
          <w:rFonts w:ascii="Tahoma" w:hAnsi="Tahoma" w:cs="Tahoma"/>
          <w:b/>
          <w:sz w:val="18"/>
        </w:rPr>
        <w:t xml:space="preserve"> </w:t>
      </w:r>
    </w:p>
    <w:p w14:paraId="2894BDE5" w14:textId="77777777" w:rsidR="005633DB" w:rsidRDefault="005633DB" w:rsidP="001269EA">
      <w:pPr>
        <w:jc w:val="both"/>
        <w:rPr>
          <w:rFonts w:ascii="Tahoma" w:hAnsi="Tahoma" w:cs="Tahoma"/>
          <w:bCs/>
          <w:sz w:val="18"/>
        </w:rPr>
      </w:pPr>
    </w:p>
    <w:p w14:paraId="6D45C39E" w14:textId="56C291D6" w:rsidR="006555AF" w:rsidRDefault="006555AF" w:rsidP="006555AF">
      <w:pPr>
        <w:rPr>
          <w:rFonts w:ascii="Tahoma" w:hAnsi="Tahoma" w:cs="Tahoma"/>
          <w:bCs/>
          <w:sz w:val="18"/>
        </w:rPr>
      </w:pPr>
      <w:r w:rsidRPr="006555AF">
        <w:rPr>
          <w:rFonts w:ascii="Tahoma" w:hAnsi="Tahoma" w:cs="Tahoma"/>
          <w:bCs/>
          <w:sz w:val="18"/>
        </w:rPr>
        <w:t>2016–2026 |</w:t>
      </w:r>
      <w:r w:rsidRPr="006555AF">
        <w:rPr>
          <w:rFonts w:ascii="Tahoma" w:hAnsi="Tahoma" w:cs="Tahoma"/>
          <w:b/>
          <w:sz w:val="18"/>
        </w:rPr>
        <w:t xml:space="preserve"> </w:t>
      </w:r>
      <w:proofErr w:type="spellStart"/>
      <w:r w:rsidRPr="006555AF">
        <w:rPr>
          <w:rFonts w:ascii="Tahoma" w:hAnsi="Tahoma" w:cs="Tahoma"/>
          <w:b/>
          <w:sz w:val="18"/>
        </w:rPr>
        <w:t>Synechron</w:t>
      </w:r>
      <w:proofErr w:type="spellEnd"/>
      <w:r w:rsidRPr="006555AF">
        <w:rPr>
          <w:rFonts w:ascii="Tahoma" w:hAnsi="Tahoma" w:cs="Tahoma"/>
          <w:b/>
          <w:sz w:val="18"/>
        </w:rPr>
        <w:t xml:space="preserve"> (India -&gt; USA -&gt;</w:t>
      </w:r>
      <w:r w:rsidR="00C6318B">
        <w:rPr>
          <w:rFonts w:ascii="Tahoma" w:hAnsi="Tahoma" w:cs="Tahoma"/>
          <w:b/>
          <w:sz w:val="18"/>
        </w:rPr>
        <w:t xml:space="preserve"> </w:t>
      </w:r>
      <w:r w:rsidR="00FF09AC">
        <w:rPr>
          <w:rFonts w:ascii="Tahoma" w:hAnsi="Tahoma" w:cs="Tahoma"/>
          <w:b/>
          <w:sz w:val="18"/>
        </w:rPr>
        <w:t>India -&gt;</w:t>
      </w:r>
      <w:r w:rsidRPr="006555AF">
        <w:rPr>
          <w:rFonts w:ascii="Tahoma" w:hAnsi="Tahoma" w:cs="Tahoma"/>
          <w:b/>
          <w:sz w:val="18"/>
        </w:rPr>
        <w:t xml:space="preserve"> UAE) </w:t>
      </w:r>
      <w:r w:rsidRPr="006555AF">
        <w:rPr>
          <w:rFonts w:ascii="Tahoma" w:hAnsi="Tahoma" w:cs="Tahoma"/>
          <w:bCs/>
          <w:sz w:val="18"/>
        </w:rPr>
        <w:t xml:space="preserve">| Director – Technology | </w:t>
      </w:r>
      <w:r w:rsidRPr="006555AF">
        <w:rPr>
          <w:rFonts w:ascii="Tahoma" w:hAnsi="Tahoma" w:cs="Tahoma"/>
          <w:b/>
          <w:sz w:val="18"/>
        </w:rPr>
        <w:t xml:space="preserve">9 Years and </w:t>
      </w:r>
      <w:r w:rsidR="00C2042E">
        <w:rPr>
          <w:rFonts w:ascii="Tahoma" w:hAnsi="Tahoma" w:cs="Tahoma"/>
          <w:b/>
          <w:sz w:val="18"/>
        </w:rPr>
        <w:t>6</w:t>
      </w:r>
      <w:r w:rsidRPr="006555AF">
        <w:rPr>
          <w:rFonts w:ascii="Tahoma" w:hAnsi="Tahoma" w:cs="Tahoma"/>
          <w:b/>
          <w:sz w:val="18"/>
        </w:rPr>
        <w:t xml:space="preserve"> months</w:t>
      </w:r>
      <w:r w:rsidRPr="006555AF">
        <w:rPr>
          <w:rFonts w:ascii="Tahoma" w:hAnsi="Tahoma" w:cs="Tahoma"/>
          <w:bCs/>
          <w:sz w:val="18"/>
        </w:rPr>
        <w:br/>
      </w:r>
      <w:r>
        <w:rPr>
          <w:rFonts w:ascii="Tahoma" w:hAnsi="Tahoma" w:cs="Tahoma"/>
          <w:bCs/>
          <w:sz w:val="18"/>
        </w:rPr>
        <w:t xml:space="preserve">       </w:t>
      </w:r>
      <w:r w:rsidRPr="006555AF">
        <w:rPr>
          <w:rFonts w:ascii="Tahoma" w:hAnsi="Tahoma" w:cs="Tahoma"/>
          <w:bCs/>
          <w:sz w:val="18"/>
        </w:rPr>
        <w:t>AI-led BFSI Transformation, GCC Scaling &amp; Operations, Enterprise Delivery Excellence</w:t>
      </w:r>
    </w:p>
    <w:p w14:paraId="286E84E7" w14:textId="77777777" w:rsidR="006555AF" w:rsidRDefault="006555AF" w:rsidP="006555AF">
      <w:pPr>
        <w:rPr>
          <w:rFonts w:ascii="Tahoma" w:hAnsi="Tahoma" w:cs="Tahoma"/>
          <w:bCs/>
          <w:sz w:val="18"/>
        </w:rPr>
      </w:pPr>
    </w:p>
    <w:p w14:paraId="32ED592D" w14:textId="5F22DBC8" w:rsidR="006555AF" w:rsidRPr="006555AF" w:rsidRDefault="006555AF" w:rsidP="006555AF">
      <w:pPr>
        <w:rPr>
          <w:rFonts w:ascii="Tahoma" w:hAnsi="Tahoma" w:cs="Tahoma"/>
          <w:bCs/>
          <w:sz w:val="18"/>
        </w:rPr>
      </w:pPr>
      <w:r w:rsidRPr="006555AF">
        <w:rPr>
          <w:rFonts w:ascii="Tahoma" w:hAnsi="Tahoma" w:cs="Tahoma"/>
          <w:bCs/>
          <w:sz w:val="18"/>
        </w:rPr>
        <w:t xml:space="preserve">2013–2016 | </w:t>
      </w:r>
      <w:r w:rsidRPr="006555AF">
        <w:rPr>
          <w:rFonts w:ascii="Tahoma" w:hAnsi="Tahoma" w:cs="Tahoma"/>
          <w:b/>
          <w:sz w:val="18"/>
        </w:rPr>
        <w:t>Wells Fargo India</w:t>
      </w:r>
      <w:r w:rsidRPr="006555AF">
        <w:rPr>
          <w:rFonts w:ascii="Tahoma" w:hAnsi="Tahoma" w:cs="Tahoma"/>
          <w:bCs/>
          <w:sz w:val="18"/>
        </w:rPr>
        <w:t xml:space="preserve"> | Technology Manager 3 | </w:t>
      </w:r>
      <w:r w:rsidR="007E0C32">
        <w:rPr>
          <w:rFonts w:ascii="Tahoma" w:hAnsi="Tahoma" w:cs="Tahoma"/>
          <w:b/>
          <w:sz w:val="18"/>
        </w:rPr>
        <w:t xml:space="preserve">3 Years </w:t>
      </w:r>
      <w:r w:rsidRPr="006555AF">
        <w:rPr>
          <w:rFonts w:ascii="Tahoma" w:hAnsi="Tahoma" w:cs="Tahoma"/>
          <w:bCs/>
          <w:sz w:val="18"/>
        </w:rPr>
        <w:br/>
      </w:r>
      <w:r>
        <w:rPr>
          <w:rFonts w:ascii="Tahoma" w:hAnsi="Tahoma" w:cs="Tahoma"/>
          <w:bCs/>
          <w:sz w:val="18"/>
        </w:rPr>
        <w:t xml:space="preserve">       </w:t>
      </w:r>
      <w:r w:rsidRPr="006555AF">
        <w:rPr>
          <w:rFonts w:ascii="Tahoma" w:hAnsi="Tahoma" w:cs="Tahoma"/>
          <w:bCs/>
          <w:sz w:val="18"/>
        </w:rPr>
        <w:t>Enterprise Technology Delivery</w:t>
      </w:r>
    </w:p>
    <w:p w14:paraId="5682E338" w14:textId="77777777" w:rsidR="006555AF" w:rsidRDefault="006555AF" w:rsidP="006555AF">
      <w:pPr>
        <w:rPr>
          <w:rFonts w:ascii="Tahoma" w:hAnsi="Tahoma" w:cs="Tahoma"/>
          <w:bCs/>
          <w:sz w:val="18"/>
        </w:rPr>
      </w:pPr>
    </w:p>
    <w:p w14:paraId="7653CD4F" w14:textId="6B2BEF15" w:rsidR="006555AF" w:rsidRPr="006555AF" w:rsidRDefault="006555AF" w:rsidP="006555AF">
      <w:pPr>
        <w:rPr>
          <w:rFonts w:ascii="Tahoma" w:hAnsi="Tahoma" w:cs="Tahoma"/>
          <w:bCs/>
          <w:sz w:val="18"/>
        </w:rPr>
      </w:pPr>
      <w:r w:rsidRPr="006555AF">
        <w:rPr>
          <w:rFonts w:ascii="Tahoma" w:hAnsi="Tahoma" w:cs="Tahoma"/>
          <w:bCs/>
          <w:sz w:val="18"/>
        </w:rPr>
        <w:t xml:space="preserve">2007–2013 | </w:t>
      </w:r>
      <w:r w:rsidRPr="006555AF">
        <w:rPr>
          <w:rFonts w:ascii="Tahoma" w:hAnsi="Tahoma" w:cs="Tahoma"/>
          <w:b/>
          <w:sz w:val="18"/>
        </w:rPr>
        <w:t>Microsoft India</w:t>
      </w:r>
      <w:r w:rsidR="00C6318B">
        <w:rPr>
          <w:rFonts w:ascii="Tahoma" w:hAnsi="Tahoma" w:cs="Tahoma"/>
          <w:b/>
          <w:sz w:val="18"/>
        </w:rPr>
        <w:t xml:space="preserve"> </w:t>
      </w:r>
      <w:r w:rsidRPr="006555AF">
        <w:rPr>
          <w:rFonts w:ascii="Tahoma" w:hAnsi="Tahoma" w:cs="Tahoma"/>
          <w:b/>
          <w:sz w:val="18"/>
        </w:rPr>
        <w:t xml:space="preserve">- </w:t>
      </w:r>
      <w:r w:rsidR="00C6318B">
        <w:rPr>
          <w:rFonts w:ascii="Tahoma" w:hAnsi="Tahoma" w:cs="Tahoma"/>
          <w:b/>
          <w:sz w:val="18"/>
        </w:rPr>
        <w:t>Services</w:t>
      </w:r>
      <w:r w:rsidRPr="006555AF">
        <w:rPr>
          <w:rFonts w:ascii="Tahoma" w:hAnsi="Tahoma" w:cs="Tahoma"/>
          <w:bCs/>
          <w:sz w:val="18"/>
        </w:rPr>
        <w:t xml:space="preserve"> | Program Manager | </w:t>
      </w:r>
      <w:r w:rsidRPr="006555AF">
        <w:rPr>
          <w:rFonts w:ascii="Tahoma" w:hAnsi="Tahoma" w:cs="Tahoma"/>
          <w:b/>
          <w:sz w:val="18"/>
        </w:rPr>
        <w:t xml:space="preserve">6 Years and </w:t>
      </w:r>
      <w:r w:rsidR="007519EA">
        <w:rPr>
          <w:rFonts w:ascii="Tahoma" w:hAnsi="Tahoma" w:cs="Tahoma"/>
          <w:b/>
          <w:sz w:val="18"/>
        </w:rPr>
        <w:t>7</w:t>
      </w:r>
      <w:r w:rsidRPr="006555AF">
        <w:rPr>
          <w:rFonts w:ascii="Tahoma" w:hAnsi="Tahoma" w:cs="Tahoma"/>
          <w:b/>
          <w:sz w:val="18"/>
        </w:rPr>
        <w:t xml:space="preserve"> Months</w:t>
      </w:r>
      <w:r w:rsidRPr="006555AF">
        <w:rPr>
          <w:rFonts w:ascii="Tahoma" w:hAnsi="Tahoma" w:cs="Tahoma"/>
          <w:bCs/>
          <w:sz w:val="18"/>
        </w:rPr>
        <w:br/>
      </w:r>
      <w:r>
        <w:rPr>
          <w:rFonts w:ascii="Tahoma" w:hAnsi="Tahoma" w:cs="Tahoma"/>
          <w:bCs/>
          <w:sz w:val="18"/>
        </w:rPr>
        <w:t xml:space="preserve">       </w:t>
      </w:r>
      <w:r w:rsidRPr="006555AF">
        <w:rPr>
          <w:rFonts w:ascii="Tahoma" w:hAnsi="Tahoma" w:cs="Tahoma"/>
          <w:bCs/>
          <w:sz w:val="18"/>
        </w:rPr>
        <w:t>Global Delivery Management &amp; Operational Excellence</w:t>
      </w:r>
    </w:p>
    <w:p w14:paraId="07F8341B" w14:textId="77777777" w:rsidR="006555AF" w:rsidRDefault="006555AF" w:rsidP="006555AF">
      <w:pPr>
        <w:rPr>
          <w:rFonts w:ascii="Tahoma" w:hAnsi="Tahoma" w:cs="Tahoma"/>
          <w:bCs/>
          <w:sz w:val="18"/>
        </w:rPr>
      </w:pPr>
    </w:p>
    <w:p w14:paraId="57F3B292" w14:textId="77777777" w:rsidR="006555AF" w:rsidRPr="006555AF" w:rsidRDefault="006555AF" w:rsidP="006555AF">
      <w:pPr>
        <w:rPr>
          <w:rFonts w:ascii="Tahoma" w:hAnsi="Tahoma" w:cs="Tahoma"/>
          <w:bCs/>
          <w:sz w:val="18"/>
        </w:rPr>
      </w:pPr>
      <w:r w:rsidRPr="006555AF">
        <w:rPr>
          <w:rFonts w:ascii="Tahoma" w:hAnsi="Tahoma" w:cs="Tahoma"/>
          <w:bCs/>
          <w:sz w:val="18"/>
        </w:rPr>
        <w:t xml:space="preserve">2004–2007 | </w:t>
      </w:r>
      <w:r w:rsidRPr="006555AF">
        <w:rPr>
          <w:rFonts w:ascii="Tahoma" w:hAnsi="Tahoma" w:cs="Tahoma"/>
          <w:b/>
          <w:sz w:val="18"/>
        </w:rPr>
        <w:t xml:space="preserve">Cognizant Technology Solutions India </w:t>
      </w:r>
      <w:r w:rsidRPr="006555AF">
        <w:rPr>
          <w:rFonts w:ascii="Tahoma" w:hAnsi="Tahoma" w:cs="Tahoma"/>
          <w:bCs/>
          <w:sz w:val="18"/>
        </w:rPr>
        <w:t xml:space="preserve">| Senior Associate | </w:t>
      </w:r>
      <w:r w:rsidRPr="006555AF">
        <w:rPr>
          <w:rFonts w:ascii="Tahoma" w:hAnsi="Tahoma" w:cs="Tahoma"/>
          <w:b/>
          <w:sz w:val="18"/>
        </w:rPr>
        <w:t>3 Years</w:t>
      </w:r>
      <w:r w:rsidRPr="006555AF">
        <w:rPr>
          <w:rFonts w:ascii="Tahoma" w:hAnsi="Tahoma" w:cs="Tahoma"/>
          <w:bCs/>
          <w:sz w:val="18"/>
        </w:rPr>
        <w:br/>
      </w:r>
      <w:r>
        <w:rPr>
          <w:rFonts w:ascii="Tahoma" w:hAnsi="Tahoma" w:cs="Tahoma"/>
          <w:bCs/>
          <w:sz w:val="18"/>
        </w:rPr>
        <w:t xml:space="preserve">       </w:t>
      </w:r>
      <w:r w:rsidRPr="006555AF">
        <w:rPr>
          <w:rFonts w:ascii="Tahoma" w:hAnsi="Tahoma" w:cs="Tahoma"/>
          <w:bCs/>
          <w:sz w:val="18"/>
        </w:rPr>
        <w:t>Onsite Delivery Management &amp; Client Management</w:t>
      </w:r>
    </w:p>
    <w:p w14:paraId="3B165ECF" w14:textId="77777777" w:rsidR="006555AF" w:rsidRDefault="006555AF" w:rsidP="006555AF">
      <w:pPr>
        <w:rPr>
          <w:rFonts w:ascii="Tahoma" w:hAnsi="Tahoma" w:cs="Tahoma"/>
          <w:bCs/>
          <w:sz w:val="18"/>
        </w:rPr>
      </w:pPr>
    </w:p>
    <w:p w14:paraId="644007E2" w14:textId="77777777" w:rsidR="006555AF" w:rsidRPr="006555AF" w:rsidRDefault="006555AF" w:rsidP="006555AF">
      <w:pPr>
        <w:rPr>
          <w:rFonts w:ascii="Tahoma" w:hAnsi="Tahoma" w:cs="Tahoma"/>
          <w:bCs/>
          <w:sz w:val="18"/>
        </w:rPr>
      </w:pPr>
      <w:r w:rsidRPr="006555AF">
        <w:rPr>
          <w:rFonts w:ascii="Tahoma" w:hAnsi="Tahoma" w:cs="Tahoma"/>
          <w:bCs/>
          <w:sz w:val="18"/>
        </w:rPr>
        <w:t xml:space="preserve">2002–2004 | </w:t>
      </w:r>
      <w:r w:rsidRPr="006555AF">
        <w:rPr>
          <w:rFonts w:ascii="Tahoma" w:hAnsi="Tahoma" w:cs="Tahoma"/>
          <w:b/>
          <w:sz w:val="18"/>
        </w:rPr>
        <w:t>Wipro GE Medical Systems</w:t>
      </w:r>
      <w:r w:rsidRPr="006555AF">
        <w:rPr>
          <w:rFonts w:ascii="Tahoma" w:hAnsi="Tahoma" w:cs="Tahoma"/>
          <w:bCs/>
          <w:sz w:val="18"/>
        </w:rPr>
        <w:t xml:space="preserve"> | Design &amp; Validation Engineer | </w:t>
      </w:r>
      <w:r w:rsidRPr="006555AF">
        <w:rPr>
          <w:rFonts w:ascii="Tahoma" w:hAnsi="Tahoma" w:cs="Tahoma"/>
          <w:b/>
          <w:sz w:val="18"/>
        </w:rPr>
        <w:t>1 Year and 10 Months</w:t>
      </w:r>
    </w:p>
    <w:p w14:paraId="077B5D65" w14:textId="77777777" w:rsidR="006555AF" w:rsidRPr="006555AF" w:rsidRDefault="006555AF" w:rsidP="006555AF">
      <w:pPr>
        <w:rPr>
          <w:rFonts w:ascii="Tahoma" w:hAnsi="Tahoma" w:cs="Tahoma"/>
          <w:bCs/>
          <w:sz w:val="18"/>
        </w:rPr>
      </w:pPr>
      <w:r w:rsidRPr="006555AF">
        <w:rPr>
          <w:rFonts w:ascii="Tahoma" w:hAnsi="Tahoma" w:cs="Tahoma"/>
          <w:bCs/>
          <w:sz w:val="18"/>
        </w:rPr>
        <w:t xml:space="preserve">2001–2002 | </w:t>
      </w:r>
      <w:proofErr w:type="spellStart"/>
      <w:r w:rsidRPr="006555AF">
        <w:rPr>
          <w:rFonts w:ascii="Tahoma" w:hAnsi="Tahoma" w:cs="Tahoma"/>
          <w:b/>
          <w:sz w:val="18"/>
        </w:rPr>
        <w:t>Sobha</w:t>
      </w:r>
      <w:proofErr w:type="spellEnd"/>
      <w:r w:rsidRPr="006555AF">
        <w:rPr>
          <w:rFonts w:ascii="Tahoma" w:hAnsi="Tahoma" w:cs="Tahoma"/>
          <w:b/>
          <w:sz w:val="18"/>
        </w:rPr>
        <w:t xml:space="preserve"> Renaissance Information Tech Ltd</w:t>
      </w:r>
      <w:r w:rsidRPr="006555AF">
        <w:rPr>
          <w:rFonts w:ascii="Tahoma" w:hAnsi="Tahoma" w:cs="Tahoma"/>
          <w:bCs/>
          <w:sz w:val="18"/>
        </w:rPr>
        <w:t xml:space="preserve"> | Sr. Test Engineer | </w:t>
      </w:r>
      <w:r w:rsidRPr="006555AF">
        <w:rPr>
          <w:rFonts w:ascii="Tahoma" w:hAnsi="Tahoma" w:cs="Tahoma"/>
          <w:b/>
          <w:sz w:val="18"/>
        </w:rPr>
        <w:t>1 Year</w:t>
      </w:r>
    </w:p>
    <w:p w14:paraId="22BA9B93" w14:textId="00E9E8CC" w:rsidR="006555AF" w:rsidRPr="006555AF" w:rsidRDefault="006555AF" w:rsidP="006555AF">
      <w:pPr>
        <w:rPr>
          <w:rFonts w:ascii="Tahoma" w:hAnsi="Tahoma" w:cs="Tahoma"/>
          <w:bCs/>
          <w:sz w:val="18"/>
        </w:rPr>
      </w:pPr>
      <w:r w:rsidRPr="006555AF">
        <w:rPr>
          <w:rFonts w:ascii="Tahoma" w:hAnsi="Tahoma" w:cs="Tahoma"/>
          <w:bCs/>
          <w:sz w:val="18"/>
        </w:rPr>
        <w:t xml:space="preserve">2000–2001 | </w:t>
      </w:r>
      <w:r w:rsidRPr="006555AF">
        <w:rPr>
          <w:rFonts w:ascii="Tahoma" w:hAnsi="Tahoma" w:cs="Tahoma"/>
          <w:b/>
          <w:sz w:val="18"/>
        </w:rPr>
        <w:t xml:space="preserve">Planetasia.com </w:t>
      </w:r>
      <w:proofErr w:type="gramStart"/>
      <w:r w:rsidRPr="006555AF">
        <w:rPr>
          <w:rFonts w:ascii="Tahoma" w:hAnsi="Tahoma" w:cs="Tahoma"/>
          <w:b/>
          <w:sz w:val="18"/>
        </w:rPr>
        <w:t>( Now</w:t>
      </w:r>
      <w:proofErr w:type="gramEnd"/>
      <w:r w:rsidRPr="006555AF">
        <w:rPr>
          <w:rFonts w:ascii="Tahoma" w:hAnsi="Tahoma" w:cs="Tahoma"/>
          <w:b/>
          <w:sz w:val="18"/>
        </w:rPr>
        <w:t xml:space="preserve"> – Collabera Ltd</w:t>
      </w:r>
      <w:r w:rsidRPr="006555AF">
        <w:rPr>
          <w:rFonts w:ascii="Tahoma" w:hAnsi="Tahoma" w:cs="Tahoma"/>
          <w:bCs/>
          <w:sz w:val="18"/>
        </w:rPr>
        <w:t xml:space="preserve">) | Test Engineer- </w:t>
      </w:r>
      <w:r w:rsidR="00960830" w:rsidRPr="006555AF">
        <w:rPr>
          <w:rFonts w:ascii="Tahoma" w:hAnsi="Tahoma" w:cs="Tahoma"/>
          <w:bCs/>
          <w:sz w:val="18"/>
        </w:rPr>
        <w:t>Internship</w:t>
      </w:r>
      <w:r w:rsidRPr="006555AF">
        <w:rPr>
          <w:rFonts w:ascii="Tahoma" w:hAnsi="Tahoma" w:cs="Tahoma"/>
          <w:bCs/>
          <w:sz w:val="18"/>
        </w:rPr>
        <w:t xml:space="preserve"> | </w:t>
      </w:r>
      <w:r w:rsidRPr="006555AF">
        <w:rPr>
          <w:rFonts w:ascii="Tahoma" w:hAnsi="Tahoma" w:cs="Tahoma"/>
          <w:b/>
          <w:sz w:val="18"/>
        </w:rPr>
        <w:t>1 Year &amp; 3 Months</w:t>
      </w:r>
    </w:p>
    <w:p w14:paraId="6BEF0C80" w14:textId="77777777" w:rsidR="006555AF" w:rsidRDefault="006555AF" w:rsidP="00C36CF4">
      <w:pPr>
        <w:rPr>
          <w:rFonts w:ascii="Tahoma" w:hAnsi="Tahoma" w:cs="Tahoma"/>
          <w:bCs/>
          <w:sz w:val="18"/>
        </w:rPr>
      </w:pPr>
    </w:p>
    <w:p w14:paraId="4CBF69E2" w14:textId="77777777" w:rsidR="006555AF" w:rsidRDefault="006555AF" w:rsidP="00C36CF4">
      <w:pPr>
        <w:rPr>
          <w:rFonts w:ascii="Tahoma" w:hAnsi="Tahoma" w:cs="Tahoma"/>
          <w:bCs/>
          <w:sz w:val="18"/>
        </w:rPr>
      </w:pPr>
    </w:p>
    <w:p w14:paraId="07FD99E3" w14:textId="77777777" w:rsidR="00F4715F" w:rsidRDefault="00F4715F" w:rsidP="00C36CF4">
      <w:pPr>
        <w:rPr>
          <w:rFonts w:ascii="Tahoma" w:hAnsi="Tahoma" w:cs="Tahoma"/>
          <w:bCs/>
          <w:sz w:val="18"/>
        </w:rPr>
      </w:pPr>
    </w:p>
    <w:p w14:paraId="664DE5C8" w14:textId="77777777" w:rsidR="00D54D6E" w:rsidRPr="00D54D6E" w:rsidRDefault="00D54D6E" w:rsidP="00D54D6E">
      <w:pPr>
        <w:tabs>
          <w:tab w:val="left" w:pos="2700"/>
          <w:tab w:val="left" w:pos="2880"/>
        </w:tabs>
        <w:rPr>
          <w:rFonts w:ascii="Tahoma" w:hAnsi="Tahoma" w:cs="Tahoma"/>
          <w:b/>
          <w:bCs/>
          <w:sz w:val="18"/>
        </w:rPr>
      </w:pPr>
      <w:r w:rsidRPr="00D54D6E">
        <w:rPr>
          <w:rFonts w:ascii="Tahoma" w:hAnsi="Tahoma" w:cs="Tahoma"/>
          <w:b/>
          <w:bCs/>
          <w:sz w:val="18"/>
        </w:rPr>
        <w:t xml:space="preserve">Core </w:t>
      </w:r>
      <w:r w:rsidR="000C7043">
        <w:rPr>
          <w:rFonts w:ascii="Tahoma" w:hAnsi="Tahoma" w:cs="Tahoma"/>
          <w:b/>
          <w:bCs/>
          <w:sz w:val="18"/>
        </w:rPr>
        <w:t xml:space="preserve">Leadership and Tech </w:t>
      </w:r>
      <w:r w:rsidRPr="00D54D6E">
        <w:rPr>
          <w:rFonts w:ascii="Tahoma" w:hAnsi="Tahoma" w:cs="Tahoma"/>
          <w:b/>
          <w:bCs/>
          <w:sz w:val="18"/>
        </w:rPr>
        <w:t>Competencies</w:t>
      </w:r>
      <w:r w:rsidR="00C36CF4">
        <w:rPr>
          <w:rFonts w:ascii="Tahoma" w:hAnsi="Tahoma" w:cs="Tahoma"/>
          <w:b/>
          <w:bCs/>
          <w:sz w:val="18"/>
        </w:rPr>
        <w:t xml:space="preserve"> </w:t>
      </w:r>
      <w:proofErr w:type="gramStart"/>
      <w:r w:rsidR="00C36CF4">
        <w:rPr>
          <w:rFonts w:ascii="Tahoma" w:hAnsi="Tahoma" w:cs="Tahoma"/>
          <w:b/>
          <w:bCs/>
          <w:sz w:val="18"/>
        </w:rPr>
        <w:t>In</w:t>
      </w:r>
      <w:proofErr w:type="gramEnd"/>
      <w:r w:rsidR="00C36CF4">
        <w:rPr>
          <w:rFonts w:ascii="Tahoma" w:hAnsi="Tahoma" w:cs="Tahoma"/>
          <w:b/>
          <w:bCs/>
          <w:sz w:val="18"/>
        </w:rPr>
        <w:t xml:space="preserve"> Last 5 Years</w:t>
      </w:r>
    </w:p>
    <w:p w14:paraId="55750BF6" w14:textId="77777777" w:rsidR="00D54D6E" w:rsidRPr="00D54D6E" w:rsidRDefault="00D54D6E" w:rsidP="00D54D6E">
      <w:pPr>
        <w:numPr>
          <w:ilvl w:val="0"/>
          <w:numId w:val="10"/>
        </w:numPr>
        <w:tabs>
          <w:tab w:val="left" w:pos="2700"/>
          <w:tab w:val="left" w:pos="2880"/>
        </w:tabs>
        <w:rPr>
          <w:rFonts w:ascii="Tahoma" w:hAnsi="Tahoma" w:cs="Tahoma"/>
          <w:sz w:val="18"/>
        </w:rPr>
      </w:pPr>
      <w:r w:rsidRPr="00D54D6E">
        <w:rPr>
          <w:rFonts w:ascii="Tahoma" w:hAnsi="Tahoma" w:cs="Tahoma"/>
          <w:b/>
          <w:bCs/>
          <w:sz w:val="18"/>
        </w:rPr>
        <w:t>GCC Leadership</w:t>
      </w:r>
      <w:r w:rsidRPr="00D54D6E">
        <w:rPr>
          <w:rFonts w:ascii="Tahoma" w:hAnsi="Tahoma" w:cs="Tahoma"/>
          <w:sz w:val="18"/>
        </w:rPr>
        <w:t>: Strategic planning, operational excellence, cross-cultural team management, talent development</w:t>
      </w:r>
    </w:p>
    <w:p w14:paraId="0658C233" w14:textId="77777777" w:rsidR="00D54D6E" w:rsidRPr="00D54D6E" w:rsidRDefault="00D54D6E" w:rsidP="00D54D6E">
      <w:pPr>
        <w:numPr>
          <w:ilvl w:val="0"/>
          <w:numId w:val="10"/>
        </w:numPr>
        <w:tabs>
          <w:tab w:val="left" w:pos="2700"/>
          <w:tab w:val="left" w:pos="2880"/>
        </w:tabs>
        <w:rPr>
          <w:rFonts w:ascii="Tahoma" w:hAnsi="Tahoma" w:cs="Tahoma"/>
          <w:sz w:val="18"/>
        </w:rPr>
      </w:pPr>
      <w:r w:rsidRPr="00D54D6E">
        <w:rPr>
          <w:rFonts w:ascii="Tahoma" w:hAnsi="Tahoma" w:cs="Tahoma"/>
          <w:b/>
          <w:bCs/>
          <w:sz w:val="18"/>
        </w:rPr>
        <w:t>AI Transformation</w:t>
      </w:r>
      <w:r w:rsidRPr="00D54D6E">
        <w:rPr>
          <w:rFonts w:ascii="Tahoma" w:hAnsi="Tahoma" w:cs="Tahoma"/>
          <w:sz w:val="18"/>
        </w:rPr>
        <w:t xml:space="preserve">: LLM implementation, Agentic AI deployment, LLM Ops, AI governance, </w:t>
      </w:r>
      <w:r w:rsidR="000C7043">
        <w:rPr>
          <w:rFonts w:ascii="Tahoma" w:hAnsi="Tahoma" w:cs="Tahoma"/>
          <w:sz w:val="18"/>
        </w:rPr>
        <w:t>R</w:t>
      </w:r>
      <w:r w:rsidRPr="00D54D6E">
        <w:rPr>
          <w:rFonts w:ascii="Tahoma" w:hAnsi="Tahoma" w:cs="Tahoma"/>
          <w:sz w:val="18"/>
        </w:rPr>
        <w:t>esponsible AI</w:t>
      </w:r>
    </w:p>
    <w:p w14:paraId="161ECC3D" w14:textId="77777777" w:rsidR="00D54D6E" w:rsidRPr="00D54D6E" w:rsidRDefault="00D54D6E" w:rsidP="00D54D6E">
      <w:pPr>
        <w:numPr>
          <w:ilvl w:val="0"/>
          <w:numId w:val="10"/>
        </w:numPr>
        <w:tabs>
          <w:tab w:val="left" w:pos="2700"/>
          <w:tab w:val="left" w:pos="2880"/>
        </w:tabs>
        <w:rPr>
          <w:rFonts w:ascii="Tahoma" w:hAnsi="Tahoma" w:cs="Tahoma"/>
          <w:sz w:val="18"/>
        </w:rPr>
      </w:pPr>
      <w:r w:rsidRPr="00D54D6E">
        <w:rPr>
          <w:rFonts w:ascii="Tahoma" w:hAnsi="Tahoma" w:cs="Tahoma"/>
          <w:b/>
          <w:bCs/>
          <w:sz w:val="18"/>
        </w:rPr>
        <w:t>BFSI Domain Expertise</w:t>
      </w:r>
      <w:r w:rsidRPr="00D54D6E">
        <w:rPr>
          <w:rFonts w:ascii="Tahoma" w:hAnsi="Tahoma" w:cs="Tahoma"/>
          <w:sz w:val="18"/>
        </w:rPr>
        <w:t>: Banking operations, risk management, compliance, digital banking, fintech innovation</w:t>
      </w:r>
    </w:p>
    <w:p w14:paraId="368DEBFE" w14:textId="62C6F219" w:rsidR="00D54D6E" w:rsidRPr="00D54D6E" w:rsidRDefault="00D54D6E" w:rsidP="00D54D6E">
      <w:pPr>
        <w:numPr>
          <w:ilvl w:val="0"/>
          <w:numId w:val="10"/>
        </w:numPr>
        <w:tabs>
          <w:tab w:val="left" w:pos="2700"/>
          <w:tab w:val="left" w:pos="2880"/>
        </w:tabs>
        <w:rPr>
          <w:rFonts w:ascii="Tahoma" w:hAnsi="Tahoma" w:cs="Tahoma"/>
          <w:sz w:val="18"/>
        </w:rPr>
      </w:pPr>
      <w:r w:rsidRPr="00D54D6E">
        <w:rPr>
          <w:rFonts w:ascii="Tahoma" w:hAnsi="Tahoma" w:cs="Tahoma"/>
          <w:b/>
          <w:bCs/>
          <w:sz w:val="18"/>
        </w:rPr>
        <w:t>Program Delivery</w:t>
      </w:r>
      <w:r w:rsidRPr="00D54D6E">
        <w:rPr>
          <w:rFonts w:ascii="Tahoma" w:hAnsi="Tahoma" w:cs="Tahoma"/>
          <w:sz w:val="18"/>
        </w:rPr>
        <w:t>: Large-scale program management, cross-functional leadership, delivery excellenc</w:t>
      </w:r>
      <w:r w:rsidR="00AF1F85">
        <w:rPr>
          <w:rFonts w:ascii="Tahoma" w:hAnsi="Tahoma" w:cs="Tahoma"/>
          <w:sz w:val="18"/>
        </w:rPr>
        <w:t>e, P&amp;L Ownership</w:t>
      </w:r>
    </w:p>
    <w:p w14:paraId="7DA35313" w14:textId="1602CDDC" w:rsidR="00D54D6E" w:rsidRPr="00D54D6E" w:rsidRDefault="00D54D6E" w:rsidP="00D54D6E">
      <w:pPr>
        <w:numPr>
          <w:ilvl w:val="0"/>
          <w:numId w:val="10"/>
        </w:numPr>
        <w:tabs>
          <w:tab w:val="left" w:pos="2700"/>
          <w:tab w:val="left" w:pos="2880"/>
        </w:tabs>
        <w:rPr>
          <w:rFonts w:ascii="Tahoma" w:hAnsi="Tahoma" w:cs="Tahoma"/>
          <w:sz w:val="18"/>
        </w:rPr>
      </w:pPr>
      <w:r w:rsidRPr="00D54D6E">
        <w:rPr>
          <w:rFonts w:ascii="Tahoma" w:hAnsi="Tahoma" w:cs="Tahoma"/>
          <w:b/>
          <w:bCs/>
          <w:sz w:val="18"/>
        </w:rPr>
        <w:t>Digital Transformation</w:t>
      </w:r>
      <w:r w:rsidRPr="00D54D6E">
        <w:rPr>
          <w:rFonts w:ascii="Tahoma" w:hAnsi="Tahoma" w:cs="Tahoma"/>
          <w:sz w:val="18"/>
        </w:rPr>
        <w:t xml:space="preserve">: </w:t>
      </w:r>
      <w:r w:rsidR="00AF1F85" w:rsidRPr="00AF1F85">
        <w:rPr>
          <w:rFonts w:ascii="Tahoma" w:hAnsi="Tahoma" w:cs="Tahoma"/>
          <w:sz w:val="18"/>
        </w:rPr>
        <w:t>Legacy modernization, process reengineering, automation, organizational change management</w:t>
      </w:r>
    </w:p>
    <w:p w14:paraId="7DB6FE01" w14:textId="4696E3C0" w:rsidR="00D54D6E" w:rsidRPr="00D54D6E" w:rsidRDefault="00D54D6E" w:rsidP="00D54D6E">
      <w:pPr>
        <w:numPr>
          <w:ilvl w:val="0"/>
          <w:numId w:val="10"/>
        </w:numPr>
        <w:tabs>
          <w:tab w:val="left" w:pos="2700"/>
          <w:tab w:val="left" w:pos="2880"/>
        </w:tabs>
        <w:rPr>
          <w:rFonts w:ascii="Tahoma" w:hAnsi="Tahoma" w:cs="Tahoma"/>
          <w:sz w:val="18"/>
        </w:rPr>
      </w:pPr>
      <w:r w:rsidRPr="00D54D6E">
        <w:rPr>
          <w:rFonts w:ascii="Tahoma" w:hAnsi="Tahoma" w:cs="Tahoma"/>
          <w:b/>
          <w:bCs/>
          <w:sz w:val="18"/>
        </w:rPr>
        <w:t>Technical Architecture</w:t>
      </w:r>
      <w:r w:rsidRPr="00D54D6E">
        <w:rPr>
          <w:rFonts w:ascii="Tahoma" w:hAnsi="Tahoma" w:cs="Tahoma"/>
          <w:sz w:val="18"/>
        </w:rPr>
        <w:t xml:space="preserve">: </w:t>
      </w:r>
      <w:r w:rsidR="00AF1F85" w:rsidRPr="00AF1F85">
        <w:rPr>
          <w:rFonts w:ascii="Tahoma" w:hAnsi="Tahoma" w:cs="Tahoma"/>
          <w:sz w:val="18"/>
        </w:rPr>
        <w:t>Cloud-native solutions (AWS/Azure/GCP), microservices, API-first design, data engineering</w:t>
      </w:r>
    </w:p>
    <w:p w14:paraId="703B612D" w14:textId="77777777" w:rsidR="00D54D6E" w:rsidRPr="00D54D6E" w:rsidRDefault="00D54D6E" w:rsidP="00D54D6E">
      <w:pPr>
        <w:numPr>
          <w:ilvl w:val="0"/>
          <w:numId w:val="10"/>
        </w:numPr>
        <w:tabs>
          <w:tab w:val="left" w:pos="2700"/>
          <w:tab w:val="left" w:pos="2880"/>
        </w:tabs>
        <w:rPr>
          <w:rFonts w:ascii="Tahoma" w:hAnsi="Tahoma" w:cs="Tahoma"/>
          <w:sz w:val="18"/>
        </w:rPr>
      </w:pPr>
      <w:r w:rsidRPr="00D54D6E">
        <w:rPr>
          <w:rFonts w:ascii="Tahoma" w:hAnsi="Tahoma" w:cs="Tahoma"/>
          <w:b/>
          <w:bCs/>
          <w:sz w:val="18"/>
        </w:rPr>
        <w:t>Strategic Partnerships</w:t>
      </w:r>
      <w:r w:rsidRPr="00D54D6E">
        <w:rPr>
          <w:rFonts w:ascii="Tahoma" w:hAnsi="Tahoma" w:cs="Tahoma"/>
          <w:sz w:val="18"/>
        </w:rPr>
        <w:t>: Vendor management, ecosystem building, joint ventures, technology alliances</w:t>
      </w:r>
    </w:p>
    <w:p w14:paraId="32594AAD" w14:textId="77777777" w:rsidR="00AF1F85" w:rsidRPr="00AF1F85" w:rsidRDefault="00AF1F85" w:rsidP="00AF1F85">
      <w:pPr>
        <w:numPr>
          <w:ilvl w:val="0"/>
          <w:numId w:val="10"/>
        </w:numPr>
        <w:tabs>
          <w:tab w:val="left" w:pos="2700"/>
          <w:tab w:val="left" w:pos="2880"/>
        </w:tabs>
        <w:rPr>
          <w:rFonts w:ascii="Tahoma" w:hAnsi="Tahoma" w:cs="Tahoma"/>
          <w:b/>
          <w:bCs/>
          <w:sz w:val="18"/>
        </w:rPr>
      </w:pPr>
      <w:r w:rsidRPr="00AF1F85">
        <w:rPr>
          <w:rFonts w:ascii="Tahoma" w:hAnsi="Tahoma" w:cs="Tahoma"/>
          <w:b/>
          <w:bCs/>
          <w:sz w:val="18"/>
        </w:rPr>
        <w:t>Agile &amp; DevOps</w:t>
      </w:r>
      <w:r w:rsidRPr="00AF1F85">
        <w:rPr>
          <w:rFonts w:ascii="Tahoma" w:hAnsi="Tahoma" w:cs="Tahoma"/>
          <w:sz w:val="18"/>
        </w:rPr>
        <w:t xml:space="preserve">: Agile @ Scale, </w:t>
      </w:r>
      <w:proofErr w:type="spellStart"/>
      <w:r w:rsidRPr="00AF1F85">
        <w:rPr>
          <w:rFonts w:ascii="Tahoma" w:hAnsi="Tahoma" w:cs="Tahoma"/>
          <w:sz w:val="18"/>
        </w:rPr>
        <w:t>SAFe</w:t>
      </w:r>
      <w:proofErr w:type="spellEnd"/>
      <w:r w:rsidRPr="00AF1F85">
        <w:rPr>
          <w:rFonts w:ascii="Tahoma" w:hAnsi="Tahoma" w:cs="Tahoma"/>
          <w:sz w:val="18"/>
        </w:rPr>
        <w:t>, Scrum, Kanban, CI/CD, SRE, MLOps</w:t>
      </w:r>
    </w:p>
    <w:p w14:paraId="190A156B" w14:textId="77777777" w:rsidR="008051EF" w:rsidRDefault="008051EF">
      <w:pPr>
        <w:rPr>
          <w:rFonts w:ascii="Tahoma" w:hAnsi="Tahoma" w:cs="Tahoma"/>
          <w:sz w:val="18"/>
        </w:rPr>
      </w:pPr>
    </w:p>
    <w:p w14:paraId="0F580D97" w14:textId="77777777" w:rsidR="00792CAE" w:rsidRDefault="00792CAE">
      <w:pPr>
        <w:rPr>
          <w:rFonts w:ascii="Tahoma" w:hAnsi="Tahoma" w:cs="Tahoma"/>
          <w:sz w:val="18"/>
        </w:rPr>
      </w:pPr>
    </w:p>
    <w:p w14:paraId="215EF974" w14:textId="77777777" w:rsidR="00F4715F" w:rsidRDefault="00F4715F">
      <w:pPr>
        <w:rPr>
          <w:rFonts w:ascii="Tahoma" w:hAnsi="Tahoma" w:cs="Tahoma"/>
          <w:sz w:val="18"/>
        </w:rPr>
      </w:pPr>
    </w:p>
    <w:p w14:paraId="32E47BD8" w14:textId="2D7D6233" w:rsidR="002F5982" w:rsidRPr="00D361D0" w:rsidRDefault="00E066EF">
      <w:pPr>
        <w:pBdr>
          <w:top w:val="single" w:sz="6" w:space="1" w:color="auto"/>
          <w:bottom w:val="single" w:sz="6" w:space="1" w:color="auto"/>
        </w:pBdr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>RECENT PERFORMANCE HIGHLIGHTS</w:t>
      </w:r>
      <w:r w:rsidR="00680A77" w:rsidRPr="00D361D0">
        <w:rPr>
          <w:rFonts w:ascii="Tahoma" w:hAnsi="Tahoma" w:cs="Tahoma"/>
          <w:b/>
          <w:sz w:val="18"/>
        </w:rPr>
        <w:t xml:space="preserve"> – Emirates NBD, F</w:t>
      </w:r>
      <w:r w:rsidR="003A52FB">
        <w:rPr>
          <w:rFonts w:ascii="Tahoma" w:hAnsi="Tahoma" w:cs="Tahoma"/>
          <w:b/>
          <w:sz w:val="18"/>
        </w:rPr>
        <w:t xml:space="preserve">irst </w:t>
      </w:r>
      <w:r w:rsidR="00680A77" w:rsidRPr="00D361D0">
        <w:rPr>
          <w:rFonts w:ascii="Tahoma" w:hAnsi="Tahoma" w:cs="Tahoma"/>
          <w:b/>
          <w:sz w:val="18"/>
        </w:rPr>
        <w:t>A</w:t>
      </w:r>
      <w:r w:rsidR="003A52FB">
        <w:rPr>
          <w:rFonts w:ascii="Tahoma" w:hAnsi="Tahoma" w:cs="Tahoma"/>
          <w:b/>
          <w:sz w:val="18"/>
        </w:rPr>
        <w:t>bu</w:t>
      </w:r>
      <w:r w:rsidR="006D6971">
        <w:rPr>
          <w:rFonts w:ascii="Tahoma" w:hAnsi="Tahoma" w:cs="Tahoma"/>
          <w:b/>
          <w:sz w:val="18"/>
        </w:rPr>
        <w:t xml:space="preserve"> </w:t>
      </w:r>
      <w:r w:rsidR="003A52FB">
        <w:rPr>
          <w:rFonts w:ascii="Tahoma" w:hAnsi="Tahoma" w:cs="Tahoma"/>
          <w:b/>
          <w:sz w:val="18"/>
        </w:rPr>
        <w:t>Dhabi Bank</w:t>
      </w:r>
      <w:r w:rsidR="006D6971">
        <w:rPr>
          <w:rFonts w:ascii="Tahoma" w:hAnsi="Tahoma" w:cs="Tahoma"/>
          <w:b/>
          <w:sz w:val="18"/>
        </w:rPr>
        <w:t xml:space="preserve"> </w:t>
      </w:r>
      <w:r w:rsidR="00E5738F">
        <w:rPr>
          <w:rFonts w:ascii="Tahoma" w:hAnsi="Tahoma" w:cs="Tahoma"/>
          <w:b/>
          <w:sz w:val="18"/>
        </w:rPr>
        <w:t>(FAB)</w:t>
      </w:r>
      <w:r w:rsidR="00680A77" w:rsidRPr="00D361D0">
        <w:rPr>
          <w:rFonts w:ascii="Tahoma" w:hAnsi="Tahoma" w:cs="Tahoma"/>
          <w:b/>
          <w:sz w:val="18"/>
        </w:rPr>
        <w:t xml:space="preserve">, TransAmerica, Bank </w:t>
      </w:r>
      <w:proofErr w:type="gramStart"/>
      <w:r w:rsidR="00680A77" w:rsidRPr="00D361D0">
        <w:rPr>
          <w:rFonts w:ascii="Tahoma" w:hAnsi="Tahoma" w:cs="Tahoma"/>
          <w:b/>
          <w:sz w:val="18"/>
        </w:rPr>
        <w:t>Of</w:t>
      </w:r>
      <w:proofErr w:type="gramEnd"/>
      <w:r w:rsidR="00680A77" w:rsidRPr="00D361D0">
        <w:rPr>
          <w:rFonts w:ascii="Tahoma" w:hAnsi="Tahoma" w:cs="Tahoma"/>
          <w:b/>
          <w:sz w:val="18"/>
        </w:rPr>
        <w:t xml:space="preserve"> America</w:t>
      </w:r>
    </w:p>
    <w:p w14:paraId="026FDC5F" w14:textId="77777777" w:rsidR="002F5982" w:rsidRDefault="002F5982">
      <w:pPr>
        <w:rPr>
          <w:rFonts w:ascii="Tahoma" w:hAnsi="Tahoma" w:cs="Tahoma"/>
          <w:b/>
          <w:sz w:val="18"/>
        </w:rPr>
      </w:pPr>
    </w:p>
    <w:p w14:paraId="1865E641" w14:textId="4F28D931" w:rsidR="00026C33" w:rsidRPr="00D54D6E" w:rsidRDefault="00026C33" w:rsidP="00026C33">
      <w:pPr>
        <w:pStyle w:val="Achievement"/>
        <w:numPr>
          <w:ilvl w:val="0"/>
          <w:numId w:val="0"/>
        </w:numPr>
        <w:ind w:left="270"/>
        <w:rPr>
          <w:rFonts w:ascii="Tahoma" w:hAnsi="Tahoma" w:cs="Tahoma"/>
          <w:b/>
          <w:bCs/>
          <w:sz w:val="18"/>
        </w:rPr>
      </w:pPr>
      <w:r w:rsidRPr="00D54D6E">
        <w:rPr>
          <w:rFonts w:ascii="Tahoma" w:hAnsi="Tahoma" w:cs="Tahoma"/>
          <w:b/>
          <w:bCs/>
          <w:sz w:val="18"/>
        </w:rPr>
        <w:t>GCC Capability Center Establishment (</w:t>
      </w:r>
      <w:r w:rsidR="00FA5205">
        <w:rPr>
          <w:rFonts w:ascii="Tahoma" w:hAnsi="Tahoma" w:cs="Tahoma"/>
          <w:b/>
          <w:bCs/>
          <w:sz w:val="18"/>
        </w:rPr>
        <w:t>2025-</w:t>
      </w:r>
      <w:r w:rsidRPr="00D54D6E">
        <w:rPr>
          <w:rFonts w:ascii="Tahoma" w:hAnsi="Tahoma" w:cs="Tahoma"/>
          <w:b/>
          <w:bCs/>
          <w:sz w:val="18"/>
        </w:rPr>
        <w:t>202</w:t>
      </w:r>
      <w:r>
        <w:rPr>
          <w:rFonts w:ascii="Tahoma" w:hAnsi="Tahoma" w:cs="Tahoma"/>
          <w:b/>
          <w:bCs/>
          <w:sz w:val="18"/>
        </w:rPr>
        <w:t>6</w:t>
      </w:r>
      <w:r w:rsidRPr="00D54D6E">
        <w:rPr>
          <w:rFonts w:ascii="Tahoma" w:hAnsi="Tahoma" w:cs="Tahoma"/>
          <w:b/>
          <w:bCs/>
          <w:sz w:val="18"/>
        </w:rPr>
        <w:t>)</w:t>
      </w:r>
    </w:p>
    <w:p w14:paraId="183F18DF" w14:textId="624BA00B" w:rsidR="00026C33" w:rsidRPr="00D54D6E" w:rsidRDefault="00026C33" w:rsidP="00026C33">
      <w:pPr>
        <w:pStyle w:val="Achievement"/>
        <w:numPr>
          <w:ilvl w:val="0"/>
          <w:numId w:val="0"/>
        </w:numPr>
        <w:ind w:left="270"/>
        <w:rPr>
          <w:rFonts w:ascii="Tahoma" w:hAnsi="Tahoma" w:cs="Tahoma"/>
          <w:sz w:val="18"/>
        </w:rPr>
      </w:pPr>
      <w:r w:rsidRPr="00D54D6E">
        <w:rPr>
          <w:rFonts w:ascii="Tahoma" w:hAnsi="Tahoma" w:cs="Tahoma"/>
          <w:sz w:val="18"/>
        </w:rPr>
        <w:t xml:space="preserve">Designed and implemented a </w:t>
      </w:r>
      <w:r w:rsidR="00960830" w:rsidRPr="00D54D6E">
        <w:rPr>
          <w:rFonts w:ascii="Tahoma" w:hAnsi="Tahoma" w:cs="Tahoma"/>
          <w:sz w:val="18"/>
        </w:rPr>
        <w:t>dedicated center</w:t>
      </w:r>
      <w:r w:rsidRPr="00D54D6E">
        <w:rPr>
          <w:rFonts w:ascii="Tahoma" w:hAnsi="Tahoma" w:cs="Tahoma"/>
          <w:sz w:val="18"/>
        </w:rPr>
        <w:t xml:space="preserve"> of excellence within GCC operations:</w:t>
      </w:r>
    </w:p>
    <w:p w14:paraId="47A9D18B" w14:textId="66268212" w:rsidR="00026C33" w:rsidRPr="00D54D6E" w:rsidRDefault="00026C33" w:rsidP="00026C33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54D6E">
        <w:rPr>
          <w:rFonts w:ascii="Tahoma" w:hAnsi="Tahoma" w:cs="Tahoma"/>
          <w:bCs/>
          <w:sz w:val="18"/>
        </w:rPr>
        <w:t xml:space="preserve">Built team of 120+ </w:t>
      </w:r>
      <w:r w:rsidR="00960830" w:rsidRPr="000547C7">
        <w:rPr>
          <w:rFonts w:ascii="Tahoma" w:hAnsi="Tahoma" w:cs="Tahoma"/>
          <w:bCs/>
          <w:sz w:val="18"/>
        </w:rPr>
        <w:t xml:space="preserve">engineers </w:t>
      </w:r>
      <w:r w:rsidR="00960830" w:rsidRPr="00D54D6E">
        <w:rPr>
          <w:rFonts w:ascii="Tahoma" w:hAnsi="Tahoma" w:cs="Tahoma"/>
          <w:bCs/>
          <w:sz w:val="18"/>
        </w:rPr>
        <w:t>including</w:t>
      </w:r>
      <w:r w:rsidRPr="00D54D6E">
        <w:rPr>
          <w:rFonts w:ascii="Tahoma" w:hAnsi="Tahoma" w:cs="Tahoma"/>
          <w:bCs/>
          <w:sz w:val="18"/>
        </w:rPr>
        <w:t xml:space="preserve"> data scientists, ML engineers, and domain experts</w:t>
      </w:r>
    </w:p>
    <w:p w14:paraId="58D8939E" w14:textId="72B01AE2" w:rsidR="00026C33" w:rsidRPr="00D54D6E" w:rsidRDefault="00026C33" w:rsidP="00026C33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54D6E">
        <w:rPr>
          <w:rFonts w:ascii="Tahoma" w:hAnsi="Tahoma" w:cs="Tahoma"/>
          <w:bCs/>
          <w:sz w:val="18"/>
        </w:rPr>
        <w:t>Developed AI</w:t>
      </w:r>
      <w:r w:rsidR="000430F2">
        <w:rPr>
          <w:rFonts w:ascii="Tahoma" w:hAnsi="Tahoma" w:cs="Tahoma"/>
          <w:bCs/>
          <w:sz w:val="18"/>
        </w:rPr>
        <w:t xml:space="preserve"> &amp; </w:t>
      </w:r>
      <w:r w:rsidR="00960830">
        <w:rPr>
          <w:rFonts w:ascii="Tahoma" w:hAnsi="Tahoma" w:cs="Tahoma"/>
          <w:bCs/>
          <w:sz w:val="18"/>
        </w:rPr>
        <w:t xml:space="preserve">Tech </w:t>
      </w:r>
      <w:r w:rsidR="00960830" w:rsidRPr="00D54D6E">
        <w:rPr>
          <w:rFonts w:ascii="Tahoma" w:hAnsi="Tahoma" w:cs="Tahoma"/>
          <w:bCs/>
          <w:sz w:val="18"/>
        </w:rPr>
        <w:t>solutions</w:t>
      </w:r>
      <w:r w:rsidRPr="00D54D6E">
        <w:rPr>
          <w:rFonts w:ascii="Tahoma" w:hAnsi="Tahoma" w:cs="Tahoma"/>
          <w:bCs/>
          <w:sz w:val="18"/>
        </w:rPr>
        <w:t xml:space="preserve"> tailored for GCC banking market</w:t>
      </w:r>
    </w:p>
    <w:p w14:paraId="07A3F13D" w14:textId="205C86C7" w:rsidR="00026C33" w:rsidRDefault="00026C33" w:rsidP="00026C33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54D6E">
        <w:rPr>
          <w:rFonts w:ascii="Tahoma" w:hAnsi="Tahoma" w:cs="Tahoma"/>
          <w:bCs/>
          <w:sz w:val="18"/>
        </w:rPr>
        <w:t xml:space="preserve">Created partnerships with regional AI initiatives including </w:t>
      </w:r>
      <w:r w:rsidRPr="000547C7">
        <w:rPr>
          <w:rFonts w:ascii="Tahoma" w:hAnsi="Tahoma" w:cs="Tahoma"/>
          <w:bCs/>
          <w:sz w:val="18"/>
        </w:rPr>
        <w:t>Learning</w:t>
      </w:r>
      <w:r w:rsidRPr="00D54D6E">
        <w:rPr>
          <w:rFonts w:ascii="Tahoma" w:hAnsi="Tahoma" w:cs="Tahoma"/>
          <w:bCs/>
          <w:sz w:val="18"/>
        </w:rPr>
        <w:t xml:space="preserve"> Academy</w:t>
      </w:r>
      <w:r w:rsidRPr="000547C7">
        <w:rPr>
          <w:rFonts w:ascii="Tahoma" w:hAnsi="Tahoma" w:cs="Tahoma"/>
          <w:bCs/>
          <w:sz w:val="18"/>
        </w:rPr>
        <w:t>/Learning Paths</w:t>
      </w:r>
    </w:p>
    <w:p w14:paraId="376A66A9" w14:textId="77777777" w:rsidR="00D54D6E" w:rsidRPr="00D54D6E" w:rsidRDefault="00D54D6E" w:rsidP="00836E1F">
      <w:pPr>
        <w:pStyle w:val="Achievement"/>
        <w:numPr>
          <w:ilvl w:val="0"/>
          <w:numId w:val="0"/>
        </w:numPr>
        <w:ind w:left="270"/>
        <w:rPr>
          <w:rFonts w:ascii="Tahoma" w:hAnsi="Tahoma" w:cs="Tahoma"/>
          <w:b/>
          <w:bCs/>
          <w:sz w:val="18"/>
        </w:rPr>
      </w:pPr>
      <w:r w:rsidRPr="00D54D6E">
        <w:rPr>
          <w:rFonts w:ascii="Tahoma" w:hAnsi="Tahoma" w:cs="Tahoma"/>
          <w:b/>
          <w:bCs/>
          <w:sz w:val="18"/>
        </w:rPr>
        <w:t>Agentic AI Implementation for Global Banking Client (2025-2026)</w:t>
      </w:r>
    </w:p>
    <w:p w14:paraId="07F12F66" w14:textId="77777777" w:rsidR="00D54D6E" w:rsidRPr="00D54D6E" w:rsidRDefault="00D54D6E" w:rsidP="00836E1F">
      <w:pPr>
        <w:pStyle w:val="Achievement"/>
        <w:numPr>
          <w:ilvl w:val="0"/>
          <w:numId w:val="0"/>
        </w:numPr>
        <w:ind w:left="270"/>
        <w:rPr>
          <w:rFonts w:ascii="Tahoma" w:hAnsi="Tahoma" w:cs="Tahoma"/>
          <w:sz w:val="18"/>
        </w:rPr>
      </w:pPr>
      <w:r w:rsidRPr="00D54D6E">
        <w:rPr>
          <w:rFonts w:ascii="Tahoma" w:hAnsi="Tahoma" w:cs="Tahoma"/>
          <w:sz w:val="18"/>
        </w:rPr>
        <w:t>Led the deployment of autonomous AI agents for complex banking workflows, resulting in:</w:t>
      </w:r>
    </w:p>
    <w:p w14:paraId="4AB412E7" w14:textId="77777777" w:rsidR="00D54D6E" w:rsidRPr="00D54D6E" w:rsidRDefault="00D54D6E" w:rsidP="000547C7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54D6E">
        <w:rPr>
          <w:rFonts w:ascii="Tahoma" w:hAnsi="Tahoma" w:cs="Tahoma"/>
          <w:bCs/>
          <w:sz w:val="18"/>
        </w:rPr>
        <w:t>50% reduction in processing times for loan applications and underwriting</w:t>
      </w:r>
    </w:p>
    <w:p w14:paraId="79460041" w14:textId="77777777" w:rsidR="00D54D6E" w:rsidRPr="00D54D6E" w:rsidRDefault="00D54D6E" w:rsidP="000547C7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54D6E">
        <w:rPr>
          <w:rFonts w:ascii="Tahoma" w:hAnsi="Tahoma" w:cs="Tahoma"/>
          <w:bCs/>
          <w:sz w:val="18"/>
        </w:rPr>
        <w:t>35% improvement in fraud detection accuracy through autonomous monitoring systems</w:t>
      </w:r>
    </w:p>
    <w:p w14:paraId="0D84C3BD" w14:textId="77777777" w:rsidR="00D54D6E" w:rsidRPr="00D54D6E" w:rsidRDefault="00D54D6E" w:rsidP="000547C7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54D6E">
        <w:rPr>
          <w:rFonts w:ascii="Tahoma" w:hAnsi="Tahoma" w:cs="Tahoma"/>
          <w:bCs/>
          <w:sz w:val="18"/>
        </w:rPr>
        <w:t>Established framework for human-AI collaboration in regulated banking environments</w:t>
      </w:r>
    </w:p>
    <w:p w14:paraId="3955E288" w14:textId="77777777" w:rsidR="00D54D6E" w:rsidRPr="00D54D6E" w:rsidRDefault="00D54D6E" w:rsidP="00836E1F">
      <w:pPr>
        <w:pStyle w:val="Achievement"/>
        <w:numPr>
          <w:ilvl w:val="0"/>
          <w:numId w:val="0"/>
        </w:numPr>
        <w:ind w:left="270"/>
        <w:rPr>
          <w:rFonts w:ascii="Tahoma" w:hAnsi="Tahoma" w:cs="Tahoma"/>
          <w:b/>
          <w:bCs/>
          <w:sz w:val="18"/>
        </w:rPr>
      </w:pPr>
      <w:r w:rsidRPr="00D54D6E">
        <w:rPr>
          <w:rFonts w:ascii="Tahoma" w:hAnsi="Tahoma" w:cs="Tahoma"/>
          <w:b/>
          <w:bCs/>
          <w:sz w:val="18"/>
        </w:rPr>
        <w:t>LLM Operations Framework (202</w:t>
      </w:r>
      <w:r w:rsidR="00836E1F">
        <w:rPr>
          <w:rFonts w:ascii="Tahoma" w:hAnsi="Tahoma" w:cs="Tahoma"/>
          <w:b/>
          <w:bCs/>
          <w:sz w:val="18"/>
        </w:rPr>
        <w:t>4</w:t>
      </w:r>
      <w:r w:rsidRPr="00D54D6E">
        <w:rPr>
          <w:rFonts w:ascii="Tahoma" w:hAnsi="Tahoma" w:cs="Tahoma"/>
          <w:b/>
          <w:bCs/>
          <w:sz w:val="18"/>
        </w:rPr>
        <w:t>-202</w:t>
      </w:r>
      <w:r w:rsidR="00836E1F">
        <w:rPr>
          <w:rFonts w:ascii="Tahoma" w:hAnsi="Tahoma" w:cs="Tahoma"/>
          <w:b/>
          <w:bCs/>
          <w:sz w:val="18"/>
        </w:rPr>
        <w:t>5</w:t>
      </w:r>
      <w:r w:rsidRPr="00D54D6E">
        <w:rPr>
          <w:rFonts w:ascii="Tahoma" w:hAnsi="Tahoma" w:cs="Tahoma"/>
          <w:b/>
          <w:bCs/>
          <w:sz w:val="18"/>
        </w:rPr>
        <w:t>)</w:t>
      </w:r>
    </w:p>
    <w:p w14:paraId="2EE05014" w14:textId="77777777" w:rsidR="00D54D6E" w:rsidRPr="00D54D6E" w:rsidRDefault="00D54D6E" w:rsidP="00836E1F">
      <w:pPr>
        <w:pStyle w:val="Achievement"/>
        <w:numPr>
          <w:ilvl w:val="0"/>
          <w:numId w:val="0"/>
        </w:numPr>
        <w:ind w:left="270"/>
        <w:rPr>
          <w:rFonts w:ascii="Tahoma" w:hAnsi="Tahoma" w:cs="Tahoma"/>
          <w:sz w:val="18"/>
        </w:rPr>
      </w:pPr>
      <w:r w:rsidRPr="00D54D6E">
        <w:rPr>
          <w:rFonts w:ascii="Tahoma" w:hAnsi="Tahoma" w:cs="Tahoma"/>
          <w:sz w:val="18"/>
        </w:rPr>
        <w:t>Developed comprehensive methodology for managing LLM deployments in banking:</w:t>
      </w:r>
    </w:p>
    <w:p w14:paraId="6E6CCC7B" w14:textId="77777777" w:rsidR="00D54D6E" w:rsidRPr="00D54D6E" w:rsidRDefault="00D54D6E" w:rsidP="000547C7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54D6E">
        <w:rPr>
          <w:rFonts w:ascii="Tahoma" w:hAnsi="Tahoma" w:cs="Tahoma"/>
          <w:bCs/>
          <w:sz w:val="18"/>
        </w:rPr>
        <w:t>Implemented continuous monitoring and optimization processes</w:t>
      </w:r>
    </w:p>
    <w:p w14:paraId="5EED73E2" w14:textId="77777777" w:rsidR="00D54D6E" w:rsidRPr="00D54D6E" w:rsidRDefault="00D54D6E" w:rsidP="000547C7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54D6E">
        <w:rPr>
          <w:rFonts w:ascii="Tahoma" w:hAnsi="Tahoma" w:cs="Tahoma"/>
          <w:bCs/>
          <w:sz w:val="18"/>
        </w:rPr>
        <w:t>Established governance protocols for model updates and versioning</w:t>
      </w:r>
    </w:p>
    <w:p w14:paraId="56837FD7" w14:textId="77777777" w:rsidR="00D54D6E" w:rsidRPr="00D54D6E" w:rsidRDefault="00D54D6E" w:rsidP="000547C7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54D6E">
        <w:rPr>
          <w:rFonts w:ascii="Tahoma" w:hAnsi="Tahoma" w:cs="Tahoma"/>
          <w:bCs/>
          <w:sz w:val="18"/>
        </w:rPr>
        <w:t>Reduced model maintenance costs by 30% while improving performance metrics</w:t>
      </w:r>
    </w:p>
    <w:p w14:paraId="0DCC33AD" w14:textId="51C97332" w:rsidR="00D54D6E" w:rsidRPr="00D54D6E" w:rsidRDefault="00C2042E" w:rsidP="00836E1F">
      <w:pPr>
        <w:pStyle w:val="Achievement"/>
        <w:numPr>
          <w:ilvl w:val="0"/>
          <w:numId w:val="0"/>
        </w:numPr>
        <w:ind w:left="270"/>
        <w:rPr>
          <w:rFonts w:ascii="Tahoma" w:hAnsi="Tahoma" w:cs="Tahoma"/>
          <w:b/>
          <w:bCs/>
          <w:sz w:val="18"/>
        </w:rPr>
      </w:pPr>
      <w:r>
        <w:rPr>
          <w:rFonts w:ascii="Tahoma" w:hAnsi="Tahoma" w:cs="Tahoma"/>
          <w:b/>
          <w:bCs/>
          <w:sz w:val="18"/>
        </w:rPr>
        <w:t>ODC</w:t>
      </w:r>
      <w:r w:rsidR="000430F2">
        <w:rPr>
          <w:rFonts w:ascii="Tahoma" w:hAnsi="Tahoma" w:cs="Tahoma"/>
          <w:b/>
          <w:bCs/>
          <w:sz w:val="18"/>
        </w:rPr>
        <w:t xml:space="preserve"> </w:t>
      </w:r>
      <w:r w:rsidR="00D54D6E" w:rsidRPr="00D54D6E">
        <w:rPr>
          <w:rFonts w:ascii="Tahoma" w:hAnsi="Tahoma" w:cs="Tahoma"/>
          <w:b/>
          <w:bCs/>
          <w:sz w:val="18"/>
        </w:rPr>
        <w:t>Core Banking Modernization Program (20</w:t>
      </w:r>
      <w:r w:rsidR="00836E1F">
        <w:rPr>
          <w:rFonts w:ascii="Tahoma" w:hAnsi="Tahoma" w:cs="Tahoma"/>
          <w:b/>
          <w:bCs/>
          <w:sz w:val="18"/>
        </w:rPr>
        <w:t>24</w:t>
      </w:r>
      <w:r w:rsidR="00D54D6E" w:rsidRPr="00D54D6E">
        <w:rPr>
          <w:rFonts w:ascii="Tahoma" w:hAnsi="Tahoma" w:cs="Tahoma"/>
          <w:b/>
          <w:bCs/>
          <w:sz w:val="18"/>
        </w:rPr>
        <w:t>-202</w:t>
      </w:r>
      <w:r w:rsidR="00836E1F">
        <w:rPr>
          <w:rFonts w:ascii="Tahoma" w:hAnsi="Tahoma" w:cs="Tahoma"/>
          <w:b/>
          <w:bCs/>
          <w:sz w:val="18"/>
        </w:rPr>
        <w:t>5</w:t>
      </w:r>
      <w:r w:rsidR="00D54D6E" w:rsidRPr="00D54D6E">
        <w:rPr>
          <w:rFonts w:ascii="Tahoma" w:hAnsi="Tahoma" w:cs="Tahoma"/>
          <w:b/>
          <w:bCs/>
          <w:sz w:val="18"/>
        </w:rPr>
        <w:t>)</w:t>
      </w:r>
    </w:p>
    <w:p w14:paraId="6DE71BC8" w14:textId="77777777" w:rsidR="00D54D6E" w:rsidRPr="00D54D6E" w:rsidRDefault="00D54D6E" w:rsidP="00836E1F">
      <w:pPr>
        <w:pStyle w:val="Achievement"/>
        <w:numPr>
          <w:ilvl w:val="0"/>
          <w:numId w:val="0"/>
        </w:numPr>
        <w:ind w:left="270"/>
        <w:rPr>
          <w:rFonts w:ascii="Tahoma" w:hAnsi="Tahoma" w:cs="Tahoma"/>
          <w:sz w:val="18"/>
        </w:rPr>
      </w:pPr>
      <w:r w:rsidRPr="00D54D6E">
        <w:rPr>
          <w:rFonts w:ascii="Tahoma" w:hAnsi="Tahoma" w:cs="Tahoma"/>
          <w:sz w:val="18"/>
        </w:rPr>
        <w:t>Directed complete overhaul of legacy banking systems for regional client:</w:t>
      </w:r>
    </w:p>
    <w:p w14:paraId="5621C0BD" w14:textId="77777777" w:rsidR="00D54D6E" w:rsidRPr="00D54D6E" w:rsidRDefault="00D54D6E" w:rsidP="000547C7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54D6E">
        <w:rPr>
          <w:rFonts w:ascii="Tahoma" w:hAnsi="Tahoma" w:cs="Tahoma"/>
          <w:bCs/>
          <w:sz w:val="18"/>
        </w:rPr>
        <w:t>Managed $35M program budget with 150+ team members across 5 countries</w:t>
      </w:r>
    </w:p>
    <w:p w14:paraId="67EC00E1" w14:textId="3BFB8992" w:rsidR="00D54D6E" w:rsidRPr="00D54D6E" w:rsidRDefault="00D54D6E" w:rsidP="000547C7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54D6E">
        <w:rPr>
          <w:rFonts w:ascii="Tahoma" w:hAnsi="Tahoma" w:cs="Tahoma"/>
          <w:bCs/>
          <w:sz w:val="18"/>
        </w:rPr>
        <w:t>Migrated core banking functions to cloud-native microservices architecture</w:t>
      </w:r>
      <w:r w:rsidR="000430F2">
        <w:rPr>
          <w:rFonts w:ascii="Tahoma" w:hAnsi="Tahoma" w:cs="Tahoma"/>
          <w:bCs/>
          <w:sz w:val="18"/>
        </w:rPr>
        <w:t xml:space="preserve"> </w:t>
      </w:r>
      <w:proofErr w:type="gramStart"/>
      <w:r w:rsidR="000430F2">
        <w:rPr>
          <w:rFonts w:ascii="Tahoma" w:hAnsi="Tahoma" w:cs="Tahoma"/>
          <w:bCs/>
          <w:sz w:val="18"/>
        </w:rPr>
        <w:t>( Onshore</w:t>
      </w:r>
      <w:proofErr w:type="gramEnd"/>
      <w:r w:rsidR="000430F2">
        <w:rPr>
          <w:rFonts w:ascii="Tahoma" w:hAnsi="Tahoma" w:cs="Tahoma"/>
          <w:bCs/>
          <w:sz w:val="18"/>
        </w:rPr>
        <w:t xml:space="preserve"> to Offshore </w:t>
      </w:r>
      <w:r w:rsidR="00C2042E">
        <w:rPr>
          <w:rFonts w:ascii="Tahoma" w:hAnsi="Tahoma" w:cs="Tahoma"/>
          <w:bCs/>
          <w:sz w:val="18"/>
        </w:rPr>
        <w:t>ODC</w:t>
      </w:r>
      <w:r w:rsidR="000430F2">
        <w:rPr>
          <w:rFonts w:ascii="Tahoma" w:hAnsi="Tahoma" w:cs="Tahoma"/>
          <w:bCs/>
          <w:sz w:val="18"/>
        </w:rPr>
        <w:t>)</w:t>
      </w:r>
    </w:p>
    <w:p w14:paraId="39FC3FA3" w14:textId="52CAFB53" w:rsidR="00D54D6E" w:rsidRPr="00D54D6E" w:rsidRDefault="00D54D6E" w:rsidP="000547C7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54D6E">
        <w:rPr>
          <w:rFonts w:ascii="Tahoma" w:hAnsi="Tahoma" w:cs="Tahoma"/>
          <w:bCs/>
          <w:sz w:val="18"/>
        </w:rPr>
        <w:t>Delivered project</w:t>
      </w:r>
      <w:r w:rsidR="004B46DC" w:rsidRPr="000547C7">
        <w:rPr>
          <w:rFonts w:ascii="Tahoma" w:hAnsi="Tahoma" w:cs="Tahoma"/>
          <w:bCs/>
          <w:sz w:val="18"/>
        </w:rPr>
        <w:t xml:space="preserve"> 2 </w:t>
      </w:r>
      <w:r w:rsidRPr="00D54D6E">
        <w:rPr>
          <w:rFonts w:ascii="Tahoma" w:hAnsi="Tahoma" w:cs="Tahoma"/>
          <w:bCs/>
          <w:sz w:val="18"/>
        </w:rPr>
        <w:t>months ahead of schedule with 15% under budget</w:t>
      </w:r>
      <w:r w:rsidR="000430F2">
        <w:rPr>
          <w:rFonts w:ascii="Tahoma" w:hAnsi="Tahoma" w:cs="Tahoma"/>
          <w:bCs/>
          <w:sz w:val="18"/>
        </w:rPr>
        <w:t xml:space="preserve"> </w:t>
      </w:r>
      <w:proofErr w:type="gramStart"/>
      <w:r w:rsidR="000430F2">
        <w:rPr>
          <w:rFonts w:ascii="Tahoma" w:hAnsi="Tahoma" w:cs="Tahoma"/>
          <w:bCs/>
          <w:sz w:val="18"/>
        </w:rPr>
        <w:t>( Cost</w:t>
      </w:r>
      <w:proofErr w:type="gramEnd"/>
      <w:r w:rsidR="000430F2">
        <w:rPr>
          <w:rFonts w:ascii="Tahoma" w:hAnsi="Tahoma" w:cs="Tahoma"/>
          <w:bCs/>
          <w:sz w:val="18"/>
        </w:rPr>
        <w:t xml:space="preserve"> saving by GCC – 2 shifts)</w:t>
      </w:r>
    </w:p>
    <w:p w14:paraId="1D221141" w14:textId="77777777" w:rsidR="0027142A" w:rsidRDefault="0027142A" w:rsidP="003D7EBB">
      <w:pPr>
        <w:pStyle w:val="Achievement"/>
        <w:numPr>
          <w:ilvl w:val="0"/>
          <w:numId w:val="0"/>
        </w:numPr>
        <w:ind w:left="270"/>
        <w:jc w:val="left"/>
        <w:rPr>
          <w:rFonts w:cs="Arial"/>
          <w:sz w:val="18"/>
          <w:szCs w:val="18"/>
        </w:rPr>
      </w:pPr>
    </w:p>
    <w:p w14:paraId="3EFCB791" w14:textId="77777777" w:rsidR="002F5982" w:rsidRPr="004A45CE" w:rsidRDefault="00D361D0">
      <w:pPr>
        <w:pBdr>
          <w:top w:val="single" w:sz="6" w:space="1" w:color="auto"/>
          <w:bottom w:val="single" w:sz="6" w:space="1" w:color="auto"/>
        </w:pBdr>
        <w:rPr>
          <w:rFonts w:ascii="Tahoma" w:hAnsi="Tahoma" w:cs="Tahoma"/>
          <w:b/>
          <w:color w:val="1F3864"/>
          <w:sz w:val="18"/>
        </w:rPr>
      </w:pPr>
      <w:r>
        <w:rPr>
          <w:rFonts w:ascii="Tahoma" w:hAnsi="Tahoma" w:cs="Tahoma"/>
          <w:b/>
          <w:color w:val="1F3864"/>
          <w:sz w:val="18"/>
        </w:rPr>
        <w:t>Professional</w:t>
      </w:r>
      <w:r w:rsidR="002F5982" w:rsidRPr="004A45CE">
        <w:rPr>
          <w:rFonts w:ascii="Tahoma" w:hAnsi="Tahoma" w:cs="Tahoma"/>
          <w:b/>
          <w:color w:val="1F3864"/>
          <w:sz w:val="18"/>
        </w:rPr>
        <w:t xml:space="preserve"> Experience</w:t>
      </w:r>
      <w:r w:rsidR="00D54D6E">
        <w:rPr>
          <w:rFonts w:ascii="Tahoma" w:hAnsi="Tahoma" w:cs="Tahoma"/>
          <w:b/>
          <w:color w:val="1F3864"/>
          <w:sz w:val="18"/>
        </w:rPr>
        <w:t xml:space="preserve"> </w:t>
      </w:r>
    </w:p>
    <w:p w14:paraId="001AFE10" w14:textId="77777777" w:rsidR="008A3D2C" w:rsidRDefault="008A3D2C" w:rsidP="00D361D0">
      <w:pPr>
        <w:rPr>
          <w:rFonts w:ascii="Tahoma" w:hAnsi="Tahoma" w:cs="Tahoma"/>
          <w:b/>
          <w:bCs/>
          <w:sz w:val="18"/>
        </w:rPr>
      </w:pPr>
    </w:p>
    <w:p w14:paraId="26914AC3" w14:textId="348EEFE3" w:rsidR="00D361D0" w:rsidRPr="00A230AE" w:rsidRDefault="00D361D0" w:rsidP="00A230AE">
      <w:pPr>
        <w:shd w:val="clear" w:color="auto" w:fill="D9D9D9"/>
        <w:rPr>
          <w:rFonts w:ascii="Tahoma" w:hAnsi="Tahoma" w:cs="Tahoma"/>
          <w:b/>
          <w:sz w:val="18"/>
        </w:rPr>
      </w:pPr>
      <w:proofErr w:type="spellStart"/>
      <w:r w:rsidRPr="00A230AE">
        <w:rPr>
          <w:rFonts w:ascii="Tahoma" w:hAnsi="Tahoma" w:cs="Tahoma"/>
          <w:b/>
          <w:sz w:val="18"/>
        </w:rPr>
        <w:t>Synechron</w:t>
      </w:r>
      <w:proofErr w:type="spellEnd"/>
      <w:r w:rsidRPr="00A230AE">
        <w:rPr>
          <w:rFonts w:ascii="Tahoma" w:hAnsi="Tahoma" w:cs="Tahoma"/>
          <w:b/>
          <w:sz w:val="18"/>
        </w:rPr>
        <w:t xml:space="preserve"> Dubai, UAE</w:t>
      </w:r>
      <w:r w:rsidR="004A638B" w:rsidRPr="00A230AE">
        <w:rPr>
          <w:rFonts w:ascii="Tahoma" w:hAnsi="Tahoma" w:cs="Tahoma"/>
          <w:b/>
          <w:sz w:val="18"/>
        </w:rPr>
        <w:t xml:space="preserve"> </w:t>
      </w:r>
      <w:r w:rsidR="00FC3123">
        <w:rPr>
          <w:rFonts w:ascii="Tahoma" w:hAnsi="Tahoma" w:cs="Tahoma"/>
          <w:b/>
          <w:sz w:val="18"/>
        </w:rPr>
        <w:t xml:space="preserve">                                                                                                                                      </w:t>
      </w:r>
      <w:r w:rsidR="00B2168B">
        <w:rPr>
          <w:rFonts w:ascii="Tahoma" w:hAnsi="Tahoma" w:cs="Tahoma"/>
          <w:b/>
          <w:sz w:val="18"/>
        </w:rPr>
        <w:t>Apr</w:t>
      </w:r>
      <w:r w:rsidR="00FF09AC">
        <w:rPr>
          <w:rFonts w:ascii="Tahoma" w:hAnsi="Tahoma" w:cs="Tahoma"/>
          <w:b/>
          <w:sz w:val="18"/>
        </w:rPr>
        <w:t xml:space="preserve"> </w:t>
      </w:r>
      <w:r w:rsidR="00FF09AC" w:rsidRPr="00A230AE">
        <w:rPr>
          <w:rFonts w:ascii="Tahoma" w:hAnsi="Tahoma" w:cs="Tahoma"/>
          <w:b/>
          <w:sz w:val="18"/>
        </w:rPr>
        <w:t>2024</w:t>
      </w:r>
      <w:r w:rsidR="004A638B" w:rsidRPr="00A230AE">
        <w:rPr>
          <w:rFonts w:ascii="Tahoma" w:hAnsi="Tahoma" w:cs="Tahoma"/>
          <w:b/>
          <w:sz w:val="18"/>
        </w:rPr>
        <w:t xml:space="preserve"> </w:t>
      </w:r>
      <w:r w:rsidR="007519EA">
        <w:rPr>
          <w:rFonts w:ascii="Tahoma" w:hAnsi="Tahoma" w:cs="Tahoma"/>
          <w:b/>
          <w:sz w:val="18"/>
        </w:rPr>
        <w:t>onwards</w:t>
      </w:r>
      <w:r w:rsidR="00192B16">
        <w:rPr>
          <w:rFonts w:ascii="Tahoma" w:hAnsi="Tahoma" w:cs="Tahoma"/>
          <w:b/>
          <w:sz w:val="18"/>
        </w:rPr>
        <w:t xml:space="preserve"> </w:t>
      </w:r>
    </w:p>
    <w:p w14:paraId="2EEDCEFE" w14:textId="36EED7E1" w:rsidR="00D361D0" w:rsidRPr="00A230AE" w:rsidRDefault="004A638B" w:rsidP="00A230AE">
      <w:pPr>
        <w:shd w:val="clear" w:color="auto" w:fill="D9D9D9"/>
        <w:rPr>
          <w:rFonts w:ascii="Tahoma" w:hAnsi="Tahoma" w:cs="Tahoma"/>
          <w:b/>
          <w:sz w:val="18"/>
        </w:rPr>
      </w:pPr>
      <w:r w:rsidRPr="00792CAE">
        <w:rPr>
          <w:rFonts w:ascii="Tahoma" w:hAnsi="Tahoma" w:cs="Tahoma"/>
          <w:b/>
          <w:sz w:val="18"/>
        </w:rPr>
        <w:t>Director - Technology –</w:t>
      </w:r>
      <w:r w:rsidR="003417A8" w:rsidRPr="00792CAE">
        <w:rPr>
          <w:rFonts w:ascii="Tahoma" w:hAnsi="Tahoma" w:cs="Tahoma"/>
          <w:b/>
          <w:sz w:val="18"/>
        </w:rPr>
        <w:t xml:space="preserve"> GCC and AI Transformation</w:t>
      </w:r>
      <w:r w:rsidRPr="00A230AE">
        <w:rPr>
          <w:rFonts w:ascii="Tahoma" w:hAnsi="Tahoma" w:cs="Tahoma"/>
          <w:b/>
          <w:sz w:val="18"/>
        </w:rPr>
        <w:t xml:space="preserve"> </w:t>
      </w:r>
      <w:r w:rsidR="00391335" w:rsidRPr="00A230AE">
        <w:rPr>
          <w:rFonts w:ascii="Tahoma" w:hAnsi="Tahoma" w:cs="Tahoma"/>
          <w:b/>
          <w:sz w:val="18"/>
        </w:rPr>
        <w:tab/>
      </w:r>
    </w:p>
    <w:p w14:paraId="42B048A1" w14:textId="77777777" w:rsidR="00391335" w:rsidRDefault="00391335" w:rsidP="00391335">
      <w:pPr>
        <w:tabs>
          <w:tab w:val="left" w:pos="5905"/>
        </w:tabs>
        <w:ind w:firstLine="720"/>
        <w:rPr>
          <w:rFonts w:ascii="Tahoma" w:hAnsi="Tahoma" w:cs="Tahoma"/>
          <w:b/>
          <w:bCs/>
          <w:sz w:val="18"/>
        </w:rPr>
      </w:pPr>
    </w:p>
    <w:p w14:paraId="4C027BF1" w14:textId="77777777" w:rsidR="00391335" w:rsidRPr="00D962D1" w:rsidRDefault="00391335" w:rsidP="00D962D1">
      <w:pPr>
        <w:jc w:val="both"/>
        <w:rPr>
          <w:rFonts w:ascii="Tahoma" w:hAnsi="Tahoma" w:cs="Tahoma"/>
          <w:bCs/>
          <w:sz w:val="20"/>
          <w:szCs w:val="20"/>
        </w:rPr>
      </w:pPr>
      <w:r w:rsidRPr="00D962D1">
        <w:rPr>
          <w:rFonts w:ascii="Tahoma" w:hAnsi="Tahoma" w:cs="Tahoma"/>
          <w:bCs/>
          <w:sz w:val="20"/>
          <w:szCs w:val="20"/>
        </w:rPr>
        <w:t>Drive AI-led BFSI transformation, scale GCC delivery models, build AI capability centers, and deepen strategic partnerships across Middle East banks.</w:t>
      </w:r>
    </w:p>
    <w:p w14:paraId="0743814F" w14:textId="77777777" w:rsidR="00391335" w:rsidRDefault="00391335" w:rsidP="00391335">
      <w:pPr>
        <w:tabs>
          <w:tab w:val="left" w:pos="5905"/>
        </w:tabs>
        <w:ind w:firstLine="720"/>
        <w:rPr>
          <w:rFonts w:ascii="Tahoma" w:hAnsi="Tahoma" w:cs="Tahoma"/>
          <w:b/>
          <w:bCs/>
          <w:sz w:val="18"/>
        </w:rPr>
      </w:pPr>
    </w:p>
    <w:p w14:paraId="0BF53BFD" w14:textId="260CEA01" w:rsidR="00391335" w:rsidRPr="00D962D1" w:rsidRDefault="00D962D1" w:rsidP="00D962D1">
      <w:pPr>
        <w:pStyle w:val="Achievement"/>
        <w:numPr>
          <w:ilvl w:val="0"/>
          <w:numId w:val="0"/>
        </w:numPr>
        <w:ind w:left="270"/>
        <w:rPr>
          <w:rFonts w:ascii="Tahoma" w:hAnsi="Tahoma" w:cs="Tahoma"/>
          <w:b/>
          <w:bCs/>
          <w:sz w:val="18"/>
        </w:rPr>
      </w:pPr>
      <w:r w:rsidRPr="00D962D1">
        <w:rPr>
          <w:rFonts w:ascii="Tahoma" w:hAnsi="Tahoma" w:cs="Tahoma"/>
          <w:b/>
          <w:bCs/>
          <w:sz w:val="18"/>
        </w:rPr>
        <w:t>Scope:</w:t>
      </w:r>
    </w:p>
    <w:p w14:paraId="2ADEB6C0" w14:textId="7689A4DA" w:rsidR="00391335" w:rsidRPr="00D962D1" w:rsidRDefault="00391335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$45M annual portfolio | 120 FTEs | 8 strategic BFSI accounts (India + UAE)  </w:t>
      </w:r>
    </w:p>
    <w:p w14:paraId="3D15A89C" w14:textId="7910A34F" w:rsidR="00391335" w:rsidRDefault="00391335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AI </w:t>
      </w:r>
      <w:proofErr w:type="spellStart"/>
      <w:r w:rsidRPr="00D962D1">
        <w:rPr>
          <w:rFonts w:ascii="Tahoma" w:hAnsi="Tahoma" w:cs="Tahoma"/>
          <w:bCs/>
          <w:sz w:val="18"/>
        </w:rPr>
        <w:t>CoE</w:t>
      </w:r>
      <w:proofErr w:type="spellEnd"/>
      <w:r w:rsidRPr="00D962D1">
        <w:rPr>
          <w:rFonts w:ascii="Tahoma" w:hAnsi="Tahoma" w:cs="Tahoma"/>
          <w:bCs/>
          <w:sz w:val="18"/>
        </w:rPr>
        <w:t xml:space="preserve"> build-out | MLOps, LLMOps governance | </w:t>
      </w:r>
      <w:r w:rsidR="00960830" w:rsidRPr="00D962D1">
        <w:rPr>
          <w:rFonts w:ascii="Tahoma" w:hAnsi="Tahoma" w:cs="Tahoma"/>
          <w:bCs/>
          <w:sz w:val="18"/>
        </w:rPr>
        <w:t>multi-country</w:t>
      </w:r>
      <w:r w:rsidRPr="00D962D1">
        <w:rPr>
          <w:rFonts w:ascii="Tahoma" w:hAnsi="Tahoma" w:cs="Tahoma"/>
          <w:bCs/>
          <w:sz w:val="18"/>
        </w:rPr>
        <w:t xml:space="preserve"> delivery</w:t>
      </w:r>
    </w:p>
    <w:p w14:paraId="23B99294" w14:textId="77777777" w:rsidR="005B0F36" w:rsidRPr="00D962D1" w:rsidRDefault="005B0F36" w:rsidP="005B0F36">
      <w:pPr>
        <w:ind w:left="720"/>
        <w:rPr>
          <w:rFonts w:ascii="Tahoma" w:hAnsi="Tahoma" w:cs="Tahoma"/>
          <w:bCs/>
          <w:sz w:val="18"/>
        </w:rPr>
      </w:pPr>
    </w:p>
    <w:p w14:paraId="786FF147" w14:textId="77777777" w:rsidR="00391335" w:rsidRPr="00D962D1" w:rsidRDefault="00391335" w:rsidP="00D962D1">
      <w:pPr>
        <w:pStyle w:val="Achievement"/>
        <w:numPr>
          <w:ilvl w:val="0"/>
          <w:numId w:val="0"/>
        </w:numPr>
        <w:ind w:left="270"/>
        <w:rPr>
          <w:rFonts w:ascii="Tahoma" w:hAnsi="Tahoma" w:cs="Tahoma"/>
          <w:b/>
          <w:bCs/>
          <w:sz w:val="18"/>
        </w:rPr>
      </w:pPr>
      <w:r w:rsidRPr="00D962D1">
        <w:rPr>
          <w:rFonts w:ascii="Tahoma" w:hAnsi="Tahoma" w:cs="Tahoma"/>
          <w:b/>
          <w:bCs/>
          <w:sz w:val="18"/>
        </w:rPr>
        <w:t xml:space="preserve">STRATEGIC LEADERSHIP  </w:t>
      </w:r>
    </w:p>
    <w:p w14:paraId="3C17CF13" w14:textId="77777777" w:rsidR="00391335" w:rsidRDefault="00391335" w:rsidP="00391335">
      <w:pPr>
        <w:tabs>
          <w:tab w:val="left" w:pos="5905"/>
        </w:tabs>
        <w:ind w:firstLine="720"/>
        <w:rPr>
          <w:rFonts w:ascii="Tahoma" w:hAnsi="Tahoma" w:cs="Tahoma"/>
          <w:b/>
          <w:bCs/>
          <w:sz w:val="18"/>
        </w:rPr>
      </w:pPr>
    </w:p>
    <w:p w14:paraId="7E776484" w14:textId="4C969D74" w:rsidR="00391335" w:rsidRPr="00D962D1" w:rsidRDefault="00391335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Designed and built a Middle East AI Centre of Excellence delivering reusable AI accelerators.  </w:t>
      </w:r>
    </w:p>
    <w:p w14:paraId="45580F0B" w14:textId="6C55FD9B" w:rsidR="00391335" w:rsidRPr="00D962D1" w:rsidRDefault="00391335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Established enterprise AI governance, responsible AI frameworks, and model risk protocols.  </w:t>
      </w:r>
    </w:p>
    <w:p w14:paraId="5E45F2D5" w14:textId="2C345A39" w:rsidR="00391335" w:rsidRPr="00D962D1" w:rsidRDefault="00391335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Architected AI-first consulting and GTM strategy for BFSI clients in UAE region.  </w:t>
      </w:r>
    </w:p>
    <w:p w14:paraId="65AE55B4" w14:textId="77777777" w:rsidR="001D68E0" w:rsidRPr="00D962D1" w:rsidRDefault="00391335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Developed autonomous AI systems for banking AML, underwriting, and fraud detection. </w:t>
      </w:r>
    </w:p>
    <w:p w14:paraId="63D06BBD" w14:textId="0D3F415C" w:rsidR="001D68E0" w:rsidRPr="00D962D1" w:rsidRDefault="00960830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>Establish</w:t>
      </w:r>
      <w:r>
        <w:rPr>
          <w:rFonts w:ascii="Tahoma" w:hAnsi="Tahoma" w:cs="Tahoma"/>
          <w:bCs/>
          <w:sz w:val="18"/>
        </w:rPr>
        <w:t>ed</w:t>
      </w:r>
      <w:r w:rsidRPr="00D962D1">
        <w:rPr>
          <w:rFonts w:ascii="Tahoma" w:hAnsi="Tahoma" w:cs="Tahoma"/>
          <w:bCs/>
          <w:sz w:val="18"/>
        </w:rPr>
        <w:t xml:space="preserve"> </w:t>
      </w:r>
      <w:r>
        <w:rPr>
          <w:rFonts w:ascii="Tahoma" w:hAnsi="Tahoma" w:cs="Tahoma"/>
          <w:bCs/>
          <w:sz w:val="18"/>
        </w:rPr>
        <w:t>I</w:t>
      </w:r>
      <w:r w:rsidRPr="00D962D1">
        <w:rPr>
          <w:rFonts w:ascii="Tahoma" w:hAnsi="Tahoma" w:cs="Tahoma"/>
          <w:bCs/>
          <w:sz w:val="18"/>
        </w:rPr>
        <w:t>nnovation</w:t>
      </w:r>
      <w:r w:rsidR="001D68E0" w:rsidRPr="00D962D1">
        <w:rPr>
          <w:rFonts w:ascii="Tahoma" w:hAnsi="Tahoma" w:cs="Tahoma"/>
          <w:bCs/>
          <w:sz w:val="18"/>
        </w:rPr>
        <w:t xml:space="preserve"> hubs and strategic technology partnerships to accelerate enterprise adoption</w:t>
      </w:r>
    </w:p>
    <w:p w14:paraId="047432DF" w14:textId="3CEB5EF8" w:rsidR="001D68E0" w:rsidRPr="00D962D1" w:rsidRDefault="001D68E0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Build and scale </w:t>
      </w:r>
      <w:r w:rsidR="00960830" w:rsidRPr="00D962D1">
        <w:rPr>
          <w:rFonts w:ascii="Tahoma" w:hAnsi="Tahoma" w:cs="Tahoma"/>
          <w:bCs/>
          <w:sz w:val="18"/>
        </w:rPr>
        <w:t>Cente</w:t>
      </w:r>
      <w:r w:rsidR="00960830">
        <w:rPr>
          <w:rFonts w:ascii="Tahoma" w:hAnsi="Tahoma" w:cs="Tahoma"/>
          <w:bCs/>
          <w:sz w:val="18"/>
        </w:rPr>
        <w:t>r</w:t>
      </w:r>
      <w:r w:rsidRPr="00D962D1">
        <w:rPr>
          <w:rFonts w:ascii="Tahoma" w:hAnsi="Tahoma" w:cs="Tahoma"/>
          <w:bCs/>
          <w:sz w:val="18"/>
        </w:rPr>
        <w:t xml:space="preserve"> of Excellence, executive talent development programs, and cross-regional capability transfer initiatives </w:t>
      </w:r>
    </w:p>
    <w:p w14:paraId="60A5BBCB" w14:textId="3DFADC81" w:rsidR="00391335" w:rsidRPr="00391335" w:rsidRDefault="00391335" w:rsidP="001D68E0">
      <w:pPr>
        <w:ind w:left="720"/>
        <w:rPr>
          <w:rFonts w:ascii="Tahoma" w:hAnsi="Tahoma" w:cs="Tahoma"/>
          <w:sz w:val="22"/>
          <w:szCs w:val="22"/>
        </w:rPr>
      </w:pPr>
    </w:p>
    <w:p w14:paraId="64E1AC5E" w14:textId="77777777" w:rsidR="00391335" w:rsidRPr="00D962D1" w:rsidRDefault="00391335" w:rsidP="00D962D1">
      <w:pPr>
        <w:pStyle w:val="Achievement"/>
        <w:numPr>
          <w:ilvl w:val="0"/>
          <w:numId w:val="0"/>
        </w:numPr>
        <w:ind w:left="270"/>
        <w:rPr>
          <w:rFonts w:ascii="Tahoma" w:hAnsi="Tahoma" w:cs="Tahoma"/>
          <w:b/>
          <w:bCs/>
          <w:sz w:val="18"/>
        </w:rPr>
      </w:pPr>
      <w:r w:rsidRPr="00D962D1">
        <w:rPr>
          <w:rFonts w:ascii="Tahoma" w:hAnsi="Tahoma" w:cs="Tahoma"/>
          <w:b/>
          <w:bCs/>
          <w:sz w:val="18"/>
        </w:rPr>
        <w:t xml:space="preserve">KEY IMPACT  </w:t>
      </w:r>
    </w:p>
    <w:p w14:paraId="6B05227E" w14:textId="6F49D0F8" w:rsidR="00391335" w:rsidRPr="00D962D1" w:rsidRDefault="00391335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Grew a $8M account into $28M; secured largest regional deal of fiscal year (3-year renewal).  </w:t>
      </w:r>
    </w:p>
    <w:p w14:paraId="3F091E01" w14:textId="7B2F08AA" w:rsidR="00391335" w:rsidRPr="00D962D1" w:rsidRDefault="00391335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Delivered $8.4M annual combined impact—fraud reduction, operational efficiency, and cost optimization.  </w:t>
      </w:r>
    </w:p>
    <w:p w14:paraId="5BD0EB4C" w14:textId="16BD6EB4" w:rsidR="00391335" w:rsidRPr="00D962D1" w:rsidRDefault="00391335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35% faster system upgrades; 40% operational efficiency improvement; 35% manual effort reduction.  </w:t>
      </w:r>
    </w:p>
    <w:p w14:paraId="78DFA1C4" w14:textId="24E57B3E" w:rsidR="00391335" w:rsidRPr="00D962D1" w:rsidRDefault="00391335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Compressed loan origination TAT from 7 days to 4 hours (via Agentic AI platform).  </w:t>
      </w:r>
    </w:p>
    <w:p w14:paraId="364DD045" w14:textId="617DCADB" w:rsidR="00391335" w:rsidRPr="00D962D1" w:rsidRDefault="00391335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Deployed 8 Generative AI use cases in 18 months across 3 top GCC banks.  </w:t>
      </w:r>
    </w:p>
    <w:p w14:paraId="5575B3A3" w14:textId="77777777" w:rsidR="00391335" w:rsidRDefault="00391335" w:rsidP="00391335"/>
    <w:p w14:paraId="04FE7609" w14:textId="77777777" w:rsidR="001F3B56" w:rsidRDefault="001F3B56" w:rsidP="00391335"/>
    <w:p w14:paraId="56F1BEB2" w14:textId="77777777" w:rsidR="001F3B56" w:rsidRDefault="001F3B56" w:rsidP="00391335"/>
    <w:p w14:paraId="5939D715" w14:textId="77777777" w:rsidR="001F3B56" w:rsidRDefault="001F3B56" w:rsidP="00391335"/>
    <w:p w14:paraId="70443C29" w14:textId="77777777" w:rsidR="00E635E2" w:rsidRPr="003417A8" w:rsidRDefault="00E635E2" w:rsidP="00E635E2">
      <w:pPr>
        <w:ind w:left="720"/>
        <w:rPr>
          <w:rFonts w:ascii="Tahoma" w:hAnsi="Tahoma" w:cs="Tahoma"/>
          <w:sz w:val="18"/>
        </w:rPr>
      </w:pPr>
    </w:p>
    <w:p w14:paraId="04C4D2E8" w14:textId="79CB7F22" w:rsidR="008A3D2C" w:rsidRPr="00FA04A9" w:rsidRDefault="008A3D2C" w:rsidP="00FA04A9">
      <w:pPr>
        <w:shd w:val="clear" w:color="auto" w:fill="D9D9D9"/>
        <w:rPr>
          <w:rFonts w:ascii="Tahoma" w:hAnsi="Tahoma" w:cs="Tahoma"/>
          <w:b/>
          <w:sz w:val="18"/>
        </w:rPr>
      </w:pPr>
      <w:proofErr w:type="spellStart"/>
      <w:r w:rsidRPr="00FA04A9">
        <w:rPr>
          <w:rFonts w:ascii="Tahoma" w:hAnsi="Tahoma" w:cs="Tahoma"/>
          <w:b/>
          <w:sz w:val="18"/>
        </w:rPr>
        <w:lastRenderedPageBreak/>
        <w:t>Synechron</w:t>
      </w:r>
      <w:proofErr w:type="spellEnd"/>
      <w:r w:rsidRPr="00FA04A9">
        <w:rPr>
          <w:rFonts w:ascii="Tahoma" w:hAnsi="Tahoma" w:cs="Tahoma"/>
          <w:b/>
          <w:sz w:val="18"/>
        </w:rPr>
        <w:t xml:space="preserve"> US</w:t>
      </w:r>
      <w:r w:rsidR="00FC3123">
        <w:rPr>
          <w:rFonts w:ascii="Tahoma" w:hAnsi="Tahoma" w:cs="Tahoma"/>
          <w:b/>
          <w:sz w:val="18"/>
        </w:rPr>
        <w:t xml:space="preserve">A                                                                                                                                                </w:t>
      </w:r>
      <w:r w:rsidR="00FF09AC">
        <w:rPr>
          <w:rFonts w:ascii="Tahoma" w:hAnsi="Tahoma" w:cs="Tahoma"/>
          <w:b/>
          <w:sz w:val="18"/>
        </w:rPr>
        <w:t>May</w:t>
      </w:r>
      <w:r w:rsidR="007519EA">
        <w:rPr>
          <w:rFonts w:ascii="Tahoma" w:hAnsi="Tahoma" w:cs="Tahoma"/>
          <w:b/>
          <w:sz w:val="18"/>
        </w:rPr>
        <w:t xml:space="preserve"> </w:t>
      </w:r>
      <w:r w:rsidRPr="00FA04A9">
        <w:rPr>
          <w:rFonts w:ascii="Tahoma" w:hAnsi="Tahoma" w:cs="Tahoma"/>
          <w:b/>
          <w:sz w:val="18"/>
        </w:rPr>
        <w:t>20</w:t>
      </w:r>
      <w:r w:rsidR="00FF09AC">
        <w:rPr>
          <w:rFonts w:ascii="Tahoma" w:hAnsi="Tahoma" w:cs="Tahoma"/>
          <w:b/>
          <w:sz w:val="18"/>
        </w:rPr>
        <w:t>18</w:t>
      </w:r>
      <w:r w:rsidRPr="00FA04A9">
        <w:rPr>
          <w:rFonts w:ascii="Tahoma" w:hAnsi="Tahoma" w:cs="Tahoma"/>
          <w:b/>
          <w:sz w:val="18"/>
        </w:rPr>
        <w:t xml:space="preserve"> – </w:t>
      </w:r>
      <w:r w:rsidR="00B2168B">
        <w:rPr>
          <w:rFonts w:ascii="Tahoma" w:hAnsi="Tahoma" w:cs="Tahoma"/>
          <w:b/>
          <w:sz w:val="18"/>
        </w:rPr>
        <w:t>Jun</w:t>
      </w:r>
      <w:r w:rsidRPr="00FA04A9">
        <w:rPr>
          <w:rFonts w:ascii="Tahoma" w:hAnsi="Tahoma" w:cs="Tahoma"/>
          <w:b/>
          <w:sz w:val="18"/>
        </w:rPr>
        <w:t xml:space="preserve"> </w:t>
      </w:r>
      <w:r w:rsidR="00B2168B">
        <w:rPr>
          <w:rFonts w:ascii="Tahoma" w:hAnsi="Tahoma" w:cs="Tahoma"/>
          <w:b/>
          <w:sz w:val="18"/>
        </w:rPr>
        <w:t>2021</w:t>
      </w:r>
      <w:r w:rsidRPr="00FA04A9">
        <w:rPr>
          <w:rFonts w:ascii="Tahoma" w:hAnsi="Tahoma" w:cs="Tahoma"/>
          <w:b/>
          <w:sz w:val="18"/>
        </w:rPr>
        <w:t xml:space="preserve"> </w:t>
      </w:r>
    </w:p>
    <w:p w14:paraId="40439C91" w14:textId="0AF80E90" w:rsidR="008A3D2C" w:rsidRPr="00FA04A9" w:rsidRDefault="00D361D0" w:rsidP="00FA04A9">
      <w:pPr>
        <w:shd w:val="clear" w:color="auto" w:fill="D9D9D9"/>
        <w:rPr>
          <w:rFonts w:ascii="Tahoma" w:hAnsi="Tahoma" w:cs="Tahoma"/>
          <w:b/>
          <w:sz w:val="18"/>
        </w:rPr>
      </w:pPr>
      <w:r w:rsidRPr="00FA04A9">
        <w:rPr>
          <w:rFonts w:ascii="Tahoma" w:hAnsi="Tahoma" w:cs="Tahoma"/>
          <w:b/>
          <w:sz w:val="18"/>
        </w:rPr>
        <w:t xml:space="preserve">Director - Technology – </w:t>
      </w:r>
      <w:r w:rsidR="00076824" w:rsidRPr="00FA04A9">
        <w:rPr>
          <w:rFonts w:ascii="Tahoma" w:hAnsi="Tahoma" w:cs="Tahoma"/>
          <w:b/>
          <w:sz w:val="18"/>
        </w:rPr>
        <w:t>Enterprise Delivery &amp; Agile Excellence</w:t>
      </w:r>
      <w:r w:rsidR="00792CAE">
        <w:rPr>
          <w:rFonts w:ascii="Tahoma" w:hAnsi="Tahoma" w:cs="Tahoma"/>
          <w:b/>
          <w:sz w:val="18"/>
        </w:rPr>
        <w:t xml:space="preserve"> </w:t>
      </w:r>
    </w:p>
    <w:p w14:paraId="684ED181" w14:textId="77777777" w:rsidR="005F6641" w:rsidRPr="00D962D1" w:rsidRDefault="005F6641" w:rsidP="00D962D1">
      <w:pPr>
        <w:jc w:val="both"/>
        <w:rPr>
          <w:rFonts w:ascii="Tahoma" w:hAnsi="Tahoma" w:cs="Tahoma"/>
          <w:bCs/>
          <w:sz w:val="20"/>
          <w:szCs w:val="20"/>
        </w:rPr>
      </w:pPr>
      <w:r w:rsidRPr="00D962D1">
        <w:rPr>
          <w:rFonts w:ascii="Tahoma" w:hAnsi="Tahoma" w:cs="Tahoma"/>
          <w:bCs/>
          <w:sz w:val="20"/>
          <w:szCs w:val="20"/>
        </w:rPr>
        <w:t>Lead enterprise delivery excellence, Agile transformation, and strategic program execution for US BFSI clients.</w:t>
      </w:r>
    </w:p>
    <w:p w14:paraId="5C29D1F2" w14:textId="77777777" w:rsidR="005F6641" w:rsidRPr="00D361D0" w:rsidRDefault="005F6641" w:rsidP="00D361D0">
      <w:pPr>
        <w:rPr>
          <w:rFonts w:ascii="Tahoma" w:hAnsi="Tahoma" w:cs="Tahoma"/>
          <w:b/>
          <w:bCs/>
          <w:sz w:val="18"/>
        </w:rPr>
      </w:pPr>
    </w:p>
    <w:p w14:paraId="7CDA375F" w14:textId="7188EE48" w:rsidR="00076824" w:rsidRPr="00D962D1" w:rsidRDefault="00076824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>Drove presales through RFP/RFQ response and solution architecture; engaged CIO/CTO/CDO to secure multi-year program wins</w:t>
      </w:r>
    </w:p>
    <w:p w14:paraId="5A8B2967" w14:textId="2D2A3DE3" w:rsidR="00076824" w:rsidRPr="00D962D1" w:rsidRDefault="00076824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>Governed delivery excellence through SLAs/KPIs, experience transformation, and value-realization frameworks</w:t>
      </w:r>
    </w:p>
    <w:p w14:paraId="27C031DB" w14:textId="4894FF83" w:rsidR="00076824" w:rsidRPr="00D962D1" w:rsidRDefault="00076824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>Coached teams on Scrum/Kanban; facilitated ceremonies and implemented OKR-driven continuous improvement</w:t>
      </w:r>
    </w:p>
    <w:p w14:paraId="13456572" w14:textId="171B1A76" w:rsidR="00076824" w:rsidRPr="00D962D1" w:rsidRDefault="00076824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>Improved predictability and quality through data-driven retrospectives, metrics-based governance, and operational excellence</w:t>
      </w:r>
    </w:p>
    <w:p w14:paraId="68517372" w14:textId="4A39EF74" w:rsidR="003417A8" w:rsidRPr="00D962D1" w:rsidRDefault="00076824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>Led onsite-offshore coordination across distributed teams; enabled seamless handoffs, knowledge transfer</w:t>
      </w:r>
    </w:p>
    <w:p w14:paraId="6DAABDA2" w14:textId="02E2BB2B" w:rsidR="005F6641" w:rsidRPr="00D962D1" w:rsidRDefault="005F6641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>Enabled 24/7 global productivity across distributed engineering teams.</w:t>
      </w:r>
    </w:p>
    <w:p w14:paraId="42DD68FD" w14:textId="7315D198" w:rsidR="00391335" w:rsidRPr="00D962D1" w:rsidRDefault="005F6641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Strengthened RFP/RFQ win-rates through solutioning and presales architecture.  </w:t>
      </w:r>
    </w:p>
    <w:p w14:paraId="45895D82" w14:textId="2A73C33F" w:rsidR="005F6641" w:rsidRPr="00D962D1" w:rsidRDefault="005F6641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Improved delivery predictability with OKR-driven Agile governance.  </w:t>
      </w:r>
    </w:p>
    <w:p w14:paraId="695801F1" w14:textId="4D8D1B48" w:rsidR="00391335" w:rsidRDefault="00391335" w:rsidP="00391335">
      <w:r>
        <w:t xml:space="preserve">  </w:t>
      </w:r>
    </w:p>
    <w:p w14:paraId="6E524467" w14:textId="78DDB92E" w:rsidR="00F4715F" w:rsidRDefault="008A3D2C" w:rsidP="00F4715F">
      <w:pPr>
        <w:shd w:val="clear" w:color="auto" w:fill="D9D9D9"/>
        <w:rPr>
          <w:rFonts w:ascii="Tahoma" w:hAnsi="Tahoma" w:cs="Tahoma"/>
          <w:b/>
          <w:sz w:val="18"/>
        </w:rPr>
      </w:pPr>
      <w:proofErr w:type="spellStart"/>
      <w:r w:rsidRPr="00FA04A9">
        <w:rPr>
          <w:rFonts w:ascii="Tahoma" w:hAnsi="Tahoma" w:cs="Tahoma"/>
          <w:b/>
          <w:sz w:val="18"/>
        </w:rPr>
        <w:t>Synechron</w:t>
      </w:r>
      <w:proofErr w:type="spellEnd"/>
      <w:r w:rsidRPr="00FA04A9">
        <w:rPr>
          <w:rFonts w:ascii="Tahoma" w:hAnsi="Tahoma" w:cs="Tahoma"/>
          <w:b/>
          <w:sz w:val="18"/>
        </w:rPr>
        <w:t xml:space="preserve"> INDIA</w:t>
      </w:r>
      <w:r w:rsidR="000062FB">
        <w:rPr>
          <w:rFonts w:ascii="Tahoma" w:hAnsi="Tahoma" w:cs="Tahoma"/>
          <w:b/>
          <w:sz w:val="18"/>
        </w:rPr>
        <w:t xml:space="preserve">                                                                                                                       </w:t>
      </w:r>
    </w:p>
    <w:p w14:paraId="0D720F21" w14:textId="25050B31" w:rsidR="007E6A3B" w:rsidRDefault="00D361D0" w:rsidP="00FA04A9">
      <w:pPr>
        <w:shd w:val="clear" w:color="auto" w:fill="D9D9D9"/>
        <w:rPr>
          <w:rFonts w:ascii="Tahoma" w:hAnsi="Tahoma" w:cs="Tahoma"/>
          <w:b/>
          <w:sz w:val="18"/>
        </w:rPr>
      </w:pPr>
      <w:r w:rsidRPr="00FA04A9">
        <w:rPr>
          <w:rFonts w:ascii="Tahoma" w:hAnsi="Tahoma" w:cs="Tahoma"/>
          <w:b/>
          <w:sz w:val="18"/>
        </w:rPr>
        <w:t xml:space="preserve">Associate Director </w:t>
      </w:r>
      <w:r w:rsidR="00076824" w:rsidRPr="00FA04A9">
        <w:rPr>
          <w:rFonts w:ascii="Tahoma" w:hAnsi="Tahoma" w:cs="Tahoma"/>
          <w:b/>
          <w:sz w:val="18"/>
        </w:rPr>
        <w:t>–</w:t>
      </w:r>
      <w:r w:rsidRPr="00FA04A9">
        <w:rPr>
          <w:rFonts w:ascii="Tahoma" w:hAnsi="Tahoma" w:cs="Tahoma"/>
          <w:b/>
          <w:sz w:val="18"/>
        </w:rPr>
        <w:t xml:space="preserve"> </w:t>
      </w:r>
      <w:r w:rsidR="00076824" w:rsidRPr="00FA04A9">
        <w:rPr>
          <w:rFonts w:ascii="Tahoma" w:hAnsi="Tahoma" w:cs="Tahoma"/>
          <w:b/>
          <w:sz w:val="18"/>
        </w:rPr>
        <w:t>Delivery Excellence</w:t>
      </w:r>
      <w:r w:rsidR="007E6A3B">
        <w:rPr>
          <w:rFonts w:ascii="Tahoma" w:hAnsi="Tahoma" w:cs="Tahoma"/>
          <w:b/>
          <w:sz w:val="18"/>
        </w:rPr>
        <w:t xml:space="preserve">                                                                                         Stint 1:  Dec</w:t>
      </w:r>
      <w:r w:rsidR="00B63E2B">
        <w:rPr>
          <w:rFonts w:ascii="Tahoma" w:hAnsi="Tahoma" w:cs="Tahoma"/>
          <w:b/>
          <w:sz w:val="18"/>
        </w:rPr>
        <w:t xml:space="preserve"> 20</w:t>
      </w:r>
      <w:r w:rsidR="007E6A3B">
        <w:rPr>
          <w:rFonts w:ascii="Tahoma" w:hAnsi="Tahoma" w:cs="Tahoma"/>
          <w:b/>
          <w:sz w:val="18"/>
        </w:rPr>
        <w:t>16</w:t>
      </w:r>
      <w:r w:rsidR="00B63E2B">
        <w:rPr>
          <w:rFonts w:ascii="Tahoma" w:hAnsi="Tahoma" w:cs="Tahoma"/>
          <w:b/>
          <w:sz w:val="18"/>
        </w:rPr>
        <w:t xml:space="preserve"> </w:t>
      </w:r>
      <w:r w:rsidR="007E6A3B">
        <w:rPr>
          <w:rFonts w:ascii="Tahoma" w:hAnsi="Tahoma" w:cs="Tahoma"/>
          <w:b/>
          <w:sz w:val="18"/>
        </w:rPr>
        <w:t xml:space="preserve">– Apr </w:t>
      </w:r>
      <w:r w:rsidR="00B63E2B">
        <w:rPr>
          <w:rFonts w:ascii="Tahoma" w:hAnsi="Tahoma" w:cs="Tahoma"/>
          <w:b/>
          <w:sz w:val="18"/>
        </w:rPr>
        <w:t>20</w:t>
      </w:r>
      <w:r w:rsidR="007E6A3B">
        <w:rPr>
          <w:rFonts w:ascii="Tahoma" w:hAnsi="Tahoma" w:cs="Tahoma"/>
          <w:b/>
          <w:sz w:val="18"/>
        </w:rPr>
        <w:t>18</w:t>
      </w:r>
    </w:p>
    <w:p w14:paraId="675B341A" w14:textId="4D8B1E0F" w:rsidR="00D361D0" w:rsidRPr="00FA04A9" w:rsidRDefault="007E6A3B" w:rsidP="00FA04A9">
      <w:pPr>
        <w:shd w:val="clear" w:color="auto" w:fill="D9D9D9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>Director – Technology – Enterprise Delivery &amp; Agile Excellence</w:t>
      </w:r>
      <w:r w:rsidR="00D361D0" w:rsidRPr="00FA04A9">
        <w:rPr>
          <w:rFonts w:ascii="Tahoma" w:hAnsi="Tahoma" w:cs="Tahoma"/>
          <w:b/>
          <w:sz w:val="18"/>
        </w:rPr>
        <w:t xml:space="preserve"> </w:t>
      </w:r>
      <w:r>
        <w:rPr>
          <w:rFonts w:ascii="Tahoma" w:hAnsi="Tahoma" w:cs="Tahoma"/>
          <w:b/>
          <w:sz w:val="18"/>
        </w:rPr>
        <w:t xml:space="preserve">                                                  Stint 2:  Jul</w:t>
      </w:r>
      <w:r w:rsidR="00B63E2B">
        <w:rPr>
          <w:rFonts w:ascii="Tahoma" w:hAnsi="Tahoma" w:cs="Tahoma"/>
          <w:b/>
          <w:sz w:val="18"/>
        </w:rPr>
        <w:t xml:space="preserve"> 20</w:t>
      </w:r>
      <w:r>
        <w:rPr>
          <w:rFonts w:ascii="Tahoma" w:hAnsi="Tahoma" w:cs="Tahoma"/>
          <w:b/>
          <w:sz w:val="18"/>
        </w:rPr>
        <w:t>21</w:t>
      </w:r>
      <w:r w:rsidR="00B63E2B">
        <w:rPr>
          <w:rFonts w:ascii="Tahoma" w:hAnsi="Tahoma" w:cs="Tahoma"/>
          <w:b/>
          <w:sz w:val="18"/>
        </w:rPr>
        <w:t xml:space="preserve"> </w:t>
      </w:r>
      <w:r>
        <w:rPr>
          <w:rFonts w:ascii="Tahoma" w:hAnsi="Tahoma" w:cs="Tahoma"/>
          <w:b/>
          <w:sz w:val="18"/>
        </w:rPr>
        <w:t xml:space="preserve">– Mar </w:t>
      </w:r>
      <w:r w:rsidR="00B63E2B">
        <w:rPr>
          <w:rFonts w:ascii="Tahoma" w:hAnsi="Tahoma" w:cs="Tahoma"/>
          <w:b/>
          <w:sz w:val="18"/>
        </w:rPr>
        <w:t>20</w:t>
      </w:r>
      <w:r>
        <w:rPr>
          <w:rFonts w:ascii="Tahoma" w:hAnsi="Tahoma" w:cs="Tahoma"/>
          <w:b/>
          <w:sz w:val="18"/>
        </w:rPr>
        <w:t>24</w:t>
      </w:r>
    </w:p>
    <w:p w14:paraId="061C3C28" w14:textId="206FFC41" w:rsidR="00AC67C0" w:rsidRDefault="00AC67C0" w:rsidP="00AC67C0">
      <w:pPr>
        <w:ind w:left="720"/>
        <w:rPr>
          <w:rFonts w:ascii="Tahoma" w:hAnsi="Tahoma" w:cs="Tahoma"/>
          <w:bCs/>
          <w:sz w:val="18"/>
        </w:rPr>
      </w:pPr>
    </w:p>
    <w:p w14:paraId="30EAC321" w14:textId="36160721" w:rsidR="00192A09" w:rsidRPr="00D962D1" w:rsidRDefault="00076824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>Built and scaled Centers of Excellence (</w:t>
      </w:r>
      <w:proofErr w:type="spellStart"/>
      <w:r w:rsidRPr="00D962D1">
        <w:rPr>
          <w:rFonts w:ascii="Tahoma" w:hAnsi="Tahoma" w:cs="Tahoma"/>
          <w:bCs/>
          <w:sz w:val="18"/>
        </w:rPr>
        <w:t>CoEs</w:t>
      </w:r>
      <w:proofErr w:type="spellEnd"/>
      <w:r w:rsidRPr="00D962D1">
        <w:rPr>
          <w:rFonts w:ascii="Tahoma" w:hAnsi="Tahoma" w:cs="Tahoma"/>
          <w:bCs/>
          <w:sz w:val="18"/>
        </w:rPr>
        <w:t>) leveraging Agile, DevOps, and Platform Engineering.</w:t>
      </w:r>
    </w:p>
    <w:p w14:paraId="394CA23B" w14:textId="37A6C8F3" w:rsidR="00192A09" w:rsidRPr="00D962D1" w:rsidRDefault="00076824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proofErr w:type="gramStart"/>
      <w:r w:rsidRPr="00D962D1">
        <w:rPr>
          <w:rFonts w:ascii="Tahoma" w:hAnsi="Tahoma" w:cs="Tahoma"/>
          <w:bCs/>
          <w:sz w:val="18"/>
        </w:rPr>
        <w:t>Governed enterprise delivery,</w:t>
      </w:r>
      <w:proofErr w:type="gramEnd"/>
      <w:r w:rsidRPr="00D962D1">
        <w:rPr>
          <w:rFonts w:ascii="Tahoma" w:hAnsi="Tahoma" w:cs="Tahoma"/>
          <w:bCs/>
          <w:sz w:val="18"/>
        </w:rPr>
        <w:t xml:space="preserve"> implemented automation frameworks, and enabled data-driven reporting.</w:t>
      </w:r>
    </w:p>
    <w:p w14:paraId="4BF871B9" w14:textId="5803288F" w:rsidR="00192A09" w:rsidRPr="00D962D1" w:rsidRDefault="00076824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>Led Scrum transformations, release management, and regulatory-compliant delivery for top BFSI clients.</w:t>
      </w:r>
    </w:p>
    <w:p w14:paraId="1F847E9C" w14:textId="57F3FE78" w:rsidR="00FA04A9" w:rsidRDefault="00FA04A9" w:rsidP="00D962D1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962D1">
        <w:rPr>
          <w:rFonts w:ascii="Tahoma" w:hAnsi="Tahoma" w:cs="Tahoma"/>
          <w:bCs/>
          <w:sz w:val="18"/>
        </w:rPr>
        <w:t xml:space="preserve">Implemented enterprise automation, SRE practices, and APM/observability.  </w:t>
      </w:r>
    </w:p>
    <w:p w14:paraId="0CBE0B50" w14:textId="77777777" w:rsidR="00D775C5" w:rsidRPr="00D962D1" w:rsidRDefault="00D775C5" w:rsidP="00D775C5">
      <w:pPr>
        <w:ind w:left="720"/>
        <w:rPr>
          <w:rFonts w:ascii="Tahoma" w:hAnsi="Tahoma" w:cs="Tahoma"/>
          <w:bCs/>
          <w:sz w:val="18"/>
        </w:rPr>
      </w:pPr>
    </w:p>
    <w:p w14:paraId="2D719F51" w14:textId="043311C0" w:rsidR="00600F3A" w:rsidRDefault="005B4E5E" w:rsidP="005B4E5E">
      <w:pPr>
        <w:shd w:val="clear" w:color="auto" w:fill="D9D9D9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>Wells</w:t>
      </w:r>
      <w:r w:rsidR="006D6971">
        <w:rPr>
          <w:rFonts w:ascii="Tahoma" w:hAnsi="Tahoma" w:cs="Tahoma"/>
          <w:b/>
          <w:sz w:val="18"/>
        </w:rPr>
        <w:t xml:space="preserve"> </w:t>
      </w:r>
      <w:r>
        <w:rPr>
          <w:rFonts w:ascii="Tahoma" w:hAnsi="Tahoma" w:cs="Tahoma"/>
          <w:b/>
          <w:sz w:val="18"/>
        </w:rPr>
        <w:t>Fargo INDIA</w:t>
      </w:r>
      <w:r w:rsidR="002C2A18">
        <w:rPr>
          <w:rFonts w:ascii="Tahoma" w:hAnsi="Tahoma" w:cs="Tahoma"/>
          <w:b/>
          <w:sz w:val="18"/>
        </w:rPr>
        <w:t xml:space="preserve">                                                                                                                                           </w:t>
      </w:r>
      <w:r w:rsidR="006A714B">
        <w:rPr>
          <w:rFonts w:ascii="Tahoma" w:hAnsi="Tahoma" w:cs="Tahoma"/>
          <w:b/>
          <w:sz w:val="18"/>
        </w:rPr>
        <w:t xml:space="preserve"> </w:t>
      </w:r>
      <w:r w:rsidR="00600F3A">
        <w:rPr>
          <w:rFonts w:ascii="Tahoma" w:hAnsi="Tahoma" w:cs="Tahoma"/>
          <w:b/>
          <w:sz w:val="18"/>
        </w:rPr>
        <w:t>Nov 2013</w:t>
      </w:r>
      <w:r w:rsidR="009D703E">
        <w:rPr>
          <w:rFonts w:ascii="Tahoma" w:hAnsi="Tahoma" w:cs="Tahoma"/>
          <w:b/>
          <w:sz w:val="18"/>
        </w:rPr>
        <w:t xml:space="preserve"> </w:t>
      </w:r>
      <w:r w:rsidR="00600F3A">
        <w:rPr>
          <w:rFonts w:ascii="Tahoma" w:hAnsi="Tahoma" w:cs="Tahoma"/>
          <w:b/>
          <w:sz w:val="18"/>
        </w:rPr>
        <w:t>-</w:t>
      </w:r>
      <w:r w:rsidR="009D703E">
        <w:rPr>
          <w:rFonts w:ascii="Tahoma" w:hAnsi="Tahoma" w:cs="Tahoma"/>
          <w:b/>
          <w:sz w:val="18"/>
        </w:rPr>
        <w:t xml:space="preserve"> </w:t>
      </w:r>
      <w:r w:rsidR="006A714B">
        <w:rPr>
          <w:rFonts w:ascii="Tahoma" w:hAnsi="Tahoma" w:cs="Tahoma"/>
          <w:b/>
          <w:sz w:val="18"/>
        </w:rPr>
        <w:t>Dec 2016</w:t>
      </w:r>
    </w:p>
    <w:p w14:paraId="6DC84C04" w14:textId="00F40BB4" w:rsidR="005B4E5E" w:rsidRDefault="005B4E5E" w:rsidP="005B4E5E">
      <w:pPr>
        <w:shd w:val="clear" w:color="auto" w:fill="D9D9D9"/>
        <w:rPr>
          <w:rFonts w:ascii="Tahoma" w:hAnsi="Tahoma" w:cs="Tahoma"/>
          <w:b/>
          <w:sz w:val="18"/>
        </w:rPr>
      </w:pPr>
      <w:r w:rsidRPr="001F3B56">
        <w:rPr>
          <w:rFonts w:ascii="Tahoma" w:hAnsi="Tahoma" w:cs="Tahoma"/>
          <w:b/>
          <w:sz w:val="18"/>
        </w:rPr>
        <w:t>Technology Manager 3</w:t>
      </w:r>
      <w:r>
        <w:rPr>
          <w:rFonts w:ascii="Tahoma" w:hAnsi="Tahoma" w:cs="Tahoma"/>
          <w:b/>
          <w:sz w:val="18"/>
        </w:rPr>
        <w:t xml:space="preserve">       </w:t>
      </w:r>
    </w:p>
    <w:p w14:paraId="2E6CA30B" w14:textId="77777777" w:rsidR="00AC67C0" w:rsidRDefault="00AC67C0" w:rsidP="00AC67C0">
      <w:pPr>
        <w:ind w:left="720"/>
        <w:rPr>
          <w:rFonts w:ascii="Tahoma" w:hAnsi="Tahoma" w:cs="Tahoma"/>
          <w:bCs/>
          <w:sz w:val="18"/>
        </w:rPr>
      </w:pPr>
    </w:p>
    <w:p w14:paraId="38192DB7" w14:textId="7F3EFC94" w:rsidR="009D703E" w:rsidRPr="00D15936" w:rsidRDefault="00FA04A9" w:rsidP="00D15936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15936">
        <w:rPr>
          <w:rFonts w:ascii="Tahoma" w:hAnsi="Tahoma" w:cs="Tahoma"/>
          <w:bCs/>
          <w:sz w:val="18"/>
        </w:rPr>
        <w:t xml:space="preserve">Led </w:t>
      </w:r>
      <w:r w:rsidR="009D703E" w:rsidRPr="00D15936">
        <w:rPr>
          <w:rFonts w:ascii="Tahoma" w:hAnsi="Tahoma" w:cs="Tahoma"/>
          <w:bCs/>
          <w:sz w:val="18"/>
        </w:rPr>
        <w:t>End-To-End Performance Test Delivery from Performance Testing COE across 3 CIOs and 7 LOBs spanning across 200+ Strategic applications and 70+ in-house applications</w:t>
      </w:r>
    </w:p>
    <w:p w14:paraId="38FB8D7D" w14:textId="09F65B85" w:rsidR="009D703E" w:rsidRPr="00D15936" w:rsidRDefault="009D703E" w:rsidP="00D15936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15936">
        <w:rPr>
          <w:rFonts w:ascii="Tahoma" w:hAnsi="Tahoma" w:cs="Tahoma"/>
          <w:bCs/>
          <w:sz w:val="18"/>
        </w:rPr>
        <w:t xml:space="preserve">Oversaw Systems Integration Testing and the migration of platforms and applications to production </w:t>
      </w:r>
      <w:r w:rsidR="00600F3A" w:rsidRPr="00D15936">
        <w:rPr>
          <w:rFonts w:ascii="Tahoma" w:hAnsi="Tahoma" w:cs="Tahoma"/>
          <w:bCs/>
          <w:sz w:val="18"/>
        </w:rPr>
        <w:t>post-performance</w:t>
      </w:r>
      <w:r w:rsidRPr="00D15936">
        <w:rPr>
          <w:rFonts w:ascii="Tahoma" w:hAnsi="Tahoma" w:cs="Tahoma"/>
          <w:bCs/>
          <w:sz w:val="18"/>
        </w:rPr>
        <w:t xml:space="preserve"> testing </w:t>
      </w:r>
    </w:p>
    <w:p w14:paraId="261DA0D6" w14:textId="7E94520C" w:rsidR="00FA04A9" w:rsidRPr="00D15936" w:rsidRDefault="00FA04A9" w:rsidP="00D15936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15936">
        <w:rPr>
          <w:rFonts w:ascii="Tahoma" w:hAnsi="Tahoma" w:cs="Tahoma"/>
          <w:bCs/>
          <w:sz w:val="18"/>
        </w:rPr>
        <w:t xml:space="preserve"> Managed $4M test portfolio across 7 </w:t>
      </w:r>
      <w:proofErr w:type="gramStart"/>
      <w:r w:rsidRPr="00D15936">
        <w:rPr>
          <w:rFonts w:ascii="Tahoma" w:hAnsi="Tahoma" w:cs="Tahoma"/>
          <w:bCs/>
          <w:sz w:val="18"/>
        </w:rPr>
        <w:t>LOB</w:t>
      </w:r>
      <w:proofErr w:type="gramEnd"/>
      <w:r w:rsidRPr="00D15936">
        <w:rPr>
          <w:rFonts w:ascii="Tahoma" w:hAnsi="Tahoma" w:cs="Tahoma"/>
          <w:bCs/>
          <w:sz w:val="18"/>
        </w:rPr>
        <w:t xml:space="preserve">. Enabled cloud delivery &amp; migration programs.  </w:t>
      </w:r>
    </w:p>
    <w:p w14:paraId="3466D170" w14:textId="57870104" w:rsidR="00FA04A9" w:rsidRPr="00D15936" w:rsidRDefault="00FA04A9" w:rsidP="00D15936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15936">
        <w:rPr>
          <w:rFonts w:ascii="Tahoma" w:hAnsi="Tahoma" w:cs="Tahoma"/>
          <w:bCs/>
          <w:sz w:val="18"/>
        </w:rPr>
        <w:t>Drove SLA governance, program reporting, and risk/finance/test operations leadership.</w:t>
      </w:r>
    </w:p>
    <w:p w14:paraId="4ABBBC47" w14:textId="77777777" w:rsidR="009D703E" w:rsidRPr="00D15936" w:rsidRDefault="009D703E" w:rsidP="00D15936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15936">
        <w:rPr>
          <w:rFonts w:ascii="Tahoma" w:hAnsi="Tahoma" w:cs="Tahoma"/>
          <w:bCs/>
          <w:sz w:val="18"/>
        </w:rPr>
        <w:t xml:space="preserve">Vendor Management and Proposal Management tagged with People management of </w:t>
      </w:r>
      <w:proofErr w:type="gramStart"/>
      <w:r w:rsidRPr="00D15936">
        <w:rPr>
          <w:rFonts w:ascii="Tahoma" w:hAnsi="Tahoma" w:cs="Tahoma"/>
          <w:bCs/>
          <w:sz w:val="18"/>
        </w:rPr>
        <w:t>High end</w:t>
      </w:r>
      <w:proofErr w:type="gramEnd"/>
      <w:r w:rsidRPr="00D15936">
        <w:rPr>
          <w:rFonts w:ascii="Tahoma" w:hAnsi="Tahoma" w:cs="Tahoma"/>
          <w:bCs/>
          <w:sz w:val="18"/>
        </w:rPr>
        <w:t xml:space="preserve"> Leads and delivery engineers</w:t>
      </w:r>
    </w:p>
    <w:p w14:paraId="1F32D7F2" w14:textId="77777777" w:rsidR="009D703E" w:rsidRPr="00D15936" w:rsidRDefault="009D703E" w:rsidP="00D15936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15936">
        <w:rPr>
          <w:rFonts w:ascii="Tahoma" w:hAnsi="Tahoma" w:cs="Tahoma"/>
          <w:bCs/>
          <w:sz w:val="18"/>
        </w:rPr>
        <w:t>Participated in a wide range of on-going and new projects with Risk Management, Finance, Technology, Valuation, Quantitative Research, Model Review Group &amp; Basel Groups</w:t>
      </w:r>
    </w:p>
    <w:p w14:paraId="3C99AFD3" w14:textId="77777777" w:rsidR="00FA04A9" w:rsidRPr="00D15936" w:rsidRDefault="00024ECF" w:rsidP="00D15936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15936">
        <w:rPr>
          <w:rFonts w:ascii="Tahoma" w:hAnsi="Tahoma" w:cs="Tahoma"/>
          <w:bCs/>
          <w:sz w:val="18"/>
        </w:rPr>
        <w:t xml:space="preserve">Collaborate with </w:t>
      </w:r>
      <w:proofErr w:type="gramStart"/>
      <w:r w:rsidRPr="00D15936">
        <w:rPr>
          <w:rFonts w:ascii="Tahoma" w:hAnsi="Tahoma" w:cs="Tahoma"/>
          <w:bCs/>
          <w:sz w:val="18"/>
        </w:rPr>
        <w:t>LOB</w:t>
      </w:r>
      <w:r w:rsidR="00FA04A9" w:rsidRPr="00D15936">
        <w:rPr>
          <w:rFonts w:ascii="Tahoma" w:hAnsi="Tahoma" w:cs="Tahoma"/>
          <w:bCs/>
          <w:sz w:val="18"/>
        </w:rPr>
        <w:t>( CLT</w:t>
      </w:r>
      <w:proofErr w:type="gramEnd"/>
      <w:r w:rsidR="00FA04A9" w:rsidRPr="00D15936">
        <w:rPr>
          <w:rFonts w:ascii="Tahoma" w:hAnsi="Tahoma" w:cs="Tahoma"/>
          <w:bCs/>
          <w:sz w:val="18"/>
        </w:rPr>
        <w:t>, CTD, CDOT)</w:t>
      </w:r>
      <w:r w:rsidRPr="00D15936">
        <w:rPr>
          <w:rFonts w:ascii="Tahoma" w:hAnsi="Tahoma" w:cs="Tahoma"/>
          <w:bCs/>
          <w:sz w:val="18"/>
        </w:rPr>
        <w:t xml:space="preserve"> leadership to align with strategies/plans. - Embed long-term strategic product </w:t>
      </w:r>
      <w:proofErr w:type="gramStart"/>
      <w:r w:rsidRPr="00D15936">
        <w:rPr>
          <w:rFonts w:ascii="Tahoma" w:hAnsi="Tahoma" w:cs="Tahoma"/>
          <w:bCs/>
          <w:sz w:val="18"/>
        </w:rPr>
        <w:t>roadmap</w:t>
      </w:r>
      <w:r w:rsidR="00FA04A9" w:rsidRPr="00D15936">
        <w:rPr>
          <w:rFonts w:ascii="Tahoma" w:hAnsi="Tahoma" w:cs="Tahoma"/>
          <w:bCs/>
          <w:sz w:val="18"/>
        </w:rPr>
        <w:t xml:space="preserve"> </w:t>
      </w:r>
      <w:r w:rsidRPr="00D15936">
        <w:rPr>
          <w:rFonts w:ascii="Tahoma" w:hAnsi="Tahoma" w:cs="Tahoma"/>
          <w:bCs/>
          <w:sz w:val="18"/>
        </w:rPr>
        <w:t xml:space="preserve"> into</w:t>
      </w:r>
      <w:proofErr w:type="gramEnd"/>
      <w:r w:rsidRPr="00D15936">
        <w:rPr>
          <w:rFonts w:ascii="Tahoma" w:hAnsi="Tahoma" w:cs="Tahoma"/>
          <w:bCs/>
          <w:sz w:val="18"/>
        </w:rPr>
        <w:t xml:space="preserve"> an ongoing business process. </w:t>
      </w:r>
    </w:p>
    <w:p w14:paraId="7C9324D2" w14:textId="0BF7CDAA" w:rsidR="00024ECF" w:rsidRPr="00D15936" w:rsidRDefault="00024ECF" w:rsidP="00D15936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D15936">
        <w:rPr>
          <w:rFonts w:ascii="Tahoma" w:hAnsi="Tahoma" w:cs="Tahoma"/>
          <w:bCs/>
          <w:sz w:val="18"/>
        </w:rPr>
        <w:t xml:space="preserve"> Monitor, analyze, and assess competitive dynamics across performance testing tools. - Leading Performance Test Engineers </w:t>
      </w:r>
      <w:proofErr w:type="gramStart"/>
      <w:r w:rsidRPr="00D15936">
        <w:rPr>
          <w:rFonts w:ascii="Tahoma" w:hAnsi="Tahoma" w:cs="Tahoma"/>
          <w:bCs/>
          <w:sz w:val="18"/>
        </w:rPr>
        <w:t>( SDET's</w:t>
      </w:r>
      <w:proofErr w:type="gramEnd"/>
      <w:r w:rsidRPr="00D15936">
        <w:rPr>
          <w:rFonts w:ascii="Tahoma" w:hAnsi="Tahoma" w:cs="Tahoma"/>
          <w:bCs/>
          <w:sz w:val="18"/>
        </w:rPr>
        <w:t>) and Test Managers for Consumer Lending LOB.</w:t>
      </w:r>
    </w:p>
    <w:p w14:paraId="3DDB831D" w14:textId="77777777" w:rsidR="00DF3B5F" w:rsidRPr="008C66B5" w:rsidRDefault="00DF3B5F" w:rsidP="00DF3B5F">
      <w:pPr>
        <w:rPr>
          <w:rFonts w:ascii="Tahoma" w:hAnsi="Tahoma" w:cs="Tahoma"/>
          <w:bCs/>
          <w:sz w:val="18"/>
        </w:rPr>
      </w:pPr>
    </w:p>
    <w:p w14:paraId="2941B692" w14:textId="1DFE214F" w:rsidR="005B4E5E" w:rsidRDefault="005B4E5E" w:rsidP="006E4FCF">
      <w:pPr>
        <w:shd w:val="clear" w:color="auto" w:fill="D9D9D9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>Microsoft India –</w:t>
      </w:r>
      <w:r w:rsidR="00C6318B">
        <w:rPr>
          <w:rFonts w:ascii="Tahoma" w:hAnsi="Tahoma" w:cs="Tahoma"/>
          <w:b/>
          <w:sz w:val="18"/>
        </w:rPr>
        <w:t xml:space="preserve"> Services (</w:t>
      </w:r>
      <w:r>
        <w:rPr>
          <w:rFonts w:ascii="Tahoma" w:hAnsi="Tahoma" w:cs="Tahoma"/>
          <w:b/>
          <w:sz w:val="18"/>
        </w:rPr>
        <w:t xml:space="preserve">Global </w:t>
      </w:r>
      <w:proofErr w:type="gramStart"/>
      <w:r w:rsidR="00C6318B">
        <w:rPr>
          <w:rFonts w:ascii="Tahoma" w:hAnsi="Tahoma" w:cs="Tahoma"/>
          <w:b/>
          <w:sz w:val="18"/>
        </w:rPr>
        <w:t xml:space="preserve">Delivery)  </w:t>
      </w:r>
      <w:r w:rsidR="00F4715F">
        <w:rPr>
          <w:rFonts w:ascii="Tahoma" w:hAnsi="Tahoma" w:cs="Tahoma"/>
          <w:b/>
          <w:sz w:val="18"/>
        </w:rPr>
        <w:t xml:space="preserve"> </w:t>
      </w:r>
      <w:proofErr w:type="gramEnd"/>
      <w:r w:rsidR="00F4715F">
        <w:rPr>
          <w:rFonts w:ascii="Tahoma" w:hAnsi="Tahoma" w:cs="Tahoma"/>
          <w:b/>
          <w:sz w:val="18"/>
        </w:rPr>
        <w:t xml:space="preserve">                                                                                        </w:t>
      </w:r>
      <w:r w:rsidR="00E15E32">
        <w:rPr>
          <w:rFonts w:ascii="Tahoma" w:hAnsi="Tahoma" w:cs="Tahoma"/>
          <w:b/>
          <w:sz w:val="18"/>
        </w:rPr>
        <w:t xml:space="preserve">  </w:t>
      </w:r>
      <w:r w:rsidR="00600F3A">
        <w:rPr>
          <w:rFonts w:ascii="Tahoma" w:hAnsi="Tahoma" w:cs="Tahoma"/>
          <w:b/>
          <w:sz w:val="18"/>
        </w:rPr>
        <w:t xml:space="preserve">    </w:t>
      </w:r>
      <w:r w:rsidR="009C4B26">
        <w:rPr>
          <w:rFonts w:ascii="Tahoma" w:hAnsi="Tahoma" w:cs="Tahoma"/>
          <w:b/>
          <w:sz w:val="18"/>
        </w:rPr>
        <w:t>Apr</w:t>
      </w:r>
      <w:r w:rsidR="00D72547">
        <w:rPr>
          <w:rFonts w:ascii="Tahoma" w:hAnsi="Tahoma" w:cs="Tahoma"/>
          <w:b/>
          <w:sz w:val="18"/>
        </w:rPr>
        <w:t xml:space="preserve"> 20</w:t>
      </w:r>
      <w:r w:rsidR="009C4B26">
        <w:rPr>
          <w:rFonts w:ascii="Tahoma" w:hAnsi="Tahoma" w:cs="Tahoma"/>
          <w:b/>
          <w:sz w:val="18"/>
        </w:rPr>
        <w:t>07</w:t>
      </w:r>
      <w:r w:rsidR="00D72547">
        <w:rPr>
          <w:rFonts w:ascii="Tahoma" w:hAnsi="Tahoma" w:cs="Tahoma"/>
          <w:b/>
          <w:sz w:val="18"/>
        </w:rPr>
        <w:t xml:space="preserve"> </w:t>
      </w:r>
      <w:r w:rsidR="00600F3A">
        <w:rPr>
          <w:rFonts w:ascii="Tahoma" w:hAnsi="Tahoma" w:cs="Tahoma"/>
          <w:b/>
          <w:sz w:val="18"/>
        </w:rPr>
        <w:t>-</w:t>
      </w:r>
      <w:r w:rsidR="009C4B26">
        <w:rPr>
          <w:rFonts w:ascii="Tahoma" w:hAnsi="Tahoma" w:cs="Tahoma"/>
          <w:b/>
          <w:sz w:val="18"/>
        </w:rPr>
        <w:t xml:space="preserve"> Nov 2013 </w:t>
      </w:r>
    </w:p>
    <w:p w14:paraId="4BBDB6B1" w14:textId="27DF108B" w:rsidR="009C0B15" w:rsidRDefault="005B4E5E" w:rsidP="006E4FCF">
      <w:pPr>
        <w:shd w:val="clear" w:color="auto" w:fill="D9D9D9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 xml:space="preserve">Project Manager/Program Manager  </w:t>
      </w:r>
    </w:p>
    <w:p w14:paraId="565EF5EB" w14:textId="77777777" w:rsidR="00AC67C0" w:rsidRDefault="00AC67C0" w:rsidP="00AC67C0">
      <w:pPr>
        <w:ind w:left="720"/>
        <w:rPr>
          <w:rFonts w:ascii="Tahoma" w:hAnsi="Tahoma" w:cs="Tahoma"/>
          <w:bCs/>
          <w:sz w:val="18"/>
        </w:rPr>
      </w:pPr>
    </w:p>
    <w:p w14:paraId="6E08F2AD" w14:textId="0D2F0602" w:rsidR="00F4715F" w:rsidRPr="00F4715F" w:rsidRDefault="00F4715F" w:rsidP="00F4715F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F4715F">
        <w:rPr>
          <w:rFonts w:ascii="Tahoma" w:hAnsi="Tahoma" w:cs="Tahoma"/>
          <w:bCs/>
          <w:sz w:val="18"/>
        </w:rPr>
        <w:t>Delivered O365 deployment of 45,000 seats across the MEA region within 2 years; led people and end-to-end delivery for Teams /O365 cloud initiatives.</w:t>
      </w:r>
    </w:p>
    <w:p w14:paraId="6852C78A" w14:textId="5D89DEA3" w:rsidR="00F4715F" w:rsidRPr="00F4715F" w:rsidRDefault="00F4715F" w:rsidP="00F4715F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F4715F">
        <w:rPr>
          <w:rFonts w:ascii="Tahoma" w:hAnsi="Tahoma" w:cs="Tahoma"/>
          <w:bCs/>
          <w:sz w:val="18"/>
        </w:rPr>
        <w:t xml:space="preserve"> Ran infrastructure deployments for SharePoint/ Exchange/ Desktop /Private Cloud, plus lift-and-shift cloud migrations (data, servers, mailboxes, databases).</w:t>
      </w:r>
    </w:p>
    <w:p w14:paraId="4ABDDA2A" w14:textId="75C5C20D" w:rsidR="00F4715F" w:rsidRPr="00F4715F" w:rsidRDefault="00F4715F" w:rsidP="00F4715F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F4715F">
        <w:rPr>
          <w:rFonts w:ascii="Tahoma" w:hAnsi="Tahoma" w:cs="Tahoma"/>
          <w:bCs/>
          <w:sz w:val="18"/>
        </w:rPr>
        <w:t>Owned release management and multi-geo program delivery; managed budgets, scope, timeline, quality and cost with CXO-level portfolio reporting.</w:t>
      </w:r>
    </w:p>
    <w:p w14:paraId="70675FB6" w14:textId="5C5A653E" w:rsidR="00F4715F" w:rsidRPr="00F4715F" w:rsidRDefault="00F4715F" w:rsidP="00F4715F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F4715F">
        <w:rPr>
          <w:rFonts w:ascii="Tahoma" w:hAnsi="Tahoma" w:cs="Tahoma"/>
          <w:bCs/>
          <w:sz w:val="18"/>
        </w:rPr>
        <w:t xml:space="preserve"> Acted as Scrum Master across projects and Product Owner for O365 apps and services; led PMO governance and vendor management.</w:t>
      </w:r>
    </w:p>
    <w:p w14:paraId="4F5EF74D" w14:textId="77777777" w:rsidR="00E76180" w:rsidRDefault="00E76180" w:rsidP="00E76180">
      <w:pPr>
        <w:rPr>
          <w:rFonts w:ascii="Tahoma" w:hAnsi="Tahoma" w:cs="Tahoma"/>
          <w:bCs/>
          <w:sz w:val="18"/>
        </w:rPr>
      </w:pPr>
    </w:p>
    <w:p w14:paraId="7144B208" w14:textId="77777777" w:rsidR="00D775C5" w:rsidRDefault="00D775C5" w:rsidP="00E76180">
      <w:pPr>
        <w:rPr>
          <w:rFonts w:ascii="Tahoma" w:hAnsi="Tahoma" w:cs="Tahoma"/>
          <w:bCs/>
          <w:sz w:val="18"/>
        </w:rPr>
      </w:pPr>
    </w:p>
    <w:p w14:paraId="7BE3B26B" w14:textId="77777777" w:rsidR="00D775C5" w:rsidRDefault="00D775C5" w:rsidP="00E76180">
      <w:pPr>
        <w:rPr>
          <w:rFonts w:ascii="Tahoma" w:hAnsi="Tahoma" w:cs="Tahoma"/>
          <w:bCs/>
          <w:sz w:val="18"/>
        </w:rPr>
      </w:pPr>
    </w:p>
    <w:p w14:paraId="5099D1E4" w14:textId="35BA0C96" w:rsidR="009C4B26" w:rsidRPr="00B509AE" w:rsidRDefault="009C4B26" w:rsidP="00B509AE">
      <w:pPr>
        <w:shd w:val="clear" w:color="auto" w:fill="D9D9D9"/>
        <w:rPr>
          <w:rFonts w:ascii="Tahoma" w:hAnsi="Tahoma" w:cs="Tahoma"/>
          <w:b/>
          <w:sz w:val="18"/>
        </w:rPr>
      </w:pPr>
      <w:r w:rsidRPr="00B509AE">
        <w:rPr>
          <w:rFonts w:ascii="Tahoma" w:hAnsi="Tahoma" w:cs="Tahoma"/>
          <w:b/>
          <w:sz w:val="18"/>
        </w:rPr>
        <w:t>EARLY CAREER (</w:t>
      </w:r>
      <w:r w:rsidR="004A6F44">
        <w:rPr>
          <w:rFonts w:ascii="Tahoma" w:hAnsi="Tahoma" w:cs="Tahoma"/>
          <w:b/>
          <w:sz w:val="18"/>
        </w:rPr>
        <w:t>2000</w:t>
      </w:r>
      <w:r w:rsidRPr="00B509AE">
        <w:rPr>
          <w:rFonts w:ascii="Tahoma" w:hAnsi="Tahoma" w:cs="Tahoma"/>
          <w:b/>
          <w:sz w:val="18"/>
        </w:rPr>
        <w:t xml:space="preserve"> – 20</w:t>
      </w:r>
      <w:r w:rsidR="004A6F44">
        <w:rPr>
          <w:rFonts w:ascii="Tahoma" w:hAnsi="Tahoma" w:cs="Tahoma"/>
          <w:b/>
          <w:sz w:val="18"/>
        </w:rPr>
        <w:t>07</w:t>
      </w:r>
      <w:r w:rsidRPr="00B509AE">
        <w:rPr>
          <w:rFonts w:ascii="Tahoma" w:hAnsi="Tahoma" w:cs="Tahoma"/>
          <w:b/>
          <w:sz w:val="18"/>
        </w:rPr>
        <w:t>): India</w:t>
      </w:r>
    </w:p>
    <w:p w14:paraId="3815F7AA" w14:textId="77777777" w:rsidR="009E2CEA" w:rsidRDefault="009E2CEA" w:rsidP="009E2CEA">
      <w:pPr>
        <w:ind w:left="720"/>
        <w:rPr>
          <w:rFonts w:ascii="Tahoma" w:hAnsi="Tahoma" w:cs="Tahoma"/>
          <w:bCs/>
          <w:sz w:val="18"/>
        </w:rPr>
      </w:pPr>
    </w:p>
    <w:p w14:paraId="3DCAF473" w14:textId="1A20CF03" w:rsidR="00AF1068" w:rsidRPr="00192A09" w:rsidRDefault="00AF1068" w:rsidP="00192A09">
      <w:pPr>
        <w:tabs>
          <w:tab w:val="left" w:pos="2700"/>
          <w:tab w:val="left" w:pos="2880"/>
        </w:tabs>
        <w:rPr>
          <w:rFonts w:ascii="Tahoma" w:hAnsi="Tahoma" w:cs="Tahoma"/>
          <w:b/>
          <w:bCs/>
          <w:sz w:val="18"/>
        </w:rPr>
      </w:pPr>
      <w:r w:rsidRPr="00192A09">
        <w:rPr>
          <w:rFonts w:ascii="Tahoma" w:hAnsi="Tahoma" w:cs="Tahoma"/>
          <w:b/>
          <w:bCs/>
          <w:sz w:val="18"/>
        </w:rPr>
        <w:t xml:space="preserve">Cognizant Technology Solutions </w:t>
      </w:r>
      <w:r w:rsidR="00D15936">
        <w:rPr>
          <w:rFonts w:ascii="Tahoma" w:hAnsi="Tahoma" w:cs="Tahoma"/>
          <w:b/>
          <w:bCs/>
          <w:sz w:val="18"/>
        </w:rPr>
        <w:tab/>
      </w:r>
      <w:r w:rsidRPr="00192A09">
        <w:rPr>
          <w:rFonts w:ascii="Tahoma" w:hAnsi="Tahoma" w:cs="Tahoma"/>
          <w:b/>
          <w:bCs/>
          <w:sz w:val="18"/>
        </w:rPr>
        <w:t xml:space="preserve">Senior Associate </w:t>
      </w:r>
      <w:r w:rsidR="00D15936">
        <w:rPr>
          <w:rFonts w:ascii="Tahoma" w:hAnsi="Tahoma" w:cs="Tahoma"/>
          <w:b/>
          <w:bCs/>
          <w:sz w:val="18"/>
        </w:rPr>
        <w:tab/>
      </w:r>
      <w:r w:rsidR="00D15936">
        <w:rPr>
          <w:rFonts w:ascii="Tahoma" w:hAnsi="Tahoma" w:cs="Tahoma"/>
          <w:b/>
          <w:bCs/>
          <w:sz w:val="18"/>
        </w:rPr>
        <w:tab/>
      </w:r>
      <w:r w:rsidRPr="00192A09">
        <w:rPr>
          <w:rFonts w:ascii="Tahoma" w:hAnsi="Tahoma" w:cs="Tahoma"/>
          <w:b/>
          <w:bCs/>
          <w:sz w:val="18"/>
        </w:rPr>
        <w:t>Apr 2004 – Mar 2007</w:t>
      </w:r>
    </w:p>
    <w:p w14:paraId="2E10A264" w14:textId="77B26AB9" w:rsidR="00AF1068" w:rsidRPr="00192A09" w:rsidRDefault="00AF1068" w:rsidP="00192A09">
      <w:pPr>
        <w:tabs>
          <w:tab w:val="left" w:pos="2700"/>
          <w:tab w:val="left" w:pos="2880"/>
        </w:tabs>
        <w:rPr>
          <w:rFonts w:ascii="Tahoma" w:hAnsi="Tahoma" w:cs="Tahoma"/>
          <w:b/>
          <w:bCs/>
          <w:sz w:val="18"/>
        </w:rPr>
      </w:pPr>
      <w:r w:rsidRPr="00192A09">
        <w:rPr>
          <w:rFonts w:ascii="Tahoma" w:hAnsi="Tahoma" w:cs="Tahoma"/>
          <w:b/>
          <w:bCs/>
          <w:sz w:val="18"/>
        </w:rPr>
        <w:t xml:space="preserve">Wipro GE Medical Systems </w:t>
      </w:r>
      <w:r w:rsidR="00D15936">
        <w:rPr>
          <w:rFonts w:ascii="Tahoma" w:hAnsi="Tahoma" w:cs="Tahoma"/>
          <w:b/>
          <w:bCs/>
          <w:sz w:val="18"/>
        </w:rPr>
        <w:tab/>
      </w:r>
      <w:r w:rsidR="00D15936">
        <w:rPr>
          <w:rFonts w:ascii="Tahoma" w:hAnsi="Tahoma" w:cs="Tahoma"/>
          <w:b/>
          <w:bCs/>
          <w:sz w:val="18"/>
        </w:rPr>
        <w:tab/>
      </w:r>
      <w:r w:rsidR="00D15936">
        <w:rPr>
          <w:rFonts w:ascii="Tahoma" w:hAnsi="Tahoma" w:cs="Tahoma"/>
          <w:b/>
          <w:bCs/>
          <w:sz w:val="18"/>
        </w:rPr>
        <w:tab/>
      </w:r>
      <w:r w:rsidRPr="00192A09">
        <w:rPr>
          <w:rFonts w:ascii="Tahoma" w:hAnsi="Tahoma" w:cs="Tahoma"/>
          <w:b/>
          <w:bCs/>
          <w:sz w:val="18"/>
        </w:rPr>
        <w:t xml:space="preserve">Design &amp; Validation Engineer </w:t>
      </w:r>
      <w:r w:rsidR="00D15936">
        <w:rPr>
          <w:rFonts w:ascii="Tahoma" w:hAnsi="Tahoma" w:cs="Tahoma"/>
          <w:b/>
          <w:bCs/>
          <w:sz w:val="18"/>
        </w:rPr>
        <w:tab/>
      </w:r>
      <w:r w:rsidRPr="00192A09">
        <w:rPr>
          <w:rFonts w:ascii="Tahoma" w:hAnsi="Tahoma" w:cs="Tahoma"/>
          <w:b/>
          <w:bCs/>
          <w:sz w:val="18"/>
        </w:rPr>
        <w:t>Jun 2002 – Apr 2004</w:t>
      </w:r>
    </w:p>
    <w:p w14:paraId="4F329C29" w14:textId="4A28A5C2" w:rsidR="00AF1068" w:rsidRPr="00192A09" w:rsidRDefault="00AF1068" w:rsidP="00192A09">
      <w:pPr>
        <w:tabs>
          <w:tab w:val="left" w:pos="2700"/>
          <w:tab w:val="left" w:pos="2880"/>
        </w:tabs>
        <w:rPr>
          <w:rFonts w:ascii="Tahoma" w:hAnsi="Tahoma" w:cs="Tahoma"/>
          <w:b/>
          <w:bCs/>
          <w:sz w:val="18"/>
        </w:rPr>
      </w:pPr>
      <w:proofErr w:type="spellStart"/>
      <w:r w:rsidRPr="00192A09">
        <w:rPr>
          <w:rFonts w:ascii="Tahoma" w:hAnsi="Tahoma" w:cs="Tahoma"/>
          <w:b/>
          <w:bCs/>
          <w:sz w:val="18"/>
        </w:rPr>
        <w:t>Sobha</w:t>
      </w:r>
      <w:proofErr w:type="spellEnd"/>
      <w:r w:rsidRPr="00192A09">
        <w:rPr>
          <w:rFonts w:ascii="Tahoma" w:hAnsi="Tahoma" w:cs="Tahoma"/>
          <w:b/>
          <w:bCs/>
          <w:sz w:val="18"/>
        </w:rPr>
        <w:t xml:space="preserve"> Renaissance IT </w:t>
      </w:r>
      <w:r w:rsidR="00D15936">
        <w:rPr>
          <w:rFonts w:ascii="Tahoma" w:hAnsi="Tahoma" w:cs="Tahoma"/>
          <w:b/>
          <w:bCs/>
          <w:sz w:val="18"/>
        </w:rPr>
        <w:tab/>
      </w:r>
      <w:r w:rsidR="00D15936">
        <w:rPr>
          <w:rFonts w:ascii="Tahoma" w:hAnsi="Tahoma" w:cs="Tahoma"/>
          <w:b/>
          <w:bCs/>
          <w:sz w:val="18"/>
        </w:rPr>
        <w:tab/>
      </w:r>
      <w:r w:rsidR="00D15936">
        <w:rPr>
          <w:rFonts w:ascii="Tahoma" w:hAnsi="Tahoma" w:cs="Tahoma"/>
          <w:b/>
          <w:bCs/>
          <w:sz w:val="18"/>
        </w:rPr>
        <w:tab/>
      </w:r>
      <w:r w:rsidRPr="00192A09">
        <w:rPr>
          <w:rFonts w:ascii="Tahoma" w:hAnsi="Tahoma" w:cs="Tahoma"/>
          <w:b/>
          <w:bCs/>
          <w:sz w:val="18"/>
        </w:rPr>
        <w:t xml:space="preserve">Sr. Test Engineer </w:t>
      </w:r>
      <w:r w:rsidR="00D15936">
        <w:rPr>
          <w:rFonts w:ascii="Tahoma" w:hAnsi="Tahoma" w:cs="Tahoma"/>
          <w:b/>
          <w:bCs/>
          <w:sz w:val="18"/>
        </w:rPr>
        <w:tab/>
      </w:r>
      <w:r w:rsidR="00D15936">
        <w:rPr>
          <w:rFonts w:ascii="Tahoma" w:hAnsi="Tahoma" w:cs="Tahoma"/>
          <w:b/>
          <w:bCs/>
          <w:sz w:val="18"/>
        </w:rPr>
        <w:tab/>
      </w:r>
      <w:r w:rsidRPr="00192A09">
        <w:rPr>
          <w:rFonts w:ascii="Tahoma" w:hAnsi="Tahoma" w:cs="Tahoma"/>
          <w:b/>
          <w:bCs/>
          <w:sz w:val="18"/>
        </w:rPr>
        <w:t>Jun 2001 – Jun 2002</w:t>
      </w:r>
    </w:p>
    <w:p w14:paraId="639DB5D2" w14:textId="78978D91" w:rsidR="00166064" w:rsidRDefault="00AF1068" w:rsidP="00192A09">
      <w:pPr>
        <w:tabs>
          <w:tab w:val="left" w:pos="2700"/>
          <w:tab w:val="left" w:pos="2880"/>
        </w:tabs>
        <w:rPr>
          <w:rFonts w:ascii="Tahoma" w:hAnsi="Tahoma" w:cs="Tahoma"/>
          <w:b/>
          <w:bCs/>
          <w:sz w:val="18"/>
        </w:rPr>
      </w:pPr>
      <w:r w:rsidRPr="00192A09">
        <w:rPr>
          <w:rFonts w:ascii="Tahoma" w:hAnsi="Tahoma" w:cs="Tahoma"/>
          <w:b/>
          <w:bCs/>
          <w:sz w:val="18"/>
        </w:rPr>
        <w:t>Planetasia.com / Collabera</w:t>
      </w:r>
      <w:r w:rsidR="00D15936">
        <w:rPr>
          <w:rFonts w:ascii="Tahoma" w:hAnsi="Tahoma" w:cs="Tahoma"/>
          <w:b/>
          <w:bCs/>
          <w:sz w:val="18"/>
        </w:rPr>
        <w:tab/>
      </w:r>
      <w:r w:rsidR="00D15936">
        <w:rPr>
          <w:rFonts w:ascii="Tahoma" w:hAnsi="Tahoma" w:cs="Tahoma"/>
          <w:b/>
          <w:bCs/>
          <w:sz w:val="18"/>
        </w:rPr>
        <w:tab/>
      </w:r>
      <w:r w:rsidR="00D15936">
        <w:rPr>
          <w:rFonts w:ascii="Tahoma" w:hAnsi="Tahoma" w:cs="Tahoma"/>
          <w:b/>
          <w:bCs/>
          <w:sz w:val="18"/>
        </w:rPr>
        <w:tab/>
      </w:r>
      <w:r w:rsidRPr="00192A09">
        <w:rPr>
          <w:rFonts w:ascii="Tahoma" w:hAnsi="Tahoma" w:cs="Tahoma"/>
          <w:b/>
          <w:bCs/>
          <w:sz w:val="18"/>
        </w:rPr>
        <w:t>Test Engineer</w:t>
      </w:r>
      <w:r w:rsidR="00B52C41">
        <w:rPr>
          <w:rFonts w:ascii="Tahoma" w:hAnsi="Tahoma" w:cs="Tahoma"/>
          <w:b/>
          <w:bCs/>
          <w:sz w:val="18"/>
        </w:rPr>
        <w:t>-</w:t>
      </w:r>
      <w:r w:rsidR="000430F2">
        <w:rPr>
          <w:rFonts w:ascii="Tahoma" w:hAnsi="Tahoma" w:cs="Tahoma"/>
          <w:b/>
          <w:bCs/>
          <w:sz w:val="18"/>
        </w:rPr>
        <w:t xml:space="preserve"> Inter</w:t>
      </w:r>
      <w:r w:rsidR="00B52C41">
        <w:rPr>
          <w:rFonts w:ascii="Tahoma" w:hAnsi="Tahoma" w:cs="Tahoma"/>
          <w:b/>
          <w:bCs/>
          <w:sz w:val="18"/>
        </w:rPr>
        <w:t>nship</w:t>
      </w:r>
      <w:r w:rsidR="00D15936">
        <w:rPr>
          <w:rFonts w:ascii="Tahoma" w:hAnsi="Tahoma" w:cs="Tahoma"/>
          <w:b/>
          <w:bCs/>
          <w:sz w:val="18"/>
        </w:rPr>
        <w:tab/>
      </w:r>
      <w:r w:rsidR="000430F2">
        <w:rPr>
          <w:rFonts w:ascii="Tahoma" w:hAnsi="Tahoma" w:cs="Tahoma"/>
          <w:b/>
          <w:bCs/>
          <w:sz w:val="18"/>
        </w:rPr>
        <w:t>M</w:t>
      </w:r>
      <w:r w:rsidRPr="00192A09">
        <w:rPr>
          <w:rFonts w:ascii="Tahoma" w:hAnsi="Tahoma" w:cs="Tahoma"/>
          <w:b/>
          <w:bCs/>
          <w:sz w:val="18"/>
        </w:rPr>
        <w:t>ar 2000 – Jun 2001</w:t>
      </w:r>
    </w:p>
    <w:p w14:paraId="2A10CF7C" w14:textId="77777777" w:rsidR="00F13D9E" w:rsidRDefault="00F13D9E" w:rsidP="00192A09">
      <w:pPr>
        <w:tabs>
          <w:tab w:val="left" w:pos="2700"/>
          <w:tab w:val="left" w:pos="2880"/>
        </w:tabs>
        <w:rPr>
          <w:rFonts w:ascii="Tahoma" w:hAnsi="Tahoma" w:cs="Tahoma"/>
          <w:b/>
          <w:bCs/>
          <w:sz w:val="18"/>
        </w:rPr>
      </w:pPr>
    </w:p>
    <w:p w14:paraId="4FCA55A4" w14:textId="77777777" w:rsidR="00F13D9E" w:rsidRDefault="00F13D9E" w:rsidP="00F13D9E">
      <w:pPr>
        <w:tabs>
          <w:tab w:val="left" w:pos="2700"/>
          <w:tab w:val="left" w:pos="2880"/>
        </w:tabs>
        <w:rPr>
          <w:rFonts w:ascii="Tahoma" w:hAnsi="Tahoma" w:cs="Tahoma"/>
          <w:sz w:val="18"/>
        </w:rPr>
      </w:pPr>
    </w:p>
    <w:p w14:paraId="055FF5A9" w14:textId="77777777" w:rsidR="00C819A2" w:rsidRDefault="00C819A2" w:rsidP="00F13D9E">
      <w:pPr>
        <w:tabs>
          <w:tab w:val="left" w:pos="2700"/>
          <w:tab w:val="left" w:pos="2880"/>
        </w:tabs>
        <w:rPr>
          <w:rFonts w:ascii="Tahoma" w:hAnsi="Tahoma" w:cs="Tahoma"/>
          <w:sz w:val="18"/>
        </w:rPr>
      </w:pPr>
    </w:p>
    <w:p w14:paraId="7620F56F" w14:textId="77777777" w:rsidR="00C819A2" w:rsidRDefault="00C819A2" w:rsidP="00F13D9E">
      <w:pPr>
        <w:tabs>
          <w:tab w:val="left" w:pos="2700"/>
          <w:tab w:val="left" w:pos="2880"/>
        </w:tabs>
        <w:rPr>
          <w:rFonts w:ascii="Tahoma" w:hAnsi="Tahoma" w:cs="Tahoma"/>
          <w:sz w:val="18"/>
        </w:rPr>
      </w:pPr>
    </w:p>
    <w:p w14:paraId="3C309284" w14:textId="77777777" w:rsidR="00C819A2" w:rsidRDefault="00C819A2" w:rsidP="00F13D9E">
      <w:pPr>
        <w:tabs>
          <w:tab w:val="left" w:pos="2700"/>
          <w:tab w:val="left" w:pos="2880"/>
        </w:tabs>
        <w:rPr>
          <w:rFonts w:ascii="Tahoma" w:hAnsi="Tahoma" w:cs="Tahoma"/>
          <w:sz w:val="18"/>
        </w:rPr>
      </w:pPr>
    </w:p>
    <w:p w14:paraId="204441D5" w14:textId="77777777" w:rsidR="00F13D9E" w:rsidRPr="00073AEA" w:rsidRDefault="00F13D9E" w:rsidP="00F13D9E">
      <w:pPr>
        <w:pBdr>
          <w:top w:val="single" w:sz="6" w:space="1" w:color="auto"/>
          <w:bottom w:val="single" w:sz="6" w:space="1" w:color="auto"/>
        </w:pBdr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lastRenderedPageBreak/>
        <w:t xml:space="preserve"> ACADEMIA:</w:t>
      </w:r>
    </w:p>
    <w:p w14:paraId="759E4644" w14:textId="77777777" w:rsidR="00F13D9E" w:rsidRDefault="00F13D9E" w:rsidP="00F13D9E">
      <w:pPr>
        <w:pStyle w:val="BodyText"/>
        <w:ind w:left="3600" w:hanging="3600"/>
        <w:jc w:val="both"/>
        <w:rPr>
          <w:rFonts w:ascii="Tahoma" w:hAnsi="Tahoma" w:cs="Tahoma"/>
          <w:sz w:val="20"/>
        </w:rPr>
      </w:pPr>
    </w:p>
    <w:p w14:paraId="53FAA041" w14:textId="77777777" w:rsidR="00F13D9E" w:rsidRPr="002F71FC" w:rsidRDefault="00F13D9E" w:rsidP="00F13D9E">
      <w:pPr>
        <w:pStyle w:val="BodyText"/>
        <w:numPr>
          <w:ilvl w:val="0"/>
          <w:numId w:val="9"/>
        </w:numPr>
        <w:jc w:val="both"/>
        <w:rPr>
          <w:rFonts w:ascii="Tahoma" w:hAnsi="Tahoma" w:cs="Tahoma"/>
          <w:snapToGrid/>
          <w:sz w:val="20"/>
          <w:szCs w:val="24"/>
        </w:rPr>
      </w:pPr>
      <w:r>
        <w:rPr>
          <w:rFonts w:ascii="Tahoma" w:hAnsi="Tahoma" w:cs="Tahoma"/>
          <w:snapToGrid/>
          <w:sz w:val="20"/>
        </w:rPr>
        <w:t xml:space="preserve">MBA – </w:t>
      </w:r>
      <w:r>
        <w:rPr>
          <w:rFonts w:ascii="Tahoma" w:hAnsi="Tahoma" w:cs="Tahoma"/>
          <w:b w:val="0"/>
          <w:snapToGrid/>
          <w:sz w:val="20"/>
        </w:rPr>
        <w:t xml:space="preserve">Information </w:t>
      </w:r>
      <w:r w:rsidRPr="002F71FC">
        <w:rPr>
          <w:rFonts w:ascii="Tahoma" w:hAnsi="Tahoma" w:cs="Tahoma"/>
          <w:b w:val="0"/>
          <w:snapToGrid/>
          <w:sz w:val="20"/>
        </w:rPr>
        <w:t>Technology</w:t>
      </w:r>
      <w:r>
        <w:rPr>
          <w:rFonts w:ascii="Tahoma" w:hAnsi="Tahoma" w:cs="Tahoma"/>
          <w:snapToGrid/>
          <w:sz w:val="20"/>
        </w:rPr>
        <w:t xml:space="preserve"> </w:t>
      </w:r>
      <w:r w:rsidRPr="002F71FC">
        <w:rPr>
          <w:rFonts w:ascii="Tahoma" w:hAnsi="Tahoma" w:cs="Tahoma"/>
          <w:b w:val="0"/>
          <w:snapToGrid/>
          <w:sz w:val="20"/>
        </w:rPr>
        <w:t>from</w:t>
      </w:r>
      <w:r>
        <w:rPr>
          <w:rFonts w:ascii="Tahoma" w:hAnsi="Tahoma" w:cs="Tahoma"/>
          <w:snapToGrid/>
          <w:sz w:val="20"/>
        </w:rPr>
        <w:t xml:space="preserve"> </w:t>
      </w:r>
      <w:r w:rsidRPr="002F71FC">
        <w:rPr>
          <w:rFonts w:ascii="Tahoma" w:hAnsi="Tahoma" w:cs="Tahoma"/>
          <w:snapToGrid/>
          <w:sz w:val="20"/>
          <w:szCs w:val="24"/>
        </w:rPr>
        <w:t>United Business Institute – Brussels/ Belgium</w:t>
      </w:r>
    </w:p>
    <w:p w14:paraId="50E2B9B3" w14:textId="77777777" w:rsidR="00F13D9E" w:rsidRDefault="00F13D9E" w:rsidP="00F13D9E">
      <w:pPr>
        <w:pStyle w:val="BodyText"/>
        <w:numPr>
          <w:ilvl w:val="0"/>
          <w:numId w:val="9"/>
        </w:numPr>
        <w:jc w:val="both"/>
        <w:rPr>
          <w:rFonts w:ascii="Tahoma" w:hAnsi="Tahoma" w:cs="Tahoma"/>
          <w:b w:val="0"/>
          <w:sz w:val="20"/>
        </w:rPr>
      </w:pPr>
      <w:r w:rsidRPr="003852D1">
        <w:rPr>
          <w:rFonts w:ascii="Tahoma" w:hAnsi="Tahoma" w:cs="Tahoma"/>
          <w:sz w:val="20"/>
        </w:rPr>
        <w:t xml:space="preserve">Bachelor of Engineering </w:t>
      </w:r>
      <w:r w:rsidRPr="003852D1">
        <w:rPr>
          <w:rFonts w:ascii="Tahoma" w:hAnsi="Tahoma" w:cs="Tahoma"/>
          <w:b w:val="0"/>
          <w:sz w:val="20"/>
        </w:rPr>
        <w:t xml:space="preserve">- Electronics &amp; </w:t>
      </w:r>
      <w:proofErr w:type="gramStart"/>
      <w:r w:rsidRPr="003852D1">
        <w:rPr>
          <w:rFonts w:ascii="Tahoma" w:hAnsi="Tahoma" w:cs="Tahoma"/>
          <w:b w:val="0"/>
          <w:sz w:val="20"/>
        </w:rPr>
        <w:t>Communications</w:t>
      </w:r>
      <w:r w:rsidRPr="003852D1">
        <w:rPr>
          <w:rFonts w:ascii="Tahoma" w:hAnsi="Tahoma" w:cs="Tahoma"/>
          <w:b w:val="0"/>
          <w:bCs/>
          <w:sz w:val="20"/>
        </w:rPr>
        <w:t xml:space="preserve">  </w:t>
      </w:r>
      <w:r w:rsidRPr="003852D1">
        <w:rPr>
          <w:rFonts w:ascii="Tahoma" w:hAnsi="Tahoma" w:cs="Tahoma"/>
          <w:b w:val="0"/>
          <w:sz w:val="20"/>
        </w:rPr>
        <w:t>from</w:t>
      </w:r>
      <w:proofErr w:type="gramEnd"/>
      <w:r w:rsidRPr="003852D1">
        <w:rPr>
          <w:rFonts w:ascii="Tahoma" w:hAnsi="Tahoma" w:cs="Tahoma"/>
          <w:b w:val="0"/>
          <w:sz w:val="20"/>
        </w:rPr>
        <w:t xml:space="preserve"> Peoples Education Society Institute of Technology (</w:t>
      </w:r>
      <w:r w:rsidRPr="003852D1">
        <w:rPr>
          <w:rFonts w:ascii="Tahoma" w:hAnsi="Tahoma" w:cs="Tahoma"/>
          <w:sz w:val="20"/>
        </w:rPr>
        <w:t>PESIT</w:t>
      </w:r>
      <w:r w:rsidRPr="003852D1">
        <w:rPr>
          <w:rFonts w:ascii="Tahoma" w:hAnsi="Tahoma" w:cs="Tahoma"/>
          <w:b w:val="0"/>
          <w:sz w:val="20"/>
        </w:rPr>
        <w:t xml:space="preserve">), Bangalore University, Karnataka, India </w:t>
      </w:r>
    </w:p>
    <w:p w14:paraId="24FAEAEF" w14:textId="6C10B0B7" w:rsidR="00F13D9E" w:rsidRPr="00B509AE" w:rsidRDefault="00F13D9E" w:rsidP="00F13D9E">
      <w:pPr>
        <w:pStyle w:val="BodyText"/>
        <w:numPr>
          <w:ilvl w:val="0"/>
          <w:numId w:val="9"/>
        </w:numPr>
        <w:jc w:val="both"/>
        <w:rPr>
          <w:rFonts w:ascii="Tahoma" w:hAnsi="Tahoma" w:cs="Tahoma"/>
          <w:b w:val="0"/>
          <w:sz w:val="20"/>
        </w:rPr>
      </w:pPr>
      <w:r w:rsidRPr="00B509AE">
        <w:rPr>
          <w:rFonts w:ascii="Tahoma" w:hAnsi="Tahoma" w:cs="Tahoma"/>
          <w:bCs/>
          <w:sz w:val="20"/>
        </w:rPr>
        <w:t xml:space="preserve">Executive Program - Indian Institute of Management (IIM), </w:t>
      </w:r>
      <w:r w:rsidR="006D6971" w:rsidRPr="00B509AE">
        <w:rPr>
          <w:rFonts w:ascii="Tahoma" w:hAnsi="Tahoma" w:cs="Tahoma"/>
          <w:bCs/>
          <w:sz w:val="20"/>
        </w:rPr>
        <w:t>Bangalore</w:t>
      </w:r>
      <w:r w:rsidRPr="00B509AE">
        <w:rPr>
          <w:rFonts w:ascii="Tahoma" w:hAnsi="Tahoma" w:cs="Tahoma"/>
          <w:b w:val="0"/>
          <w:sz w:val="20"/>
        </w:rPr>
        <w:t xml:space="preserve"> – Innovation Management </w:t>
      </w:r>
    </w:p>
    <w:p w14:paraId="4913A3AC" w14:textId="77777777" w:rsidR="00F13D9E" w:rsidRDefault="00F13D9E" w:rsidP="00F13D9E">
      <w:pPr>
        <w:jc w:val="both"/>
        <w:rPr>
          <w:rFonts w:ascii="Tahoma" w:hAnsi="Tahoma" w:cs="Tahoma"/>
          <w:b/>
          <w:sz w:val="20"/>
        </w:rPr>
      </w:pPr>
      <w:r>
        <w:rPr>
          <w:rFonts w:ascii="Tahoma" w:hAnsi="Tahoma" w:cs="Tahoma"/>
          <w:b/>
          <w:sz w:val="20"/>
        </w:rPr>
        <w:tab/>
      </w:r>
      <w:r>
        <w:rPr>
          <w:rFonts w:ascii="Tahoma" w:hAnsi="Tahoma" w:cs="Tahoma"/>
          <w:b/>
          <w:sz w:val="20"/>
        </w:rPr>
        <w:tab/>
      </w:r>
      <w:r>
        <w:rPr>
          <w:rFonts w:ascii="Tahoma" w:hAnsi="Tahoma" w:cs="Tahoma"/>
          <w:b/>
          <w:sz w:val="20"/>
        </w:rPr>
        <w:tab/>
        <w:t xml:space="preserve"> </w:t>
      </w:r>
      <w:r>
        <w:rPr>
          <w:rFonts w:ascii="Tahoma" w:hAnsi="Tahoma" w:cs="Tahoma"/>
          <w:b/>
          <w:sz w:val="20"/>
        </w:rPr>
        <w:tab/>
      </w:r>
      <w:r>
        <w:rPr>
          <w:rFonts w:ascii="Tahoma" w:hAnsi="Tahoma" w:cs="Tahoma"/>
          <w:b/>
          <w:sz w:val="20"/>
        </w:rPr>
        <w:tab/>
      </w:r>
    </w:p>
    <w:p w14:paraId="34552CD4" w14:textId="77777777" w:rsidR="00AF1068" w:rsidRDefault="00AF1068" w:rsidP="00AF1068">
      <w:pPr>
        <w:rPr>
          <w:rFonts w:ascii="Tahoma" w:hAnsi="Tahoma" w:cs="Tahoma"/>
        </w:rPr>
      </w:pPr>
    </w:p>
    <w:p w14:paraId="32382355" w14:textId="77777777" w:rsidR="00B509AE" w:rsidRPr="00386C2D" w:rsidRDefault="00B509AE" w:rsidP="00B509AE">
      <w:pPr>
        <w:pBdr>
          <w:top w:val="single" w:sz="6" w:space="1" w:color="auto"/>
          <w:bottom w:val="single" w:sz="6" w:space="1" w:color="auto"/>
        </w:pBdr>
        <w:rPr>
          <w:rFonts w:ascii="Tahoma" w:hAnsi="Tahoma" w:cs="Tahoma"/>
          <w:b/>
          <w:sz w:val="18"/>
        </w:rPr>
      </w:pPr>
      <w:r w:rsidRPr="00386C2D">
        <w:rPr>
          <w:rFonts w:ascii="Tahoma" w:hAnsi="Tahoma" w:cs="Tahoma"/>
          <w:b/>
          <w:sz w:val="18"/>
        </w:rPr>
        <w:t>A</w:t>
      </w:r>
      <w:r>
        <w:rPr>
          <w:rFonts w:ascii="Tahoma" w:hAnsi="Tahoma" w:cs="Tahoma"/>
          <w:b/>
          <w:sz w:val="18"/>
        </w:rPr>
        <w:t>CHIEVED</w:t>
      </w:r>
      <w:r w:rsidRPr="00386C2D">
        <w:rPr>
          <w:rFonts w:ascii="Tahoma" w:hAnsi="Tahoma" w:cs="Tahoma"/>
          <w:b/>
          <w:sz w:val="18"/>
        </w:rPr>
        <w:t xml:space="preserve"> C</w:t>
      </w:r>
      <w:r>
        <w:rPr>
          <w:rFonts w:ascii="Tahoma" w:hAnsi="Tahoma" w:cs="Tahoma"/>
          <w:b/>
          <w:sz w:val="18"/>
        </w:rPr>
        <w:t>ERTIFICATIONS</w:t>
      </w:r>
      <w:r w:rsidRPr="00386C2D">
        <w:rPr>
          <w:rFonts w:ascii="Tahoma" w:hAnsi="Tahoma" w:cs="Tahoma"/>
          <w:b/>
          <w:sz w:val="18"/>
        </w:rPr>
        <w:t>:</w:t>
      </w:r>
    </w:p>
    <w:p w14:paraId="2EB03AC3" w14:textId="77777777" w:rsidR="00B509AE" w:rsidRDefault="00B509AE" w:rsidP="00B509AE">
      <w:pPr>
        <w:rPr>
          <w:rFonts w:ascii="Tahoma" w:hAnsi="Tahoma" w:cs="Tahoma"/>
          <w:b/>
          <w:sz w:val="22"/>
          <w:szCs w:val="22"/>
        </w:rPr>
      </w:pPr>
    </w:p>
    <w:p w14:paraId="39CB1E3C" w14:textId="77777777" w:rsidR="00B509AE" w:rsidRPr="00071F28" w:rsidRDefault="00B509AE" w:rsidP="00B509AE">
      <w:pPr>
        <w:rPr>
          <w:rFonts w:ascii="Tahoma" w:hAnsi="Tahoma" w:cs="Tahoma"/>
          <w:sz w:val="18"/>
        </w:rPr>
      </w:pPr>
      <w:r w:rsidRPr="00673048">
        <w:rPr>
          <w:rFonts w:ascii="Tahoma" w:hAnsi="Tahoma" w:cs="Tahoma"/>
          <w:b/>
          <w:sz w:val="22"/>
          <w:szCs w:val="22"/>
        </w:rPr>
        <w:t>Project Management Professional (</w:t>
      </w:r>
      <w:proofErr w:type="gramStart"/>
      <w:r w:rsidRPr="00673048">
        <w:rPr>
          <w:rFonts w:ascii="Tahoma" w:hAnsi="Tahoma" w:cs="Tahoma"/>
          <w:b/>
          <w:sz w:val="22"/>
          <w:szCs w:val="22"/>
        </w:rPr>
        <w:t>PMP)</w:t>
      </w:r>
      <w:r>
        <w:rPr>
          <w:rFonts w:ascii="Tahoma" w:hAnsi="Tahoma" w:cs="Tahoma"/>
          <w:b/>
          <w:sz w:val="18"/>
        </w:rPr>
        <w:t xml:space="preserve">   </w:t>
      </w:r>
      <w:proofErr w:type="gramEnd"/>
      <w:r>
        <w:rPr>
          <w:rFonts w:ascii="Tahoma" w:hAnsi="Tahoma" w:cs="Tahoma"/>
          <w:b/>
          <w:sz w:val="18"/>
        </w:rPr>
        <w:t xml:space="preserve"> @</w:t>
      </w:r>
      <w:r w:rsidRPr="00071F28">
        <w:rPr>
          <w:rFonts w:ascii="Tahoma" w:hAnsi="Tahoma" w:cs="Tahoma"/>
          <w:sz w:val="18"/>
        </w:rPr>
        <w:t>Project Management Institute, USA</w:t>
      </w:r>
    </w:p>
    <w:p w14:paraId="4053C401" w14:textId="77777777" w:rsidR="00B509AE" w:rsidRDefault="00B509AE" w:rsidP="00B509AE">
      <w:pPr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Certified Product Owner</w:t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  <w:t xml:space="preserve">     </w:t>
      </w:r>
      <w:r>
        <w:rPr>
          <w:rFonts w:ascii="Tahoma" w:hAnsi="Tahoma" w:cs="Tahoma"/>
          <w:bCs/>
          <w:sz w:val="20"/>
          <w:szCs w:val="20"/>
        </w:rPr>
        <w:t>@Scrum Alliance, USA</w:t>
      </w:r>
      <w:r>
        <w:rPr>
          <w:rFonts w:ascii="Tahoma" w:hAnsi="Tahoma" w:cs="Tahoma"/>
          <w:b/>
          <w:sz w:val="20"/>
          <w:szCs w:val="20"/>
        </w:rPr>
        <w:tab/>
      </w:r>
    </w:p>
    <w:p w14:paraId="68933CE4" w14:textId="77777777" w:rsidR="00B509AE" w:rsidRDefault="00B509AE" w:rsidP="00B509AE">
      <w:pPr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Certified Agile Coach</w:t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  <w:t xml:space="preserve">     </w:t>
      </w:r>
      <w:r>
        <w:rPr>
          <w:rFonts w:ascii="Tahoma" w:hAnsi="Tahoma" w:cs="Tahoma"/>
          <w:bCs/>
          <w:sz w:val="20"/>
          <w:szCs w:val="20"/>
        </w:rPr>
        <w:t>@ICAgile, USA</w:t>
      </w:r>
      <w:r>
        <w:rPr>
          <w:rFonts w:ascii="Tahoma" w:hAnsi="Tahoma" w:cs="Tahoma"/>
          <w:b/>
          <w:sz w:val="20"/>
          <w:szCs w:val="20"/>
        </w:rPr>
        <w:tab/>
      </w:r>
    </w:p>
    <w:p w14:paraId="7393F18F" w14:textId="77777777" w:rsidR="00B509AE" w:rsidRDefault="00B509AE" w:rsidP="00B509AE">
      <w:pPr>
        <w:rPr>
          <w:rFonts w:ascii="Tahoma" w:hAnsi="Tahoma" w:cs="Tahoma"/>
          <w:sz w:val="18"/>
        </w:rPr>
      </w:pPr>
      <w:r w:rsidRPr="00673048">
        <w:rPr>
          <w:rFonts w:ascii="Tahoma" w:hAnsi="Tahoma" w:cs="Tahoma"/>
          <w:b/>
          <w:sz w:val="20"/>
          <w:szCs w:val="20"/>
        </w:rPr>
        <w:t>Certified Scrum Master</w:t>
      </w:r>
      <w:r w:rsidRPr="00673048"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18"/>
        </w:rPr>
        <w:tab/>
      </w:r>
      <w:r>
        <w:rPr>
          <w:rFonts w:ascii="Tahoma" w:hAnsi="Tahoma" w:cs="Tahoma"/>
          <w:b/>
          <w:sz w:val="18"/>
        </w:rPr>
        <w:tab/>
        <w:t xml:space="preserve">       @</w:t>
      </w:r>
      <w:r w:rsidRPr="004535AE">
        <w:rPr>
          <w:rFonts w:ascii="Tahoma" w:hAnsi="Tahoma" w:cs="Tahoma"/>
          <w:sz w:val="18"/>
        </w:rPr>
        <w:t>Scrum Alliance, USA</w:t>
      </w:r>
    </w:p>
    <w:p w14:paraId="0DA6E906" w14:textId="77777777" w:rsidR="00B509AE" w:rsidRDefault="00B509AE" w:rsidP="00B509AE">
      <w:pPr>
        <w:rPr>
          <w:rFonts w:ascii="Tahoma" w:hAnsi="Tahoma" w:cs="Tahoma"/>
          <w:sz w:val="18"/>
        </w:rPr>
      </w:pPr>
      <w:r>
        <w:rPr>
          <w:rFonts w:ascii="Tahoma" w:hAnsi="Tahoma" w:cs="Tahoma"/>
          <w:sz w:val="18"/>
        </w:rPr>
        <w:t xml:space="preserve">Certified Software Test Manager </w:t>
      </w: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  <w:t xml:space="preserve">                   @STQC, INDIA</w:t>
      </w:r>
    </w:p>
    <w:p w14:paraId="57463836" w14:textId="77777777" w:rsidR="00B509AE" w:rsidRPr="00071F28" w:rsidRDefault="00B509AE" w:rsidP="00B509AE">
      <w:pPr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Six Sigma – Green Belt</w:t>
      </w: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  <w:t xml:space="preserve">                   @Wipro GE Medical Systems.</w:t>
      </w:r>
    </w:p>
    <w:p w14:paraId="42A59E4D" w14:textId="77777777" w:rsidR="009D703E" w:rsidRDefault="009D703E" w:rsidP="00192A09">
      <w:pPr>
        <w:tabs>
          <w:tab w:val="left" w:pos="2700"/>
          <w:tab w:val="left" w:pos="2880"/>
        </w:tabs>
        <w:rPr>
          <w:rFonts w:ascii="Tahoma" w:hAnsi="Tahoma" w:cs="Tahoma"/>
          <w:b/>
          <w:bCs/>
          <w:sz w:val="18"/>
        </w:rPr>
      </w:pPr>
    </w:p>
    <w:p w14:paraId="35059529" w14:textId="77777777" w:rsidR="00B509AE" w:rsidRPr="00192A09" w:rsidRDefault="00B509AE" w:rsidP="00192A09">
      <w:pPr>
        <w:tabs>
          <w:tab w:val="left" w:pos="2700"/>
          <w:tab w:val="left" w:pos="2880"/>
        </w:tabs>
        <w:rPr>
          <w:rFonts w:ascii="Tahoma" w:hAnsi="Tahoma" w:cs="Tahoma"/>
          <w:b/>
          <w:bCs/>
          <w:sz w:val="18"/>
        </w:rPr>
      </w:pPr>
    </w:p>
    <w:p w14:paraId="66B6CF48" w14:textId="77777777" w:rsidR="009D703E" w:rsidRPr="00192A09" w:rsidRDefault="009D703E" w:rsidP="00192A09">
      <w:pPr>
        <w:tabs>
          <w:tab w:val="left" w:pos="2700"/>
          <w:tab w:val="left" w:pos="2880"/>
        </w:tabs>
        <w:rPr>
          <w:rFonts w:ascii="Tahoma" w:hAnsi="Tahoma" w:cs="Tahoma"/>
          <w:b/>
          <w:bCs/>
          <w:sz w:val="18"/>
        </w:rPr>
      </w:pPr>
      <w:r w:rsidRPr="00192A09">
        <w:rPr>
          <w:rFonts w:ascii="Tahoma" w:hAnsi="Tahoma" w:cs="Tahoma"/>
          <w:b/>
          <w:bCs/>
          <w:sz w:val="18"/>
        </w:rPr>
        <w:t>NOTABLE ACHIEVEMENTS &amp; AWARDS</w:t>
      </w:r>
    </w:p>
    <w:p w14:paraId="0E3AD8CC" w14:textId="77777777" w:rsidR="009D703E" w:rsidRPr="000430F2" w:rsidRDefault="009D703E" w:rsidP="000430F2">
      <w:pPr>
        <w:ind w:left="720"/>
        <w:rPr>
          <w:rFonts w:ascii="Tahoma" w:hAnsi="Tahoma" w:cs="Tahoma"/>
          <w:bCs/>
          <w:sz w:val="18"/>
        </w:rPr>
      </w:pPr>
      <w:r w:rsidRPr="000430F2">
        <w:rPr>
          <w:rFonts w:ascii="Segoe UI Emoji" w:hAnsi="Segoe UI Emoji" w:cs="Segoe UI Emoji"/>
          <w:bCs/>
          <w:sz w:val="18"/>
        </w:rPr>
        <w:t>🏆</w:t>
      </w:r>
      <w:r w:rsidRPr="000430F2">
        <w:rPr>
          <w:rFonts w:ascii="Tahoma" w:hAnsi="Tahoma" w:cs="Tahoma"/>
          <w:bCs/>
          <w:sz w:val="18"/>
        </w:rPr>
        <w:t xml:space="preserve"> Global Delivery </w:t>
      </w:r>
      <w:proofErr w:type="gramStart"/>
      <w:r w:rsidRPr="000430F2">
        <w:rPr>
          <w:rFonts w:ascii="Tahoma" w:hAnsi="Tahoma" w:cs="Tahoma"/>
          <w:bCs/>
          <w:sz w:val="18"/>
        </w:rPr>
        <w:t>Leader  –</w:t>
      </w:r>
      <w:proofErr w:type="gramEnd"/>
      <w:r w:rsidRPr="000430F2">
        <w:rPr>
          <w:rFonts w:ascii="Tahoma" w:hAnsi="Tahoma" w:cs="Tahoma"/>
          <w:bCs/>
          <w:sz w:val="18"/>
        </w:rPr>
        <w:t xml:space="preserve"> 2021 (awarded across 12,000+ delivery professionals)</w:t>
      </w:r>
    </w:p>
    <w:p w14:paraId="029BC335" w14:textId="77777777" w:rsidR="009D703E" w:rsidRPr="000430F2" w:rsidRDefault="009D703E" w:rsidP="000430F2">
      <w:pPr>
        <w:ind w:left="720"/>
        <w:rPr>
          <w:rFonts w:ascii="Tahoma" w:hAnsi="Tahoma" w:cs="Tahoma"/>
          <w:bCs/>
          <w:sz w:val="18"/>
        </w:rPr>
      </w:pPr>
      <w:r w:rsidRPr="000430F2">
        <w:rPr>
          <w:rFonts w:ascii="Segoe UI Emoji" w:hAnsi="Segoe UI Emoji" w:cs="Segoe UI Emoji"/>
          <w:bCs/>
          <w:sz w:val="18"/>
        </w:rPr>
        <w:t>🏆</w:t>
      </w:r>
      <w:r w:rsidRPr="000430F2">
        <w:rPr>
          <w:rFonts w:ascii="Tahoma" w:hAnsi="Tahoma" w:cs="Tahoma"/>
          <w:bCs/>
          <w:sz w:val="18"/>
        </w:rPr>
        <w:t xml:space="preserve"> AI Innovation Award </w:t>
      </w:r>
      <w:r w:rsidR="00D47152" w:rsidRPr="000430F2">
        <w:rPr>
          <w:rFonts w:ascii="Tahoma" w:hAnsi="Tahoma" w:cs="Tahoma"/>
          <w:bCs/>
          <w:sz w:val="18"/>
        </w:rPr>
        <w:t>Nominee</w:t>
      </w:r>
      <w:r w:rsidRPr="000430F2">
        <w:rPr>
          <w:rFonts w:ascii="Tahoma" w:hAnsi="Tahoma" w:cs="Tahoma"/>
          <w:bCs/>
          <w:sz w:val="18"/>
        </w:rPr>
        <w:t xml:space="preserve"> – 2025, Dubai (for the Agentic AI credit decisioning platform)</w:t>
      </w:r>
    </w:p>
    <w:p w14:paraId="2C9C8B77" w14:textId="10742499" w:rsidR="00D54D6E" w:rsidRPr="000430F2" w:rsidRDefault="009D703E" w:rsidP="000430F2">
      <w:pPr>
        <w:ind w:left="720"/>
        <w:rPr>
          <w:rFonts w:ascii="Tahoma" w:hAnsi="Tahoma" w:cs="Tahoma"/>
          <w:bCs/>
          <w:sz w:val="18"/>
        </w:rPr>
      </w:pPr>
      <w:r w:rsidRPr="000430F2">
        <w:rPr>
          <w:rFonts w:ascii="Segoe UI Emoji" w:hAnsi="Segoe UI Emoji" w:cs="Segoe UI Emoji"/>
          <w:bCs/>
          <w:sz w:val="18"/>
        </w:rPr>
        <w:t>🏆</w:t>
      </w:r>
      <w:r w:rsidRPr="000430F2">
        <w:rPr>
          <w:rFonts w:ascii="Tahoma" w:hAnsi="Tahoma" w:cs="Tahoma"/>
          <w:bCs/>
          <w:sz w:val="18"/>
        </w:rPr>
        <w:t xml:space="preserve"> Client Impact Award (3x) – 2015, 2016, </w:t>
      </w:r>
      <w:r w:rsidR="00192B16">
        <w:rPr>
          <w:rFonts w:ascii="Tahoma" w:hAnsi="Tahoma" w:cs="Tahoma"/>
          <w:bCs/>
          <w:sz w:val="18"/>
        </w:rPr>
        <w:t>2018</w:t>
      </w:r>
      <w:r w:rsidRPr="000430F2">
        <w:rPr>
          <w:rFonts w:ascii="Tahoma" w:hAnsi="Tahoma" w:cs="Tahoma"/>
          <w:bCs/>
          <w:sz w:val="18"/>
        </w:rPr>
        <w:t xml:space="preserve"> (for delivering measurable business outcomes)</w:t>
      </w:r>
    </w:p>
    <w:p w14:paraId="0C9F2B74" w14:textId="77777777" w:rsidR="009D703E" w:rsidRPr="000430F2" w:rsidRDefault="009D703E" w:rsidP="000430F2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0430F2">
        <w:rPr>
          <w:rFonts w:ascii="Tahoma" w:hAnsi="Tahoma" w:cs="Tahoma"/>
          <w:bCs/>
          <w:sz w:val="18"/>
        </w:rPr>
        <w:t>Delivery Excellence Award &amp; Growth Engine Award</w:t>
      </w:r>
    </w:p>
    <w:p w14:paraId="0D1F374B" w14:textId="7EABAB74" w:rsidR="009D703E" w:rsidRPr="000430F2" w:rsidRDefault="009D703E" w:rsidP="000430F2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0430F2">
        <w:rPr>
          <w:rFonts w:ascii="Tahoma" w:hAnsi="Tahoma" w:cs="Tahoma"/>
          <w:bCs/>
          <w:sz w:val="18"/>
        </w:rPr>
        <w:t xml:space="preserve">Best CPE (Customer and Partner Experience) Champion Award – 3 years </w:t>
      </w:r>
      <w:r w:rsidR="00792CAE">
        <w:rPr>
          <w:rFonts w:ascii="Tahoma" w:hAnsi="Tahoma" w:cs="Tahoma"/>
          <w:bCs/>
          <w:sz w:val="18"/>
        </w:rPr>
        <w:t>running</w:t>
      </w:r>
    </w:p>
    <w:p w14:paraId="0198E5BB" w14:textId="2DE57EE0" w:rsidR="009D703E" w:rsidRPr="000430F2" w:rsidRDefault="009D703E" w:rsidP="000430F2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proofErr w:type="spellStart"/>
      <w:r w:rsidRPr="000430F2">
        <w:rPr>
          <w:rFonts w:ascii="Tahoma" w:hAnsi="Tahoma" w:cs="Tahoma"/>
          <w:bCs/>
          <w:sz w:val="18"/>
        </w:rPr>
        <w:t>ThanX</w:t>
      </w:r>
      <w:proofErr w:type="spellEnd"/>
      <w:r w:rsidRPr="000430F2">
        <w:rPr>
          <w:rFonts w:ascii="Tahoma" w:hAnsi="Tahoma" w:cs="Tahoma"/>
          <w:bCs/>
          <w:sz w:val="18"/>
        </w:rPr>
        <w:t xml:space="preserve"> Visionary Award for Passionate Customer Focus</w:t>
      </w:r>
    </w:p>
    <w:p w14:paraId="61B1F439" w14:textId="77777777" w:rsidR="009D703E" w:rsidRPr="000430F2" w:rsidRDefault="009D703E" w:rsidP="000430F2">
      <w:pPr>
        <w:numPr>
          <w:ilvl w:val="0"/>
          <w:numId w:val="22"/>
        </w:numPr>
        <w:rPr>
          <w:rFonts w:ascii="Tahoma" w:hAnsi="Tahoma" w:cs="Tahoma"/>
          <w:bCs/>
          <w:sz w:val="18"/>
        </w:rPr>
      </w:pPr>
      <w:r w:rsidRPr="000430F2">
        <w:rPr>
          <w:rFonts w:ascii="Tahoma" w:hAnsi="Tahoma" w:cs="Tahoma"/>
          <w:bCs/>
          <w:sz w:val="18"/>
        </w:rPr>
        <w:t>Great People and Great Performer – nomination (Four times)</w:t>
      </w:r>
    </w:p>
    <w:p w14:paraId="02F31EE1" w14:textId="77777777" w:rsidR="009D703E" w:rsidRDefault="009D703E"/>
    <w:p w14:paraId="43F45975" w14:textId="77777777" w:rsidR="009D703E" w:rsidRDefault="009D703E"/>
    <w:p w14:paraId="1DE88309" w14:textId="77777777" w:rsidR="0061242F" w:rsidRDefault="0061242F">
      <w:pPr>
        <w:rPr>
          <w:rFonts w:ascii="Tahoma" w:hAnsi="Tahoma" w:cs="Tahoma"/>
        </w:rPr>
      </w:pPr>
    </w:p>
    <w:p w14:paraId="7BF7B846" w14:textId="77777777" w:rsidR="0061242F" w:rsidRDefault="0061242F">
      <w:pPr>
        <w:rPr>
          <w:rFonts w:ascii="Tahoma" w:hAnsi="Tahoma" w:cs="Tahoma"/>
        </w:rPr>
      </w:pPr>
    </w:p>
    <w:sectPr w:rsidR="0061242F" w:rsidSect="001269EA">
      <w:type w:val="continuous"/>
      <w:pgSz w:w="12240" w:h="15840"/>
      <w:pgMar w:top="907" w:right="540" w:bottom="108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CA782" w14:textId="77777777" w:rsidR="00F13F59" w:rsidRDefault="00F13F59">
      <w:r>
        <w:separator/>
      </w:r>
    </w:p>
  </w:endnote>
  <w:endnote w:type="continuationSeparator" w:id="0">
    <w:p w14:paraId="7CE8D80B" w14:textId="77777777" w:rsidR="00F13F59" w:rsidRDefault="00F13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A852A" w14:textId="77777777" w:rsidR="00ED356B" w:rsidRDefault="00ED356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439DBC" w14:textId="77777777" w:rsidR="00ED356B" w:rsidRDefault="00ED35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48BAA" w14:textId="77777777" w:rsidR="00ED356B" w:rsidRDefault="00ED356B">
    <w:pPr>
      <w:pStyle w:val="Footer"/>
      <w:framePr w:wrap="around" w:vAnchor="text" w:hAnchor="margin" w:xAlign="right" w:y="1"/>
      <w:rPr>
        <w:rStyle w:val="PageNumber"/>
      </w:rPr>
    </w:pPr>
  </w:p>
  <w:p w14:paraId="240ECD5B" w14:textId="77777777" w:rsidR="00ED356B" w:rsidRDefault="00ED356B">
    <w:pPr>
      <w:pStyle w:val="Footer"/>
      <w:ind w:right="360"/>
      <w:jc w:val="center"/>
      <w:rPr>
        <w:i/>
        <w:iCs/>
      </w:rPr>
    </w:pPr>
    <w:r>
      <w:rPr>
        <w:i/>
        <w:iCs/>
      </w:rPr>
      <w:tab/>
    </w:r>
    <w:r>
      <w:rPr>
        <w:i/>
        <w:i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9471A" w14:textId="77777777" w:rsidR="00F13F59" w:rsidRDefault="00F13F59">
      <w:r>
        <w:separator/>
      </w:r>
    </w:p>
  </w:footnote>
  <w:footnote w:type="continuationSeparator" w:id="0">
    <w:p w14:paraId="491DEB52" w14:textId="77777777" w:rsidR="00F13F59" w:rsidRDefault="00F13F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A3F39"/>
    <w:multiLevelType w:val="multilevel"/>
    <w:tmpl w:val="7460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5C5644"/>
    <w:multiLevelType w:val="multilevel"/>
    <w:tmpl w:val="8D1A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3E5C6E"/>
    <w:multiLevelType w:val="hybridMultilevel"/>
    <w:tmpl w:val="5F083C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361E3"/>
    <w:multiLevelType w:val="multilevel"/>
    <w:tmpl w:val="24DA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6A3B03"/>
    <w:multiLevelType w:val="hybridMultilevel"/>
    <w:tmpl w:val="228CCB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9438B3"/>
    <w:multiLevelType w:val="hybridMultilevel"/>
    <w:tmpl w:val="F0C07E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D2018"/>
    <w:multiLevelType w:val="hybridMultilevel"/>
    <w:tmpl w:val="0F14BEA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6320013"/>
    <w:multiLevelType w:val="hybridMultilevel"/>
    <w:tmpl w:val="24F08E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E61A3"/>
    <w:multiLevelType w:val="hybridMultilevel"/>
    <w:tmpl w:val="F1A6FC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F9547C"/>
    <w:multiLevelType w:val="hybridMultilevel"/>
    <w:tmpl w:val="B464D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741D4F"/>
    <w:multiLevelType w:val="multilevel"/>
    <w:tmpl w:val="1690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C079CC"/>
    <w:multiLevelType w:val="hybridMultilevel"/>
    <w:tmpl w:val="B2608B2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30D10826"/>
    <w:multiLevelType w:val="hybridMultilevel"/>
    <w:tmpl w:val="78282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40174B"/>
    <w:multiLevelType w:val="hybridMultilevel"/>
    <w:tmpl w:val="7DC469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C0004"/>
    <w:multiLevelType w:val="multilevel"/>
    <w:tmpl w:val="7C5C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3538C3"/>
    <w:multiLevelType w:val="multilevel"/>
    <w:tmpl w:val="A23C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3A5020"/>
    <w:multiLevelType w:val="multilevel"/>
    <w:tmpl w:val="3772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7E17A8"/>
    <w:multiLevelType w:val="hybridMultilevel"/>
    <w:tmpl w:val="97F06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2A2413"/>
    <w:multiLevelType w:val="hybridMultilevel"/>
    <w:tmpl w:val="3B9E8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AB7D3A"/>
    <w:multiLevelType w:val="hybridMultilevel"/>
    <w:tmpl w:val="DCF65064"/>
    <w:lvl w:ilvl="0" w:tplc="47BAFD9C"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7126B3"/>
    <w:multiLevelType w:val="hybridMultilevel"/>
    <w:tmpl w:val="AEEE7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922CDA">
      <w:numFmt w:val="bullet"/>
      <w:lvlText w:val="•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F8170A"/>
    <w:multiLevelType w:val="hybridMultilevel"/>
    <w:tmpl w:val="23A6DC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6D6103E"/>
    <w:multiLevelType w:val="singleLevel"/>
    <w:tmpl w:val="BCC44EF0"/>
    <w:lvl w:ilvl="0">
      <w:start w:val="1"/>
      <w:numFmt w:val="bullet"/>
      <w:pStyle w:val="Achievement"/>
      <w:lvlText w:val=""/>
      <w:lvlJc w:val="left"/>
      <w:pPr>
        <w:tabs>
          <w:tab w:val="num" w:pos="360"/>
        </w:tabs>
        <w:ind w:left="216" w:hanging="216"/>
      </w:pPr>
      <w:rPr>
        <w:rFonts w:ascii="Arrows1" w:hAnsi="Arrows1" w:hint="default"/>
        <w:b w:val="0"/>
        <w:i w:val="0"/>
        <w:sz w:val="12"/>
      </w:rPr>
    </w:lvl>
  </w:abstractNum>
  <w:abstractNum w:abstractNumId="23" w15:restartNumberingAfterBreak="0">
    <w:nsid w:val="66243F8B"/>
    <w:multiLevelType w:val="multilevel"/>
    <w:tmpl w:val="D7BE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CD0813"/>
    <w:multiLevelType w:val="hybridMultilevel"/>
    <w:tmpl w:val="D93EA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664E44"/>
    <w:multiLevelType w:val="hybridMultilevel"/>
    <w:tmpl w:val="7616A1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F47BE0"/>
    <w:multiLevelType w:val="hybridMultilevel"/>
    <w:tmpl w:val="36524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6E91C4D"/>
    <w:multiLevelType w:val="hybridMultilevel"/>
    <w:tmpl w:val="8EFAAEE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9F32E7F"/>
    <w:multiLevelType w:val="hybridMultilevel"/>
    <w:tmpl w:val="07268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BA5D28"/>
    <w:multiLevelType w:val="hybridMultilevel"/>
    <w:tmpl w:val="2B5E1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D7B75"/>
    <w:multiLevelType w:val="hybridMultilevel"/>
    <w:tmpl w:val="CB588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962515">
    <w:abstractNumId w:val="22"/>
  </w:num>
  <w:num w:numId="2" w16cid:durableId="1283069575">
    <w:abstractNumId w:val="19"/>
  </w:num>
  <w:num w:numId="3" w16cid:durableId="1861162212">
    <w:abstractNumId w:val="5"/>
  </w:num>
  <w:num w:numId="4" w16cid:durableId="650796035">
    <w:abstractNumId w:val="2"/>
  </w:num>
  <w:num w:numId="5" w16cid:durableId="526455645">
    <w:abstractNumId w:val="8"/>
  </w:num>
  <w:num w:numId="6" w16cid:durableId="384373658">
    <w:abstractNumId w:val="7"/>
  </w:num>
  <w:num w:numId="7" w16cid:durableId="675115997">
    <w:abstractNumId w:val="13"/>
  </w:num>
  <w:num w:numId="8" w16cid:durableId="620722259">
    <w:abstractNumId w:val="25"/>
  </w:num>
  <w:num w:numId="9" w16cid:durableId="1754400746">
    <w:abstractNumId w:val="30"/>
  </w:num>
  <w:num w:numId="10" w16cid:durableId="1542860190">
    <w:abstractNumId w:val="1"/>
  </w:num>
  <w:num w:numId="11" w16cid:durableId="909585795">
    <w:abstractNumId w:val="3"/>
  </w:num>
  <w:num w:numId="12" w16cid:durableId="778528880">
    <w:abstractNumId w:val="15"/>
  </w:num>
  <w:num w:numId="13" w16cid:durableId="1605922765">
    <w:abstractNumId w:val="10"/>
  </w:num>
  <w:num w:numId="14" w16cid:durableId="1507286250">
    <w:abstractNumId w:val="14"/>
  </w:num>
  <w:num w:numId="15" w16cid:durableId="1024207250">
    <w:abstractNumId w:val="4"/>
  </w:num>
  <w:num w:numId="16" w16cid:durableId="2051177219">
    <w:abstractNumId w:val="17"/>
  </w:num>
  <w:num w:numId="17" w16cid:durableId="1998147320">
    <w:abstractNumId w:val="9"/>
  </w:num>
  <w:num w:numId="18" w16cid:durableId="1368221139">
    <w:abstractNumId w:val="21"/>
  </w:num>
  <w:num w:numId="19" w16cid:durableId="431586110">
    <w:abstractNumId w:val="12"/>
  </w:num>
  <w:num w:numId="20" w16cid:durableId="1470055148">
    <w:abstractNumId w:val="29"/>
  </w:num>
  <w:num w:numId="21" w16cid:durableId="138768621">
    <w:abstractNumId w:val="28"/>
  </w:num>
  <w:num w:numId="22" w16cid:durableId="2124180859">
    <w:abstractNumId w:val="24"/>
  </w:num>
  <w:num w:numId="23" w16cid:durableId="1339506454">
    <w:abstractNumId w:val="11"/>
  </w:num>
  <w:num w:numId="24" w16cid:durableId="1875313620">
    <w:abstractNumId w:val="6"/>
  </w:num>
  <w:num w:numId="25" w16cid:durableId="227809053">
    <w:abstractNumId w:val="27"/>
  </w:num>
  <w:num w:numId="26" w16cid:durableId="1636134166">
    <w:abstractNumId w:val="0"/>
  </w:num>
  <w:num w:numId="27" w16cid:durableId="947663757">
    <w:abstractNumId w:val="16"/>
  </w:num>
  <w:num w:numId="28" w16cid:durableId="1773284473">
    <w:abstractNumId w:val="23"/>
  </w:num>
  <w:num w:numId="29" w16cid:durableId="1570725076">
    <w:abstractNumId w:val="26"/>
  </w:num>
  <w:num w:numId="30" w16cid:durableId="305624941">
    <w:abstractNumId w:val="20"/>
  </w:num>
  <w:num w:numId="31" w16cid:durableId="1567716654">
    <w:abstractNumId w:val="18"/>
  </w:num>
  <w:num w:numId="32" w16cid:durableId="850754003">
    <w:abstractNumId w:val="22"/>
  </w:num>
  <w:num w:numId="33" w16cid:durableId="1774547109">
    <w:abstractNumId w:val="22"/>
  </w:num>
  <w:num w:numId="34" w16cid:durableId="988099880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86"/>
    <w:rsid w:val="000062FB"/>
    <w:rsid w:val="00014EB9"/>
    <w:rsid w:val="00024ECF"/>
    <w:rsid w:val="00026C33"/>
    <w:rsid w:val="000417BC"/>
    <w:rsid w:val="00042E55"/>
    <w:rsid w:val="000430F2"/>
    <w:rsid w:val="00045A2D"/>
    <w:rsid w:val="00053E40"/>
    <w:rsid w:val="000547C7"/>
    <w:rsid w:val="00067820"/>
    <w:rsid w:val="00067A26"/>
    <w:rsid w:val="00071F28"/>
    <w:rsid w:val="00073AEA"/>
    <w:rsid w:val="00076824"/>
    <w:rsid w:val="00085027"/>
    <w:rsid w:val="000B0F3E"/>
    <w:rsid w:val="000B3217"/>
    <w:rsid w:val="000C1A5E"/>
    <w:rsid w:val="000C7043"/>
    <w:rsid w:val="000C7D7D"/>
    <w:rsid w:val="000D077C"/>
    <w:rsid w:val="000E1163"/>
    <w:rsid w:val="000F5201"/>
    <w:rsid w:val="000F76B8"/>
    <w:rsid w:val="0011212D"/>
    <w:rsid w:val="00113A8D"/>
    <w:rsid w:val="00115C52"/>
    <w:rsid w:val="001267C0"/>
    <w:rsid w:val="001269EA"/>
    <w:rsid w:val="00127F91"/>
    <w:rsid w:val="001404E4"/>
    <w:rsid w:val="00163ADE"/>
    <w:rsid w:val="00166064"/>
    <w:rsid w:val="001735AA"/>
    <w:rsid w:val="00192A09"/>
    <w:rsid w:val="00192B16"/>
    <w:rsid w:val="001968E4"/>
    <w:rsid w:val="001A1F26"/>
    <w:rsid w:val="001B09CF"/>
    <w:rsid w:val="001B3271"/>
    <w:rsid w:val="001B6A4D"/>
    <w:rsid w:val="001C232E"/>
    <w:rsid w:val="001D242E"/>
    <w:rsid w:val="001D4081"/>
    <w:rsid w:val="001D5A79"/>
    <w:rsid w:val="001D68E0"/>
    <w:rsid w:val="001D7E2A"/>
    <w:rsid w:val="001E5293"/>
    <w:rsid w:val="001E7EFB"/>
    <w:rsid w:val="001F3B56"/>
    <w:rsid w:val="001F4AC2"/>
    <w:rsid w:val="001F50B5"/>
    <w:rsid w:val="00222CC6"/>
    <w:rsid w:val="002252E4"/>
    <w:rsid w:val="002258E6"/>
    <w:rsid w:val="0023647A"/>
    <w:rsid w:val="00237C84"/>
    <w:rsid w:val="00270651"/>
    <w:rsid w:val="0027142A"/>
    <w:rsid w:val="00273B96"/>
    <w:rsid w:val="00280137"/>
    <w:rsid w:val="00280E14"/>
    <w:rsid w:val="0028291D"/>
    <w:rsid w:val="002856BA"/>
    <w:rsid w:val="002869E0"/>
    <w:rsid w:val="002939A6"/>
    <w:rsid w:val="002A4735"/>
    <w:rsid w:val="002B17B7"/>
    <w:rsid w:val="002B5D0E"/>
    <w:rsid w:val="002B62B8"/>
    <w:rsid w:val="002C2A18"/>
    <w:rsid w:val="002C5546"/>
    <w:rsid w:val="002D1C6E"/>
    <w:rsid w:val="002D5B72"/>
    <w:rsid w:val="002D6CC3"/>
    <w:rsid w:val="002E1431"/>
    <w:rsid w:val="002E3943"/>
    <w:rsid w:val="002F5982"/>
    <w:rsid w:val="002F71FC"/>
    <w:rsid w:val="00301718"/>
    <w:rsid w:val="00317595"/>
    <w:rsid w:val="0032656A"/>
    <w:rsid w:val="003417A8"/>
    <w:rsid w:val="003418B6"/>
    <w:rsid w:val="00341B02"/>
    <w:rsid w:val="00351790"/>
    <w:rsid w:val="00362102"/>
    <w:rsid w:val="003624E9"/>
    <w:rsid w:val="00374297"/>
    <w:rsid w:val="00380686"/>
    <w:rsid w:val="003852D1"/>
    <w:rsid w:val="00386C2D"/>
    <w:rsid w:val="003902D2"/>
    <w:rsid w:val="00391335"/>
    <w:rsid w:val="003A4369"/>
    <w:rsid w:val="003A52FB"/>
    <w:rsid w:val="003A7C1F"/>
    <w:rsid w:val="003B129C"/>
    <w:rsid w:val="003C0E32"/>
    <w:rsid w:val="003D0C34"/>
    <w:rsid w:val="003D7365"/>
    <w:rsid w:val="003D7EBB"/>
    <w:rsid w:val="003E3A03"/>
    <w:rsid w:val="003E4618"/>
    <w:rsid w:val="003E79CB"/>
    <w:rsid w:val="003F0240"/>
    <w:rsid w:val="003F291E"/>
    <w:rsid w:val="003F53CA"/>
    <w:rsid w:val="003F5EF9"/>
    <w:rsid w:val="003F6187"/>
    <w:rsid w:val="00420D22"/>
    <w:rsid w:val="004535AE"/>
    <w:rsid w:val="004613F6"/>
    <w:rsid w:val="00462E9D"/>
    <w:rsid w:val="00464060"/>
    <w:rsid w:val="00467ED9"/>
    <w:rsid w:val="00477FC1"/>
    <w:rsid w:val="00480E15"/>
    <w:rsid w:val="004A2BFE"/>
    <w:rsid w:val="004A45CE"/>
    <w:rsid w:val="004A638B"/>
    <w:rsid w:val="004A6F44"/>
    <w:rsid w:val="004B46DC"/>
    <w:rsid w:val="004C123D"/>
    <w:rsid w:val="004D55F1"/>
    <w:rsid w:val="004D62AA"/>
    <w:rsid w:val="004E087F"/>
    <w:rsid w:val="004E4244"/>
    <w:rsid w:val="004E62B7"/>
    <w:rsid w:val="004F5BA9"/>
    <w:rsid w:val="0051217B"/>
    <w:rsid w:val="00513B51"/>
    <w:rsid w:val="005155C8"/>
    <w:rsid w:val="005335AB"/>
    <w:rsid w:val="00536758"/>
    <w:rsid w:val="00546F85"/>
    <w:rsid w:val="005633DB"/>
    <w:rsid w:val="00563423"/>
    <w:rsid w:val="00567C16"/>
    <w:rsid w:val="005750CF"/>
    <w:rsid w:val="00577933"/>
    <w:rsid w:val="005B0F36"/>
    <w:rsid w:val="005B4E5E"/>
    <w:rsid w:val="005B52E0"/>
    <w:rsid w:val="005C120C"/>
    <w:rsid w:val="005C2922"/>
    <w:rsid w:val="005C3C34"/>
    <w:rsid w:val="005C4259"/>
    <w:rsid w:val="005D3DE9"/>
    <w:rsid w:val="005F59C3"/>
    <w:rsid w:val="005F6641"/>
    <w:rsid w:val="00600F3A"/>
    <w:rsid w:val="00611553"/>
    <w:rsid w:val="00612136"/>
    <w:rsid w:val="0061242F"/>
    <w:rsid w:val="00616F0D"/>
    <w:rsid w:val="00624646"/>
    <w:rsid w:val="00636D31"/>
    <w:rsid w:val="00653C46"/>
    <w:rsid w:val="00654322"/>
    <w:rsid w:val="006555AF"/>
    <w:rsid w:val="006632AA"/>
    <w:rsid w:val="0066611B"/>
    <w:rsid w:val="00670DAD"/>
    <w:rsid w:val="00673048"/>
    <w:rsid w:val="00680866"/>
    <w:rsid w:val="00680A77"/>
    <w:rsid w:val="00680D35"/>
    <w:rsid w:val="00692DFA"/>
    <w:rsid w:val="006A0672"/>
    <w:rsid w:val="006A1966"/>
    <w:rsid w:val="006A5868"/>
    <w:rsid w:val="006A714B"/>
    <w:rsid w:val="006B4CB8"/>
    <w:rsid w:val="006C08D0"/>
    <w:rsid w:val="006C2C5D"/>
    <w:rsid w:val="006D1D00"/>
    <w:rsid w:val="006D62C6"/>
    <w:rsid w:val="006D6971"/>
    <w:rsid w:val="006E4FCF"/>
    <w:rsid w:val="006F09AB"/>
    <w:rsid w:val="006F0F12"/>
    <w:rsid w:val="006F426D"/>
    <w:rsid w:val="00711560"/>
    <w:rsid w:val="007165E9"/>
    <w:rsid w:val="00732C13"/>
    <w:rsid w:val="00740F79"/>
    <w:rsid w:val="00744561"/>
    <w:rsid w:val="007519EA"/>
    <w:rsid w:val="00756520"/>
    <w:rsid w:val="00757148"/>
    <w:rsid w:val="007612C4"/>
    <w:rsid w:val="007620F6"/>
    <w:rsid w:val="00764446"/>
    <w:rsid w:val="00767983"/>
    <w:rsid w:val="007768C0"/>
    <w:rsid w:val="00784108"/>
    <w:rsid w:val="00787E1F"/>
    <w:rsid w:val="00791DCB"/>
    <w:rsid w:val="00792CAE"/>
    <w:rsid w:val="007941B1"/>
    <w:rsid w:val="007A3584"/>
    <w:rsid w:val="007B1B8A"/>
    <w:rsid w:val="007D0C1C"/>
    <w:rsid w:val="007D7E58"/>
    <w:rsid w:val="007E0C32"/>
    <w:rsid w:val="007E6A3B"/>
    <w:rsid w:val="00802C99"/>
    <w:rsid w:val="008051EF"/>
    <w:rsid w:val="0083523F"/>
    <w:rsid w:val="00836E1F"/>
    <w:rsid w:val="00841700"/>
    <w:rsid w:val="00851617"/>
    <w:rsid w:val="0085420E"/>
    <w:rsid w:val="00861F1F"/>
    <w:rsid w:val="00867E72"/>
    <w:rsid w:val="00880BEA"/>
    <w:rsid w:val="008829C0"/>
    <w:rsid w:val="00885389"/>
    <w:rsid w:val="008A1FC2"/>
    <w:rsid w:val="008A3D2C"/>
    <w:rsid w:val="008A7646"/>
    <w:rsid w:val="008C66B5"/>
    <w:rsid w:val="008C75E1"/>
    <w:rsid w:val="008F2CA3"/>
    <w:rsid w:val="009123EC"/>
    <w:rsid w:val="00915C1B"/>
    <w:rsid w:val="009216B5"/>
    <w:rsid w:val="00923ABB"/>
    <w:rsid w:val="00924261"/>
    <w:rsid w:val="00926B98"/>
    <w:rsid w:val="009569BC"/>
    <w:rsid w:val="00960830"/>
    <w:rsid w:val="009637CF"/>
    <w:rsid w:val="00963EC0"/>
    <w:rsid w:val="0097676A"/>
    <w:rsid w:val="00991858"/>
    <w:rsid w:val="009A1EAA"/>
    <w:rsid w:val="009A4904"/>
    <w:rsid w:val="009A65C7"/>
    <w:rsid w:val="009A71F6"/>
    <w:rsid w:val="009A792D"/>
    <w:rsid w:val="009B09C9"/>
    <w:rsid w:val="009B1770"/>
    <w:rsid w:val="009B17F7"/>
    <w:rsid w:val="009B1D7B"/>
    <w:rsid w:val="009B4155"/>
    <w:rsid w:val="009C0B15"/>
    <w:rsid w:val="009C4B26"/>
    <w:rsid w:val="009D67E7"/>
    <w:rsid w:val="009D703E"/>
    <w:rsid w:val="009E2413"/>
    <w:rsid w:val="009E2CEA"/>
    <w:rsid w:val="009E3F3A"/>
    <w:rsid w:val="009E41C4"/>
    <w:rsid w:val="009E43A0"/>
    <w:rsid w:val="00A024A9"/>
    <w:rsid w:val="00A1182D"/>
    <w:rsid w:val="00A11BB6"/>
    <w:rsid w:val="00A230AE"/>
    <w:rsid w:val="00A409CF"/>
    <w:rsid w:val="00A5452A"/>
    <w:rsid w:val="00A6442F"/>
    <w:rsid w:val="00A70BA2"/>
    <w:rsid w:val="00A855AC"/>
    <w:rsid w:val="00A909A0"/>
    <w:rsid w:val="00AA7AB5"/>
    <w:rsid w:val="00AB10A2"/>
    <w:rsid w:val="00AB5629"/>
    <w:rsid w:val="00AC1E70"/>
    <w:rsid w:val="00AC67C0"/>
    <w:rsid w:val="00AD1AB9"/>
    <w:rsid w:val="00AE3850"/>
    <w:rsid w:val="00AF0256"/>
    <w:rsid w:val="00AF1068"/>
    <w:rsid w:val="00AF148D"/>
    <w:rsid w:val="00AF1F85"/>
    <w:rsid w:val="00AF2E18"/>
    <w:rsid w:val="00AF36A5"/>
    <w:rsid w:val="00AF3D1D"/>
    <w:rsid w:val="00AF75A8"/>
    <w:rsid w:val="00B10830"/>
    <w:rsid w:val="00B205D4"/>
    <w:rsid w:val="00B2168B"/>
    <w:rsid w:val="00B35CB4"/>
    <w:rsid w:val="00B3678A"/>
    <w:rsid w:val="00B40950"/>
    <w:rsid w:val="00B5028F"/>
    <w:rsid w:val="00B509AE"/>
    <w:rsid w:val="00B52C41"/>
    <w:rsid w:val="00B60625"/>
    <w:rsid w:val="00B6386B"/>
    <w:rsid w:val="00B63E2B"/>
    <w:rsid w:val="00B70B6D"/>
    <w:rsid w:val="00B76808"/>
    <w:rsid w:val="00B82E2E"/>
    <w:rsid w:val="00BA2C0B"/>
    <w:rsid w:val="00BB5843"/>
    <w:rsid w:val="00BD4B86"/>
    <w:rsid w:val="00BD5134"/>
    <w:rsid w:val="00BD5A45"/>
    <w:rsid w:val="00BD6678"/>
    <w:rsid w:val="00BE4667"/>
    <w:rsid w:val="00BF0725"/>
    <w:rsid w:val="00BF1F15"/>
    <w:rsid w:val="00BF386E"/>
    <w:rsid w:val="00BF7C02"/>
    <w:rsid w:val="00C14BB0"/>
    <w:rsid w:val="00C2042E"/>
    <w:rsid w:val="00C36CF4"/>
    <w:rsid w:val="00C37AE7"/>
    <w:rsid w:val="00C6318B"/>
    <w:rsid w:val="00C70DDA"/>
    <w:rsid w:val="00C80C0E"/>
    <w:rsid w:val="00C819A2"/>
    <w:rsid w:val="00C85043"/>
    <w:rsid w:val="00C85448"/>
    <w:rsid w:val="00C85AC3"/>
    <w:rsid w:val="00C87AD6"/>
    <w:rsid w:val="00CA03E9"/>
    <w:rsid w:val="00CC5A8E"/>
    <w:rsid w:val="00CD1871"/>
    <w:rsid w:val="00CD40F7"/>
    <w:rsid w:val="00CE5E66"/>
    <w:rsid w:val="00CF1025"/>
    <w:rsid w:val="00D00643"/>
    <w:rsid w:val="00D0351D"/>
    <w:rsid w:val="00D06D10"/>
    <w:rsid w:val="00D15936"/>
    <w:rsid w:val="00D16CB6"/>
    <w:rsid w:val="00D22DF0"/>
    <w:rsid w:val="00D253A5"/>
    <w:rsid w:val="00D304CA"/>
    <w:rsid w:val="00D356EC"/>
    <w:rsid w:val="00D361D0"/>
    <w:rsid w:val="00D47152"/>
    <w:rsid w:val="00D475AD"/>
    <w:rsid w:val="00D54D6E"/>
    <w:rsid w:val="00D63170"/>
    <w:rsid w:val="00D72547"/>
    <w:rsid w:val="00D775C5"/>
    <w:rsid w:val="00D94F7F"/>
    <w:rsid w:val="00D962D1"/>
    <w:rsid w:val="00DA05FA"/>
    <w:rsid w:val="00DA18F7"/>
    <w:rsid w:val="00DC505C"/>
    <w:rsid w:val="00DD00F3"/>
    <w:rsid w:val="00DD4800"/>
    <w:rsid w:val="00DE60BE"/>
    <w:rsid w:val="00DF1B78"/>
    <w:rsid w:val="00DF3B5F"/>
    <w:rsid w:val="00E066EF"/>
    <w:rsid w:val="00E12EBD"/>
    <w:rsid w:val="00E15E32"/>
    <w:rsid w:val="00E33EDA"/>
    <w:rsid w:val="00E407EF"/>
    <w:rsid w:val="00E5738F"/>
    <w:rsid w:val="00E635E2"/>
    <w:rsid w:val="00E739EC"/>
    <w:rsid w:val="00E74A27"/>
    <w:rsid w:val="00E75BEF"/>
    <w:rsid w:val="00E76180"/>
    <w:rsid w:val="00E84FA2"/>
    <w:rsid w:val="00E90B83"/>
    <w:rsid w:val="00EA4E95"/>
    <w:rsid w:val="00EA6EA5"/>
    <w:rsid w:val="00EC23C8"/>
    <w:rsid w:val="00EC2493"/>
    <w:rsid w:val="00EC3F30"/>
    <w:rsid w:val="00ED356B"/>
    <w:rsid w:val="00ED5270"/>
    <w:rsid w:val="00ED614D"/>
    <w:rsid w:val="00F13D9E"/>
    <w:rsid w:val="00F13F59"/>
    <w:rsid w:val="00F15228"/>
    <w:rsid w:val="00F17CF3"/>
    <w:rsid w:val="00F352F7"/>
    <w:rsid w:val="00F378FE"/>
    <w:rsid w:val="00F44A01"/>
    <w:rsid w:val="00F4715F"/>
    <w:rsid w:val="00F61842"/>
    <w:rsid w:val="00F630CE"/>
    <w:rsid w:val="00F65326"/>
    <w:rsid w:val="00F77AB6"/>
    <w:rsid w:val="00F80359"/>
    <w:rsid w:val="00FA04A9"/>
    <w:rsid w:val="00FA5205"/>
    <w:rsid w:val="00FB0190"/>
    <w:rsid w:val="00FB4D66"/>
    <w:rsid w:val="00FC2AF4"/>
    <w:rsid w:val="00FC3123"/>
    <w:rsid w:val="00FD1E8E"/>
    <w:rsid w:val="00FD392E"/>
    <w:rsid w:val="00FF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CEE8C8"/>
  <w15:chartTrackingRefBased/>
  <w15:docId w15:val="{B2829011-DC4D-4A81-9F5B-2AACF9BD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 w:cs="Tahoma"/>
      <w:b/>
      <w:bCs/>
      <w:sz w:val="18"/>
    </w:rPr>
  </w:style>
  <w:style w:type="paragraph" w:styleId="Heading2">
    <w:name w:val="heading 2"/>
    <w:basedOn w:val="Normal"/>
    <w:next w:val="Normal"/>
    <w:qFormat/>
    <w:pPr>
      <w:keepNext/>
      <w:ind w:left="2880" w:firstLine="720"/>
      <w:outlineLvl w:val="1"/>
    </w:pPr>
    <w:rPr>
      <w:rFonts w:ascii="Tahoma" w:hAnsi="Tahoma"/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i/>
      <w:iCs/>
      <w:u w:val="single"/>
      <w:lang w:val="en-GB"/>
    </w:rPr>
  </w:style>
  <w:style w:type="paragraph" w:styleId="Heading5">
    <w:name w:val="heading 5"/>
    <w:basedOn w:val="Normal"/>
    <w:next w:val="Normal"/>
    <w:qFormat/>
    <w:pPr>
      <w:keepNext/>
      <w:ind w:left="360" w:firstLine="90"/>
      <w:outlineLvl w:val="4"/>
    </w:pPr>
    <w:rPr>
      <w:rFonts w:ascii="Garamond" w:hAnsi="Garamond"/>
      <w:b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064"/>
    <w:pPr>
      <w:spacing w:before="240" w:after="60" w:line="259" w:lineRule="auto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45A2D"/>
    <w:p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snapToGrid w:val="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both"/>
    </w:pPr>
    <w:rPr>
      <w:rFonts w:ascii="Arial" w:hAnsi="Arial"/>
      <w:sz w:val="20"/>
      <w:szCs w:val="20"/>
    </w:rPr>
  </w:style>
  <w:style w:type="paragraph" w:customStyle="1" w:styleId="Objective">
    <w:name w:val="Objective"/>
    <w:basedOn w:val="Normal"/>
    <w:next w:val="BodyText"/>
    <w:pPr>
      <w:spacing w:before="240" w:after="220" w:line="220" w:lineRule="atLeast"/>
    </w:pPr>
    <w:rPr>
      <w:rFonts w:ascii="Arial" w:hAnsi="Arial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</w:rPr>
  </w:style>
  <w:style w:type="paragraph" w:styleId="BodyText3">
    <w:name w:val="Body Text 3"/>
    <w:basedOn w:val="Normal"/>
    <w:rPr>
      <w:rFonts w:ascii="Tahoma" w:hAnsi="Tahoma" w:cs="Tahoma"/>
      <w:sz w:val="18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BodyText1">
    <w:name w:val="Body Text1"/>
    <w:aliases w:val="b"/>
    <w:basedOn w:val="Normal"/>
    <w:pPr>
      <w:tabs>
        <w:tab w:val="left" w:pos="216"/>
      </w:tabs>
      <w:suppressAutoHyphens/>
      <w:spacing w:after="200" w:line="264" w:lineRule="exact"/>
      <w:jc w:val="both"/>
    </w:pPr>
    <w:rPr>
      <w:rFonts w:ascii="Arial" w:hAnsi="Arial"/>
      <w:sz w:val="20"/>
      <w:szCs w:val="20"/>
    </w:rPr>
  </w:style>
  <w:style w:type="paragraph" w:customStyle="1" w:styleId="Achievement">
    <w:name w:val="Achievement"/>
    <w:basedOn w:val="BodyText"/>
    <w:pPr>
      <w:numPr>
        <w:numId w:val="1"/>
      </w:numPr>
      <w:spacing w:after="60" w:line="240" w:lineRule="atLeast"/>
      <w:jc w:val="both"/>
    </w:pPr>
    <w:rPr>
      <w:rFonts w:ascii="Garamond" w:hAnsi="Garamond"/>
      <w:b w:val="0"/>
      <w:snapToGrid/>
      <w:sz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352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6A1966"/>
    <w:tblPr>
      <w:tblStyleRowBandSize w:val="1"/>
      <w:tblStyleColBandSize w:val="1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4-Accent1">
    <w:name w:val="Grid Table 4 Accent 1"/>
    <w:basedOn w:val="TableNormal"/>
    <w:uiPriority w:val="49"/>
    <w:rsid w:val="006A1966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4-Accent5">
    <w:name w:val="Grid Table 4 Accent 5"/>
    <w:basedOn w:val="TableNormal"/>
    <w:uiPriority w:val="49"/>
    <w:rsid w:val="001D7E2A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Heading6Char">
    <w:name w:val="Heading 6 Char"/>
    <w:link w:val="Heading6"/>
    <w:uiPriority w:val="9"/>
    <w:semiHidden/>
    <w:rsid w:val="00166064"/>
    <w:rPr>
      <w:rFonts w:ascii="Calibri" w:eastAsia="Times New Roman" w:hAnsi="Calibri" w:cs="Times New Roman"/>
      <w:b/>
      <w:bCs/>
      <w:sz w:val="22"/>
      <w:szCs w:val="22"/>
    </w:rPr>
  </w:style>
  <w:style w:type="paragraph" w:styleId="BodyTextIndent3">
    <w:name w:val="Body Text Indent 3"/>
    <w:basedOn w:val="Normal"/>
    <w:link w:val="BodyTextIndent3Char"/>
    <w:rsid w:val="000C1A5E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0C1A5E"/>
    <w:rPr>
      <w:sz w:val="16"/>
      <w:szCs w:val="16"/>
    </w:rPr>
  </w:style>
  <w:style w:type="character" w:customStyle="1" w:styleId="Heading8Char">
    <w:name w:val="Heading 8 Char"/>
    <w:link w:val="Heading8"/>
    <w:semiHidden/>
    <w:rsid w:val="00045A2D"/>
    <w:rPr>
      <w:rFonts w:ascii="Calibri" w:eastAsia="Times New Roman" w:hAnsi="Calibri" w:cs="Times New Roman"/>
      <w:i/>
      <w:iCs/>
      <w:sz w:val="24"/>
      <w:szCs w:val="24"/>
    </w:rPr>
  </w:style>
  <w:style w:type="character" w:styleId="HTMLTypewriter">
    <w:name w:val="HTML Typewriter"/>
    <w:rsid w:val="00AD1AB9"/>
    <w:rPr>
      <w:rFonts w:ascii="Courier New" w:eastAsia="Times New Roman" w:hAnsi="Courier New" w:cs="Courier New" w:hint="default"/>
      <w:sz w:val="20"/>
      <w:szCs w:val="20"/>
    </w:rPr>
  </w:style>
  <w:style w:type="table" w:styleId="GridTable2-Accent5">
    <w:name w:val="Grid Table 2 Accent 5"/>
    <w:basedOn w:val="TableNormal"/>
    <w:uiPriority w:val="47"/>
    <w:rsid w:val="00CE5E66"/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PlainTable2">
    <w:name w:val="Plain Table 2"/>
    <w:basedOn w:val="TableNormal"/>
    <w:uiPriority w:val="42"/>
    <w:rsid w:val="00DF3B5F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GridTable2">
    <w:name w:val="Grid Table 2"/>
    <w:basedOn w:val="TableNormal"/>
    <w:uiPriority w:val="47"/>
    <w:rsid w:val="00F17CF3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styleId="UnresolvedMention">
    <w:name w:val="Unresolved Mention"/>
    <w:uiPriority w:val="99"/>
    <w:semiHidden/>
    <w:unhideWhenUsed/>
    <w:rsid w:val="00B70B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68E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xbizuk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pradeepsathya-bfsi-ai-gcc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F6E82-E8EF-4DD4-97BF-D131924F9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1847</Words>
  <Characters>10533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Pradeep</vt:lpstr>
    </vt:vector>
  </TitlesOfParts>
  <Company/>
  <LinksUpToDate>false</LinksUpToDate>
  <CharactersWithSpaces>12356</CharactersWithSpaces>
  <SharedDoc>false</SharedDoc>
  <HLinks>
    <vt:vector size="12" baseType="variant">
      <vt:variant>
        <vt:i4>2687035</vt:i4>
      </vt:variant>
      <vt:variant>
        <vt:i4>3</vt:i4>
      </vt:variant>
      <vt:variant>
        <vt:i4>0</vt:i4>
      </vt:variant>
      <vt:variant>
        <vt:i4>5</vt:i4>
      </vt:variant>
      <vt:variant>
        <vt:lpwstr>https://github.com/xbizuk1</vt:lpwstr>
      </vt:variant>
      <vt:variant>
        <vt:lpwstr/>
      </vt:variant>
      <vt:variant>
        <vt:i4>2556019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https://www.linkedin.com/in/pradeepsathya-bfsi-ai-gcc/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Pradeep</dc:title>
  <dc:subject/>
  <dc:creator>pradeep</dc:creator>
  <cp:keywords/>
  <cp:lastModifiedBy>PradeepLenovo</cp:lastModifiedBy>
  <cp:revision>2</cp:revision>
  <cp:lastPrinted>2026-05-29T17:16:00Z</cp:lastPrinted>
  <dcterms:created xsi:type="dcterms:W3CDTF">2026-06-21T15:01:00Z</dcterms:created>
  <dcterms:modified xsi:type="dcterms:W3CDTF">2026-06-21T15:01:00Z</dcterms:modified>
</cp:coreProperties>
</file>