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el Proyecto, hemos avanzado en las siguientes actividades clave:</w:t>
            </w:r>
          </w:p>
          <w:p w:rsidR="00000000" w:rsidDel="00000000" w:rsidP="00000000" w:rsidRDefault="00000000" w:rsidRPr="00000000" w14:paraId="0000000F">
            <w:pPr>
              <w:numPr>
                <w:ilvl w:val="0"/>
                <w:numId w:val="1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Diseño del sistema base:</w:t>
            </w:r>
            <w:r w:rsidDel="00000000" w:rsidR="00000000" w:rsidRPr="00000000">
              <w:rPr>
                <w:rFonts w:ascii="Calibri" w:cs="Calibri" w:eastAsia="Calibri" w:hAnsi="Calibri"/>
                <w:i w:val="1"/>
                <w:color w:val="548dd4"/>
                <w:sz w:val="20"/>
                <w:szCs w:val="20"/>
                <w:rtl w:val="0"/>
              </w:rPr>
              <w:t xml:space="preserve"> Ya completamos el diseño del sistema principal utilizando Figma y </w:t>
            </w:r>
            <w:r w:rsidDel="00000000" w:rsidR="00000000" w:rsidRPr="00000000">
              <w:rPr>
                <w:i w:val="1"/>
                <w:color w:val="548dd4"/>
                <w:sz w:val="20"/>
                <w:szCs w:val="20"/>
                <w:rtl w:val="0"/>
              </w:rPr>
              <w:t xml:space="preserve">Draw.io</w:t>
            </w:r>
            <w:r w:rsidDel="00000000" w:rsidR="00000000" w:rsidRPr="00000000">
              <w:rPr>
                <w:rFonts w:ascii="Calibri" w:cs="Calibri" w:eastAsia="Calibri" w:hAnsi="Calibri"/>
                <w:i w:val="1"/>
                <w:color w:val="548dd4"/>
                <w:sz w:val="20"/>
                <w:szCs w:val="20"/>
                <w:rtl w:val="0"/>
              </w:rPr>
              <w:t xml:space="preserve">. El diseño incluye además los diagramas de flujo y la arquitectura general del sistema.</w:t>
            </w:r>
          </w:p>
          <w:p w:rsidR="00000000" w:rsidDel="00000000" w:rsidP="00000000" w:rsidRDefault="00000000" w:rsidRPr="00000000" w14:paraId="00000010">
            <w:pPr>
              <w:numPr>
                <w:ilvl w:val="0"/>
                <w:numId w:val="1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Investigación de tecnologías:</w:t>
            </w:r>
            <w:r w:rsidDel="00000000" w:rsidR="00000000" w:rsidRPr="00000000">
              <w:rPr>
                <w:rFonts w:ascii="Calibri" w:cs="Calibri" w:eastAsia="Calibri" w:hAnsi="Calibri"/>
                <w:i w:val="1"/>
                <w:color w:val="548dd4"/>
                <w:sz w:val="20"/>
                <w:szCs w:val="20"/>
                <w:rtl w:val="0"/>
              </w:rPr>
              <w:t xml:space="preserve"> Investigamos y seleccionamos las tecnologías más apropiadas para el desarrollo de la solución, incluidas Ionic Framework, Angular, Visual Studio Code, Firebase y Node.js. </w:t>
            </w:r>
          </w:p>
          <w:p w:rsidR="00000000" w:rsidDel="00000000" w:rsidP="00000000" w:rsidRDefault="00000000" w:rsidRPr="00000000" w14:paraId="00000011">
            <w:pPr>
              <w:numPr>
                <w:ilvl w:val="0"/>
                <w:numId w:val="1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de prototipo inicial:</w:t>
            </w:r>
            <w:r w:rsidDel="00000000" w:rsidR="00000000" w:rsidRPr="00000000">
              <w:rPr>
                <w:rFonts w:ascii="Calibri" w:cs="Calibri" w:eastAsia="Calibri" w:hAnsi="Calibri"/>
                <w:i w:val="1"/>
                <w:color w:val="548dd4"/>
                <w:sz w:val="20"/>
                <w:szCs w:val="20"/>
                <w:rtl w:val="0"/>
              </w:rPr>
              <w:t xml:space="preserve"> Se completó un prototipo funcional que implementa las características básicas, permitiendo validar las decisiones de diseño.</w:t>
            </w:r>
          </w:p>
          <w:p w:rsidR="00000000" w:rsidDel="00000000" w:rsidP="00000000" w:rsidRDefault="00000000" w:rsidRPr="00000000" w14:paraId="00000012">
            <w:pPr>
              <w:numPr>
                <w:ilvl w:val="0"/>
                <w:numId w:val="12"/>
              </w:numPr>
              <w:ind w:left="720" w:hanging="360"/>
              <w:jc w:val="both"/>
              <w:rPr>
                <w:rFonts w:ascii="Calibri" w:cs="Calibri" w:eastAsia="Calibri" w:hAnsi="Calibri"/>
                <w:i w:val="1"/>
                <w:color w:val="548dd4"/>
                <w:sz w:val="20"/>
                <w:szCs w:val="20"/>
              </w:rPr>
            </w:pPr>
            <w:r w:rsidDel="00000000" w:rsidR="00000000" w:rsidRPr="00000000">
              <w:rPr>
                <w:b w:val="1"/>
                <w:i w:val="1"/>
                <w:color w:val="548dd4"/>
                <w:sz w:val="20"/>
                <w:szCs w:val="20"/>
                <w:rtl w:val="0"/>
              </w:rPr>
              <w:t xml:space="preserve">Desarrollo</w:t>
            </w:r>
            <w:r w:rsidDel="00000000" w:rsidR="00000000" w:rsidRPr="00000000">
              <w:rPr>
                <w:rFonts w:ascii="Calibri" w:cs="Calibri" w:eastAsia="Calibri" w:hAnsi="Calibri"/>
                <w:i w:val="1"/>
                <w:color w:val="548dd4"/>
                <w:sz w:val="20"/>
                <w:szCs w:val="20"/>
                <w:rtl w:val="0"/>
              </w:rPr>
              <w:t xml:space="preserve">: Hemos </w:t>
            </w:r>
            <w:r w:rsidDel="00000000" w:rsidR="00000000" w:rsidRPr="00000000">
              <w:rPr>
                <w:i w:val="1"/>
                <w:color w:val="548dd4"/>
                <w:sz w:val="20"/>
                <w:szCs w:val="20"/>
                <w:rtl w:val="0"/>
              </w:rPr>
              <w:t xml:space="preserve">comenzado</w:t>
            </w:r>
            <w:r w:rsidDel="00000000" w:rsidR="00000000" w:rsidRPr="00000000">
              <w:rPr>
                <w:rFonts w:ascii="Calibri" w:cs="Calibri" w:eastAsia="Calibri" w:hAnsi="Calibri"/>
                <w:i w:val="1"/>
                <w:color w:val="548dd4"/>
                <w:sz w:val="20"/>
                <w:szCs w:val="20"/>
                <w:rtl w:val="0"/>
              </w:rPr>
              <w:t xml:space="preserve"> el desarrollo de APP, y estás a tiempo con la carta Gantt.</w:t>
            </w:r>
          </w:p>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1"/>
                <w:smallCaps w:val="0"/>
                <w:strike w:val="0"/>
                <w:color w:val="0070c0"/>
                <w:sz w:val="18"/>
                <w:szCs w:val="18"/>
                <w:u w:val="none"/>
                <w:shd w:fill="auto" w:val="clear"/>
                <w:vertAlign w:val="baseline"/>
              </w:rPr>
            </w:pPr>
            <w:r w:rsidDel="00000000" w:rsidR="00000000" w:rsidRPr="00000000">
              <w:rPr>
                <w:b w:val="1"/>
                <w:i w:val="1"/>
                <w:smallCaps w:val="0"/>
                <w:strike w:val="0"/>
                <w:color w:val="0070c0"/>
                <w:sz w:val="18"/>
                <w:szCs w:val="18"/>
                <w:u w:val="none"/>
                <w:shd w:fill="auto" w:val="clear"/>
                <w:vertAlign w:val="baseline"/>
                <w:rtl w:val="0"/>
              </w:rPr>
              <w:t xml:space="preserve">Objetivos Generales: </w:t>
            </w:r>
          </w:p>
          <w:p w:rsidR="00000000" w:rsidDel="00000000" w:rsidP="00000000" w:rsidRDefault="00000000" w:rsidRPr="00000000" w14:paraId="00000016">
            <w:pPr>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Que sea una APP real, 100% funcional y sólida para que a futuro pueda tener éxito en el mercado.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Poder a largo plazo generalizar aún más la APP y poder brindar más servicios a nivel nacional.</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Poder disminuir el número de fraudes relacionados con el área de la construcción.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Poder brindar un espacio publicitario a las pymes no tan conocidas.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ind w:left="720"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 </w:t>
            </w:r>
            <w:r w:rsidDel="00000000" w:rsidR="00000000" w:rsidRPr="00000000">
              <w:rPr>
                <w:b w:val="1"/>
                <w:i w:val="1"/>
                <w:color w:val="0070c0"/>
                <w:sz w:val="18"/>
                <w:szCs w:val="18"/>
                <w:rtl w:val="0"/>
              </w:rPr>
              <w:t xml:space="preserve">Objetivos Específicos </w:t>
            </w:r>
          </w:p>
          <w:p w:rsidR="00000000" w:rsidDel="00000000" w:rsidP="00000000" w:rsidRDefault="00000000" w:rsidRPr="00000000" w14:paraId="0000001F">
            <w:pPr>
              <w:numPr>
                <w:ilvl w:val="0"/>
                <w:numId w:val="2"/>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Poder tener nuestra aplicación apta para descarga en nuestra página web</w:t>
            </w:r>
          </w:p>
          <w:p w:rsidR="00000000" w:rsidDel="00000000" w:rsidP="00000000" w:rsidRDefault="00000000" w:rsidRPr="00000000" w14:paraId="00000020">
            <w:pPr>
              <w:numPr>
                <w:ilvl w:val="0"/>
                <w:numId w:val="2"/>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Tener enrolados a un total de 10 Maestros hasta la fecha final del proyecto.</w:t>
            </w:r>
          </w:p>
          <w:p w:rsidR="00000000" w:rsidDel="00000000" w:rsidP="00000000" w:rsidRDefault="00000000" w:rsidRPr="00000000" w14:paraId="00000021">
            <w:pPr>
              <w:numPr>
                <w:ilvl w:val="0"/>
                <w:numId w:val="2"/>
              </w:numPr>
              <w:ind w:left="720" w:hanging="36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Tener más de 30 descargas desde nuestra página web.</w:t>
            </w:r>
          </w:p>
          <w:p w:rsidR="00000000" w:rsidDel="00000000" w:rsidP="00000000" w:rsidRDefault="00000000" w:rsidRPr="00000000" w14:paraId="00000022">
            <w:pPr>
              <w:numPr>
                <w:ilvl w:val="0"/>
                <w:numId w:val="2"/>
              </w:numPr>
              <w:ind w:left="720" w:hanging="360"/>
              <w:rPr>
                <w:rFonts w:ascii="Calibri" w:cs="Calibri" w:eastAsia="Calibri" w:hAnsi="Calibri"/>
                <w:i w:val="1"/>
                <w:color w:val="0070c0"/>
                <w:sz w:val="18"/>
                <w:szCs w:val="18"/>
              </w:rPr>
            </w:pPr>
            <w:r w:rsidDel="00000000" w:rsidR="00000000" w:rsidRPr="00000000">
              <w:rPr>
                <w:i w:val="1"/>
                <w:color w:val="0070c0"/>
                <w:sz w:val="18"/>
                <w:szCs w:val="18"/>
                <w:rtl w:val="0"/>
              </w:rPr>
              <w:t xml:space="preserve">Tener enrolados más de 10 Clientes en nuestra aplicación hasta la fecha final del proyecto.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Nosotros como equipo de trabajo escogimos la metodología ágil debido a que ayuda a la mejora continua y a hacer hincapié en la colaboración de equipo, además de dividir en diferentes fases el proyecto, es de suma importancia para nosotros tener un orden eficiente y garantizar unos resultados más sólidos al momento de finalizar nuestro proyecto.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Nuestro equipo de trabajo consta de 3 personas las cuales sus roles serán definidos de la siguiente manera: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78"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Marcelo Montecino: Product Owner, Development.</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78"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Matias Estay: Scrum Máster, Development.</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78"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Paula Velásquez: Tester/QA, Development.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78"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Las etapas que nosotros iremos definiendo en el proyecto será el siguiente: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Planificación Inicial: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98"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Objetivo: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Definir la visión del proyecto y los requisitos principales.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98"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Actividades: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398"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Definición del Product Backlog:</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Marcelo Montecino, en su rol de Product Owner, identificará y priorizará las características y funcionalidades del software que deben ser desarrolladas.</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398"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Asignación de Responsabilidades:</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Establecer las tareas iniciales y asignarlas según los roles definidos.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Desarrollo del software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54"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Objetivo: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Desarrollar el software en ciclos de trabajo cortos (Sprints), entregando incrementos del producto funcionales al final de cada Sprint.</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54"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Actividades: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Planificación del Sprint:</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Matias Estay, como Scrum Master, organizará reuniones de planificación para seleccionar los ítems del backlog que se abordarán en cada Sprint.</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Desarrollo del Software: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Marcelo Montecino y Matias Estay trabajarán en el desarrollo de las funcionalidades seleccionadas.</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Control de Calidad:</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Paula Velásquez se encargará de realizar pruebas de calidad y asegurar que cada incremento cumpla con los criterios de aceptación.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Revisión y Mejora Continua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Objetivo: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Revisar el trabajo realizado y realizar ajustes para mejorar en cada iteración.</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Actividades: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Revisión del Sprint:</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Al final de cada Sprint, el equipo revisará el trabajo completado, recibirá feedback y lo ajustará según sea necesario.</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Retrospectiva del Sprint:</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El equipo analizará lo que funcionó bien y lo que se puede mejorar para optimizar el rendimiento en los siguientes Sprints.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Entrega Final y Despliegue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Objetivo: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Preparar y realizar la entrega final del software a los clientes o stakeholders.</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Actividades: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Preparación del Entorno: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Matias Estay, en colaboración con el equipo, garantizará que el entorno de producción esté listo para el despliegue.</w:t>
            </w:r>
          </w:p>
          <w:p w:rsidR="00000000" w:rsidDel="00000000" w:rsidP="00000000" w:rsidRDefault="00000000" w:rsidRPr="00000000" w14:paraId="000000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Entrega del Producto: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Se realizará una presentación final del software, asegurando que cumpla con los requisitos y expectativas establecidos.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Mantenimiento y Soporte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Objetivo: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Asegurar el correcto funcionamiento del software post-entrega y realizar mejoras continuas.</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Actividades: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Soporte Técnico: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El equipo proporcionará soporte para resolver cualquier incidencia.</w:t>
            </w:r>
          </w:p>
          <w:p w:rsidR="00000000" w:rsidDel="00000000" w:rsidP="00000000" w:rsidRDefault="00000000" w:rsidRPr="00000000" w14:paraId="000000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Actualizaciones y mejoras:</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Se planificará y ejecutará futuras actualizaciones basadas en el feedback del usuario.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left"/>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Métodos de Trabajo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firstLine="0"/>
              <w:jc w:val="left"/>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38"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Reuniones Diarias (Daily Scrum):</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Matias Estay organizará reuniones diarias para revisar el progreso, identificar impedimentos y ajustar el plan de trabajo.</w:t>
            </w:r>
          </w:p>
          <w:p w:rsidR="00000000" w:rsidDel="00000000" w:rsidP="00000000" w:rsidRDefault="00000000" w:rsidRPr="00000000" w14:paraId="000000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38"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Control de Calidad (QA):</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Paula Velásquez llevará a cabo pruebas rigurosas para garantizar que el software cumple con los estándares de calidad definidos.</w:t>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0070c0"/>
                <w:sz w:val="18"/>
                <w:szCs w:val="18"/>
                <w:rtl w:val="0"/>
              </w:rPr>
              <w:t xml:space="preserve">Comunicación Continua:</w:t>
            </w:r>
            <w:r w:rsidDel="00000000" w:rsidR="00000000" w:rsidRPr="00000000">
              <w:rPr>
                <w:rFonts w:ascii="Calibri" w:cs="Calibri" w:eastAsia="Calibri" w:hAnsi="Calibri"/>
                <w:i w:val="1"/>
                <w:color w:val="0070c0"/>
                <w:sz w:val="18"/>
                <w:szCs w:val="18"/>
                <w:rtl w:val="0"/>
              </w:rPr>
              <w:t xml:space="preserve"> El equipo mantendrá una comunicación constante y abierta para asegurar la alineación de todos los miembros con los objetivos del proyecto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Las principales evidencias que presentaremos en este informe son:</w:t>
            </w:r>
          </w:p>
          <w:p w:rsidR="00000000" w:rsidDel="00000000" w:rsidP="00000000" w:rsidRDefault="00000000" w:rsidRPr="00000000" w14:paraId="00000058">
            <w:pPr>
              <w:numPr>
                <w:ilvl w:val="0"/>
                <w:numId w:val="1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Documentación técnica del sistema:</w:t>
            </w:r>
            <w:r w:rsidDel="00000000" w:rsidR="00000000" w:rsidRPr="00000000">
              <w:rPr>
                <w:rFonts w:ascii="Calibri" w:cs="Calibri" w:eastAsia="Calibri" w:hAnsi="Calibri"/>
                <w:i w:val="1"/>
                <w:color w:val="548dd4"/>
                <w:sz w:val="20"/>
                <w:szCs w:val="20"/>
                <w:rtl w:val="0"/>
              </w:rPr>
              <w:t xml:space="preserve"> incluye los diagramas de flujo y arquitectura.</w:t>
            </w:r>
          </w:p>
          <w:p w:rsidR="00000000" w:rsidDel="00000000" w:rsidP="00000000" w:rsidRDefault="00000000" w:rsidRPr="00000000" w14:paraId="00000059">
            <w:pPr>
              <w:numPr>
                <w:ilvl w:val="0"/>
                <w:numId w:val="1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Prototipo funcional:</w:t>
            </w:r>
            <w:r w:rsidDel="00000000" w:rsidR="00000000" w:rsidRPr="00000000">
              <w:rPr>
                <w:rFonts w:ascii="Calibri" w:cs="Calibri" w:eastAsia="Calibri" w:hAnsi="Calibri"/>
                <w:i w:val="1"/>
                <w:color w:val="548dd4"/>
                <w:sz w:val="20"/>
                <w:szCs w:val="20"/>
                <w:rtl w:val="0"/>
              </w:rPr>
              <w:t xml:space="preserve"> Se adjunta un video del funcionamiento del prototipo en condiciones de prueba.</w:t>
            </w:r>
          </w:p>
          <w:p w:rsidR="00000000" w:rsidDel="00000000" w:rsidP="00000000" w:rsidRDefault="00000000" w:rsidRPr="00000000" w14:paraId="0000005A">
            <w:pPr>
              <w:numPr>
                <w:ilvl w:val="0"/>
                <w:numId w:val="1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Aplicación</w:t>
            </w:r>
            <w:r w:rsidDel="00000000" w:rsidR="00000000" w:rsidRPr="00000000">
              <w:rPr>
                <w:rFonts w:ascii="Calibri" w:cs="Calibri" w:eastAsia="Calibri" w:hAnsi="Calibri"/>
                <w:i w:val="1"/>
                <w:color w:val="548dd4"/>
                <w:sz w:val="20"/>
                <w:szCs w:val="20"/>
                <w:rtl w:val="0"/>
              </w:rPr>
              <w:t xml:space="preserve">: Aplicación (no en su última fase)</w:t>
            </w:r>
          </w:p>
          <w:p w:rsidR="00000000" w:rsidDel="00000000" w:rsidP="00000000" w:rsidRDefault="00000000" w:rsidRPr="00000000" w14:paraId="0000005B">
            <w:pPr>
              <w:jc w:val="both"/>
              <w:rPr>
                <w:rFonts w:ascii="Calibri" w:cs="Calibri" w:eastAsia="Calibri" w:hAnsi="Calibri"/>
                <w:b w:val="1"/>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5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5E">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5191"/>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65"/>
        <w:gridCol w:w="1320"/>
        <w:gridCol w:w="1245"/>
        <w:gridCol w:w="1275"/>
        <w:gridCol w:w="1425"/>
        <w:gridCol w:w="990"/>
        <w:gridCol w:w="1140"/>
        <w:tblGridChange w:id="0">
          <w:tblGrid>
            <w:gridCol w:w="1335"/>
            <w:gridCol w:w="1065"/>
            <w:gridCol w:w="1320"/>
            <w:gridCol w:w="1245"/>
            <w:gridCol w:w="1275"/>
            <w:gridCol w:w="1425"/>
            <w:gridCol w:w="990"/>
            <w:gridCol w:w="1140"/>
          </w:tblGrid>
        </w:tblGridChange>
      </w:tblGrid>
      <w:tr>
        <w:trPr>
          <w:cantSplit w:val="0"/>
          <w:trHeight w:val="415" w:hRule="atLeast"/>
          <w:tblHeader w:val="0"/>
        </w:trPr>
        <w:tc>
          <w:tcPr>
            <w:gridSpan w:val="8"/>
            <w:vAlign w:val="center"/>
          </w:tcPr>
          <w:p w:rsidR="00000000" w:rsidDel="00000000" w:rsidP="00000000" w:rsidRDefault="00000000" w:rsidRPr="00000000" w14:paraId="0000005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6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69">
            <w:pPr>
              <w:jc w:val="center"/>
              <w:rPr>
                <w:rFonts w:ascii="Calibri" w:cs="Calibri" w:eastAsia="Calibri" w:hAnsi="Calibri"/>
                <w:color w:val="1f3864"/>
                <w:sz w:val="18"/>
                <w:szCs w:val="18"/>
              </w:rPr>
            </w:pPr>
            <w:r w:rsidDel="00000000" w:rsidR="00000000" w:rsidRPr="00000000">
              <w:rPr>
                <w:color w:val="1f3864"/>
                <w:sz w:val="18"/>
                <w:szCs w:val="18"/>
                <w:rtl w:val="0"/>
              </w:rPr>
              <w:t xml:space="preserve">Observaciones</w:t>
            </w:r>
            <w:r w:rsidDel="00000000" w:rsidR="00000000" w:rsidRPr="00000000">
              <w:rPr>
                <w:rtl w:val="0"/>
              </w:rPr>
            </w:r>
          </w:p>
        </w:tc>
        <w:tc>
          <w:tcPr>
            <w:vAlign w:val="center"/>
          </w:tcPr>
          <w:p w:rsidR="00000000" w:rsidDel="00000000" w:rsidP="00000000" w:rsidRDefault="00000000" w:rsidRPr="00000000" w14:paraId="0000006A">
            <w:pPr>
              <w:jc w:val="center"/>
              <w:rPr>
                <w:rFonts w:ascii="Calibri" w:cs="Calibri" w:eastAsia="Calibri" w:hAnsi="Calibri"/>
                <w:color w:val="1f3864"/>
                <w:sz w:val="18"/>
                <w:szCs w:val="18"/>
              </w:rPr>
            </w:pPr>
            <w:r w:rsidDel="00000000" w:rsidR="00000000" w:rsidRPr="00000000">
              <w:rPr>
                <w:color w:val="1f3864"/>
                <w:sz w:val="18"/>
                <w:szCs w:val="18"/>
                <w:rtl w:val="0"/>
              </w:rPr>
              <w:t xml:space="preserve">Recursos</w:t>
            </w:r>
            <w:r w:rsidDel="00000000" w:rsidR="00000000" w:rsidRPr="00000000">
              <w:rPr>
                <w:rtl w:val="0"/>
              </w:rPr>
            </w:r>
          </w:p>
        </w:tc>
        <w:tc>
          <w:tcPr>
            <w:vAlign w:val="center"/>
          </w:tcPr>
          <w:p w:rsidR="00000000" w:rsidDel="00000000" w:rsidP="00000000" w:rsidRDefault="00000000" w:rsidRPr="00000000" w14:paraId="0000006B">
            <w:pPr>
              <w:jc w:val="center"/>
              <w:rPr>
                <w:rFonts w:ascii="Calibri" w:cs="Calibri" w:eastAsia="Calibri" w:hAnsi="Calibri"/>
                <w:color w:val="1f3864"/>
                <w:sz w:val="18"/>
                <w:szCs w:val="18"/>
              </w:rPr>
            </w:pPr>
            <w:r w:rsidDel="00000000" w:rsidR="00000000" w:rsidRPr="00000000">
              <w:rPr>
                <w:color w:val="1f3864"/>
                <w:sz w:val="18"/>
                <w:szCs w:val="18"/>
                <w:rtl w:val="0"/>
              </w:rPr>
              <w:t xml:space="preserve">Duración de la actividad</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C">
            <w:pPr>
              <w:jc w:val="center"/>
              <w:rPr>
                <w:rFonts w:ascii="Calibri" w:cs="Calibri" w:eastAsia="Calibri" w:hAnsi="Calibri"/>
                <w:color w:val="1f3864"/>
                <w:sz w:val="18"/>
                <w:szCs w:val="18"/>
              </w:rPr>
            </w:pPr>
            <w:r w:rsidDel="00000000" w:rsidR="00000000" w:rsidRPr="00000000">
              <w:rPr>
                <w:color w:val="1f3864"/>
                <w:sz w:val="18"/>
                <w:szCs w:val="18"/>
                <w:rtl w:val="0"/>
              </w:rPr>
              <w:t xml:space="preserve">Responsable</w:t>
            </w:r>
            <w:r w:rsidDel="00000000" w:rsidR="00000000" w:rsidRPr="00000000">
              <w:rPr>
                <w:rtl w:val="0"/>
              </w:rPr>
            </w:r>
          </w:p>
        </w:tc>
        <w:tc>
          <w:tcPr>
            <w:vAlign w:val="center"/>
          </w:tcPr>
          <w:p w:rsidR="00000000" w:rsidDel="00000000" w:rsidP="00000000" w:rsidRDefault="00000000" w:rsidRPr="00000000" w14:paraId="0000006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6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6F">
            <w:pPr>
              <w:jc w:val="both"/>
              <w:rPr>
                <w:b w:val="1"/>
                <w:sz w:val="18"/>
                <w:szCs w:val="18"/>
              </w:rPr>
            </w:pPr>
            <w:r w:rsidDel="00000000" w:rsidR="00000000" w:rsidRPr="00000000">
              <w:rPr>
                <w:rFonts w:ascii="Arial" w:cs="Arial" w:eastAsia="Arial" w:hAnsi="Arial"/>
                <w:color w:val="000000"/>
                <w:rtl w:val="0"/>
              </w:rPr>
              <w:t xml:space="preserve">Desarrollo de soluciones tecnológicas.</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Búsqueda del problema para brindar una solución informática.</w:t>
            </w:r>
            <w:r w:rsidDel="00000000" w:rsidR="00000000" w:rsidRPr="00000000">
              <w:rPr>
                <w:rtl w:val="0"/>
              </w:rPr>
            </w:r>
          </w:p>
        </w:tc>
        <w:tc>
          <w:tcPr/>
          <w:p w:rsidR="00000000" w:rsidDel="00000000" w:rsidP="00000000" w:rsidRDefault="00000000" w:rsidRPr="00000000" w14:paraId="00000071">
            <w:pPr>
              <w:jc w:val="both"/>
              <w:rPr>
                <w:rFonts w:ascii="Arial" w:cs="Arial" w:eastAsia="Arial" w:hAnsi="Arial"/>
                <w:sz w:val="18"/>
                <w:szCs w:val="18"/>
              </w:rPr>
            </w:pPr>
            <w:r w:rsidDel="00000000" w:rsidR="00000000" w:rsidRPr="00000000">
              <w:rPr>
                <w:rFonts w:ascii="Arial" w:cs="Arial" w:eastAsia="Arial" w:hAnsi="Arial"/>
                <w:rtl w:val="0"/>
              </w:rPr>
              <w:t xml:space="preserve">La disponibilidad de internet puede facilitar la búsqueda, por otro lado la falta de claridad inicial del problema puede ser una dificultad</w:t>
            </w:r>
            <w:r w:rsidDel="00000000" w:rsidR="00000000" w:rsidRPr="00000000">
              <w:rPr>
                <w:rFonts w:ascii="Arial" w:cs="Arial" w:eastAsia="Arial" w:hAnsi="Arial"/>
                <w:sz w:val="18"/>
                <w:szCs w:val="18"/>
                <w:rtl w:val="0"/>
              </w:rPr>
              <w:t xml:space="preserve">.</w:t>
            </w:r>
            <w:r w:rsidDel="00000000" w:rsidR="00000000" w:rsidRPr="00000000">
              <w:rPr>
                <w:rtl w:val="0"/>
              </w:rPr>
            </w:r>
          </w:p>
        </w:tc>
        <w:tc>
          <w:tcPr/>
          <w:p w:rsidR="00000000" w:rsidDel="00000000" w:rsidP="00000000" w:rsidRDefault="00000000" w:rsidRPr="00000000" w14:paraId="00000072">
            <w:pPr>
              <w:jc w:val="both"/>
              <w:rPr>
                <w:b w:val="1"/>
                <w:sz w:val="18"/>
                <w:szCs w:val="18"/>
              </w:rPr>
            </w:pPr>
            <w:r w:rsidDel="00000000" w:rsidR="00000000" w:rsidRPr="00000000">
              <w:rPr>
                <w:rFonts w:ascii="Arial" w:cs="Arial" w:eastAsia="Arial" w:hAnsi="Arial"/>
                <w:color w:val="000000"/>
                <w:rtl w:val="0"/>
              </w:rPr>
              <w:t xml:space="preserve">Se necesitará recursos humanos, internet, hardware para buscar información y además Word para realizar la documentación del caso.</w:t>
            </w: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1 semana.</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Marcelo Montecino.</w:t>
            </w: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i w:val="1"/>
                <w:color w:val="c00000"/>
                <w:sz w:val="16"/>
                <w:szCs w:val="16"/>
              </w:rPr>
            </w:pPr>
            <w:r w:rsidDel="00000000" w:rsidR="00000000" w:rsidRPr="00000000">
              <w:rPr>
                <w:rFonts w:ascii="Arial" w:cs="Arial" w:eastAsia="Arial" w:hAnsi="Arial"/>
                <w:rtl w:val="0"/>
              </w:rPr>
              <w:t xml:space="preserve">Completado</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Gestión de proyectos informáticos.</w:t>
            </w:r>
            <w:r w:rsidDel="00000000" w:rsidR="00000000" w:rsidRPr="00000000">
              <w:rPr>
                <w:rtl w:val="0"/>
              </w:rPr>
            </w:r>
          </w:p>
        </w:tc>
        <w:tc>
          <w:tcPr/>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Planificación y documentación del inicio del proyecto.</w:t>
            </w:r>
            <w:r w:rsidDel="00000000" w:rsidR="00000000" w:rsidRPr="00000000">
              <w:rPr>
                <w:rtl w:val="0"/>
              </w:rPr>
            </w:r>
          </w:p>
        </w:tc>
        <w:tc>
          <w:tcPr/>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Una planificación clara facilita el desarrollo</w:t>
            </w:r>
          </w:p>
        </w:tc>
        <w:tc>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Se necesitará recursos humanos, internet, un hardware, Word para almacenar la información.</w:t>
            </w: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2 semanas. </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Paula Velasquez.</w:t>
            </w:r>
            <w:r w:rsidDel="00000000" w:rsidR="00000000" w:rsidRPr="00000000">
              <w:rPr>
                <w:rtl w:val="0"/>
              </w:rPr>
            </w:r>
          </w:p>
        </w:tc>
        <w:tc>
          <w:tcPr/>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Completado</w:t>
            </w:r>
          </w:p>
          <w:p w:rsidR="00000000" w:rsidDel="00000000" w:rsidP="00000000" w:rsidRDefault="00000000" w:rsidRPr="00000000" w14:paraId="0000007E">
            <w:pPr>
              <w:jc w:val="both"/>
              <w:rPr>
                <w:rFonts w:ascii="Arial" w:cs="Arial" w:eastAsia="Arial" w:hAnsi="Arial"/>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Gestión de proyectos informáticos</w:t>
            </w: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Reunión para analizar problemáticas y aclarar dudas sobre la planificación del proyecto.</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La falta de disponibilidad de algunos miembros podría retrasar decisiones.</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Utilizamos recursos como internet, Word, Hardware y recursos humanos.</w:t>
            </w: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1 día.</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Marcelo Montecino.</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Completado</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Gestión de proyectos informáticos</w:t>
            </w:r>
            <w:r w:rsidDel="00000000" w:rsidR="00000000" w:rsidRPr="00000000">
              <w:rPr>
                <w:rtl w:val="0"/>
              </w:rPr>
            </w:r>
          </w:p>
        </w:tc>
        <w:tc>
          <w:tcPr/>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Presentación de la planificación del proyecto </w:t>
            </w:r>
            <w:r w:rsidDel="00000000" w:rsidR="00000000" w:rsidRPr="00000000">
              <w:rPr>
                <w:rtl w:val="0"/>
              </w:rPr>
            </w:r>
          </w:p>
        </w:tc>
        <w:tc>
          <w:tcPr/>
          <w:p w:rsidR="00000000" w:rsidDel="00000000" w:rsidP="00000000" w:rsidRDefault="00000000" w:rsidRPr="00000000" w14:paraId="0000008B">
            <w:pPr>
              <w:jc w:val="both"/>
              <w:rPr>
                <w:rFonts w:ascii="Arial" w:cs="Arial" w:eastAsia="Arial" w:hAnsi="Arial"/>
              </w:rPr>
            </w:pPr>
            <w:r w:rsidDel="00000000" w:rsidR="00000000" w:rsidRPr="00000000">
              <w:rPr>
                <w:rFonts w:ascii="Arial" w:cs="Arial" w:eastAsia="Arial" w:hAnsi="Arial"/>
                <w:rtl w:val="0"/>
              </w:rPr>
              <w:t xml:space="preserve">La organización previa facilita la presentación</w:t>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Utilizamos recursos como internet, PowerPoint, Canvas, Hardware y recursos humanos.</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1 día.</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Equipo de Desarrollo.</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Completado </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Levantamiento y análisis de requerimientos, desarrollo, adaptación y/o integración de sistemas computacionales</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Diseño del Modelo de Datos</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La falta de consenso en el equipo podría generar demoras</w:t>
            </w:r>
            <w:r w:rsidDel="00000000" w:rsidR="00000000" w:rsidRPr="00000000">
              <w:rPr>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Recursos humanos, software de modelado de datos.</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2 semanas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Matias Estay</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Completado</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Se quitaron pantallas y un perfil del diseño original</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Adaptación y/o integración de sistemas computacionales</w:t>
            </w:r>
            <w:r w:rsidDel="00000000" w:rsidR="00000000" w:rsidRPr="00000000">
              <w:rPr>
                <w:rtl w:val="0"/>
              </w:rPr>
            </w:r>
          </w:p>
        </w:tc>
        <w:tc>
          <w:tcPr/>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Configuración del Entorno de Desarrollo</w:t>
            </w:r>
            <w:r w:rsidDel="00000000" w:rsidR="00000000" w:rsidRPr="00000000">
              <w:rPr>
                <w:rtl w:val="0"/>
              </w:rPr>
            </w:r>
          </w:p>
        </w:tc>
        <w:tc>
          <w:tcPr/>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Un entorno bien configurado facilita el desarrollo; la incompatibilidad de versiones de software podría presentar dificultades.</w:t>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Hardware, software de desarrollo, herramientas de control de versiones.</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2 semanas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Completado</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Como equipo de trabajo decidimos cambiar el lenguaje de programación para nuestra aplicación por diversos problemas mencionados por el docente, y por eso decidimos utilizar angular con una base de datos firebase.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A1">
            <w:pPr>
              <w:jc w:val="both"/>
              <w:rPr>
                <w:i w:val="1"/>
                <w:color w:val="548dd4"/>
                <w:sz w:val="18"/>
                <w:szCs w:val="18"/>
              </w:rPr>
            </w:pPr>
            <w:r w:rsidDel="00000000" w:rsidR="00000000" w:rsidRPr="00000000">
              <w:rPr>
                <w:rFonts w:ascii="Arial" w:cs="Arial" w:eastAsia="Arial" w:hAnsi="Arial"/>
                <w:rtl w:val="0"/>
              </w:rPr>
              <w:t xml:space="preserve">Desarrollo</w:t>
            </w:r>
            <w:r w:rsidDel="00000000" w:rsidR="00000000" w:rsidRPr="00000000">
              <w:rPr>
                <w:rtl w:val="0"/>
              </w:rPr>
            </w:r>
          </w:p>
        </w:tc>
        <w:tc>
          <w:tcPr/>
          <w:p w:rsidR="00000000" w:rsidDel="00000000" w:rsidP="00000000" w:rsidRDefault="00000000" w:rsidRPr="00000000" w14:paraId="000000A2">
            <w:pPr>
              <w:jc w:val="both"/>
              <w:rPr>
                <w:i w:val="1"/>
                <w:color w:val="548dd4"/>
                <w:sz w:val="18"/>
                <w:szCs w:val="18"/>
              </w:rPr>
            </w:pPr>
            <w:r w:rsidDel="00000000" w:rsidR="00000000" w:rsidRPr="00000000">
              <w:rPr>
                <w:rFonts w:ascii="Arial" w:cs="Arial" w:eastAsia="Arial" w:hAnsi="Arial"/>
                <w:rtl w:val="0"/>
              </w:rPr>
              <w:t xml:space="preserve">Desarrollo del Frontend</w:t>
            </w:r>
            <w:r w:rsidDel="00000000" w:rsidR="00000000" w:rsidRPr="00000000">
              <w:rPr>
                <w:rtl w:val="0"/>
              </w:rPr>
            </w:r>
          </w:p>
        </w:tc>
        <w:tc>
          <w:tcPr/>
          <w:p w:rsidR="00000000" w:rsidDel="00000000" w:rsidP="00000000" w:rsidRDefault="00000000" w:rsidRPr="00000000" w14:paraId="000000A3">
            <w:pPr>
              <w:jc w:val="both"/>
              <w:rPr>
                <w:i w:val="1"/>
                <w:color w:val="548dd4"/>
                <w:sz w:val="18"/>
                <w:szCs w:val="18"/>
              </w:rPr>
            </w:pPr>
            <w:r w:rsidDel="00000000" w:rsidR="00000000" w:rsidRPr="00000000">
              <w:rPr>
                <w:rFonts w:ascii="Arial" w:cs="Arial" w:eastAsia="Arial" w:hAnsi="Arial"/>
                <w:rtl w:val="0"/>
              </w:rPr>
              <w:t xml:space="preserve">Herramientas UI intuitivas facilitan el proceso</w:t>
            </w:r>
            <w:r w:rsidDel="00000000" w:rsidR="00000000" w:rsidRPr="00000000">
              <w:rPr>
                <w:rtl w:val="0"/>
              </w:rPr>
            </w:r>
          </w:p>
        </w:tc>
        <w:tc>
          <w:tcPr/>
          <w:p w:rsidR="00000000" w:rsidDel="00000000" w:rsidP="00000000" w:rsidRDefault="00000000" w:rsidRPr="00000000" w14:paraId="000000A4">
            <w:pPr>
              <w:jc w:val="both"/>
              <w:rPr>
                <w:i w:val="1"/>
                <w:color w:val="548dd4"/>
                <w:sz w:val="18"/>
                <w:szCs w:val="18"/>
              </w:rPr>
            </w:pPr>
            <w:r w:rsidDel="00000000" w:rsidR="00000000" w:rsidRPr="00000000">
              <w:rPr>
                <w:rFonts w:ascii="Arial" w:cs="Arial" w:eastAsia="Arial" w:hAnsi="Arial"/>
                <w:rtl w:val="0"/>
              </w:rPr>
              <w:t xml:space="preserve">Recursos humanos, software de desarrollo, herramientas de diseño de UI.</w:t>
            </w:r>
            <w:r w:rsidDel="00000000" w:rsidR="00000000" w:rsidRPr="00000000">
              <w:rPr>
                <w:rtl w:val="0"/>
              </w:rPr>
            </w:r>
          </w:p>
        </w:tc>
        <w:tc>
          <w:tcPr/>
          <w:p w:rsidR="00000000" w:rsidDel="00000000" w:rsidP="00000000" w:rsidRDefault="00000000" w:rsidRPr="00000000" w14:paraId="000000A5">
            <w:pPr>
              <w:jc w:val="both"/>
              <w:rPr>
                <w:i w:val="1"/>
                <w:color w:val="548dd4"/>
                <w:sz w:val="18"/>
                <w:szCs w:val="18"/>
              </w:rPr>
            </w:pPr>
            <w:r w:rsidDel="00000000" w:rsidR="00000000" w:rsidRPr="00000000">
              <w:rPr>
                <w:rFonts w:ascii="Arial" w:cs="Arial" w:eastAsia="Arial" w:hAnsi="Arial"/>
                <w:rtl w:val="0"/>
              </w:rPr>
              <w:t xml:space="preserve">2 semanas</w:t>
            </w:r>
            <w:r w:rsidDel="00000000" w:rsidR="00000000" w:rsidRPr="00000000">
              <w:rPr>
                <w:rtl w:val="0"/>
              </w:rPr>
            </w:r>
          </w:p>
        </w:tc>
        <w:tc>
          <w:tcPr/>
          <w:p w:rsidR="00000000" w:rsidDel="00000000" w:rsidP="00000000" w:rsidRDefault="00000000" w:rsidRPr="00000000" w14:paraId="000000A6">
            <w:pPr>
              <w:jc w:val="both"/>
              <w:rPr>
                <w:i w:val="1"/>
                <w:color w:val="548dd4"/>
                <w:sz w:val="18"/>
                <w:szCs w:val="18"/>
              </w:rPr>
            </w:pPr>
            <w:r w:rsidDel="00000000" w:rsidR="00000000" w:rsidRPr="00000000">
              <w:rPr>
                <w:rFonts w:ascii="Arial" w:cs="Arial" w:eastAsia="Arial" w:hAnsi="Arial"/>
                <w:rtl w:val="0"/>
              </w:rPr>
              <w:t xml:space="preserve">Matias Estay</w:t>
            </w:r>
            <w:r w:rsidDel="00000000" w:rsidR="00000000" w:rsidRPr="00000000">
              <w:rPr>
                <w:rtl w:val="0"/>
              </w:rPr>
            </w:r>
          </w:p>
        </w:tc>
        <w:tc>
          <w:tcPr/>
          <w:p w:rsidR="00000000" w:rsidDel="00000000" w:rsidP="00000000" w:rsidRDefault="00000000" w:rsidRPr="00000000" w14:paraId="000000A7">
            <w:pPr>
              <w:jc w:val="both"/>
              <w:rPr>
                <w:i w:val="1"/>
                <w:color w:val="548dd4"/>
                <w:sz w:val="18"/>
                <w:szCs w:val="18"/>
              </w:rPr>
            </w:pPr>
            <w:r w:rsidDel="00000000" w:rsidR="00000000" w:rsidRPr="00000000">
              <w:rPr>
                <w:rFonts w:ascii="Arial" w:cs="Arial" w:eastAsia="Arial" w:hAnsi="Arial"/>
                <w:rtl w:val="0"/>
              </w:rPr>
              <w:t xml:space="preserve">En proceso.</w:t>
            </w:r>
            <w:r w:rsidDel="00000000" w:rsidR="00000000" w:rsidRPr="00000000">
              <w:rPr>
                <w:rtl w:val="0"/>
              </w:rPr>
            </w:r>
          </w:p>
        </w:tc>
        <w:tc>
          <w:tcPr/>
          <w:p w:rsidR="00000000" w:rsidDel="00000000" w:rsidP="00000000" w:rsidRDefault="00000000" w:rsidRPr="00000000" w14:paraId="000000A8">
            <w:pPr>
              <w:jc w:val="both"/>
              <w:rPr>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Desarrollo</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Desarrollo del Backend</w:t>
            </w:r>
            <w:r w:rsidDel="00000000" w:rsidR="00000000" w:rsidRPr="00000000">
              <w:rPr>
                <w:rtl w:val="0"/>
              </w:rPr>
            </w:r>
          </w:p>
        </w:tc>
        <w:tc>
          <w:tcPr/>
          <w:p w:rsidR="00000000" w:rsidDel="00000000" w:rsidP="00000000" w:rsidRDefault="00000000" w:rsidRPr="00000000" w14:paraId="000000AB">
            <w:pPr>
              <w:jc w:val="both"/>
              <w:rPr>
                <w:rFonts w:ascii="Arial" w:cs="Arial" w:eastAsia="Arial" w:hAnsi="Arial"/>
              </w:rPr>
            </w:pPr>
            <w:r w:rsidDel="00000000" w:rsidR="00000000" w:rsidRPr="00000000">
              <w:rPr>
                <w:rFonts w:ascii="Arial" w:cs="Arial" w:eastAsia="Arial" w:hAnsi="Arial"/>
                <w:rtl w:val="0"/>
              </w:rPr>
              <w:t xml:space="preserve">El buen manejo del lenguaje de programación facilita el desarrollo; problemas de integración con otras partes del sistema pueden surgir.</w:t>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Recursos humanos, software de desarrollo.</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2 semanas</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Marcelo Montecino</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En proceso.</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Aseguramiento de la calidad del software, servicios de soporte</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Integración y Pruebas</w:t>
            </w:r>
            <w:r w:rsidDel="00000000" w:rsidR="00000000" w:rsidRPr="00000000">
              <w:rPr>
                <w:rtl w:val="0"/>
              </w:rPr>
            </w:r>
          </w:p>
        </w:tc>
        <w:tc>
          <w:tcPr/>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La automatización de pruebas facilita la detección de errores; falta de tiempo para pruebas exhaustivas podría ser una dificultad.</w:t>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Recursos humanos, software de pruebas e integración.</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2 semanas</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Paula Velasquez</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Administración de bases de datos y gestión de la información y servicios de soporte</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Optimización y Ajustes</w:t>
            </w:r>
            <w:r w:rsidDel="00000000" w:rsidR="00000000" w:rsidRPr="00000000">
              <w:rPr>
                <w:rtl w:val="0"/>
              </w:rPr>
            </w:r>
          </w:p>
        </w:tc>
        <w:tc>
          <w:tcPr/>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Herramientas de optimización bien configuradas facilitan el ajuste; la identificación de cuellos de botella puede ser compleja.</w:t>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Recursos humanos, software de optimización y pruebas.</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2 semanas</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Paula Velasquez</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N?A</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Gestión de proyectos informáticos, administración de bases de datos y gestión de la información y servicios de soporte</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Preparación para el Despliegue</w:t>
            </w:r>
            <w:r w:rsidDel="00000000" w:rsidR="00000000" w:rsidRPr="00000000">
              <w:rPr>
                <w:rtl w:val="0"/>
              </w:rPr>
            </w:r>
          </w:p>
        </w:tc>
        <w:tc>
          <w:tcPr/>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Documentación clara facilita el despliegue; problemas de compatibilidad en producción pueden ser una dificultad.</w:t>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Recursos humanos, software de documentación, entorno de producción.</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1 semana</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N?A</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Gestión de proyectos informáticos</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Despliegue y Presentación Final</w:t>
            </w:r>
            <w:r w:rsidDel="00000000" w:rsidR="00000000" w:rsidRPr="00000000">
              <w:rPr>
                <w:rtl w:val="0"/>
              </w:rPr>
            </w:r>
          </w:p>
        </w:tc>
        <w:tc>
          <w:tcPr/>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Un entorno de despliegue bien preparado facilita la presentación final; problemas de conectividad o errores inesperados pueden dificultar la entrega.</w:t>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Recursos humanos, plataformas de despliegue, herramientas de presentación.</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1 semana</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Arial" w:cs="Arial" w:eastAsia="Arial" w:hAnsi="Arial"/>
                <w:color w:val="000000"/>
                <w:rtl w:val="0"/>
              </w:rPr>
              <w:t xml:space="preserve">N?A</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Fonts w:ascii="Arial" w:cs="Arial" w:eastAsia="Arial" w:hAnsi="Arial"/>
                <w:rtl w:val="0"/>
              </w:rPr>
              <w:t xml:space="preserve">N?A</w:t>
            </w:r>
            <w:r w:rsidDel="00000000" w:rsidR="00000000" w:rsidRPr="00000000">
              <w:rPr>
                <w:rtl w:val="0"/>
              </w:rPr>
            </w:r>
          </w:p>
        </w:tc>
      </w:tr>
    </w:tbl>
    <w:p w:rsidR="00000000" w:rsidDel="00000000" w:rsidP="00000000" w:rsidRDefault="00000000" w:rsidRPr="00000000" w14:paraId="000000D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r>
        <w:trPr>
          <w:cantSplit w:val="0"/>
          <w:trHeight w:val="1936" w:hRule="atLeast"/>
          <w:tblHeader w:val="0"/>
        </w:trPr>
        <w:tc>
          <w:tcPr>
            <w:vAlign w:val="center"/>
          </w:tcPr>
          <w:p w:rsidR="00000000" w:rsidDel="00000000" w:rsidP="00000000" w:rsidRDefault="00000000" w:rsidRPr="00000000" w14:paraId="000000D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D5">
            <w:pPr>
              <w:rPr>
                <w:rFonts w:ascii="Calibri" w:cs="Calibri" w:eastAsia="Calibri" w:hAnsi="Calibri"/>
                <w:b w:val="1"/>
                <w:i w:val="1"/>
                <w:color w:val="2e75b5"/>
                <w:sz w:val="20"/>
                <w:szCs w:val="20"/>
              </w:rPr>
            </w:pPr>
            <w:r w:rsidDel="00000000" w:rsidR="00000000" w:rsidRPr="00000000">
              <w:rPr>
                <w:rFonts w:ascii="Calibri" w:cs="Calibri" w:eastAsia="Calibri" w:hAnsi="Calibri"/>
                <w:b w:val="1"/>
                <w:i w:val="1"/>
                <w:color w:val="2e75b5"/>
                <w:sz w:val="20"/>
                <w:szCs w:val="20"/>
                <w:rtl w:val="0"/>
              </w:rPr>
              <w:t xml:space="preserve">Factores Dificultadores:</w:t>
            </w:r>
          </w:p>
          <w:p w:rsidR="00000000" w:rsidDel="00000000" w:rsidP="00000000" w:rsidRDefault="00000000" w:rsidRPr="00000000" w14:paraId="000000D6">
            <w:pPr>
              <w:rPr>
                <w:rFonts w:ascii="Calibri" w:cs="Calibri" w:eastAsia="Calibri" w:hAnsi="Calibri"/>
                <w:i w:val="1"/>
                <w:color w:val="2e75b5"/>
                <w:sz w:val="20"/>
                <w:szCs w:val="20"/>
              </w:rPr>
            </w:pPr>
            <w:r w:rsidDel="00000000" w:rsidR="00000000" w:rsidRPr="00000000">
              <w:rPr>
                <w:rFonts w:ascii="Calibri" w:cs="Calibri" w:eastAsia="Calibri" w:hAnsi="Calibri"/>
                <w:i w:val="1"/>
                <w:color w:val="2e75b5"/>
                <w:sz w:val="20"/>
                <w:szCs w:val="20"/>
                <w:rtl w:val="0"/>
              </w:rPr>
              <w:t xml:space="preserve">Desafíos con Figma: La creación de prototipos en Figma fue un gran desafío porque ninguno de los miembros del equipo tenía experiencia con la herramienta. Esto resultó en un retraso e insatisfacción con el mockup.</w:t>
            </w:r>
          </w:p>
          <w:p w:rsidR="00000000" w:rsidDel="00000000" w:rsidP="00000000" w:rsidRDefault="00000000" w:rsidRPr="00000000" w14:paraId="000000D7">
            <w:pPr>
              <w:rPr>
                <w:rFonts w:ascii="Calibri" w:cs="Calibri" w:eastAsia="Calibri" w:hAnsi="Calibri"/>
                <w:i w:val="1"/>
                <w:color w:val="2e75b5"/>
                <w:sz w:val="20"/>
                <w:szCs w:val="20"/>
              </w:rPr>
            </w:pPr>
            <w:r w:rsidDel="00000000" w:rsidR="00000000" w:rsidRPr="00000000">
              <w:rPr>
                <w:rFonts w:ascii="Calibri" w:cs="Calibri" w:eastAsia="Calibri" w:hAnsi="Calibri"/>
                <w:i w:val="1"/>
                <w:color w:val="2e75b5"/>
                <w:sz w:val="20"/>
                <w:szCs w:val="20"/>
                <w:rtl w:val="0"/>
              </w:rPr>
              <w:br w:type="textWrapping"/>
              <w:t xml:space="preserve">Horarios inconsistentes: la falta de horarios coincidente entre los miembros del equipo afecta la comunicación y la colaboración, lo que dificulta la coordinación de tareas y el avance de proyectos en conjunto.</w:t>
            </w:r>
          </w:p>
          <w:p w:rsidR="00000000" w:rsidDel="00000000" w:rsidP="00000000" w:rsidRDefault="00000000" w:rsidRPr="00000000" w14:paraId="000000D8">
            <w:pPr>
              <w:rPr>
                <w:rFonts w:ascii="Calibri" w:cs="Calibri" w:eastAsia="Calibri" w:hAnsi="Calibri"/>
                <w:i w:val="1"/>
                <w:color w:val="2e75b5"/>
                <w:sz w:val="20"/>
                <w:szCs w:val="20"/>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Acciones Tomadas:</w:t>
            </w:r>
          </w:p>
          <w:p w:rsidR="00000000" w:rsidDel="00000000" w:rsidP="00000000" w:rsidRDefault="00000000" w:rsidRPr="00000000" w14:paraId="000000D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Simplificación del prototipo y eliminación de pantallas complejas: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Para acelerar el progreso, se simplificaron algunos aspectos del prototipo original. Esto permitió al equipo centrarse en los elementos más importantes y posteriormente realizar mejoras iterativas.</w:t>
            </w:r>
          </w:p>
          <w:p w:rsidR="00000000" w:rsidDel="00000000" w:rsidP="00000000" w:rsidRDefault="00000000" w:rsidRPr="00000000" w14:paraId="000000D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Comunicación: Se habló para que el equipo pudiera tener más y una mejor comunicación que </w:t>
            </w:r>
            <w:r w:rsidDel="00000000" w:rsidR="00000000" w:rsidRPr="00000000">
              <w:rPr>
                <w:i w:val="1"/>
                <w:color w:val="548dd4"/>
                <w:sz w:val="20"/>
                <w:szCs w:val="20"/>
                <w:rtl w:val="0"/>
              </w:rPr>
              <w:t xml:space="preserve">ayudará</w:t>
            </w:r>
            <w:r w:rsidDel="00000000" w:rsidR="00000000" w:rsidRPr="00000000">
              <w:rPr>
                <w:rFonts w:ascii="Calibri" w:cs="Calibri" w:eastAsia="Calibri" w:hAnsi="Calibri"/>
                <w:i w:val="1"/>
                <w:color w:val="548dd4"/>
                <w:sz w:val="20"/>
                <w:szCs w:val="20"/>
                <w:rtl w:val="0"/>
              </w:rPr>
              <w:t xml:space="preserve"> al avance del proyecto. </w:t>
            </w:r>
          </w:p>
          <w:p w:rsidR="00000000" w:rsidDel="00000000" w:rsidP="00000000" w:rsidRDefault="00000000" w:rsidRPr="00000000" w14:paraId="000000D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D">
      <w:pPr>
        <w:rPr>
          <w:color w:val="595959"/>
          <w:sz w:val="24"/>
          <w:szCs w:val="24"/>
        </w:rPr>
      </w:pPr>
      <w:r w:rsidDel="00000000" w:rsidR="00000000" w:rsidRPr="00000000">
        <w:rPr>
          <w:rtl w:val="0"/>
        </w:rPr>
      </w:r>
    </w:p>
    <w:p w:rsidR="00000000" w:rsidDel="00000000" w:rsidP="00000000" w:rsidRDefault="00000000" w:rsidRPr="00000000" w14:paraId="000000DE">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87" w:tblpY="107"/>
        <w:tblW w:w="95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rHeight w:val="1936" w:hRule="atLeast"/>
          <w:tblHeader w:val="0"/>
        </w:trPr>
        <w:tc>
          <w:tcPr>
            <w:vAlign w:val="center"/>
          </w:tcPr>
          <w:p w:rsidR="00000000" w:rsidDel="00000000" w:rsidP="00000000" w:rsidRDefault="00000000" w:rsidRPr="00000000" w14:paraId="000000D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ff0000"/>
                <w:rtl w:val="0"/>
              </w:rPr>
              <w:t xml:space="preserve">Actividades ajustadas o eliminadas: </w:t>
            </w:r>
            <w:r w:rsidDel="00000000" w:rsidR="00000000" w:rsidRPr="00000000">
              <w:rPr>
                <w:rFonts w:ascii="Calibri" w:cs="Calibri" w:eastAsia="Calibri" w:hAnsi="Calibri"/>
                <w:i w:val="1"/>
                <w:color w:val="ff0000"/>
                <w:sz w:val="20"/>
                <w:szCs w:val="20"/>
                <w:rtl w:val="0"/>
              </w:rPr>
              <w:t xml:space="preserve">Señalar los ajustes que realizaste a tu plan de trabajo o actividades que eliminaste y, justifica por qué lo hiciste. </w:t>
            </w:r>
            <w:r w:rsidDel="00000000" w:rsidR="00000000" w:rsidRPr="00000000">
              <w:rPr>
                <w:color w:val="ff0000"/>
                <w:rtl w:val="0"/>
              </w:rPr>
              <w:t xml:space="preserve"> </w:t>
            </w:r>
            <w:r w:rsidDel="00000000" w:rsidR="00000000" w:rsidRPr="00000000">
              <w:rPr>
                <w:rFonts w:ascii="Calibri" w:cs="Calibri" w:eastAsia="Calibri" w:hAnsi="Calibri"/>
                <w:i w:val="1"/>
                <w:color w:val="ff0000"/>
                <w:sz w:val="20"/>
                <w:szCs w:val="20"/>
                <w:rtl w:val="0"/>
              </w:rPr>
              <w:t xml:space="preserve">En el caso de que tu plan de trabajo no haya requerido ni requiera ajustes, justifica esta decisión a partir de los facilitadores que te han permitido desarrollarlo como fue planeado</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E0">
            <w:pPr>
              <w:jc w:val="both"/>
              <w:rPr>
                <w:i w:val="1"/>
                <w:color w:val="548dd4"/>
                <w:sz w:val="20"/>
                <w:szCs w:val="20"/>
              </w:rPr>
            </w:pPr>
            <w:r w:rsidDel="00000000" w:rsidR="00000000" w:rsidRPr="00000000">
              <w:rPr>
                <w:b w:val="1"/>
                <w:i w:val="1"/>
                <w:color w:val="548dd4"/>
                <w:rtl w:val="0"/>
              </w:rPr>
              <w:t xml:space="preserve">Actividades Ajustadas:</w:t>
            </w:r>
            <w:r w:rsidDel="00000000" w:rsidR="00000000" w:rsidRPr="00000000">
              <w:rPr>
                <w:i w:val="1"/>
                <w:color w:val="548dd4"/>
                <w:sz w:val="20"/>
                <w:szCs w:val="20"/>
                <w:rtl w:val="0"/>
              </w:rPr>
              <w:t xml:space="preserve"> Al principio de nuestro proyecto habíamos conversado con utilizar java como lenguaje de programación, pero lo actualizamos ha angular con ionic para poder desarrollar nuestra aplicación, además de haber ajustado el hecho de descargar la aplicación, en vez de subirla a Playstore la utilizaremos para descargarla en nuestra página web, además de descartar el hecho de crearla y subirla para IOS.</w:t>
            </w:r>
          </w:p>
          <w:p w:rsidR="00000000" w:rsidDel="00000000" w:rsidP="00000000" w:rsidRDefault="00000000" w:rsidRPr="00000000" w14:paraId="000000E1">
            <w:pPr>
              <w:jc w:val="both"/>
              <w:rPr>
                <w:rFonts w:ascii="Calibri" w:cs="Calibri" w:eastAsia="Calibri" w:hAnsi="Calibri"/>
                <w:i w:val="1"/>
                <w:color w:val="548dd4"/>
                <w:sz w:val="20"/>
                <w:szCs w:val="20"/>
              </w:rPr>
            </w:pPr>
            <w:r w:rsidDel="00000000" w:rsidR="00000000" w:rsidRPr="00000000">
              <w:rPr>
                <w:b w:val="1"/>
                <w:i w:val="1"/>
                <w:color w:val="548dd4"/>
                <w:rtl w:val="0"/>
              </w:rPr>
              <w:t xml:space="preserve">Actividades Eliminadas:</w:t>
            </w:r>
            <w:r w:rsidDel="00000000" w:rsidR="00000000" w:rsidRPr="00000000">
              <w:rPr>
                <w:i w:val="1"/>
                <w:color w:val="548dd4"/>
                <w:sz w:val="20"/>
                <w:szCs w:val="20"/>
                <w:rtl w:val="0"/>
              </w:rPr>
              <w:t xml:space="preserve"> Eliminamos principalmente 1 perfil, que sería la de la Ferretería, y sus respectivas pantallas debido a que el docente nos comunicó que sería mucho trabajo para el corto tiempo que tenemos, así que decidimos eliminar ese perfil, descartamos el crear la aplicación para IOS y de haberla subir a cierta plataforma.</w:t>
            </w:r>
            <w:r w:rsidDel="00000000" w:rsidR="00000000" w:rsidRPr="00000000">
              <w:rPr>
                <w:rtl w:val="0"/>
              </w:rPr>
            </w:r>
          </w:p>
        </w:tc>
      </w:tr>
    </w:tbl>
    <w:p w:rsidR="00000000" w:rsidDel="00000000" w:rsidP="00000000" w:rsidRDefault="00000000" w:rsidRPr="00000000" w14:paraId="000000E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E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ff0000"/>
                <w:rtl w:val="0"/>
              </w:rPr>
              <w:t xml:space="preserve">Actividades que no has iniciado o están retrasadas:</w:t>
            </w:r>
            <w:r w:rsidDel="00000000" w:rsidR="00000000" w:rsidRPr="00000000">
              <w:rPr>
                <w:rFonts w:ascii="Calibri" w:cs="Calibri" w:eastAsia="Calibri" w:hAnsi="Calibri"/>
                <w:i w:val="1"/>
                <w:color w:val="ff0000"/>
                <w:sz w:val="20"/>
                <w:szCs w:val="20"/>
                <w:rtl w:val="0"/>
              </w:rPr>
              <w:t xml:space="preserve"> En caso de que </w:t>
            </w:r>
            <w:r w:rsidDel="00000000" w:rsidR="00000000" w:rsidRPr="00000000">
              <w:rPr>
                <w:rFonts w:ascii="Calibri" w:cs="Calibri" w:eastAsia="Calibri" w:hAnsi="Calibri"/>
                <w:b w:val="1"/>
                <w:i w:val="1"/>
                <w:color w:val="ff0000"/>
                <w:sz w:val="20"/>
                <w:szCs w:val="20"/>
                <w:rtl w:val="0"/>
              </w:rPr>
              <w:t xml:space="preserve">no hayas iniciado actividades o estén retrasadas</w:t>
            </w:r>
            <w:r w:rsidDel="00000000" w:rsidR="00000000" w:rsidRPr="00000000">
              <w:rPr>
                <w:rFonts w:ascii="Calibri" w:cs="Calibri" w:eastAsia="Calibri" w:hAnsi="Calibri"/>
                <w:i w:val="1"/>
                <w:color w:val="ff0000"/>
                <w:sz w:val="20"/>
                <w:szCs w:val="20"/>
                <w:rtl w:val="0"/>
              </w:rPr>
              <w:t xml:space="preserve"> de acuerdo a tu planificación, señala los motivos por los que no has podido cumplir dichos plazos y qué estrategias </w:t>
            </w:r>
            <w:r w:rsidDel="00000000" w:rsidR="00000000" w:rsidRPr="00000000">
              <w:rPr>
                <w:i w:val="1"/>
                <w:color w:val="ff0000"/>
                <w:sz w:val="20"/>
                <w:szCs w:val="20"/>
                <w:rtl w:val="0"/>
              </w:rPr>
              <w:t xml:space="preserve">utilizarías</w:t>
            </w:r>
            <w:r w:rsidDel="00000000" w:rsidR="00000000" w:rsidRPr="00000000">
              <w:rPr>
                <w:rFonts w:ascii="Calibri" w:cs="Calibri" w:eastAsia="Calibri" w:hAnsi="Calibri"/>
                <w:i w:val="1"/>
                <w:color w:val="ff0000"/>
                <w:sz w:val="20"/>
                <w:szCs w:val="20"/>
                <w:rtl w:val="0"/>
              </w:rPr>
              <w:t xml:space="preserve"> para avanzar en dichas actividades y no afectar tu proyecto APT. </w:t>
            </w:r>
            <w:r w:rsidDel="00000000" w:rsidR="00000000" w:rsidRPr="00000000">
              <w:rPr>
                <w:rtl w:val="0"/>
              </w:rPr>
            </w:r>
          </w:p>
          <w:p w:rsidR="00000000" w:rsidDel="00000000" w:rsidP="00000000" w:rsidRDefault="00000000" w:rsidRPr="00000000" w14:paraId="000000E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Actualmente estamos desarrollando el front y el back, eso está en proceso debido a que actualmente vamos al día con nuestra Carta Gantt, con respecto al resto no es que vayamos atrasados solamente es que vamos al dia y decidimos ponerle mayor énfasis a lo que llevamos ahora antes que adelantar trabajo con la Carta Gantt.</w:t>
            </w:r>
            <w:r w:rsidDel="00000000" w:rsidR="00000000" w:rsidRPr="00000000">
              <w:rPr>
                <w:rtl w:val="0"/>
              </w:rPr>
            </w:r>
          </w:p>
          <w:p w:rsidR="00000000" w:rsidDel="00000000" w:rsidP="00000000" w:rsidRDefault="00000000" w:rsidRPr="00000000" w14:paraId="000000E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7"/>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3"/>
      <w:numFmt w:val="bullet"/>
      <w:lvlText w:val="-"/>
      <w:lvlJc w:val="left"/>
      <w:pPr>
        <w:ind w:left="678" w:hanging="360"/>
      </w:pPr>
      <w:rPr>
        <w:rFonts w:ascii="Calibri" w:cs="Calibri" w:eastAsia="Calibri" w:hAnsi="Calibri"/>
      </w:rPr>
    </w:lvl>
    <w:lvl w:ilvl="1">
      <w:start w:val="1"/>
      <w:numFmt w:val="bullet"/>
      <w:lvlText w:val="o"/>
      <w:lvlJc w:val="left"/>
      <w:pPr>
        <w:ind w:left="1398" w:hanging="360"/>
      </w:pPr>
      <w:rPr>
        <w:rFonts w:ascii="Courier New" w:cs="Courier New" w:eastAsia="Courier New" w:hAnsi="Courier New"/>
      </w:rPr>
    </w:lvl>
    <w:lvl w:ilvl="2">
      <w:start w:val="1"/>
      <w:numFmt w:val="bullet"/>
      <w:lvlText w:val="▪"/>
      <w:lvlJc w:val="left"/>
      <w:pPr>
        <w:ind w:left="2118" w:hanging="360"/>
      </w:pPr>
      <w:rPr>
        <w:rFonts w:ascii="Noto Sans Symbols" w:cs="Noto Sans Symbols" w:eastAsia="Noto Sans Symbols" w:hAnsi="Noto Sans Symbols"/>
      </w:rPr>
    </w:lvl>
    <w:lvl w:ilvl="3">
      <w:start w:val="1"/>
      <w:numFmt w:val="bullet"/>
      <w:lvlText w:val="●"/>
      <w:lvlJc w:val="left"/>
      <w:pPr>
        <w:ind w:left="2838" w:hanging="360"/>
      </w:pPr>
      <w:rPr>
        <w:rFonts w:ascii="Noto Sans Symbols" w:cs="Noto Sans Symbols" w:eastAsia="Noto Sans Symbols" w:hAnsi="Noto Sans Symbols"/>
      </w:rPr>
    </w:lvl>
    <w:lvl w:ilvl="4">
      <w:start w:val="1"/>
      <w:numFmt w:val="bullet"/>
      <w:lvlText w:val="o"/>
      <w:lvlJc w:val="left"/>
      <w:pPr>
        <w:ind w:left="3558" w:hanging="360"/>
      </w:pPr>
      <w:rPr>
        <w:rFonts w:ascii="Courier New" w:cs="Courier New" w:eastAsia="Courier New" w:hAnsi="Courier New"/>
      </w:rPr>
    </w:lvl>
    <w:lvl w:ilvl="5">
      <w:start w:val="1"/>
      <w:numFmt w:val="bullet"/>
      <w:lvlText w:val="▪"/>
      <w:lvlJc w:val="left"/>
      <w:pPr>
        <w:ind w:left="4278" w:hanging="360"/>
      </w:pPr>
      <w:rPr>
        <w:rFonts w:ascii="Noto Sans Symbols" w:cs="Noto Sans Symbols" w:eastAsia="Noto Sans Symbols" w:hAnsi="Noto Sans Symbols"/>
      </w:rPr>
    </w:lvl>
    <w:lvl w:ilvl="6">
      <w:start w:val="1"/>
      <w:numFmt w:val="bullet"/>
      <w:lvlText w:val="●"/>
      <w:lvlJc w:val="left"/>
      <w:pPr>
        <w:ind w:left="4998" w:hanging="360"/>
      </w:pPr>
      <w:rPr>
        <w:rFonts w:ascii="Noto Sans Symbols" w:cs="Noto Sans Symbols" w:eastAsia="Noto Sans Symbols" w:hAnsi="Noto Sans Symbols"/>
      </w:rPr>
    </w:lvl>
    <w:lvl w:ilvl="7">
      <w:start w:val="1"/>
      <w:numFmt w:val="bullet"/>
      <w:lvlText w:val="o"/>
      <w:lvlJc w:val="left"/>
      <w:pPr>
        <w:ind w:left="5718" w:hanging="360"/>
      </w:pPr>
      <w:rPr>
        <w:rFonts w:ascii="Courier New" w:cs="Courier New" w:eastAsia="Courier New" w:hAnsi="Courier New"/>
      </w:rPr>
    </w:lvl>
    <w:lvl w:ilvl="8">
      <w:start w:val="1"/>
      <w:numFmt w:val="bullet"/>
      <w:lvlText w:val="▪"/>
      <w:lvlJc w:val="left"/>
      <w:pPr>
        <w:ind w:left="6438"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54" w:hanging="359.99999999999994"/>
      </w:pPr>
      <w:rPr>
        <w:rFonts w:ascii="Noto Sans Symbols" w:cs="Noto Sans Symbols" w:eastAsia="Noto Sans Symbols" w:hAnsi="Noto Sans Symbols"/>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6">
    <w:lvl w:ilvl="0">
      <w:start w:val="1"/>
      <w:numFmt w:val="bullet"/>
      <w:lvlText w:val="●"/>
      <w:lvlJc w:val="left"/>
      <w:pPr>
        <w:ind w:left="1398"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1398"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038" w:hanging="360"/>
      </w:pPr>
      <w:rPr>
        <w:rFonts w:ascii="Noto Sans Symbols" w:cs="Noto Sans Symbols" w:eastAsia="Noto Sans Symbols" w:hAnsi="Noto Sans Symbols"/>
      </w:rPr>
    </w:lvl>
    <w:lvl w:ilvl="1">
      <w:start w:val="1"/>
      <w:numFmt w:val="bullet"/>
      <w:lvlText w:val="o"/>
      <w:lvlJc w:val="left"/>
      <w:pPr>
        <w:ind w:left="1758" w:hanging="360"/>
      </w:pPr>
      <w:rPr>
        <w:rFonts w:ascii="Courier New" w:cs="Courier New" w:eastAsia="Courier New" w:hAnsi="Courier New"/>
      </w:rPr>
    </w:lvl>
    <w:lvl w:ilvl="2">
      <w:start w:val="1"/>
      <w:numFmt w:val="bullet"/>
      <w:lvlText w:val="▪"/>
      <w:lvlJc w:val="left"/>
      <w:pPr>
        <w:ind w:left="2478" w:hanging="360"/>
      </w:pPr>
      <w:rPr>
        <w:rFonts w:ascii="Noto Sans Symbols" w:cs="Noto Sans Symbols" w:eastAsia="Noto Sans Symbols" w:hAnsi="Noto Sans Symbols"/>
      </w:rPr>
    </w:lvl>
    <w:lvl w:ilvl="3">
      <w:start w:val="1"/>
      <w:numFmt w:val="bullet"/>
      <w:lvlText w:val="●"/>
      <w:lvlJc w:val="left"/>
      <w:pPr>
        <w:ind w:left="3198" w:hanging="360"/>
      </w:pPr>
      <w:rPr>
        <w:rFonts w:ascii="Noto Sans Symbols" w:cs="Noto Sans Symbols" w:eastAsia="Noto Sans Symbols" w:hAnsi="Noto Sans Symbols"/>
      </w:rPr>
    </w:lvl>
    <w:lvl w:ilvl="4">
      <w:start w:val="1"/>
      <w:numFmt w:val="bullet"/>
      <w:lvlText w:val="o"/>
      <w:lvlJc w:val="left"/>
      <w:pPr>
        <w:ind w:left="3918" w:hanging="360"/>
      </w:pPr>
      <w:rPr>
        <w:rFonts w:ascii="Courier New" w:cs="Courier New" w:eastAsia="Courier New" w:hAnsi="Courier New"/>
      </w:rPr>
    </w:lvl>
    <w:lvl w:ilvl="5">
      <w:start w:val="1"/>
      <w:numFmt w:val="bullet"/>
      <w:lvlText w:val="▪"/>
      <w:lvlJc w:val="left"/>
      <w:pPr>
        <w:ind w:left="4638" w:hanging="360"/>
      </w:pPr>
      <w:rPr>
        <w:rFonts w:ascii="Noto Sans Symbols" w:cs="Noto Sans Symbols" w:eastAsia="Noto Sans Symbols" w:hAnsi="Noto Sans Symbols"/>
      </w:rPr>
    </w:lvl>
    <w:lvl w:ilvl="6">
      <w:start w:val="1"/>
      <w:numFmt w:val="bullet"/>
      <w:lvlText w:val="●"/>
      <w:lvlJc w:val="left"/>
      <w:pPr>
        <w:ind w:left="5358" w:hanging="360"/>
      </w:pPr>
      <w:rPr>
        <w:rFonts w:ascii="Noto Sans Symbols" w:cs="Noto Sans Symbols" w:eastAsia="Noto Sans Symbols" w:hAnsi="Noto Sans Symbols"/>
      </w:rPr>
    </w:lvl>
    <w:lvl w:ilvl="7">
      <w:start w:val="1"/>
      <w:numFmt w:val="bullet"/>
      <w:lvlText w:val="o"/>
      <w:lvlJc w:val="left"/>
      <w:pPr>
        <w:ind w:left="6078" w:hanging="360"/>
      </w:pPr>
      <w:rPr>
        <w:rFonts w:ascii="Courier New" w:cs="Courier New" w:eastAsia="Courier New" w:hAnsi="Courier New"/>
      </w:rPr>
    </w:lvl>
    <w:lvl w:ilvl="8">
      <w:start w:val="1"/>
      <w:numFmt w:val="bullet"/>
      <w:lvlText w:val="▪"/>
      <w:lvlJc w:val="left"/>
      <w:pPr>
        <w:ind w:left="679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Heading3">
    <w:name w:val="heading 3"/>
    <w:basedOn w:val="Normal"/>
    <w:next w:val="Normal"/>
    <w:link w:val="Heading3Ch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3309E"/>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03309E"/>
    <w:pPr>
      <w:tabs>
        <w:tab w:val="center" w:pos="4419"/>
        <w:tab w:val="right" w:pos="8838"/>
      </w:tabs>
      <w:spacing w:after="0" w:line="240" w:lineRule="auto"/>
    </w:pPr>
  </w:style>
  <w:style w:type="character" w:styleId="FooterChar" w:customStyle="1">
    <w:name w:val="Footer Char"/>
    <w:basedOn w:val="DefaultParagraphFont"/>
    <w:link w:val="Footer"/>
    <w:uiPriority w:val="99"/>
    <w:rsid w:val="0003309E"/>
    <w:rPr>
      <w:sz w:val="22"/>
      <w:szCs w:val="22"/>
    </w:rPr>
  </w:style>
  <w:style w:type="paragraph" w:styleId="FootnoteText">
    <w:name w:val="footnote text"/>
    <w:basedOn w:val="Normal"/>
    <w:link w:val="FootnoteTextChar"/>
    <w:uiPriority w:val="99"/>
    <w:semiHidden w:val="1"/>
    <w:unhideWhenUsed w:val="1"/>
    <w:rsid w:val="0003309E"/>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val="1"/>
    <w:rsid w:val="0003309E"/>
    <w:rPr>
      <w:sz w:val="20"/>
      <w:szCs w:val="20"/>
      <w:lang w:val="es-ES"/>
    </w:rPr>
  </w:style>
  <w:style w:type="character" w:styleId="FootnoteReference">
    <w:name w:val="footnote reference"/>
    <w:basedOn w:val="DefaultParagraphFont"/>
    <w:unhideWhenUsed w:val="1"/>
    <w:rsid w:val="0003309E"/>
    <w:rPr>
      <w:vertAlign w:val="superscript"/>
    </w:rPr>
  </w:style>
  <w:style w:type="paragraph" w:styleId="Header">
    <w:name w:val="header"/>
    <w:basedOn w:val="Normal"/>
    <w:link w:val="HeaderChar"/>
    <w:uiPriority w:val="99"/>
    <w:unhideWhenUsed w:val="1"/>
    <w:rsid w:val="00586C9C"/>
    <w:pPr>
      <w:tabs>
        <w:tab w:val="center" w:pos="4419"/>
        <w:tab w:val="right" w:pos="8838"/>
      </w:tabs>
      <w:spacing w:after="0" w:line="240" w:lineRule="auto"/>
    </w:pPr>
  </w:style>
  <w:style w:type="character" w:styleId="HeaderChar" w:customStyle="1">
    <w:name w:val="Header Char"/>
    <w:basedOn w:val="DefaultParagraphFont"/>
    <w:link w:val="Header"/>
    <w:uiPriority w:val="99"/>
    <w:rsid w:val="00586C9C"/>
    <w:rPr>
      <w:sz w:val="22"/>
      <w:szCs w:val="22"/>
    </w:rPr>
  </w:style>
  <w:style w:type="table" w:styleId="Tablaconcuadrcula1" w:customStyle="1">
    <w:name w:val="Tabla con cuadrícula1"/>
    <w:basedOn w:val="TableNormal"/>
    <w:next w:val="TableGrid"/>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5122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122E"/>
    <w:rPr>
      <w:rFonts w:ascii="Segoe UI" w:cs="Segoe UI" w:hAnsi="Segoe UI"/>
      <w:sz w:val="18"/>
      <w:szCs w:val="18"/>
    </w:rPr>
  </w:style>
  <w:style w:type="character" w:styleId="CommentReference">
    <w:name w:val="annotation reference"/>
    <w:basedOn w:val="DefaultParagraphFont"/>
    <w:uiPriority w:val="99"/>
    <w:semiHidden w:val="1"/>
    <w:unhideWhenUsed w:val="1"/>
    <w:rsid w:val="009E52DF"/>
    <w:rPr>
      <w:sz w:val="16"/>
      <w:szCs w:val="16"/>
    </w:rPr>
  </w:style>
  <w:style w:type="paragraph" w:styleId="CommentText">
    <w:name w:val="annotation text"/>
    <w:basedOn w:val="Normal"/>
    <w:link w:val="CommentTextChar"/>
    <w:uiPriority w:val="99"/>
    <w:semiHidden w:val="1"/>
    <w:unhideWhenUsed w:val="1"/>
    <w:rsid w:val="009E52DF"/>
    <w:pPr>
      <w:spacing w:line="240" w:lineRule="auto"/>
    </w:pPr>
    <w:rPr>
      <w:sz w:val="20"/>
      <w:szCs w:val="20"/>
    </w:rPr>
  </w:style>
  <w:style w:type="character" w:styleId="CommentTextChar" w:customStyle="1">
    <w:name w:val="Comment Text Char"/>
    <w:basedOn w:val="DefaultParagraphFont"/>
    <w:link w:val="CommentText"/>
    <w:uiPriority w:val="99"/>
    <w:semiHidden w:val="1"/>
    <w:rsid w:val="009E52DF"/>
    <w:rPr>
      <w:sz w:val="20"/>
      <w:szCs w:val="20"/>
    </w:rPr>
  </w:style>
  <w:style w:type="paragraph" w:styleId="CommentSubject">
    <w:name w:val="annotation subject"/>
    <w:basedOn w:val="CommentText"/>
    <w:next w:val="CommentText"/>
    <w:link w:val="CommentSubjectChar"/>
    <w:uiPriority w:val="99"/>
    <w:semiHidden w:val="1"/>
    <w:unhideWhenUsed w:val="1"/>
    <w:rsid w:val="009E52DF"/>
    <w:rPr>
      <w:b w:val="1"/>
      <w:bCs w:val="1"/>
    </w:rPr>
  </w:style>
  <w:style w:type="character" w:styleId="CommentSubjectChar" w:customStyle="1">
    <w:name w:val="Comment Subject Char"/>
    <w:basedOn w:val="CommentTextChar"/>
    <w:link w:val="CommentSubject"/>
    <w:uiPriority w:val="99"/>
    <w:semiHidden w:val="1"/>
    <w:rsid w:val="009E52DF"/>
    <w:rPr>
      <w:b w:val="1"/>
      <w:bCs w:val="1"/>
      <w:sz w:val="20"/>
      <w:szCs w:val="20"/>
    </w:rPr>
  </w:style>
  <w:style w:type="paragraph" w:styleId="ListParagraph">
    <w:name w:val="List Paragraph"/>
    <w:basedOn w:val="Normal"/>
    <w:link w:val="ListParagraphChar"/>
    <w:uiPriority w:val="34"/>
    <w:qFormat w:val="1"/>
    <w:rsid w:val="00A603AA"/>
    <w:pPr>
      <w:ind w:left="720"/>
      <w:contextualSpacing w:val="1"/>
    </w:pPr>
  </w:style>
  <w:style w:type="character" w:styleId="ListParagraphChar" w:customStyle="1">
    <w:name w:val="List Paragraph Char"/>
    <w:link w:val="ListParagraph"/>
    <w:uiPriority w:val="34"/>
    <w:rsid w:val="00A603AA"/>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M6KgNe5Ei1dhbZ+Xr0TCt1rhg==">CgMxLjA4AHIhMTdZSHlDZnJNNU5HNzVUc3hCUnI2ZHhwR094Q1FPWWdO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2024-10-12T17:34:00Z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