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3FC49D" w14:textId="77777777" w:rsidR="001C692D" w:rsidRDefault="001C692D">
      <w:pPr>
        <w:jc w:val="center"/>
        <w:rPr>
          <w:b/>
          <w:color w:val="005233"/>
          <w:sz w:val="48"/>
        </w:rPr>
      </w:pPr>
    </w:p>
    <w:p w14:paraId="56888B40" w14:textId="6D867B94" w:rsidR="00D51C1C" w:rsidRDefault="001C692D">
      <w:pPr>
        <w:jc w:val="center"/>
        <w:rPr>
          <w:b/>
          <w:color w:val="005233"/>
          <w:sz w:val="48"/>
        </w:rPr>
      </w:pPr>
      <w:r>
        <w:rPr>
          <w:b/>
          <w:color w:val="005233"/>
          <w:sz w:val="48"/>
        </w:rPr>
        <w:t>CONTROLLER &amp; ACCOUNTANT-GENERAL'S DEPARTMENT</w:t>
      </w:r>
    </w:p>
    <w:p w14:paraId="757E0B6F" w14:textId="5D175C4A" w:rsidR="001C692D" w:rsidRDefault="001C692D">
      <w:pPr>
        <w:jc w:val="center"/>
      </w:pPr>
    </w:p>
    <w:p w14:paraId="643C6A22" w14:textId="763CE9F7" w:rsidR="001C692D" w:rsidRDefault="001C692D">
      <w:pPr>
        <w:jc w:val="center"/>
      </w:pPr>
    </w:p>
    <w:p w14:paraId="7BE16CA9" w14:textId="0AA8C52D" w:rsidR="001C692D" w:rsidRDefault="001C692D">
      <w:pPr>
        <w:jc w:val="center"/>
      </w:pPr>
    </w:p>
    <w:p w14:paraId="07A0F63D" w14:textId="7B3E0B63" w:rsidR="001C692D" w:rsidRDefault="001C692D">
      <w:pPr>
        <w:jc w:val="center"/>
      </w:pPr>
      <w:r>
        <w:rPr>
          <w:noProof/>
        </w:rPr>
        <w:drawing>
          <wp:inline distT="0" distB="0" distL="0" distR="0" wp14:anchorId="1647DEE9" wp14:editId="34075465">
            <wp:extent cx="2146300" cy="21463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gd-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6402" w14:textId="3276098B" w:rsidR="001C692D" w:rsidRDefault="001C692D">
      <w:pPr>
        <w:jc w:val="center"/>
      </w:pPr>
    </w:p>
    <w:p w14:paraId="7558DDE7" w14:textId="77777777" w:rsidR="001C692D" w:rsidRDefault="001C692D">
      <w:pPr>
        <w:jc w:val="center"/>
      </w:pPr>
    </w:p>
    <w:p w14:paraId="4F52F88D" w14:textId="77777777" w:rsidR="00D51C1C" w:rsidRDefault="001C692D">
      <w:pPr>
        <w:jc w:val="center"/>
      </w:pPr>
      <w:r>
        <w:rPr>
          <w:color w:val="B8860B"/>
          <w:sz w:val="36"/>
        </w:rPr>
        <w:t>Official Website — User Guide</w:t>
      </w:r>
    </w:p>
    <w:p w14:paraId="3D160BF2" w14:textId="77777777" w:rsidR="00D51C1C" w:rsidRDefault="00D51C1C"/>
    <w:p w14:paraId="11D50AC6" w14:textId="77777777" w:rsidR="00D51C1C" w:rsidRDefault="001C692D">
      <w:pPr>
        <w:jc w:val="center"/>
      </w:pPr>
      <w:r>
        <w:rPr>
          <w:color w:val="005233"/>
          <w:sz w:val="28"/>
        </w:rPr>
        <w:t>https://cagd.gov.gh</w:t>
      </w:r>
    </w:p>
    <w:p w14:paraId="350B08D3" w14:textId="580F4824" w:rsidR="00D51C1C" w:rsidRDefault="00D51C1C"/>
    <w:p w14:paraId="5D4F724E" w14:textId="7E227502" w:rsidR="001C692D" w:rsidRDefault="001C692D"/>
    <w:p w14:paraId="6B21241F" w14:textId="77777777" w:rsidR="001C692D" w:rsidRDefault="001C692D"/>
    <w:p w14:paraId="035E57A7" w14:textId="77777777" w:rsidR="00D51C1C" w:rsidRDefault="00D51C1C"/>
    <w:p w14:paraId="555562B4" w14:textId="77777777" w:rsidR="00D51C1C" w:rsidRDefault="001C692D">
      <w:pPr>
        <w:jc w:val="center"/>
      </w:pPr>
      <w:r>
        <w:rPr>
          <w:color w:val="666666"/>
        </w:rPr>
        <w:t>March 2026</w:t>
      </w:r>
      <w:r>
        <w:rPr>
          <w:color w:val="666666"/>
        </w:rPr>
        <w:br/>
        <w:t>Version 1.0</w:t>
      </w:r>
      <w:r>
        <w:rPr>
          <w:color w:val="666666"/>
        </w:rPr>
        <w:br/>
        <w:t>ICT Division</w:t>
      </w:r>
    </w:p>
    <w:p w14:paraId="47B886B5" w14:textId="77777777" w:rsidR="00D51C1C" w:rsidRDefault="001C692D">
      <w:r>
        <w:br w:type="page"/>
      </w:r>
    </w:p>
    <w:p w14:paraId="0D149623" w14:textId="77777777" w:rsidR="00D51C1C" w:rsidRDefault="001C692D">
      <w:pPr>
        <w:pStyle w:val="Heading1"/>
      </w:pPr>
      <w:r>
        <w:lastRenderedPageBreak/>
        <w:t>Table of Contents</w:t>
      </w:r>
    </w:p>
    <w:p w14:paraId="69D08205" w14:textId="77777777" w:rsidR="00D51C1C" w:rsidRDefault="001C692D">
      <w:pPr>
        <w:spacing w:after="40"/>
      </w:pPr>
      <w:r>
        <w:t>1. Introduction</w:t>
      </w:r>
    </w:p>
    <w:p w14:paraId="7F18FAB1" w14:textId="77777777" w:rsidR="00D51C1C" w:rsidRDefault="001C692D">
      <w:pPr>
        <w:spacing w:after="40"/>
      </w:pPr>
      <w:r>
        <w:t>2. Getting Started</w:t>
      </w:r>
    </w:p>
    <w:p w14:paraId="7C564252" w14:textId="77777777" w:rsidR="00D51C1C" w:rsidRDefault="001C692D">
      <w:pPr>
        <w:spacing w:after="40"/>
      </w:pPr>
      <w:r>
        <w:t>3. Homepage</w:t>
      </w:r>
    </w:p>
    <w:p w14:paraId="143B44E5" w14:textId="77777777" w:rsidR="00D51C1C" w:rsidRDefault="001C692D">
      <w:pPr>
        <w:spacing w:after="40"/>
      </w:pPr>
      <w:r>
        <w:t>4. About CAGD</w:t>
      </w:r>
    </w:p>
    <w:p w14:paraId="40CEB778" w14:textId="77777777" w:rsidR="00D51C1C" w:rsidRDefault="001C692D">
      <w:pPr>
        <w:spacing w:after="40"/>
      </w:pPr>
      <w:r>
        <w:t>5. Management &amp; Leadership</w:t>
      </w:r>
    </w:p>
    <w:p w14:paraId="55614BDC" w14:textId="77777777" w:rsidR="00D51C1C" w:rsidRDefault="001C692D">
      <w:pPr>
        <w:spacing w:after="40"/>
      </w:pPr>
      <w:r>
        <w:t xml:space="preserve">6. </w:t>
      </w:r>
      <w:r>
        <w:t>Divisions</w:t>
      </w:r>
    </w:p>
    <w:p w14:paraId="10A82BE3" w14:textId="77777777" w:rsidR="00D51C1C" w:rsidRDefault="001C692D">
      <w:pPr>
        <w:spacing w:after="40"/>
      </w:pPr>
      <w:r>
        <w:t>7. Projects &amp; Reforms</w:t>
      </w:r>
    </w:p>
    <w:p w14:paraId="1EA86BB3" w14:textId="77777777" w:rsidR="00D51C1C" w:rsidRDefault="001C692D">
      <w:pPr>
        <w:spacing w:after="40"/>
      </w:pPr>
      <w:r>
        <w:t>8. News &amp; Media</w:t>
      </w:r>
    </w:p>
    <w:p w14:paraId="3E386966" w14:textId="77777777" w:rsidR="00D51C1C" w:rsidRDefault="001C692D">
      <w:pPr>
        <w:spacing w:after="40"/>
      </w:pPr>
      <w:r>
        <w:t>9. Events</w:t>
      </w:r>
    </w:p>
    <w:p w14:paraId="153050D0" w14:textId="77777777" w:rsidR="00D51C1C" w:rsidRDefault="001C692D">
      <w:pPr>
        <w:spacing w:after="40"/>
      </w:pPr>
      <w:r>
        <w:t>10. Reports &amp; Publications</w:t>
      </w:r>
    </w:p>
    <w:p w14:paraId="7998FE78" w14:textId="77777777" w:rsidR="00D51C1C" w:rsidRDefault="001C692D">
      <w:pPr>
        <w:spacing w:after="40"/>
      </w:pPr>
      <w:r>
        <w:t>11. Gallery</w:t>
      </w:r>
    </w:p>
    <w:p w14:paraId="7D6749A9" w14:textId="77777777" w:rsidR="00D51C1C" w:rsidRDefault="001C692D">
      <w:pPr>
        <w:spacing w:after="40"/>
      </w:pPr>
      <w:r>
        <w:t>12. Staff Directory</w:t>
      </w:r>
    </w:p>
    <w:p w14:paraId="7E81D333" w14:textId="77777777" w:rsidR="00D51C1C" w:rsidRDefault="001C692D">
      <w:pPr>
        <w:spacing w:after="40"/>
      </w:pPr>
      <w:r>
        <w:t>13. Forms Library</w:t>
      </w:r>
    </w:p>
    <w:p w14:paraId="559040A4" w14:textId="77777777" w:rsidR="00D51C1C" w:rsidRDefault="001C692D">
      <w:pPr>
        <w:spacing w:after="40"/>
      </w:pPr>
      <w:r>
        <w:t>14. Regional Offices</w:t>
      </w:r>
    </w:p>
    <w:p w14:paraId="1A0CA9D3" w14:textId="77777777" w:rsidR="00D51C1C" w:rsidRDefault="001C692D">
      <w:pPr>
        <w:spacing w:after="40"/>
      </w:pPr>
      <w:r>
        <w:t>15. System Status</w:t>
      </w:r>
    </w:p>
    <w:p w14:paraId="72DBB9BF" w14:textId="77777777" w:rsidR="00D51C1C" w:rsidRDefault="001C692D">
      <w:pPr>
        <w:spacing w:after="40"/>
      </w:pPr>
      <w:r>
        <w:t>16. Contact &amp; Support</w:t>
      </w:r>
    </w:p>
    <w:p w14:paraId="7271DA22" w14:textId="77777777" w:rsidR="00D51C1C" w:rsidRDefault="001C692D">
      <w:pPr>
        <w:spacing w:after="40"/>
      </w:pPr>
      <w:r>
        <w:t>17. FAQ</w:t>
      </w:r>
    </w:p>
    <w:p w14:paraId="14CA2D09" w14:textId="77777777" w:rsidR="00D51C1C" w:rsidRDefault="001C692D">
      <w:pPr>
        <w:spacing w:after="40"/>
      </w:pPr>
      <w:r>
        <w:t>18. ChatBot Assistant</w:t>
      </w:r>
    </w:p>
    <w:p w14:paraId="2B2E6E4A" w14:textId="77777777" w:rsidR="00D51C1C" w:rsidRDefault="001C692D">
      <w:pPr>
        <w:spacing w:after="40"/>
      </w:pPr>
      <w:r>
        <w:t>19. Accessibility Features</w:t>
      </w:r>
    </w:p>
    <w:p w14:paraId="2F49D351" w14:textId="77777777" w:rsidR="00D51C1C" w:rsidRDefault="001C692D">
      <w:pPr>
        <w:spacing w:after="40"/>
      </w:pPr>
      <w:r>
        <w:t>20.</w:t>
      </w:r>
      <w:r>
        <w:t xml:space="preserve"> Keyboard Shortcuts</w:t>
      </w:r>
    </w:p>
    <w:p w14:paraId="3E3C9A60" w14:textId="77777777" w:rsidR="00D51C1C" w:rsidRDefault="001C692D">
      <w:r>
        <w:br w:type="page"/>
      </w:r>
    </w:p>
    <w:p w14:paraId="35FB2772" w14:textId="77777777" w:rsidR="00D51C1C" w:rsidRDefault="001C692D">
      <w:pPr>
        <w:pStyle w:val="Heading1"/>
      </w:pPr>
      <w:r>
        <w:lastRenderedPageBreak/>
        <w:t>1. Introduction</w:t>
      </w:r>
    </w:p>
    <w:p w14:paraId="7F2520B2" w14:textId="77777777" w:rsidR="00D51C1C" w:rsidRDefault="001C692D">
      <w:r>
        <w:t>The Controller &amp; Accountant-General's Department (CAGD) website at cagd.gov.gh serves as the official digital platform for the department. It provides public access to news, events, reports, forms, staff information, a</w:t>
      </w:r>
      <w:r>
        <w:t>nd details about CAGD's operations across all 16 regions of Ghana.</w:t>
      </w:r>
    </w:p>
    <w:p w14:paraId="4E64362A" w14:textId="77777777" w:rsidR="00D51C1C" w:rsidRDefault="001C692D">
      <w:r>
        <w:t>This guide covers all features available to the public and staff when using the website.</w:t>
      </w:r>
    </w:p>
    <w:p w14:paraId="757EB981" w14:textId="77777777" w:rsidR="00D51C1C" w:rsidRDefault="001C692D">
      <w:pPr>
        <w:pStyle w:val="Heading2"/>
      </w:pPr>
      <w:r>
        <w:t>Key Features at a Glance</w:t>
      </w:r>
    </w:p>
    <w:p w14:paraId="199F784F" w14:textId="77777777" w:rsidR="00D51C1C" w:rsidRDefault="001C692D">
      <w:pPr>
        <w:pStyle w:val="ListBullet"/>
      </w:pPr>
      <w:r>
        <w:rPr>
          <w:b/>
        </w:rPr>
        <w:t>Latest News &amp; Press Releases</w:t>
      </w:r>
      <w:r>
        <w:t xml:space="preserve"> — Stay updated with CAGD announcements and pub</w:t>
      </w:r>
      <w:r>
        <w:t>lications</w:t>
      </w:r>
    </w:p>
    <w:p w14:paraId="15D73EA7" w14:textId="77777777" w:rsidR="00D51C1C" w:rsidRDefault="001C692D">
      <w:pPr>
        <w:pStyle w:val="ListBullet"/>
      </w:pPr>
      <w:r>
        <w:rPr>
          <w:b/>
        </w:rPr>
        <w:t>Event Registration</w:t>
      </w:r>
      <w:r>
        <w:t xml:space="preserve"> — Register for CAGD events with QR code confirmation</w:t>
      </w:r>
    </w:p>
    <w:p w14:paraId="7D8B38DF" w14:textId="77777777" w:rsidR="00D51C1C" w:rsidRDefault="001C692D">
      <w:pPr>
        <w:pStyle w:val="ListBullet"/>
      </w:pPr>
      <w:r>
        <w:rPr>
          <w:b/>
        </w:rPr>
        <w:t>Reports &amp; Publications</w:t>
      </w:r>
      <w:r>
        <w:t xml:space="preserve"> — Download annual reports, financial statements, and publications</w:t>
      </w:r>
    </w:p>
    <w:p w14:paraId="6111C9A8" w14:textId="77777777" w:rsidR="00D51C1C" w:rsidRDefault="001C692D">
      <w:pPr>
        <w:pStyle w:val="ListBullet"/>
      </w:pPr>
      <w:r>
        <w:rPr>
          <w:b/>
        </w:rPr>
        <w:t>Forms Library</w:t>
      </w:r>
      <w:r>
        <w:t xml:space="preserve"> — Access and download official CAGD forms (payroll, pension, GIFMIS, et</w:t>
      </w:r>
      <w:r>
        <w:t>c.)</w:t>
      </w:r>
    </w:p>
    <w:p w14:paraId="02721B9C" w14:textId="77777777" w:rsidR="00D51C1C" w:rsidRDefault="001C692D">
      <w:pPr>
        <w:pStyle w:val="ListBullet"/>
      </w:pPr>
      <w:r>
        <w:rPr>
          <w:b/>
        </w:rPr>
        <w:t>Staff Directory</w:t>
      </w:r>
      <w:r>
        <w:t xml:space="preserve"> — Search and find CAGD staff by name, division, or department</w:t>
      </w:r>
    </w:p>
    <w:p w14:paraId="6E99E086" w14:textId="77777777" w:rsidR="00D51C1C" w:rsidRDefault="001C692D">
      <w:pPr>
        <w:pStyle w:val="ListBullet"/>
      </w:pPr>
      <w:r>
        <w:rPr>
          <w:b/>
        </w:rPr>
        <w:t>Regional Offices Map</w:t>
      </w:r>
      <w:r>
        <w:t xml:space="preserve"> — Interactive map showing all 16 regional offices with contact details</w:t>
      </w:r>
    </w:p>
    <w:p w14:paraId="20475F02" w14:textId="77777777" w:rsidR="00D51C1C" w:rsidRDefault="001C692D">
      <w:pPr>
        <w:pStyle w:val="ListBullet"/>
      </w:pPr>
      <w:r>
        <w:rPr>
          <w:b/>
        </w:rPr>
        <w:t>System Status</w:t>
      </w:r>
      <w:r>
        <w:t xml:space="preserve"> — Check real-time status of GIFMIS, e-Payslip, TPRS, and CAGD Websit</w:t>
      </w:r>
      <w:r>
        <w:t>e</w:t>
      </w:r>
    </w:p>
    <w:p w14:paraId="6D14908A" w14:textId="77777777" w:rsidR="00D51C1C" w:rsidRDefault="001C692D">
      <w:pPr>
        <w:pStyle w:val="ListBullet"/>
      </w:pPr>
      <w:r>
        <w:rPr>
          <w:b/>
        </w:rPr>
        <w:t>Photo Gallery</w:t>
      </w:r>
      <w:r>
        <w:t xml:space="preserve"> — Browse albums of CAGD events and activities</w:t>
      </w:r>
    </w:p>
    <w:p w14:paraId="48F9DC8B" w14:textId="77777777" w:rsidR="00D51C1C" w:rsidRDefault="001C692D">
      <w:pPr>
        <w:pStyle w:val="ListBullet"/>
      </w:pPr>
      <w:r>
        <w:rPr>
          <w:b/>
        </w:rPr>
        <w:t>ChatBot Assistant</w:t>
      </w:r>
      <w:r>
        <w:t xml:space="preserve"> — Get quick answers to common questions</w:t>
      </w:r>
    </w:p>
    <w:p w14:paraId="348E953E" w14:textId="77777777" w:rsidR="00D51C1C" w:rsidRDefault="001C692D">
      <w:pPr>
        <w:pStyle w:val="ListBullet"/>
      </w:pPr>
      <w:r>
        <w:rPr>
          <w:b/>
        </w:rPr>
        <w:t>Dark Mode &amp; Language</w:t>
      </w:r>
      <w:r>
        <w:t xml:space="preserve"> — Switch between light/dark themes and English/Twi languages</w:t>
      </w:r>
    </w:p>
    <w:p w14:paraId="5D002FB5" w14:textId="77777777" w:rsidR="00D51C1C" w:rsidRDefault="001C692D">
      <w:pPr>
        <w:pStyle w:val="Heading1"/>
      </w:pPr>
      <w:r>
        <w:t>2. Getting Started</w:t>
      </w:r>
    </w:p>
    <w:p w14:paraId="6B3317D4" w14:textId="77777777" w:rsidR="00D51C1C" w:rsidRDefault="001C692D">
      <w:pPr>
        <w:pStyle w:val="Heading2"/>
      </w:pPr>
      <w:r>
        <w:t>Accessing the Website</w:t>
      </w:r>
    </w:p>
    <w:p w14:paraId="2226217E" w14:textId="77777777" w:rsidR="00D51C1C" w:rsidRDefault="001C692D">
      <w:r>
        <w:t>Open your web</w:t>
      </w:r>
      <w:r>
        <w:t xml:space="preserve"> browser (Chrome, Firefox, Edge, Safari) and navigate to:</w:t>
      </w:r>
    </w:p>
    <w:p w14:paraId="2BDFB3D2" w14:textId="77777777" w:rsidR="00D51C1C" w:rsidRDefault="001C692D">
      <w:r>
        <w:rPr>
          <w:b/>
          <w:color w:val="005233"/>
          <w:sz w:val="26"/>
        </w:rPr>
        <w:t>https://cagd.gov.gh</w:t>
      </w:r>
    </w:p>
    <w:p w14:paraId="400238FC" w14:textId="77777777" w:rsidR="00D51C1C" w:rsidRDefault="001C692D">
      <w:r>
        <w:t>The website is fully responsive and works on desktops, tablets, and mobile phones.</w:t>
      </w:r>
    </w:p>
    <w:p w14:paraId="3050F024" w14:textId="77777777" w:rsidR="00D51C1C" w:rsidRDefault="001C692D">
      <w:pPr>
        <w:pStyle w:val="Heading2"/>
      </w:pPr>
      <w:r>
        <w:t>Browser Requirements</w:t>
      </w:r>
    </w:p>
    <w:p w14:paraId="2C1971B1" w14:textId="77777777" w:rsidR="00D51C1C" w:rsidRDefault="001C692D">
      <w:pPr>
        <w:pStyle w:val="ListBullet"/>
      </w:pPr>
      <w:r>
        <w:t>Google Chrome 90+</w:t>
      </w:r>
    </w:p>
    <w:p w14:paraId="672B5A41" w14:textId="77777777" w:rsidR="00D51C1C" w:rsidRDefault="001C692D">
      <w:pPr>
        <w:pStyle w:val="ListBullet"/>
      </w:pPr>
      <w:r>
        <w:t>Mozilla Firefox 90+</w:t>
      </w:r>
    </w:p>
    <w:p w14:paraId="05327058" w14:textId="77777777" w:rsidR="00D51C1C" w:rsidRDefault="001C692D">
      <w:pPr>
        <w:pStyle w:val="ListBullet"/>
      </w:pPr>
      <w:r>
        <w:t>Microsoft Edge 90+</w:t>
      </w:r>
    </w:p>
    <w:p w14:paraId="7B0C95B0" w14:textId="77777777" w:rsidR="00D51C1C" w:rsidRDefault="001C692D">
      <w:pPr>
        <w:pStyle w:val="ListBullet"/>
      </w:pPr>
      <w:r>
        <w:t>Safari 14+</w:t>
      </w:r>
    </w:p>
    <w:p w14:paraId="2CD78A35" w14:textId="77777777" w:rsidR="00D51C1C" w:rsidRDefault="001C692D">
      <w:pPr>
        <w:pStyle w:val="ListBullet"/>
      </w:pPr>
      <w:r>
        <w:t>Stable</w:t>
      </w:r>
      <w:r>
        <w:t xml:space="preserve"> internet connection</w:t>
      </w:r>
    </w:p>
    <w:p w14:paraId="63DDE41A" w14:textId="77777777" w:rsidR="00D51C1C" w:rsidRDefault="001C692D">
      <w:pPr>
        <w:pStyle w:val="Heading2"/>
      </w:pPr>
      <w:r>
        <w:t>Navigation</w:t>
      </w:r>
    </w:p>
    <w:p w14:paraId="528492E9" w14:textId="77777777" w:rsidR="00D51C1C" w:rsidRDefault="001C692D">
      <w:r>
        <w:t>The main navigation menu is located at the top of every page. On desktop, hover over menu items to see dropdown sub-menus. On mobile devices, tap the hamburger menu icon (☰) in the top-right corner to open the navigation pan</w:t>
      </w:r>
      <w:r>
        <w:t>el.</w:t>
      </w:r>
    </w:p>
    <w:p w14:paraId="4304C9D7" w14:textId="77777777" w:rsidR="00D51C1C" w:rsidRDefault="001C692D">
      <w:r>
        <w:lastRenderedPageBreak/>
        <w:t>The navigation menu includes:</w:t>
      </w:r>
    </w:p>
    <w:p w14:paraId="29C004BD" w14:textId="77777777" w:rsidR="00D51C1C" w:rsidRDefault="001C692D">
      <w:pPr>
        <w:pStyle w:val="ListBullet"/>
      </w:pPr>
      <w:r>
        <w:rPr>
          <w:b/>
        </w:rPr>
        <w:t>Home</w:t>
      </w:r>
      <w:r>
        <w:t xml:space="preserve"> — Returns to the homepage</w:t>
      </w:r>
    </w:p>
    <w:p w14:paraId="46829303" w14:textId="77777777" w:rsidR="00D51C1C" w:rsidRDefault="001C692D">
      <w:pPr>
        <w:pStyle w:val="ListBullet"/>
      </w:pPr>
      <w:r>
        <w:rPr>
          <w:b/>
        </w:rPr>
        <w:t>About</w:t>
      </w:r>
      <w:r>
        <w:t xml:space="preserve"> — Who We Are, Mission &amp; Vision, Structure, History, Core Functions</w:t>
      </w:r>
    </w:p>
    <w:p w14:paraId="1A4EB774" w14:textId="77777777" w:rsidR="00D51C1C" w:rsidRDefault="001C692D">
      <w:pPr>
        <w:pStyle w:val="ListBullet"/>
      </w:pPr>
      <w:r>
        <w:rPr>
          <w:b/>
        </w:rPr>
        <w:t>Services</w:t>
      </w:r>
      <w:r>
        <w:t xml:space="preserve"> — Core Functions, Finance Administration, Treasury, FMS, Payroll, ICT, Audit</w:t>
      </w:r>
    </w:p>
    <w:p w14:paraId="58E09D0E" w14:textId="77777777" w:rsidR="00D51C1C" w:rsidRDefault="001C692D">
      <w:pPr>
        <w:pStyle w:val="ListBullet"/>
      </w:pPr>
      <w:r>
        <w:rPr>
          <w:b/>
        </w:rPr>
        <w:t>Resources</w:t>
      </w:r>
      <w:r>
        <w:t xml:space="preserve"> — Reports, Gallery, FA</w:t>
      </w:r>
      <w:r>
        <w:t>Q, Projects, News</w:t>
      </w:r>
    </w:p>
    <w:p w14:paraId="3BF5F99A" w14:textId="77777777" w:rsidR="00D51C1C" w:rsidRDefault="001C692D">
      <w:pPr>
        <w:pStyle w:val="ListBullet"/>
      </w:pPr>
      <w:r>
        <w:rPr>
          <w:b/>
        </w:rPr>
        <w:t>News &amp; Events</w:t>
      </w:r>
      <w:r>
        <w:t xml:space="preserve"> — Latest News, Press Releases, CAGD Digest, Treasury News, Events</w:t>
      </w:r>
    </w:p>
    <w:p w14:paraId="667568C7" w14:textId="77777777" w:rsidR="00D51C1C" w:rsidRDefault="001C692D">
      <w:pPr>
        <w:pStyle w:val="ListBullet"/>
      </w:pPr>
      <w:r>
        <w:rPr>
          <w:b/>
        </w:rPr>
        <w:t>Contact</w:t>
      </w:r>
      <w:r>
        <w:t xml:space="preserve"> — Contact form and office information</w:t>
      </w:r>
    </w:p>
    <w:p w14:paraId="41418058" w14:textId="77777777" w:rsidR="00D51C1C" w:rsidRDefault="001C692D">
      <w:pPr>
        <w:pStyle w:val="Heading1"/>
      </w:pPr>
      <w:r>
        <w:t>3. Homepage</w:t>
      </w:r>
    </w:p>
    <w:p w14:paraId="08E598F2" w14:textId="77777777" w:rsidR="00D51C1C" w:rsidRDefault="001C692D">
      <w:r>
        <w:t>The homepage is the main landing page and provides quick access to all key information.</w:t>
      </w:r>
    </w:p>
    <w:p w14:paraId="6B2941BF" w14:textId="77777777" w:rsidR="00D51C1C" w:rsidRDefault="001C692D">
      <w:pPr>
        <w:pStyle w:val="Heading2"/>
      </w:pPr>
      <w:r>
        <w:t>Hero Slider</w:t>
      </w:r>
    </w:p>
    <w:p w14:paraId="28CC2151" w14:textId="77777777" w:rsidR="00D51C1C" w:rsidRDefault="001C692D">
      <w:r>
        <w:t>The top of the homepage features a large animated slideshow highlighting CAGD's mission, current events, and key announcements. Each slide may include a title, subtitle, and a call-to-action button that links to relevant pages.</w:t>
      </w:r>
    </w:p>
    <w:p w14:paraId="3A26EDAD" w14:textId="77777777" w:rsidR="00D51C1C" w:rsidRDefault="001C692D">
      <w:pPr>
        <w:pStyle w:val="Heading2"/>
      </w:pPr>
      <w:r>
        <w:t>Announcement Banner</w:t>
      </w:r>
    </w:p>
    <w:p w14:paraId="0278EA1B" w14:textId="77777777" w:rsidR="00D51C1C" w:rsidRDefault="001C692D">
      <w:r>
        <w:t>When act</w:t>
      </w:r>
      <w:r>
        <w:t>ive, a coloured banner appears at the very top of the page with important notices (e.g., system maintenance schedules, deadline reminders). You can dismiss it by clicking the X button. The banner will reappear on your next visit.</w:t>
      </w:r>
    </w:p>
    <w:p w14:paraId="73B9C2A1" w14:textId="77777777" w:rsidR="00D51C1C" w:rsidRDefault="001C692D">
      <w:pPr>
        <w:pStyle w:val="Heading2"/>
      </w:pPr>
      <w:r>
        <w:t>Statistics Section</w:t>
      </w:r>
    </w:p>
    <w:p w14:paraId="386C9CDE" w14:textId="77777777" w:rsidR="00D51C1C" w:rsidRDefault="001C692D">
      <w:r>
        <w:t>Animate</w:t>
      </w:r>
      <w:r>
        <w:t>d counters display key figures such as the number of news articles, reports published, events held, and gallery albums. These numbers update automatically as content is added.</w:t>
      </w:r>
    </w:p>
    <w:p w14:paraId="39CABD4D" w14:textId="77777777" w:rsidR="00D51C1C" w:rsidRDefault="001C692D">
      <w:pPr>
        <w:pStyle w:val="Heading2"/>
      </w:pPr>
      <w:r>
        <w:t>Core Functions</w:t>
      </w:r>
    </w:p>
    <w:p w14:paraId="31CD05D8" w14:textId="77777777" w:rsidR="00D51C1C" w:rsidRDefault="001C692D">
      <w:r>
        <w:t>A visual card section highlighting CAGD's eight core functions: P</w:t>
      </w:r>
      <w:r>
        <w:t>ayroll Management, Pension Administration, Revenue Management, Expenditure Control, Government Accounting, Financial Reporting, Systems Management, and Banking Services.</w:t>
      </w:r>
    </w:p>
    <w:p w14:paraId="21660544" w14:textId="77777777" w:rsidR="00D51C1C" w:rsidRDefault="001C692D">
      <w:pPr>
        <w:pStyle w:val="Heading2"/>
      </w:pPr>
      <w:r>
        <w:t>e-Services Quick Links</w:t>
      </w:r>
    </w:p>
    <w:p w14:paraId="61E4B45A" w14:textId="77777777" w:rsidR="00D51C1C" w:rsidRDefault="001C692D">
      <w:r>
        <w:t>Direct links to key government e-services:</w:t>
      </w:r>
    </w:p>
    <w:p w14:paraId="1DE7D8CF" w14:textId="77777777" w:rsidR="00D51C1C" w:rsidRDefault="001C692D">
      <w:pPr>
        <w:pStyle w:val="ListBullet"/>
      </w:pPr>
      <w:r>
        <w:t>GIFMIS — Ghana Integ</w:t>
      </w:r>
      <w:r>
        <w:t>rated Financial Management Information System</w:t>
      </w:r>
    </w:p>
    <w:p w14:paraId="62753731" w14:textId="77777777" w:rsidR="00D51C1C" w:rsidRDefault="001C692D">
      <w:pPr>
        <w:pStyle w:val="ListBullet"/>
      </w:pPr>
      <w:r>
        <w:t>e-Payslip — Government electronic payslip portal</w:t>
      </w:r>
    </w:p>
    <w:p w14:paraId="45D34345" w14:textId="77777777" w:rsidR="00D51C1C" w:rsidRDefault="001C692D">
      <w:pPr>
        <w:pStyle w:val="ListBullet"/>
      </w:pPr>
      <w:r>
        <w:t>TPRS — Treasury Payment Receipt System</w:t>
      </w:r>
    </w:p>
    <w:p w14:paraId="54C87A31" w14:textId="77777777" w:rsidR="00D51C1C" w:rsidRDefault="001C692D">
      <w:pPr>
        <w:pStyle w:val="ListBullet"/>
      </w:pPr>
      <w:r>
        <w:t>GoGePV — Government of Ghana e-Procurement Voucher</w:t>
      </w:r>
    </w:p>
    <w:p w14:paraId="2A04989F" w14:textId="77777777" w:rsidR="00D51C1C" w:rsidRDefault="001C692D">
      <w:pPr>
        <w:pStyle w:val="Heading2"/>
      </w:pPr>
      <w:r>
        <w:lastRenderedPageBreak/>
        <w:t>Latest News &amp; Events</w:t>
      </w:r>
    </w:p>
    <w:p w14:paraId="0D5FD80B" w14:textId="77777777" w:rsidR="00D51C1C" w:rsidRDefault="001C692D">
      <w:r>
        <w:t xml:space="preserve">The homepage displays the most recent news </w:t>
      </w:r>
      <w:r>
        <w:t>articles and upcoming events. Click on any item to read the full article or view event details.</w:t>
      </w:r>
    </w:p>
    <w:p w14:paraId="30EFCE07" w14:textId="77777777" w:rsidR="00D51C1C" w:rsidRDefault="001C692D">
      <w:pPr>
        <w:pStyle w:val="Heading2"/>
      </w:pPr>
      <w:r>
        <w:t>Newsletter Subscription</w:t>
      </w:r>
    </w:p>
    <w:p w14:paraId="7ABFA693" w14:textId="77777777" w:rsidR="00D51C1C" w:rsidRDefault="001C692D">
      <w:r>
        <w:t>At the bottom of the homepage (and in the footer), you can enter your email address to subscribe to CAGD's newsletter and receive update</w:t>
      </w:r>
      <w:r>
        <w:t>s about news, events, and announcements.</w:t>
      </w:r>
    </w:p>
    <w:p w14:paraId="256652E9" w14:textId="77777777" w:rsidR="00D51C1C" w:rsidRDefault="001C692D">
      <w:pPr>
        <w:pStyle w:val="Heading2"/>
      </w:pPr>
      <w:r>
        <w:t>Partners</w:t>
      </w:r>
    </w:p>
    <w:p w14:paraId="618771B6" w14:textId="77777777" w:rsidR="00D51C1C" w:rsidRDefault="001C692D">
      <w:r>
        <w:t>A scrolling carousel showcasing CAGD's partner organisations and their logos.</w:t>
      </w:r>
    </w:p>
    <w:p w14:paraId="24222E62" w14:textId="77777777" w:rsidR="00D51C1C" w:rsidRDefault="001C692D">
      <w:pPr>
        <w:pStyle w:val="Heading1"/>
      </w:pPr>
      <w:r>
        <w:t>4. About CAGD</w:t>
      </w:r>
    </w:p>
    <w:p w14:paraId="4E5A2238" w14:textId="77777777" w:rsidR="00D51C1C" w:rsidRDefault="001C692D">
      <w:pPr>
        <w:pStyle w:val="Heading2"/>
      </w:pPr>
      <w:r>
        <w:t>Who We Are</w:t>
      </w:r>
    </w:p>
    <w:p w14:paraId="72DF9628" w14:textId="77777777" w:rsidR="00D51C1C" w:rsidRDefault="001C692D">
      <w:r>
        <w:t xml:space="preserve">Located at About → Who We Are, this page provides a comprehensive overview of the Controller &amp; </w:t>
      </w:r>
      <w:r>
        <w:t>Accountant-General's Department, including its mandate, role within the Ministry of Finance, and organisational values.</w:t>
      </w:r>
    </w:p>
    <w:p w14:paraId="0690783E" w14:textId="77777777" w:rsidR="00D51C1C" w:rsidRDefault="001C692D">
      <w:pPr>
        <w:pStyle w:val="Heading2"/>
      </w:pPr>
      <w:r>
        <w:t>Mission &amp; Vision</w:t>
      </w:r>
    </w:p>
    <w:p w14:paraId="6F6191CD" w14:textId="77777777" w:rsidR="00D51C1C" w:rsidRDefault="001C692D">
      <w:r>
        <w:t>Displays the department's mission statement, vision, and core values.</w:t>
      </w:r>
    </w:p>
    <w:p w14:paraId="0D2356EB" w14:textId="77777777" w:rsidR="00D51C1C" w:rsidRDefault="001C692D">
      <w:pPr>
        <w:pStyle w:val="Heading2"/>
      </w:pPr>
      <w:r>
        <w:t>Organisational Structure</w:t>
      </w:r>
    </w:p>
    <w:p w14:paraId="1FCA2926" w14:textId="77777777" w:rsidR="00D51C1C" w:rsidRDefault="001C692D">
      <w:r>
        <w:t xml:space="preserve">A visual representation </w:t>
      </w:r>
      <w:r>
        <w:t>of CAGD's organisational hierarchy, showing the relationship between divisions, departments, and regional offices.</w:t>
      </w:r>
    </w:p>
    <w:p w14:paraId="29995DFD" w14:textId="77777777" w:rsidR="00D51C1C" w:rsidRDefault="001C692D">
      <w:pPr>
        <w:pStyle w:val="Heading2"/>
      </w:pPr>
      <w:r>
        <w:t>Our History</w:t>
      </w:r>
    </w:p>
    <w:p w14:paraId="7BB77BD0" w14:textId="77777777" w:rsidR="00D51C1C" w:rsidRDefault="001C692D">
      <w:r>
        <w:t>A timeline of CAGD's establishment and key milestones in its history.</w:t>
      </w:r>
    </w:p>
    <w:p w14:paraId="4915D0A6" w14:textId="77777777" w:rsidR="00D51C1C" w:rsidRDefault="001C692D">
      <w:pPr>
        <w:pStyle w:val="Heading2"/>
      </w:pPr>
      <w:r>
        <w:t>Core Functions</w:t>
      </w:r>
    </w:p>
    <w:p w14:paraId="64F25455" w14:textId="77777777" w:rsidR="00D51C1C" w:rsidRDefault="001C692D">
      <w:r>
        <w:t>Detailed descriptions of CAGD's eight core f</w:t>
      </w:r>
      <w:r>
        <w:t>unctions with explanations of each function's responsibilities and scope.</w:t>
      </w:r>
    </w:p>
    <w:p w14:paraId="3F9A2D86" w14:textId="77777777" w:rsidR="00D51C1C" w:rsidRDefault="001C692D">
      <w:pPr>
        <w:pStyle w:val="Heading1"/>
      </w:pPr>
      <w:r>
        <w:lastRenderedPageBreak/>
        <w:t>5. Management &amp; Leadership</w:t>
      </w:r>
    </w:p>
    <w:p w14:paraId="18D1560F" w14:textId="77777777" w:rsidR="00D51C1C" w:rsidRDefault="001C692D">
      <w:pPr>
        <w:pStyle w:val="Heading2"/>
      </w:pPr>
      <w:r>
        <w:t>Leadership Profiles</w:t>
      </w:r>
    </w:p>
    <w:p w14:paraId="31DF31E6" w14:textId="77777777" w:rsidR="00D51C1C" w:rsidRDefault="001C692D">
      <w:r>
        <w:t>Located at Management → Leadership, this page showcases the Controller &amp; Accountant-General, Deputy Controllers, and other senior manag</w:t>
      </w:r>
      <w:r>
        <w:t>ement staff. Each profile includes a photo, name, title, and biography. Click on any profile to view the full details.</w:t>
      </w:r>
    </w:p>
    <w:p w14:paraId="5A8A2416" w14:textId="77777777" w:rsidR="00D51C1C" w:rsidRDefault="001C692D">
      <w:pPr>
        <w:pStyle w:val="Heading2"/>
      </w:pPr>
      <w:r>
        <w:t>Regional Directors</w:t>
      </w:r>
    </w:p>
    <w:p w14:paraId="0097508A" w14:textId="77777777" w:rsidR="00D51C1C" w:rsidRDefault="001C692D">
      <w:r>
        <w:t xml:space="preserve">Located at Management → Regional Directors, this page lists the directors of all 16 CAGD regional offices. Each entry </w:t>
      </w:r>
      <w:r>
        <w:t>includes the director's name, photo, region, and contact details.</w:t>
      </w:r>
    </w:p>
    <w:p w14:paraId="47F96ADD" w14:textId="77777777" w:rsidR="00D51C1C" w:rsidRDefault="001C692D">
      <w:pPr>
        <w:pStyle w:val="Heading1"/>
      </w:pPr>
      <w:r>
        <w:t>6. Divisions</w:t>
      </w:r>
    </w:p>
    <w:p w14:paraId="46858AFC" w14:textId="77777777" w:rsidR="00D51C1C" w:rsidRDefault="001C692D">
      <w:r>
        <w:t>CAGD operates through six main divisions, each with a dedicated page on the website:</w:t>
      </w:r>
    </w:p>
    <w:p w14:paraId="0C31BDAB" w14:textId="77777777" w:rsidR="00D51C1C" w:rsidRDefault="001C692D">
      <w:pPr>
        <w:pStyle w:val="ListBullet"/>
      </w:pPr>
      <w:r>
        <w:rPr>
          <w:b/>
        </w:rPr>
        <w:t>Finance &amp; Administration</w:t>
      </w:r>
      <w:r>
        <w:t xml:space="preserve"> — Manages CAGD's internal finance, human resources, procurement, an</w:t>
      </w:r>
      <w:r>
        <w:t>d administrative operations.</w:t>
      </w:r>
    </w:p>
    <w:p w14:paraId="6B45ED9C" w14:textId="77777777" w:rsidR="00D51C1C" w:rsidRDefault="001C692D">
      <w:pPr>
        <w:pStyle w:val="ListBullet"/>
      </w:pPr>
      <w:r>
        <w:rPr>
          <w:b/>
        </w:rPr>
        <w:t>Treasury Management</w:t>
      </w:r>
      <w:r>
        <w:t xml:space="preserve"> — Responsible for government banking, cash management, and the Consolidated Fund.</w:t>
      </w:r>
    </w:p>
    <w:p w14:paraId="74B9651E" w14:textId="77777777" w:rsidR="00D51C1C" w:rsidRDefault="001C692D">
      <w:pPr>
        <w:pStyle w:val="ListBullet"/>
      </w:pPr>
      <w:r>
        <w:rPr>
          <w:b/>
        </w:rPr>
        <w:t>Financial Management Systems (FMS)</w:t>
      </w:r>
      <w:r>
        <w:t xml:space="preserve"> — Oversees GIFMIS implementation, system development, and financial technology.</w:t>
      </w:r>
    </w:p>
    <w:p w14:paraId="07691C06" w14:textId="77777777" w:rsidR="00D51C1C" w:rsidRDefault="001C692D">
      <w:pPr>
        <w:pStyle w:val="ListBullet"/>
      </w:pPr>
      <w:r>
        <w:rPr>
          <w:b/>
        </w:rPr>
        <w:t>Information &amp; Communication Technology (ICT)</w:t>
      </w:r>
      <w:r>
        <w:t xml:space="preserve"> — Manages IT infrastructure, digital services, cybersecurity, and technical support.</w:t>
      </w:r>
    </w:p>
    <w:p w14:paraId="6664C9D9" w14:textId="77777777" w:rsidR="00D51C1C" w:rsidRDefault="001C692D">
      <w:pPr>
        <w:pStyle w:val="ListBullet"/>
      </w:pPr>
      <w:r>
        <w:rPr>
          <w:b/>
        </w:rPr>
        <w:t>Payroll</w:t>
      </w:r>
      <w:r>
        <w:t xml:space="preserve"> — Handles government payroll processing, salary validation, and payroll audits for all public sector employees.</w:t>
      </w:r>
    </w:p>
    <w:p w14:paraId="43A08876" w14:textId="77777777" w:rsidR="00D51C1C" w:rsidRDefault="001C692D">
      <w:pPr>
        <w:pStyle w:val="ListBullet"/>
      </w:pPr>
      <w:r>
        <w:rPr>
          <w:b/>
        </w:rPr>
        <w:t>Audit</w:t>
      </w:r>
      <w:r>
        <w:t xml:space="preserve"> </w:t>
      </w:r>
      <w:r>
        <w:t>— Conducts internal audits, compliance reviews, and financial inspections across government agencies.</w:t>
      </w:r>
    </w:p>
    <w:p w14:paraId="009FEFA9" w14:textId="77777777" w:rsidR="00D51C1C" w:rsidRDefault="001C692D">
      <w:pPr>
        <w:pStyle w:val="Heading1"/>
      </w:pPr>
      <w:r>
        <w:t>7. Projects &amp; Reforms</w:t>
      </w:r>
    </w:p>
    <w:p w14:paraId="12B9E33D" w14:textId="77777777" w:rsidR="00D51C1C" w:rsidRDefault="001C692D">
      <w:r>
        <w:t>CAGD leads several major reform initiatives:</w:t>
      </w:r>
    </w:p>
    <w:p w14:paraId="004F6186" w14:textId="77777777" w:rsidR="00D51C1C" w:rsidRDefault="001C692D">
      <w:pPr>
        <w:pStyle w:val="Heading2"/>
      </w:pPr>
      <w:r>
        <w:t>PFMRP — Public Financial Management Reform Programme</w:t>
      </w:r>
    </w:p>
    <w:p w14:paraId="005CFFCD" w14:textId="77777777" w:rsidR="00D51C1C" w:rsidRDefault="001C692D">
      <w:r>
        <w:t>Ghana's comprehensive public finan</w:t>
      </w:r>
      <w:r>
        <w:t>cial management reform programme aimed at improving fiscal discipline, budget credibility, and accountability in the use of public resources.</w:t>
      </w:r>
    </w:p>
    <w:p w14:paraId="0ACE1A74" w14:textId="77777777" w:rsidR="00D51C1C" w:rsidRDefault="001C692D">
      <w:pPr>
        <w:pStyle w:val="Heading2"/>
      </w:pPr>
      <w:r>
        <w:lastRenderedPageBreak/>
        <w:t>IPSAS — International Public Sector Accounting Standards</w:t>
      </w:r>
    </w:p>
    <w:p w14:paraId="1FD99C79" w14:textId="77777777" w:rsidR="00D51C1C" w:rsidRDefault="001C692D">
      <w:r>
        <w:t xml:space="preserve">Ghana's transition to international accounting standards </w:t>
      </w:r>
      <w:r>
        <w:t>for the public sector, ensuring transparency and comparability of government financial reports with international best practices.</w:t>
      </w:r>
    </w:p>
    <w:p w14:paraId="7A549D52" w14:textId="77777777" w:rsidR="00D51C1C" w:rsidRDefault="001C692D">
      <w:pPr>
        <w:pStyle w:val="Heading1"/>
      </w:pPr>
      <w:r>
        <w:t>8. News &amp; Media</w:t>
      </w:r>
    </w:p>
    <w:p w14:paraId="1B2458D7" w14:textId="77777777" w:rsidR="00D51C1C" w:rsidRDefault="001C692D">
      <w:pPr>
        <w:pStyle w:val="Heading2"/>
      </w:pPr>
      <w:r>
        <w:t>Latest News</w:t>
      </w:r>
    </w:p>
    <w:p w14:paraId="5C70E1EE" w14:textId="77777777" w:rsidR="00D51C1C" w:rsidRDefault="001C692D">
      <w:r>
        <w:t>Located at News &amp; Events → All News, this page shows all CAGD news articles. You can filter by cat</w:t>
      </w:r>
      <w:r>
        <w:t>egory (General, Announcements, IPSAS, Payroll, GIFMIS, Training, Reforms, Press Release, Events, Digest, Treasury News) and search by keyword.</w:t>
      </w:r>
    </w:p>
    <w:p w14:paraId="71985FA5" w14:textId="77777777" w:rsidR="00D51C1C" w:rsidRDefault="001C692D">
      <w:pPr>
        <w:pStyle w:val="Heading2"/>
      </w:pPr>
      <w:r>
        <w:t>Press Releases</w:t>
      </w:r>
    </w:p>
    <w:p w14:paraId="7D9A2444" w14:textId="77777777" w:rsidR="00D51C1C" w:rsidRDefault="001C692D">
      <w:r>
        <w:t>Official CAGD press releases and media statements.</w:t>
      </w:r>
    </w:p>
    <w:p w14:paraId="1D6E3120" w14:textId="77777777" w:rsidR="00D51C1C" w:rsidRDefault="001C692D">
      <w:pPr>
        <w:pStyle w:val="Heading2"/>
      </w:pPr>
      <w:r>
        <w:t>CAGD Digest</w:t>
      </w:r>
    </w:p>
    <w:p w14:paraId="275F6C2C" w14:textId="77777777" w:rsidR="00D51C1C" w:rsidRDefault="001C692D">
      <w:r>
        <w:t>The CAGD Digest is a periodic publi</w:t>
      </w:r>
      <w:r>
        <w:t>cation summarising department activities, achievements, and upcoming plans. Each issue is displayed with its cover and can be read online or downloaded.</w:t>
      </w:r>
    </w:p>
    <w:p w14:paraId="12C59BC5" w14:textId="77777777" w:rsidR="00D51C1C" w:rsidRDefault="001C692D">
      <w:pPr>
        <w:pStyle w:val="Heading2"/>
      </w:pPr>
      <w:r>
        <w:t>Treasury News</w:t>
      </w:r>
    </w:p>
    <w:p w14:paraId="41F5887E" w14:textId="77777777" w:rsidR="00D51C1C" w:rsidRDefault="001C692D">
      <w:r>
        <w:t>News and updates specifically related to Treasury Management operations.</w:t>
      </w:r>
    </w:p>
    <w:p w14:paraId="03821EE5" w14:textId="77777777" w:rsidR="00D51C1C" w:rsidRDefault="001C692D">
      <w:pPr>
        <w:pStyle w:val="Heading2"/>
      </w:pPr>
      <w:r>
        <w:t>Reading a News A</w:t>
      </w:r>
      <w:r>
        <w:t>rticle</w:t>
      </w:r>
    </w:p>
    <w:p w14:paraId="31E7F7DB" w14:textId="77777777" w:rsidR="00D51C1C" w:rsidRDefault="001C692D">
      <w:r>
        <w:t>Click on any news item to view the full article. Each article page includes:</w:t>
      </w:r>
    </w:p>
    <w:p w14:paraId="2B1C5D08" w14:textId="77777777" w:rsidR="00D51C1C" w:rsidRDefault="001C692D">
      <w:pPr>
        <w:pStyle w:val="ListBullet"/>
      </w:pPr>
      <w:r>
        <w:t>Full article text with images</w:t>
      </w:r>
    </w:p>
    <w:p w14:paraId="7A29D8E4" w14:textId="77777777" w:rsidR="00D51C1C" w:rsidRDefault="001C692D">
      <w:pPr>
        <w:pStyle w:val="ListBullet"/>
      </w:pPr>
      <w:r>
        <w:t>Publication date and author</w:t>
      </w:r>
    </w:p>
    <w:p w14:paraId="32728CA1" w14:textId="77777777" w:rsidR="00D51C1C" w:rsidRDefault="001C692D">
      <w:pPr>
        <w:pStyle w:val="ListBullet"/>
      </w:pPr>
      <w:r>
        <w:t>Category tags</w:t>
      </w:r>
    </w:p>
    <w:p w14:paraId="6F89C23E" w14:textId="77777777" w:rsidR="00D51C1C" w:rsidRDefault="001C692D">
      <w:pPr>
        <w:pStyle w:val="ListBullet"/>
      </w:pPr>
      <w:r>
        <w:t>Social media sharing buttons (Facebook, Twitter, LinkedIn)</w:t>
      </w:r>
    </w:p>
    <w:p w14:paraId="12EDC8DA" w14:textId="77777777" w:rsidR="00D51C1C" w:rsidRDefault="001C692D">
      <w:pPr>
        <w:pStyle w:val="ListBullet"/>
      </w:pPr>
      <w:r>
        <w:t>Copy link button</w:t>
      </w:r>
    </w:p>
    <w:p w14:paraId="473EFE47" w14:textId="77777777" w:rsidR="00D51C1C" w:rsidRDefault="001C692D">
      <w:pPr>
        <w:pStyle w:val="ListBullet"/>
      </w:pPr>
      <w:r>
        <w:t>Downloadable attachments</w:t>
      </w:r>
      <w:r>
        <w:t xml:space="preserve"> (if available)</w:t>
      </w:r>
    </w:p>
    <w:p w14:paraId="56ADD4A4" w14:textId="77777777" w:rsidR="00D51C1C" w:rsidRDefault="001C692D">
      <w:pPr>
        <w:pStyle w:val="ListBullet"/>
      </w:pPr>
      <w:r>
        <w:t>Related news articles</w:t>
      </w:r>
    </w:p>
    <w:p w14:paraId="65C3722A" w14:textId="77777777" w:rsidR="00D51C1C" w:rsidRDefault="001C692D">
      <w:pPr>
        <w:pStyle w:val="ListBullet"/>
      </w:pPr>
      <w:r>
        <w:t>Breadcrumb navigation to return to the news list</w:t>
      </w:r>
    </w:p>
    <w:p w14:paraId="15FFA641" w14:textId="77777777" w:rsidR="00D51C1C" w:rsidRDefault="001C692D">
      <w:pPr>
        <w:pStyle w:val="Heading2"/>
      </w:pPr>
      <w:r>
        <w:t>Newsletter Subscription</w:t>
      </w:r>
    </w:p>
    <w:p w14:paraId="0B99BBCC" w14:textId="77777777" w:rsidR="00D51C1C" w:rsidRDefault="001C692D">
      <w:r>
        <w:t xml:space="preserve">On the news page, you can subscribe to receive email notifications when new articles are published. Enter your name and email address in the </w:t>
      </w:r>
      <w:r>
        <w:t>subscription form.</w:t>
      </w:r>
    </w:p>
    <w:p w14:paraId="23C62CB8" w14:textId="77777777" w:rsidR="00D51C1C" w:rsidRDefault="001C692D">
      <w:pPr>
        <w:pStyle w:val="Heading1"/>
      </w:pPr>
      <w:r>
        <w:lastRenderedPageBreak/>
        <w:t>9. Events</w:t>
      </w:r>
    </w:p>
    <w:p w14:paraId="04AE5DBF" w14:textId="77777777" w:rsidR="00D51C1C" w:rsidRDefault="001C692D">
      <w:pPr>
        <w:pStyle w:val="Heading2"/>
      </w:pPr>
      <w:r>
        <w:t>Browsing Events</w:t>
      </w:r>
    </w:p>
    <w:p w14:paraId="304F2621" w14:textId="77777777" w:rsidR="00D51C1C" w:rsidRDefault="001C692D">
      <w:r>
        <w:t>Located at News &amp; Events → Events, this page lists all CAGD events. You can view events in a list format or switch to a calendar view using the toggle button. Use the search bar to find specific events.</w:t>
      </w:r>
    </w:p>
    <w:p w14:paraId="67768D3D" w14:textId="77777777" w:rsidR="00D51C1C" w:rsidRDefault="001C692D">
      <w:pPr>
        <w:pStyle w:val="Heading2"/>
      </w:pPr>
      <w:r>
        <w:t>Event De</w:t>
      </w:r>
      <w:r>
        <w:t>tails</w:t>
      </w:r>
    </w:p>
    <w:p w14:paraId="4A15416A" w14:textId="77777777" w:rsidR="00D51C1C" w:rsidRDefault="001C692D">
      <w:r>
        <w:t>Click on any event to view its full details, including:</w:t>
      </w:r>
    </w:p>
    <w:p w14:paraId="2C7B5AB2" w14:textId="77777777" w:rsidR="00D51C1C" w:rsidRDefault="001C692D">
      <w:pPr>
        <w:pStyle w:val="ListBullet"/>
      </w:pPr>
      <w:r>
        <w:t>Event title and description</w:t>
      </w:r>
    </w:p>
    <w:p w14:paraId="13533AAE" w14:textId="77777777" w:rsidR="00D51C1C" w:rsidRDefault="001C692D">
      <w:pPr>
        <w:pStyle w:val="ListBullet"/>
      </w:pPr>
      <w:r>
        <w:t>Date and time (start and end dates)</w:t>
      </w:r>
    </w:p>
    <w:p w14:paraId="7AFEDAC8" w14:textId="77777777" w:rsidR="00D51C1C" w:rsidRDefault="001C692D">
      <w:pPr>
        <w:pStyle w:val="ListBullet"/>
      </w:pPr>
      <w:r>
        <w:t>Venue/location</w:t>
      </w:r>
    </w:p>
    <w:p w14:paraId="1E1C25FE" w14:textId="77777777" w:rsidR="00D51C1C" w:rsidRDefault="001C692D">
      <w:pPr>
        <w:pStyle w:val="ListBullet"/>
      </w:pPr>
      <w:r>
        <w:t>Countdown timer showing days, hours, minutes, and seconds until the event</w:t>
      </w:r>
    </w:p>
    <w:p w14:paraId="38EA3427" w14:textId="77777777" w:rsidR="00D51C1C" w:rsidRDefault="001C692D">
      <w:pPr>
        <w:pStyle w:val="ListBullet"/>
      </w:pPr>
      <w:r>
        <w:t>Total number of registered participants</w:t>
      </w:r>
    </w:p>
    <w:p w14:paraId="0BDF7C76" w14:textId="77777777" w:rsidR="00D51C1C" w:rsidRDefault="001C692D">
      <w:pPr>
        <w:pStyle w:val="ListBullet"/>
      </w:pPr>
      <w:r>
        <w:t>S</w:t>
      </w:r>
      <w:r>
        <w:t>hare buttons</w:t>
      </w:r>
    </w:p>
    <w:p w14:paraId="17B66880" w14:textId="77777777" w:rsidR="00D51C1C" w:rsidRDefault="001C692D">
      <w:pPr>
        <w:pStyle w:val="Heading2"/>
      </w:pPr>
      <w:r>
        <w:t>Event Registration</w:t>
      </w:r>
    </w:p>
    <w:p w14:paraId="4BD3C1BA" w14:textId="77777777" w:rsidR="00D51C1C" w:rsidRDefault="001C692D">
      <w:r>
        <w:t>For events that accept registrations, you will see a registration form on the event page. Fill in the following details:</w:t>
      </w:r>
    </w:p>
    <w:p w14:paraId="15BBE480" w14:textId="77777777" w:rsidR="00D51C1C" w:rsidRDefault="001C692D">
      <w:pPr>
        <w:pStyle w:val="ListBullet"/>
      </w:pPr>
      <w:r>
        <w:t>First Name, Middle Name (optional), and Surname</w:t>
      </w:r>
    </w:p>
    <w:p w14:paraId="6439B380" w14:textId="77777777" w:rsidR="00D51C1C" w:rsidRDefault="001C692D">
      <w:pPr>
        <w:pStyle w:val="ListBullet"/>
      </w:pPr>
      <w:r>
        <w:t>Gender</w:t>
      </w:r>
    </w:p>
    <w:p w14:paraId="14A82DC3" w14:textId="77777777" w:rsidR="00D51C1C" w:rsidRDefault="001C692D">
      <w:pPr>
        <w:pStyle w:val="ListBullet"/>
      </w:pPr>
      <w:r>
        <w:t>Participant Type (e.g., government official, pri</w:t>
      </w:r>
      <w:r>
        <w:t>vate sector, student)</w:t>
      </w:r>
    </w:p>
    <w:p w14:paraId="12F059C6" w14:textId="77777777" w:rsidR="00D51C1C" w:rsidRDefault="001C692D">
      <w:pPr>
        <w:pStyle w:val="ListBullet"/>
      </w:pPr>
      <w:r>
        <w:t>Region (select from all 16 regions of Ghana)</w:t>
      </w:r>
    </w:p>
    <w:p w14:paraId="29B0C2CB" w14:textId="77777777" w:rsidR="00D51C1C" w:rsidRDefault="001C692D">
      <w:pPr>
        <w:pStyle w:val="ListBullet"/>
      </w:pPr>
      <w:r>
        <w:t>Department</w:t>
      </w:r>
    </w:p>
    <w:p w14:paraId="7D2DB29E" w14:textId="77777777" w:rsidR="00D51C1C" w:rsidRDefault="001C692D">
      <w:pPr>
        <w:pStyle w:val="ListBullet"/>
      </w:pPr>
      <w:r>
        <w:t>Phone number and Email address</w:t>
      </w:r>
    </w:p>
    <w:p w14:paraId="5D2A6589" w14:textId="77777777" w:rsidR="00D51C1C" w:rsidRDefault="001C692D">
      <w:pPr>
        <w:pStyle w:val="ListBullet"/>
      </w:pPr>
      <w:r>
        <w:t>Organisation</w:t>
      </w:r>
    </w:p>
    <w:p w14:paraId="3E8628A3" w14:textId="77777777" w:rsidR="00D51C1C" w:rsidRDefault="001C692D">
      <w:r>
        <w:t>After successful registration, you will receive:</w:t>
      </w:r>
    </w:p>
    <w:p w14:paraId="3BD1D653" w14:textId="77777777" w:rsidR="00D51C1C" w:rsidRDefault="001C692D">
      <w:pPr>
        <w:pStyle w:val="ListBullet"/>
      </w:pPr>
      <w:r>
        <w:t>A QR code that serves as your registration confirmation — you can save or print this</w:t>
      </w:r>
    </w:p>
    <w:p w14:paraId="7C17F136" w14:textId="77777777" w:rsidR="00D51C1C" w:rsidRDefault="001C692D">
      <w:pPr>
        <w:pStyle w:val="ListBullet"/>
      </w:pPr>
      <w:r>
        <w:t>A confirmation email with your registration details (if email service is configured)</w:t>
      </w:r>
    </w:p>
    <w:p w14:paraId="3D8D9443" w14:textId="77777777" w:rsidR="00D51C1C" w:rsidRDefault="001C692D">
      <w:pPr>
        <w:pStyle w:val="Heading2"/>
      </w:pPr>
      <w:r>
        <w:t>Event Feedback</w:t>
      </w:r>
    </w:p>
    <w:p w14:paraId="7B7D9AB0" w14:textId="77777777" w:rsidR="00D51C1C" w:rsidRDefault="001C692D">
      <w:r>
        <w:t>After attending an event, you can submit feedback by rating the event (1-5 stars) and leaving a written comment. This helps CAGD improve future events.</w:t>
      </w:r>
    </w:p>
    <w:p w14:paraId="1CA455AA" w14:textId="77777777" w:rsidR="00D51C1C" w:rsidRDefault="001C692D">
      <w:pPr>
        <w:pStyle w:val="Heading1"/>
      </w:pPr>
      <w:r>
        <w:t xml:space="preserve">10. </w:t>
      </w:r>
      <w:r>
        <w:t>Reports &amp; Publications</w:t>
      </w:r>
    </w:p>
    <w:p w14:paraId="67771AD2" w14:textId="77777777" w:rsidR="00D51C1C" w:rsidRDefault="001C692D">
      <w:r>
        <w:t>Located at Resources → Reports, this page provides access to CAGD's official reports and publications. Reports can be filtered by category and searched by keyword.</w:t>
      </w:r>
    </w:p>
    <w:p w14:paraId="5F4CCFBE" w14:textId="77777777" w:rsidR="00D51C1C" w:rsidRDefault="001C692D">
      <w:r>
        <w:lastRenderedPageBreak/>
        <w:t>Each report entry shows:</w:t>
      </w:r>
    </w:p>
    <w:p w14:paraId="20CA839E" w14:textId="77777777" w:rsidR="00D51C1C" w:rsidRDefault="001C692D">
      <w:pPr>
        <w:pStyle w:val="ListBullet"/>
      </w:pPr>
      <w:r>
        <w:t>Report title and description</w:t>
      </w:r>
    </w:p>
    <w:p w14:paraId="142804D7" w14:textId="77777777" w:rsidR="00D51C1C" w:rsidRDefault="001C692D">
      <w:pPr>
        <w:pStyle w:val="ListBullet"/>
      </w:pPr>
      <w:r>
        <w:t>Category</w:t>
      </w:r>
    </w:p>
    <w:p w14:paraId="5E4E67AC" w14:textId="77777777" w:rsidR="00D51C1C" w:rsidRDefault="001C692D">
      <w:pPr>
        <w:pStyle w:val="ListBullet"/>
      </w:pPr>
      <w:r>
        <w:t>Public</w:t>
      </w:r>
      <w:r>
        <w:t>ation date</w:t>
      </w:r>
    </w:p>
    <w:p w14:paraId="00EC1AD6" w14:textId="77777777" w:rsidR="00D51C1C" w:rsidRDefault="001C692D">
      <w:pPr>
        <w:pStyle w:val="ListBullet"/>
      </w:pPr>
      <w:r>
        <w:t>File size</w:t>
      </w:r>
    </w:p>
    <w:p w14:paraId="7CCE460D" w14:textId="77777777" w:rsidR="00D51C1C" w:rsidRDefault="001C692D">
      <w:pPr>
        <w:pStyle w:val="ListBullet"/>
      </w:pPr>
      <w:r>
        <w:t>Download count</w:t>
      </w:r>
    </w:p>
    <w:p w14:paraId="1062576A" w14:textId="77777777" w:rsidR="00D51C1C" w:rsidRDefault="001C692D">
      <w:r>
        <w:t>Click the download button to save the report to your device.</w:t>
      </w:r>
    </w:p>
    <w:p w14:paraId="27C031BC" w14:textId="77777777" w:rsidR="00D51C1C" w:rsidRDefault="001C692D">
      <w:pPr>
        <w:pStyle w:val="Heading1"/>
      </w:pPr>
      <w:r>
        <w:t>11. Gallery</w:t>
      </w:r>
    </w:p>
    <w:p w14:paraId="1340C3EE" w14:textId="77777777" w:rsidR="00D51C1C" w:rsidRDefault="001C692D">
      <w:r>
        <w:t>The photo gallery showcases images from CAGD events, activities, and official functions. Photos are organised into albums.</w:t>
      </w:r>
    </w:p>
    <w:p w14:paraId="36A931A4" w14:textId="77777777" w:rsidR="00D51C1C" w:rsidRDefault="001C692D">
      <w:r>
        <w:t>Features:</w:t>
      </w:r>
    </w:p>
    <w:p w14:paraId="13E2328D" w14:textId="77777777" w:rsidR="00D51C1C" w:rsidRDefault="001C692D">
      <w:pPr>
        <w:pStyle w:val="ListBullet"/>
      </w:pPr>
      <w:r>
        <w:t xml:space="preserve">Browse albums </w:t>
      </w:r>
      <w:r>
        <w:t>with cover photos and photo counts</w:t>
      </w:r>
    </w:p>
    <w:p w14:paraId="67BA1A1F" w14:textId="77777777" w:rsidR="00D51C1C" w:rsidRDefault="001C692D">
      <w:pPr>
        <w:pStyle w:val="ListBullet"/>
      </w:pPr>
      <w:r>
        <w:t>Click an album to view all photos</w:t>
      </w:r>
    </w:p>
    <w:p w14:paraId="6988FB5D" w14:textId="77777777" w:rsidR="00D51C1C" w:rsidRDefault="001C692D">
      <w:pPr>
        <w:pStyle w:val="ListBullet"/>
      </w:pPr>
      <w:r>
        <w:t>Click any photo to open a full-screen lightbox viewer</w:t>
      </w:r>
    </w:p>
    <w:p w14:paraId="47201266" w14:textId="77777777" w:rsidR="00D51C1C" w:rsidRDefault="001C692D">
      <w:pPr>
        <w:pStyle w:val="ListBullet"/>
      </w:pPr>
      <w:r>
        <w:t>Navigate between photos using arrow keys or on-screen buttons</w:t>
      </w:r>
    </w:p>
    <w:p w14:paraId="346EB74F" w14:textId="77777777" w:rsidR="00D51C1C" w:rsidRDefault="001C692D">
      <w:pPr>
        <w:pStyle w:val="ListBullet"/>
      </w:pPr>
      <w:r>
        <w:t>Albums may contain sub-albums for better organisation</w:t>
      </w:r>
    </w:p>
    <w:p w14:paraId="167B2CE4" w14:textId="77777777" w:rsidR="00D51C1C" w:rsidRDefault="001C692D">
      <w:pPr>
        <w:pStyle w:val="Heading1"/>
      </w:pPr>
      <w:r>
        <w:t>12. Staff Directo</w:t>
      </w:r>
      <w:r>
        <w:t>ry</w:t>
      </w:r>
    </w:p>
    <w:p w14:paraId="0E75DC7B" w14:textId="77777777" w:rsidR="00D51C1C" w:rsidRDefault="001C692D">
      <w:r>
        <w:t>The Staff Directory is available at /staff-directory and requires you to log in with your @cagd.gov.gh staff account. It allows you to search for CAGD staff members by name, job title, division, or department. The directory uses server-side pagination with an A–Z letter bar for easy browsing.</w:t>
      </w:r>
    </w:p>
    <w:p w14:paraId="5A981042" w14:textId="77777777" w:rsidR="00D51C1C" w:rsidRDefault="001C692D">
      <w:r>
        <w:t>Each staff entry displays:</w:t>
      </w:r>
    </w:p>
    <w:p w14:paraId="16B488F3" w14:textId="77777777" w:rsidR="00D51C1C" w:rsidRDefault="001C692D">
      <w:pPr>
        <w:pStyle w:val="ListBullet"/>
      </w:pPr>
      <w:r>
        <w:t>Full name and photo</w:t>
      </w:r>
    </w:p>
    <w:p w14:paraId="26F68501" w14:textId="77777777" w:rsidR="00D51C1C" w:rsidRDefault="001C692D">
      <w:pPr>
        <w:pStyle w:val="ListBullet"/>
      </w:pPr>
      <w:r>
        <w:t>Job title</w:t>
      </w:r>
    </w:p>
    <w:p w14:paraId="5A595014" w14:textId="77777777" w:rsidR="00D51C1C" w:rsidRDefault="001C692D">
      <w:pPr>
        <w:pStyle w:val="ListBullet"/>
      </w:pPr>
      <w:r>
        <w:t>Division and department</w:t>
      </w:r>
    </w:p>
    <w:p w14:paraId="2F61EB81" w14:textId="77777777" w:rsidR="00D51C1C" w:rsidRDefault="001C692D">
      <w:pPr>
        <w:pStyle w:val="ListBullet"/>
      </w:pPr>
      <w:r>
        <w:t>Phone number</w:t>
      </w:r>
    </w:p>
    <w:p w14:paraId="5A947E57" w14:textId="77777777" w:rsidR="00D51C1C" w:rsidRDefault="001C692D">
      <w:pPr>
        <w:pStyle w:val="ListBullet"/>
      </w:pPr>
      <w:r>
        <w:t>Email address</w:t>
      </w:r>
    </w:p>
    <w:p w14:paraId="0DBFBE94" w14:textId="77777777" w:rsidR="00D51C1C" w:rsidRDefault="001C692D">
      <w:r>
        <w:t>Use the search bar at the top to quickly find a specific staff member.</w:t>
      </w:r>
    </w:p>
    <w:p w14:paraId="0FFEE79F" w14:textId="77777777" w:rsidR="00D51C1C" w:rsidRDefault="001C692D">
      <w:pPr>
        <w:pStyle w:val="Heading1"/>
      </w:pPr>
      <w:r>
        <w:t>13. Forms Library</w:t>
      </w:r>
    </w:p>
    <w:p w14:paraId="4108668D" w14:textId="77777777" w:rsidR="00D51C1C" w:rsidRDefault="001C692D">
      <w:r>
        <w:t>Located at Resources → Forms, this page provides access to official CAGD forms that can be downloaded, printed, and filled out.</w:t>
      </w:r>
    </w:p>
    <w:p w14:paraId="7A52F401" w14:textId="77777777" w:rsidR="00D51C1C" w:rsidRDefault="001C692D">
      <w:r>
        <w:t xml:space="preserve">Forms are organised into </w:t>
      </w:r>
      <w:r>
        <w:t>categories:</w:t>
      </w:r>
    </w:p>
    <w:p w14:paraId="5B67C0D3" w14:textId="77777777" w:rsidR="00D51C1C" w:rsidRDefault="001C692D">
      <w:pPr>
        <w:pStyle w:val="ListBullet"/>
      </w:pPr>
      <w:r>
        <w:lastRenderedPageBreak/>
        <w:t>Payroll forms</w:t>
      </w:r>
    </w:p>
    <w:p w14:paraId="365D3F3C" w14:textId="77777777" w:rsidR="00D51C1C" w:rsidRDefault="001C692D">
      <w:pPr>
        <w:pStyle w:val="ListBullet"/>
      </w:pPr>
      <w:r>
        <w:t>Pension forms</w:t>
      </w:r>
    </w:p>
    <w:p w14:paraId="324FBFCF" w14:textId="77777777" w:rsidR="00D51C1C" w:rsidRDefault="001C692D">
      <w:pPr>
        <w:pStyle w:val="ListBullet"/>
      </w:pPr>
      <w:r>
        <w:t>GIFMIS forms</w:t>
      </w:r>
    </w:p>
    <w:p w14:paraId="387E27F7" w14:textId="77777777" w:rsidR="00D51C1C" w:rsidRDefault="001C692D">
      <w:pPr>
        <w:pStyle w:val="ListBullet"/>
      </w:pPr>
      <w:r>
        <w:t>HR forms</w:t>
      </w:r>
    </w:p>
    <w:p w14:paraId="5ACFF84F" w14:textId="77777777" w:rsidR="00D51C1C" w:rsidRDefault="001C692D">
      <w:pPr>
        <w:pStyle w:val="ListBullet"/>
      </w:pPr>
      <w:r>
        <w:t>Finance forms</w:t>
      </w:r>
    </w:p>
    <w:p w14:paraId="7775D6C6" w14:textId="77777777" w:rsidR="00D51C1C" w:rsidRDefault="001C692D">
      <w:pPr>
        <w:pStyle w:val="ListBullet"/>
      </w:pPr>
      <w:r>
        <w:t>General forms</w:t>
      </w:r>
    </w:p>
    <w:p w14:paraId="7EBD4F3B" w14:textId="77777777" w:rsidR="00D51C1C" w:rsidRDefault="001C692D">
      <w:r>
        <w:t xml:space="preserve">Each form shows its name, form code (e.g., CAGD-001), description, file size, and download count. Use the search bar or category tabs to find the form you need, then </w:t>
      </w:r>
      <w:r>
        <w:t>click Download.</w:t>
      </w:r>
    </w:p>
    <w:p w14:paraId="3F957A74" w14:textId="77777777" w:rsidR="00D51C1C" w:rsidRDefault="001C692D">
      <w:pPr>
        <w:pStyle w:val="Heading1"/>
      </w:pPr>
      <w:r>
        <w:t>14. Regional Offices</w:t>
      </w:r>
    </w:p>
    <w:p w14:paraId="64877CE5" w14:textId="77777777" w:rsidR="00D51C1C" w:rsidRDefault="001C692D">
      <w:r>
        <w:t>Located at Contact → Regional Offices, this page displays an interactive map of all 16 CAGD regional offices across Ghana.</w:t>
      </w:r>
    </w:p>
    <w:p w14:paraId="3CCF4558" w14:textId="77777777" w:rsidR="00D51C1C" w:rsidRDefault="001C692D">
      <w:r>
        <w:t>Features:</w:t>
      </w:r>
    </w:p>
    <w:p w14:paraId="76A406E0" w14:textId="77777777" w:rsidR="00D51C1C" w:rsidRDefault="001C692D">
      <w:pPr>
        <w:pStyle w:val="ListBullet"/>
      </w:pPr>
      <w:r>
        <w:t>Interactive map with clickable markers for each regional office</w:t>
      </w:r>
    </w:p>
    <w:p w14:paraId="0DA8AB46" w14:textId="77777777" w:rsidR="00D51C1C" w:rsidRDefault="001C692D">
      <w:pPr>
        <w:pStyle w:val="ListBullet"/>
      </w:pPr>
      <w:r>
        <w:t xml:space="preserve">Click a marker to see </w:t>
      </w:r>
      <w:r>
        <w:t>the office's address, phone number, email, and regional director</w:t>
      </w:r>
    </w:p>
    <w:p w14:paraId="1ABF657D" w14:textId="77777777" w:rsidR="00D51C1C" w:rsidRDefault="001C692D">
      <w:pPr>
        <w:pStyle w:val="ListBullet"/>
      </w:pPr>
      <w:r>
        <w:t>Below the map, a card grid lists all offices with full contact details</w:t>
      </w:r>
    </w:p>
    <w:p w14:paraId="3BA523B5" w14:textId="77777777" w:rsidR="00D51C1C" w:rsidRDefault="001C692D">
      <w:pPr>
        <w:pStyle w:val="ListBullet"/>
      </w:pPr>
      <w:r>
        <w:t>Regional director name and photo for each office</w:t>
      </w:r>
    </w:p>
    <w:p w14:paraId="4957B28A" w14:textId="77777777" w:rsidR="00D51C1C" w:rsidRDefault="001C692D">
      <w:pPr>
        <w:pStyle w:val="Heading1"/>
      </w:pPr>
      <w:r>
        <w:t>15. System Status</w:t>
      </w:r>
    </w:p>
    <w:p w14:paraId="44694587" w14:textId="77777777" w:rsidR="00D51C1C" w:rsidRDefault="001C692D">
      <w:r>
        <w:t>Located at the System Status page (/status), this pag</w:t>
      </w:r>
      <w:r>
        <w:t>e shows the real-time operational status of key government systems:</w:t>
      </w:r>
    </w:p>
    <w:p w14:paraId="159D2D61" w14:textId="77777777" w:rsidR="00D51C1C" w:rsidRDefault="001C692D">
      <w:pPr>
        <w:pStyle w:val="ListBullet"/>
      </w:pPr>
      <w:r>
        <w:t>GIFMIS — Ghana Integrated Financial Management Information System</w:t>
      </w:r>
    </w:p>
    <w:p w14:paraId="49E293D7" w14:textId="77777777" w:rsidR="00D51C1C" w:rsidRDefault="001C692D">
      <w:pPr>
        <w:pStyle w:val="ListBullet"/>
      </w:pPr>
      <w:r>
        <w:t>e-Payslip Portal — Electronic payslip service</w:t>
      </w:r>
    </w:p>
    <w:p w14:paraId="144E8263" w14:textId="77777777" w:rsidR="00D51C1C" w:rsidRDefault="001C692D">
      <w:pPr>
        <w:pStyle w:val="ListBullet"/>
      </w:pPr>
      <w:r>
        <w:t>TPRS — Treasury Payment Receipt System</w:t>
      </w:r>
    </w:p>
    <w:p w14:paraId="22ECDD4B" w14:textId="77777777" w:rsidR="00D51C1C" w:rsidRDefault="001C692D">
      <w:pPr>
        <w:pStyle w:val="ListBullet"/>
      </w:pPr>
      <w:r>
        <w:t>CAGD Website — This website</w:t>
      </w:r>
    </w:p>
    <w:p w14:paraId="73F24B1A" w14:textId="77777777" w:rsidR="00D51C1C" w:rsidRDefault="001C692D">
      <w:r>
        <w:t>Status in</w:t>
      </w:r>
      <w:r>
        <w:t>dicators:</w:t>
      </w:r>
    </w:p>
    <w:p w14:paraId="313821E0" w14:textId="77777777" w:rsidR="00D51C1C" w:rsidRDefault="001C692D">
      <w:pPr>
        <w:pStyle w:val="ListBullet"/>
      </w:pPr>
      <w:r>
        <w:rPr>
          <w:b/>
        </w:rPr>
        <w:t>Operational</w:t>
      </w:r>
      <w:r>
        <w:t xml:space="preserve"> — Green — Operational (all systems normal)</w:t>
      </w:r>
    </w:p>
    <w:p w14:paraId="51786AE9" w14:textId="77777777" w:rsidR="00D51C1C" w:rsidRDefault="001C692D">
      <w:pPr>
        <w:pStyle w:val="ListBullet"/>
      </w:pPr>
      <w:r>
        <w:rPr>
          <w:b/>
        </w:rPr>
        <w:t>Degraded</w:t>
      </w:r>
      <w:r>
        <w:t xml:space="preserve"> — Amber — Degraded Performance (system is slow or partially unavailable)</w:t>
      </w:r>
    </w:p>
    <w:p w14:paraId="13AA5300" w14:textId="77777777" w:rsidR="00D51C1C" w:rsidRDefault="001C692D">
      <w:pPr>
        <w:pStyle w:val="ListBullet"/>
      </w:pPr>
      <w:r>
        <w:rPr>
          <w:b/>
        </w:rPr>
        <w:t>Outage</w:t>
      </w:r>
      <w:r>
        <w:t xml:space="preserve"> — Red — Service Outage (system is down)</w:t>
      </w:r>
    </w:p>
    <w:p w14:paraId="083EDF20" w14:textId="77777777" w:rsidR="00D51C1C" w:rsidRDefault="001C692D">
      <w:pPr>
        <w:pStyle w:val="ListBullet"/>
      </w:pPr>
      <w:r>
        <w:rPr>
          <w:b/>
        </w:rPr>
        <w:t>Maintenance</w:t>
      </w:r>
      <w:r>
        <w:t xml:space="preserve"> — Blue — Under Maintenance (planned maintenance in</w:t>
      </w:r>
      <w:r>
        <w:t xml:space="preserve"> progress)</w:t>
      </w:r>
    </w:p>
    <w:p w14:paraId="6F0283F9" w14:textId="77777777" w:rsidR="00D51C1C" w:rsidRDefault="001C692D">
      <w:r>
        <w:t>Each service also shows notes from the IT team explaining any issues and the last update time.</w:t>
      </w:r>
    </w:p>
    <w:p w14:paraId="4E8DCDE2" w14:textId="77777777" w:rsidR="00D51C1C" w:rsidRDefault="001C692D">
      <w:pPr>
        <w:pStyle w:val="Heading1"/>
      </w:pPr>
      <w:r>
        <w:lastRenderedPageBreak/>
        <w:t>16. Contact &amp; Support</w:t>
      </w:r>
    </w:p>
    <w:p w14:paraId="31203CA1" w14:textId="77777777" w:rsidR="00D51C1C" w:rsidRDefault="001C692D">
      <w:pPr>
        <w:pStyle w:val="Heading2"/>
      </w:pPr>
      <w:r>
        <w:t>Contact Form</w:t>
      </w:r>
    </w:p>
    <w:p w14:paraId="3CC2CB0C" w14:textId="77777777" w:rsidR="00D51C1C" w:rsidRDefault="001C692D">
      <w:r>
        <w:t xml:space="preserve">Located at the Contact page, you can send a message directly to CAGD by filling out the contact form with your </w:t>
      </w:r>
      <w:r>
        <w:t>name, email, phone number (optional), subject, and message. An administrator will review and respond to your enquiry.</w:t>
      </w:r>
    </w:p>
    <w:p w14:paraId="17F46E0B" w14:textId="77777777" w:rsidR="00D51C1C" w:rsidRDefault="001C692D">
      <w:pPr>
        <w:pStyle w:val="Heading2"/>
      </w:pPr>
      <w:r>
        <w:t>Contact Information</w:t>
      </w:r>
    </w:p>
    <w:p w14:paraId="172E57F1" w14:textId="77777777" w:rsidR="00D51C1C" w:rsidRDefault="001C692D">
      <w:r>
        <w:t>The contact page also displays:</w:t>
      </w:r>
    </w:p>
    <w:p w14:paraId="67F07803" w14:textId="77777777" w:rsidR="00D51C1C" w:rsidRDefault="001C692D">
      <w:pPr>
        <w:pStyle w:val="ListBullet"/>
      </w:pPr>
      <w:r>
        <w:t>CAGD headquarters address</w:t>
      </w:r>
    </w:p>
    <w:p w14:paraId="0F390587" w14:textId="77777777" w:rsidR="00D51C1C" w:rsidRDefault="001C692D">
      <w:pPr>
        <w:pStyle w:val="ListBullet"/>
      </w:pPr>
      <w:r>
        <w:t>Main phone number</w:t>
      </w:r>
    </w:p>
    <w:p w14:paraId="1995B7E1" w14:textId="77777777" w:rsidR="00D51C1C" w:rsidRDefault="001C692D">
      <w:pPr>
        <w:pStyle w:val="ListBullet"/>
      </w:pPr>
      <w:r>
        <w:t>General email address</w:t>
      </w:r>
    </w:p>
    <w:p w14:paraId="1FBBF02F" w14:textId="77777777" w:rsidR="00D51C1C" w:rsidRDefault="001C692D">
      <w:pPr>
        <w:pStyle w:val="ListBullet"/>
      </w:pPr>
      <w:r>
        <w:t>Working hours</w:t>
      </w:r>
    </w:p>
    <w:p w14:paraId="07F9EC75" w14:textId="77777777" w:rsidR="00D51C1C" w:rsidRDefault="001C692D">
      <w:pPr>
        <w:pStyle w:val="ListBullet"/>
      </w:pPr>
      <w:r>
        <w:t>Social</w:t>
      </w:r>
      <w:r>
        <w:t xml:space="preserve"> media links (Facebook, YouTube, Twitter, Instagram, TikTok)</w:t>
      </w:r>
    </w:p>
    <w:p w14:paraId="19F0EC85" w14:textId="77777777" w:rsidR="00D51C1C" w:rsidRDefault="001C692D">
      <w:pPr>
        <w:pStyle w:val="Heading1"/>
      </w:pPr>
      <w:r>
        <w:t>17. Frequently Asked Questions (FAQ)</w:t>
      </w:r>
    </w:p>
    <w:p w14:paraId="4AAE5DA4" w14:textId="77777777" w:rsidR="00D51C1C" w:rsidRDefault="001C692D">
      <w:r>
        <w:t>The FAQ page provides answers to commonly asked questions about CAGD's services. Questions are organised by category and displayed in an accordion format — cl</w:t>
      </w:r>
      <w:r>
        <w:t>ick on a question to expand and read the answer. Use the search bar to find specific topics.</w:t>
      </w:r>
    </w:p>
    <w:p w14:paraId="1E4B46AE" w14:textId="77777777" w:rsidR="00D51C1C" w:rsidRDefault="001C692D">
      <w:pPr>
        <w:pStyle w:val="Heading1"/>
      </w:pPr>
      <w:r>
        <w:t>18. ChatBot Assistant</w:t>
      </w:r>
    </w:p>
    <w:p w14:paraId="48E33C7B" w14:textId="77777777" w:rsidR="00D51C1C" w:rsidRDefault="001C692D">
      <w:r>
        <w:t>A floating chat icon appears in the bottom-right corner of every page. Click it to open the CAGD ChatBot assistant.</w:t>
      </w:r>
    </w:p>
    <w:p w14:paraId="50940829" w14:textId="77777777" w:rsidR="00D51C1C" w:rsidRDefault="001C692D">
      <w:r>
        <w:t xml:space="preserve">The ChatBot can help you </w:t>
      </w:r>
      <w:r>
        <w:t>with:</w:t>
      </w:r>
    </w:p>
    <w:p w14:paraId="5A09DFB0" w14:textId="77777777" w:rsidR="00D51C1C" w:rsidRDefault="001C692D">
      <w:pPr>
        <w:pStyle w:val="ListBullet"/>
      </w:pPr>
      <w:r>
        <w:t>Answers to frequently asked questions about CAGD services</w:t>
      </w:r>
    </w:p>
    <w:p w14:paraId="47D75820" w14:textId="77777777" w:rsidR="00D51C1C" w:rsidRDefault="001C692D">
      <w:pPr>
        <w:pStyle w:val="ListBullet"/>
      </w:pPr>
      <w:r>
        <w:t>Information about e-services (GIFMIS, e-Payslip, TPRS)</w:t>
      </w:r>
    </w:p>
    <w:p w14:paraId="2B5CA0C3" w14:textId="77777777" w:rsidR="00D51C1C" w:rsidRDefault="001C692D">
      <w:pPr>
        <w:pStyle w:val="ListBullet"/>
      </w:pPr>
      <w:r>
        <w:t>Contact details and office locations</w:t>
      </w:r>
    </w:p>
    <w:p w14:paraId="1B902A37" w14:textId="77777777" w:rsidR="00D51C1C" w:rsidRDefault="001C692D">
      <w:pPr>
        <w:pStyle w:val="ListBullet"/>
      </w:pPr>
      <w:r>
        <w:t>Navigation help — finding specific pages or information</w:t>
      </w:r>
    </w:p>
    <w:p w14:paraId="04B03D80" w14:textId="77777777" w:rsidR="00D51C1C" w:rsidRDefault="001C692D">
      <w:pPr>
        <w:pStyle w:val="ListBullet"/>
      </w:pPr>
      <w:r>
        <w:t>General enquiries about CAGD operations</w:t>
      </w:r>
    </w:p>
    <w:p w14:paraId="78340FD8" w14:textId="77777777" w:rsidR="00D51C1C" w:rsidRDefault="001C692D">
      <w:r>
        <w:t xml:space="preserve">The </w:t>
      </w:r>
      <w:r>
        <w:t>ChatBot first checks its built-in FAQ database for answers. If it cannot find a match, it uses AI to provide a helpful response. Type your question in the text box and press Enter or click the Send button.</w:t>
      </w:r>
    </w:p>
    <w:p w14:paraId="0050C217" w14:textId="77777777" w:rsidR="00D51C1C" w:rsidRDefault="001C692D">
      <w:pPr>
        <w:pStyle w:val="Heading1"/>
      </w:pPr>
      <w:r>
        <w:lastRenderedPageBreak/>
        <w:t>19. Accessibility Features</w:t>
      </w:r>
    </w:p>
    <w:p w14:paraId="3532A022" w14:textId="77777777" w:rsidR="00D51C1C" w:rsidRDefault="001C692D">
      <w:pPr>
        <w:pStyle w:val="Heading2"/>
      </w:pPr>
      <w:r>
        <w:t>Dark Mode</w:t>
      </w:r>
    </w:p>
    <w:p w14:paraId="7235FF88" w14:textId="77777777" w:rsidR="00D51C1C" w:rsidRDefault="001C692D">
      <w:r>
        <w:t>Click the the</w:t>
      </w:r>
      <w:r>
        <w:t>me toggle icon (sun/moon) in the top navigation bar to switch between Light Mode, Dark Mode, and System (automatically matches your device's preference). Dark mode reduces eye strain in low-light environments.</w:t>
      </w:r>
    </w:p>
    <w:p w14:paraId="1C990210" w14:textId="77777777" w:rsidR="00D51C1C" w:rsidRDefault="001C692D">
      <w:pPr>
        <w:pStyle w:val="Heading2"/>
      </w:pPr>
      <w:r>
        <w:t>Language Support</w:t>
      </w:r>
    </w:p>
    <w:p w14:paraId="34F0EAD1" w14:textId="77777777" w:rsidR="00D51C1C" w:rsidRDefault="001C692D">
      <w:r>
        <w:t xml:space="preserve">The website supports English </w:t>
      </w:r>
      <w:r>
        <w:t>and Twi. Click the language switcher in the top navigation bar to change the interface language. News articles with Twi translations will display in the selected language.</w:t>
      </w:r>
    </w:p>
    <w:p w14:paraId="196D26F3" w14:textId="77777777" w:rsidR="00D51C1C" w:rsidRDefault="001C692D">
      <w:pPr>
        <w:pStyle w:val="Heading2"/>
      </w:pPr>
      <w:r>
        <w:t>Mobile Responsive</w:t>
      </w:r>
    </w:p>
    <w:p w14:paraId="0B7BF5A6" w14:textId="77777777" w:rsidR="00D51C1C" w:rsidRDefault="001C692D">
      <w:r>
        <w:t>The website is fully responsive and adapts to all screen sizes. On</w:t>
      </w:r>
      <w:r>
        <w:t xml:space="preserve"> mobile devices, the navigation menu collapses into a hamburger menu (☰), and page layouts adjust for comfortable reading on smaller screens.</w:t>
      </w:r>
    </w:p>
    <w:p w14:paraId="2D8B8BB7" w14:textId="77777777" w:rsidR="00D51C1C" w:rsidRDefault="001C692D">
      <w:pPr>
        <w:pStyle w:val="Heading2"/>
      </w:pPr>
      <w:r>
        <w:t>Back to Top</w:t>
      </w:r>
    </w:p>
    <w:p w14:paraId="5D7BBDFA" w14:textId="77777777" w:rsidR="00D51C1C" w:rsidRDefault="001C692D">
      <w:r>
        <w:t>When scrolling down on any page, a floating "Back to Top" button appears in the bottom-right corner. C</w:t>
      </w:r>
      <w:r>
        <w:t>lick it to quickly scroll back to the top of the page.</w:t>
      </w:r>
    </w:p>
    <w:p>
      <w:pPr>
        <w:pStyle w:val="Heading1"/>
      </w:pPr>
      <w:r>
        <w:t>20. Staff Login &amp; Registration</w:t>
      </w:r>
    </w:p>
    <w:p>
      <w:r>
        <w:t xml:space="preserve">CAGD staff members with a @cagd.gov.gh email address can create an account to access the Staff Portal and protected features such as the Staff Directory.</w:t>
      </w:r>
    </w:p>
    <w:p>
      <w:pPr>
        <w:pStyle w:val="Heading2"/>
      </w:pPr>
      <w:r>
        <w:t>Creating an Account</w:t>
      </w:r>
    </w:p>
    <w:p>
      <w:r>
        <w:t xml:space="preserve">Step 1: Click "Staff Login" in the website header navigation.</w:t>
      </w:r>
    </w:p>
    <w:p>
      <w:r>
        <w:t xml:space="preserve">Step 2: On the login page, click "Register" at the bottom.</w:t>
      </w:r>
    </w:p>
    <w:p>
      <w:r>
        <w:t xml:space="preserve">Step 3: Enter your @cagd.gov.gh email address and choose a password.</w:t>
      </w:r>
    </w:p>
    <w:p>
      <w:r>
        <w:t xml:space="preserve">Step 4: Click "Sign Up" to create your account.</w:t>
      </w:r>
    </w:p>
    <w:p>
      <w:r>
        <w:t xml:space="preserve">Note: Only @cagd.gov.gh email addresses are accepted for self-registration. External email addresses cannot register.</w:t>
      </w:r>
    </w:p>
    <w:p>
      <w:pPr>
        <w:pStyle w:val="Heading2"/>
      </w:pPr>
      <w:r>
        <w:t>Logging In</w:t>
      </w:r>
    </w:p>
    <w:p>
      <w:r>
        <w:t xml:space="preserve">Step 1: Click "Staff Login" in the header.</w:t>
      </w:r>
    </w:p>
    <w:p>
      <w:r>
        <w:t xml:space="preserve">Step 2: Enter your email and password.</w:t>
      </w:r>
    </w:p>
    <w:p>
      <w:r>
        <w:t xml:space="preserve">Step 3: Click "Sign In".</w:t>
      </w:r>
    </w:p>
    <w:p>
      <w:r>
        <w:t xml:space="preserve">Once logged in, you can access the Staff Portal, Staff Directory, and other authenticated features.</w:t>
      </w:r>
    </w:p>
    <w:p>
      <w:r>
        <w:t xml:space="preserve"/>
      </w:r>
    </w:p>
    <w:p>
      <w:pPr>
        <w:pStyle w:val="Heading1"/>
      </w:pPr>
      <w:r>
        <w:t>21. Staff Portal</w:t>
      </w:r>
    </w:p>
    <w:p>
      <w:r>
        <w:t xml:space="preserve">The Staff Portal is the central hub for CAGD staff. Access it at /staff after logging in. The portal provides quick access to internal tools and information.</w:t>
      </w:r>
    </w:p>
    <w:p>
      <w:pPr>
        <w:pStyle w:val="Heading2"/>
      </w:pPr>
      <w:r>
        <w:t>Portal Hub</w:t>
      </w:r>
    </w:p>
    <w:p>
      <w:r>
        <w:t xml:space="preserve">The main Staff Portal page shows a welcome message with your name and quick-access cards to all staff features: Staff Directory, Announcements, Birthday Calendar, Internal Events, and Org Chart. It also displays today's birthdays and upcoming events.</w:t>
      </w:r>
    </w:p>
    <w:p>
      <w:pPr>
        <w:pStyle w:val="Heading2"/>
      </w:pPr>
      <w:r>
        <w:t>Internal Announcements</w:t>
      </w:r>
    </w:p>
    <w:p>
      <w:r>
        <w:t xml:space="preserve">View internal announcements from CAGD management at /staff/announcements.</w:t>
      </w:r>
    </w:p>
    <w:p>
      <w:pPr>
        <w:pStyle w:val="ListBullet"/>
      </w:pPr>
      <w:r>
        <w:t xml:space="preserve">Critical and urgent announcements are pinned at the top with coloured banners (red for critical, amber for urgent)</w:t>
      </w:r>
    </w:p>
    <w:p>
      <w:pPr>
        <w:pStyle w:val="ListBullet"/>
      </w:pPr>
      <w:r>
        <w:t xml:space="preserve">Announcements are listed in order from newest to oldest</w:t>
      </w:r>
    </w:p>
    <w:p>
      <w:pPr>
        <w:pStyle w:val="ListBullet"/>
      </w:pPr>
      <w:r>
        <w:t xml:space="preserve">Click an announcement to expand and read the full text</w:t>
      </w:r>
    </w:p>
    <w:p>
      <w:pPr>
        <w:pStyle w:val="ListBullet"/>
      </w:pPr>
      <w:r>
        <w:t xml:space="preserve">Announcements with attachments show a download link (PDF, images, documents)</w:t>
      </w:r>
    </w:p>
    <w:p>
      <w:pPr>
        <w:pStyle w:val="ListBullet"/>
      </w:pPr>
      <w:r>
        <w:t xml:space="preserve">Expired announcements are automatically hidden</w:t>
      </w:r>
    </w:p>
    <w:p>
      <w:pPr>
        <w:pStyle w:val="Heading2"/>
      </w:pPr>
      <w:r>
        <w:t>Birthday Calendar</w:t>
      </w:r>
    </w:p>
    <w:p>
      <w:r>
        <w:t xml:space="preserve">View staff birthdays at /staff/birthdays.</w:t>
      </w:r>
    </w:p>
    <w:p>
      <w:pPr>
        <w:pStyle w:val="ListBullet"/>
      </w:pPr>
      <w:r>
        <w:t xml:space="preserve">Today's birthdays are highlighted prominently at the top</w:t>
      </w:r>
    </w:p>
    <w:p>
      <w:pPr>
        <w:pStyle w:val="ListBullet"/>
      </w:pPr>
      <w:r>
        <w:t xml:space="preserve">The current month's birthdays are displayed with name, photo, division, and date</w:t>
      </w:r>
    </w:p>
    <w:p>
      <w:pPr>
        <w:pStyle w:val="ListBullet"/>
      </w:pPr>
      <w:r>
        <w:t xml:space="preserve">Navigate between months using the previous/next buttons</w:t>
      </w:r>
    </w:p>
    <w:p>
      <w:pPr>
        <w:pStyle w:val="Heading2"/>
      </w:pPr>
      <w:r>
        <w:t>Internal Events &amp; RSVP</w:t>
      </w:r>
    </w:p>
    <w:p>
      <w:r>
        <w:t xml:space="preserve">Browse and RSVP to internal CAGD events at /staff/events.</w:t>
      </w:r>
    </w:p>
    <w:p>
      <w:pPr>
        <w:pStyle w:val="ListBullet"/>
      </w:pPr>
      <w:r>
        <w:t xml:space="preserve">View upcoming internal events with date, location, and RSVP count</w:t>
      </w:r>
    </w:p>
    <w:p>
      <w:pPr>
        <w:pStyle w:val="ListBullet"/>
      </w:pPr>
      <w:r>
        <w:t xml:space="preserve">Click "Attending", "Maybe", or "Decline" to RSVP (one-click toggle)</w:t>
      </w:r>
    </w:p>
    <w:p>
      <w:pPr>
        <w:pStyle w:val="ListBullet"/>
      </w:pPr>
      <w:r>
        <w:t xml:space="preserve">Your current RSVP status is shown on each event</w:t>
      </w:r>
    </w:p>
    <w:p>
      <w:pPr>
        <w:pStyle w:val="ListBullet"/>
      </w:pPr>
      <w:r>
        <w:t xml:space="preserve">Events with a participant limit show a capacity indicator</w:t>
      </w:r>
    </w:p>
    <w:p>
      <w:pPr>
        <w:pStyle w:val="ListBullet"/>
      </w:pPr>
      <w:r>
        <w:t xml:space="preserve">Past events are shown in a collapsed section at the bottom</w:t>
      </w:r>
    </w:p>
    <w:p>
      <w:pPr>
        <w:pStyle w:val="Heading2"/>
      </w:pPr>
      <w:r>
        <w:t>Organisation Chart</w:t>
      </w:r>
    </w:p>
    <w:p>
      <w:r>
        <w:t xml:space="preserve">View the CAGD organisational structure at /staff/org-chart.</w:t>
      </w:r>
    </w:p>
    <w:p>
      <w:pPr>
        <w:pStyle w:val="ListBullet"/>
      </w:pPr>
      <w:r>
        <w:t xml:space="preserve">Interactive tree showing reporting relationships across the department</w:t>
      </w:r>
    </w:p>
    <w:p>
      <w:pPr>
        <w:pStyle w:val="ListBullet"/>
      </w:pPr>
      <w:r>
        <w:t xml:space="preserve">Each node shows the staff member's photo, name, title, and division</w:t>
      </w:r>
    </w:p>
    <w:p>
      <w:pPr>
        <w:pStyle w:val="ListBullet"/>
      </w:pPr>
      <w:r>
        <w:t xml:space="preserve">Click a node to expand or collapse their direct reports</w:t>
      </w:r>
    </w:p>
    <w:p>
      <w:pPr>
        <w:pStyle w:val="ListBullet"/>
      </w:pPr>
      <w:r>
        <w:t xml:space="preserve">Use the search bar to find and highlight a specific person (the tree auto-expands to reveal them)</w:t>
      </w:r>
    </w:p>
    <w:p>
      <w:pPr>
        <w:pStyle w:val="ListBullet"/>
      </w:pPr>
      <w:r>
        <w:t xml:space="preserve">The chart is scrollable and works on mobile devices</w:t>
      </w:r>
    </w:p>
    <w:p>
      <w:r>
        <w:t xml:space="preserve"/>
      </w:r>
    </w:p>
    <w:p w14:paraId="6F33F922" w14:textId="77777777" w:rsidR="00D51C1C" w:rsidRDefault="001C692D">
      <w:pPr>
        <w:pStyle w:val="Heading1"/>
      </w:pPr>
      <w:r>
        <w:t>22. Keyboard Shortcuts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51C1C" w14:paraId="3874D25A" w14:textId="77777777">
        <w:tc>
          <w:tcPr>
            <w:tcW w:w="4320" w:type="dxa"/>
          </w:tcPr>
          <w:p w14:paraId="37E97AF9" w14:textId="77777777" w:rsidR="00D51C1C" w:rsidRDefault="001C692D">
            <w:r>
              <w:rPr>
                <w:b/>
              </w:rPr>
              <w:t>Shortcut</w:t>
            </w:r>
          </w:p>
        </w:tc>
        <w:tc>
          <w:tcPr>
            <w:tcW w:w="4320" w:type="dxa"/>
          </w:tcPr>
          <w:p w14:paraId="131F7269" w14:textId="77777777" w:rsidR="00D51C1C" w:rsidRDefault="001C692D">
            <w:r>
              <w:rPr>
                <w:b/>
              </w:rPr>
              <w:t>Action</w:t>
            </w:r>
          </w:p>
        </w:tc>
      </w:tr>
      <w:tr w:rsidR="00D51C1C" w14:paraId="4C9C5009" w14:textId="77777777">
        <w:tc>
          <w:tcPr>
            <w:tcW w:w="4320" w:type="dxa"/>
          </w:tcPr>
          <w:p w14:paraId="74B6A6FA" w14:textId="77777777" w:rsidR="00D51C1C" w:rsidRDefault="001C692D">
            <w:r>
              <w:t>Ctrl + K (or Cmd + K on Mac)</w:t>
            </w:r>
          </w:p>
        </w:tc>
        <w:tc>
          <w:tcPr>
            <w:tcW w:w="4320" w:type="dxa"/>
          </w:tcPr>
          <w:p w14:paraId="1E30AE52" w14:textId="77777777" w:rsidR="00D51C1C" w:rsidRDefault="001C692D">
            <w:r>
              <w:t>Open Global Search</w:t>
            </w:r>
          </w:p>
        </w:tc>
      </w:tr>
      <w:tr w:rsidR="00D51C1C" w14:paraId="40CBA9CA" w14:textId="77777777">
        <w:tc>
          <w:tcPr>
            <w:tcW w:w="4320" w:type="dxa"/>
          </w:tcPr>
          <w:p w14:paraId="23B757B7" w14:textId="77777777" w:rsidR="00D51C1C" w:rsidRDefault="001C692D">
            <w:r>
              <w:t>Escape</w:t>
            </w:r>
          </w:p>
        </w:tc>
        <w:tc>
          <w:tcPr>
            <w:tcW w:w="4320" w:type="dxa"/>
          </w:tcPr>
          <w:p w14:paraId="4BACD747" w14:textId="77777777" w:rsidR="00D51C1C" w:rsidRDefault="001C692D">
            <w:r>
              <w:t>Close search, modals, or dialogs</w:t>
            </w:r>
          </w:p>
        </w:tc>
      </w:tr>
      <w:tr w:rsidR="00D51C1C" w14:paraId="022F8534" w14:textId="77777777">
        <w:tc>
          <w:tcPr>
            <w:tcW w:w="4320" w:type="dxa"/>
          </w:tcPr>
          <w:p w14:paraId="603D92E8" w14:textId="77777777" w:rsidR="00D51C1C" w:rsidRDefault="001C692D">
            <w:r>
              <w:t>Arrow Up / Down</w:t>
            </w:r>
          </w:p>
        </w:tc>
        <w:tc>
          <w:tcPr>
            <w:tcW w:w="4320" w:type="dxa"/>
          </w:tcPr>
          <w:p w14:paraId="3539B708" w14:textId="77777777" w:rsidR="00D51C1C" w:rsidRDefault="001C692D">
            <w:r>
              <w:t>Navigate search results</w:t>
            </w:r>
          </w:p>
        </w:tc>
      </w:tr>
      <w:tr w:rsidR="00D51C1C" w14:paraId="69728A70" w14:textId="77777777">
        <w:tc>
          <w:tcPr>
            <w:tcW w:w="4320" w:type="dxa"/>
          </w:tcPr>
          <w:p w14:paraId="7415C074" w14:textId="77777777" w:rsidR="00D51C1C" w:rsidRDefault="001C692D">
            <w:r>
              <w:t>Enter</w:t>
            </w:r>
          </w:p>
        </w:tc>
        <w:tc>
          <w:tcPr>
            <w:tcW w:w="4320" w:type="dxa"/>
          </w:tcPr>
          <w:p w14:paraId="01851490" w14:textId="77777777" w:rsidR="00D51C1C" w:rsidRDefault="001C692D">
            <w:r>
              <w:t xml:space="preserve">Select highlighted </w:t>
            </w:r>
            <w:r>
              <w:t>search result</w:t>
            </w:r>
          </w:p>
        </w:tc>
      </w:tr>
    </w:tbl>
    <w:p w14:paraId="6A35D862" w14:textId="77777777" w:rsidR="00D51C1C" w:rsidRDefault="00D51C1C"/>
    <w:p w14:paraId="2EBB09E9" w14:textId="77777777" w:rsidR="00D51C1C" w:rsidRDefault="00D51C1C"/>
    <w:p w14:paraId="5877EF1C" w14:textId="565A1D3A" w:rsidR="00D51C1C" w:rsidRDefault="001C692D">
      <w:pPr>
        <w:jc w:val="center"/>
      </w:pPr>
      <w:r>
        <w:rPr>
          <w:color w:val="888888"/>
          <w:sz w:val="20"/>
        </w:rPr>
        <w:t>— End of User Guide —</w:t>
      </w:r>
      <w:r>
        <w:rPr>
          <w:color w:val="888888"/>
          <w:sz w:val="20"/>
        </w:rPr>
        <w:br/>
      </w:r>
      <w:r>
        <w:rPr>
          <w:color w:val="888888"/>
          <w:sz w:val="20"/>
        </w:rPr>
        <w:br/>
        <w:t>Controller &amp; Accountant-General's Department</w:t>
      </w:r>
      <w:r>
        <w:rPr>
          <w:color w:val="888888"/>
          <w:sz w:val="20"/>
        </w:rPr>
        <w:br/>
        <w:t>ICTM Division - Datacentre</w:t>
      </w:r>
      <w:r>
        <w:rPr>
          <w:color w:val="888888"/>
          <w:sz w:val="20"/>
        </w:rPr>
        <w:br/>
      </w:r>
      <w:hyperlink r:id="rId9" w:history="1">
        <w:r w:rsidRPr="001C692D">
          <w:rPr>
            <w:color w:val="888888"/>
          </w:rPr>
          <w:t>https://cagd.gov.gh</w:t>
        </w:r>
      </w:hyperlink>
      <w:r>
        <w:rPr>
          <w:color w:val="888888"/>
          <w:sz w:val="20"/>
        </w:rPr>
        <w:t xml:space="preserve"> | dcgroup@cagd.gov.gh</w:t>
      </w:r>
      <w:bookmarkStart w:id="0" w:name="_GoBack"/>
      <w:bookmarkEnd w:id="0"/>
    </w:p>
    <w:sectPr w:rsidR="00D51C1C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F31CD8" w14:textId="77777777" w:rsidR="00000000" w:rsidRDefault="001C692D">
      <w:pPr>
        <w:spacing w:after="0" w:line="240" w:lineRule="auto"/>
      </w:pPr>
      <w:r>
        <w:separator/>
      </w:r>
    </w:p>
  </w:endnote>
  <w:endnote w:type="continuationSeparator" w:id="0">
    <w:p w14:paraId="6EE1723F" w14:textId="77777777" w:rsidR="00000000" w:rsidRDefault="001C6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A5F012" w14:textId="1C256679" w:rsidR="00D51C1C" w:rsidRDefault="001C692D">
    <w:pPr>
      <w:pStyle w:val="Footer"/>
      <w:jc w:val="center"/>
    </w:pPr>
    <w:r>
      <w:rPr>
        <w:color w:val="888888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BF9A1" w14:textId="77777777" w:rsidR="00D51C1C" w:rsidRDefault="00D51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1FCDCF" w14:textId="77777777" w:rsidR="00000000" w:rsidRDefault="001C692D">
      <w:pPr>
        <w:spacing w:after="0" w:line="240" w:lineRule="auto"/>
      </w:pPr>
      <w:r>
        <w:separator/>
      </w:r>
    </w:p>
  </w:footnote>
  <w:footnote w:type="continuationSeparator" w:id="0">
    <w:p w14:paraId="00184640" w14:textId="77777777" w:rsidR="00000000" w:rsidRDefault="001C69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58B785" w14:textId="77777777" w:rsidR="00D51C1C" w:rsidRDefault="001C692D">
    <w:pPr>
      <w:pStyle w:val="Header"/>
      <w:jc w:val="right"/>
    </w:pPr>
    <w:r>
      <w:rPr>
        <w:i/>
        <w:color w:val="AAAAAA"/>
        <w:sz w:val="16"/>
      </w:rPr>
      <w:t>CAGD Website — User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83B0AD" w14:textId="77777777" w:rsidR="00D51C1C" w:rsidRDefault="00D51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692D"/>
    <w:rsid w:val="0029639D"/>
    <w:rsid w:val="00326F90"/>
    <w:rsid w:val="00AA1D8D"/>
    <w:rsid w:val="00B47730"/>
    <w:rsid w:val="00CB0664"/>
    <w:rsid w:val="00D51C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3182041-F5B3-4ABE-89BC-EA7095450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23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23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2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C69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agd.gov.g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C8B595-C9E8-41B4-9E74-A99072171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2199</Words>
  <Characters>12540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 Ed</cp:lastModifiedBy>
  <cp:revision>2</cp:revision>
  <dcterms:created xsi:type="dcterms:W3CDTF">2013-12-23T23:15:00Z</dcterms:created>
  <dcterms:modified xsi:type="dcterms:W3CDTF">2026-03-04T17:40:00Z</dcterms:modified>
  <cp:category/>
</cp:coreProperties>
</file>