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Ex1.xml" ContentType="application/vnd.ms-office.chartex+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4CF4" w14:textId="29611619" w:rsidR="004E3FC3" w:rsidRPr="00283CB6" w:rsidRDefault="00C4749D" w:rsidP="004E3FC3">
      <w:pPr>
        <w:pStyle w:val="Heading1"/>
        <w:jc w:val="center"/>
      </w:pPr>
      <w:hyperlink r:id="rId5" w:history="1">
        <w:r w:rsidR="004E3FC3" w:rsidRPr="00283CB6">
          <w:rPr>
            <w:rStyle w:val="Hyperlink"/>
          </w:rPr>
          <w:t>PIZZA SALES DATA ANALYSIS</w:t>
        </w:r>
      </w:hyperlink>
    </w:p>
    <w:p w14:paraId="7A6661CF" w14:textId="7A625867" w:rsidR="004E3FC3" w:rsidRPr="00283CB6" w:rsidRDefault="004E3FC3" w:rsidP="00536E2A">
      <w:pPr>
        <w:pStyle w:val="ListParagraph"/>
        <w:numPr>
          <w:ilvl w:val="0"/>
          <w:numId w:val="1"/>
        </w:numPr>
        <w:ind w:left="567" w:hanging="567"/>
        <w:rPr>
          <w:rFonts w:asciiTheme="majorHAnsi" w:hAnsiTheme="majorHAnsi" w:cstheme="majorHAnsi"/>
          <w:sz w:val="28"/>
          <w:szCs w:val="28"/>
        </w:rPr>
      </w:pPr>
      <w:r w:rsidRPr="00283CB6">
        <w:rPr>
          <w:rFonts w:asciiTheme="majorHAnsi" w:hAnsiTheme="majorHAnsi" w:cstheme="majorHAnsi"/>
          <w:sz w:val="28"/>
          <w:szCs w:val="28"/>
        </w:rPr>
        <w:t>PROBLEM STATEMENT – vấn đề của doanh nghiệp</w:t>
      </w:r>
    </w:p>
    <w:p w14:paraId="054AA5B9" w14:textId="5BB137A6" w:rsidR="004E3FC3" w:rsidRPr="00283CB6" w:rsidRDefault="004E3FC3" w:rsidP="004E3FC3">
      <w:pPr>
        <w:pStyle w:val="ListParagraph"/>
        <w:ind w:left="567"/>
        <w:rPr>
          <w:rFonts w:asciiTheme="majorHAnsi" w:hAnsiTheme="majorHAnsi" w:cstheme="majorHAnsi"/>
          <w:sz w:val="28"/>
          <w:szCs w:val="28"/>
        </w:rPr>
      </w:pPr>
      <w:r w:rsidRPr="00283CB6">
        <w:rPr>
          <w:rFonts w:asciiTheme="majorHAnsi" w:hAnsiTheme="majorHAnsi" w:cstheme="majorHAnsi"/>
          <w:sz w:val="28"/>
          <w:szCs w:val="28"/>
        </w:rPr>
        <w:t xml:space="preserve">Chúng ta cần phân tích các key indicators – các chỉ số đo lường hiệu quả cho dữ liệu sale pizza để có được những insights về hiệu suất bán hàng của doanh nghiệp. Cụ thể, chúng ta cần tính toàn các chỉ số sau: </w:t>
      </w:r>
    </w:p>
    <w:p w14:paraId="700DA7FF" w14:textId="310BBC3A" w:rsidR="004E3FC3" w:rsidRPr="00283CB6" w:rsidRDefault="004E3FC3" w:rsidP="004E3FC3">
      <w:pPr>
        <w:pStyle w:val="ListParagraph"/>
        <w:numPr>
          <w:ilvl w:val="0"/>
          <w:numId w:val="2"/>
        </w:numPr>
        <w:rPr>
          <w:rFonts w:asciiTheme="majorHAnsi" w:hAnsiTheme="majorHAnsi" w:cstheme="majorHAnsi"/>
          <w:sz w:val="28"/>
          <w:szCs w:val="28"/>
        </w:rPr>
      </w:pPr>
      <w:r w:rsidRPr="00283CB6">
        <w:rPr>
          <w:rFonts w:asciiTheme="majorHAnsi" w:hAnsiTheme="majorHAnsi" w:cstheme="majorHAnsi"/>
          <w:sz w:val="28"/>
          <w:szCs w:val="28"/>
        </w:rPr>
        <w:t>Total revenue: tổng giá tiền của tất cả các đơn pizza</w:t>
      </w:r>
    </w:p>
    <w:p w14:paraId="1D2255D0" w14:textId="77777777" w:rsidR="00283CB6" w:rsidRPr="00283CB6" w:rsidRDefault="00283CB6" w:rsidP="00283CB6">
      <w:pPr>
        <w:pStyle w:val="ListParagraph"/>
        <w:spacing w:after="0" w:line="360" w:lineRule="auto"/>
        <w:ind w:left="927"/>
        <w:rPr>
          <w:rFonts w:ascii="Consolas" w:hAnsi="Consolas" w:cs="Consolas"/>
          <w:color w:val="000000"/>
          <w:kern w:val="0"/>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Total_Revenue </w:t>
      </w: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1A2A04EC" w14:textId="78F36B5D" w:rsidR="00283CB6" w:rsidRPr="00283CB6" w:rsidRDefault="00283CB6" w:rsidP="00283CB6">
      <w:pPr>
        <w:pStyle w:val="ListParagraph"/>
        <w:spacing w:after="0" w:line="360" w:lineRule="auto"/>
        <w:ind w:left="927"/>
        <w:rPr>
          <w:rFonts w:ascii="Consolas" w:hAnsi="Consolas" w:cs="Consolas"/>
          <w:color w:val="000000"/>
          <w:kern w:val="0"/>
        </w:rPr>
      </w:pPr>
      <w:r w:rsidRPr="00283CB6">
        <w:drawing>
          <wp:inline distT="0" distB="0" distL="0" distR="0" wp14:anchorId="7AFB7E1F" wp14:editId="4FEB837E">
            <wp:extent cx="1743075" cy="800100"/>
            <wp:effectExtent l="0" t="0" r="9525" b="0"/>
            <wp:docPr id="17641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3075" cy="800100"/>
                    </a:xfrm>
                    <a:prstGeom prst="rect">
                      <a:avLst/>
                    </a:prstGeom>
                    <a:noFill/>
                    <a:ln>
                      <a:noFill/>
                    </a:ln>
                  </pic:spPr>
                </pic:pic>
              </a:graphicData>
            </a:graphic>
          </wp:inline>
        </w:drawing>
      </w:r>
    </w:p>
    <w:p w14:paraId="11795D3D" w14:textId="4F57638C" w:rsidR="004E3FC3" w:rsidRPr="00283CB6" w:rsidRDefault="004E3FC3" w:rsidP="004E3FC3">
      <w:pPr>
        <w:pStyle w:val="ListParagraph"/>
        <w:numPr>
          <w:ilvl w:val="0"/>
          <w:numId w:val="2"/>
        </w:numPr>
        <w:rPr>
          <w:rFonts w:asciiTheme="majorHAnsi" w:hAnsiTheme="majorHAnsi" w:cstheme="majorHAnsi"/>
          <w:sz w:val="28"/>
          <w:szCs w:val="28"/>
        </w:rPr>
      </w:pPr>
      <w:r w:rsidRPr="00283CB6">
        <w:rPr>
          <w:rFonts w:asciiTheme="majorHAnsi" w:hAnsiTheme="majorHAnsi" w:cstheme="majorHAnsi"/>
          <w:sz w:val="28"/>
          <w:szCs w:val="28"/>
        </w:rPr>
        <w:t xml:space="preserve">Average order value: giá trị đơn hàng trung bình </w:t>
      </w:r>
    </w:p>
    <w:p w14:paraId="36405093" w14:textId="77777777" w:rsidR="00283CB6" w:rsidRPr="00283CB6" w:rsidRDefault="00283CB6" w:rsidP="00283CB6">
      <w:pPr>
        <w:pStyle w:val="ListParagraph"/>
        <w:spacing w:after="0" w:line="360" w:lineRule="auto"/>
        <w:ind w:left="927"/>
        <w:rPr>
          <w:rFonts w:ascii="Consolas" w:hAnsi="Consolas" w:cs="Consolas"/>
          <w:color w:val="000000"/>
          <w:kern w:val="0"/>
        </w:rPr>
      </w:pPr>
      <w:r w:rsidRPr="00283CB6">
        <w:rPr>
          <w:rFonts w:ascii="Consolas" w:hAnsi="Consolas" w:cs="Consolas"/>
          <w:color w:val="0000FF"/>
          <w:kern w:val="0"/>
        </w:rPr>
        <w:t xml:space="preserve">SELECT </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COUNT</w:t>
      </w:r>
      <w:r w:rsidRPr="00283CB6">
        <w:rPr>
          <w:rFonts w:ascii="Consolas" w:hAnsi="Consolas" w:cs="Consolas"/>
          <w:color w:val="808080"/>
          <w:kern w:val="0"/>
        </w:rPr>
        <w:t>(</w:t>
      </w:r>
      <w:r w:rsidRPr="00283CB6">
        <w:rPr>
          <w:rFonts w:ascii="Consolas" w:hAnsi="Consolas" w:cs="Consolas"/>
          <w:color w:val="0000FF"/>
          <w:kern w:val="0"/>
        </w:rPr>
        <w:t>DISTINCT</w:t>
      </w:r>
      <w:r w:rsidRPr="00283CB6">
        <w:rPr>
          <w:rFonts w:ascii="Consolas" w:hAnsi="Consolas" w:cs="Consolas"/>
          <w:color w:val="000000"/>
          <w:kern w:val="0"/>
        </w:rPr>
        <w:t xml:space="preserve"> order_id</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Avg_order_Value </w:t>
      </w: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759391A7" w14:textId="6434E978" w:rsidR="00283CB6" w:rsidRPr="00283CB6" w:rsidRDefault="00283CB6" w:rsidP="00283CB6">
      <w:pPr>
        <w:pStyle w:val="ListParagraph"/>
        <w:spacing w:after="0" w:line="360" w:lineRule="auto"/>
        <w:ind w:left="927"/>
        <w:rPr>
          <w:rFonts w:ascii="Consolas" w:hAnsi="Consolas" w:cs="Consolas"/>
          <w:color w:val="000000"/>
          <w:kern w:val="0"/>
        </w:rPr>
      </w:pPr>
      <w:r w:rsidRPr="00283CB6">
        <w:drawing>
          <wp:inline distT="0" distB="0" distL="0" distR="0" wp14:anchorId="66B48432" wp14:editId="2CBE7A80">
            <wp:extent cx="1857375" cy="809625"/>
            <wp:effectExtent l="0" t="0" r="9525" b="9525"/>
            <wp:docPr id="83502062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20625"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inline>
        </w:drawing>
      </w:r>
    </w:p>
    <w:p w14:paraId="2869A607" w14:textId="0C60CCE8" w:rsidR="004E3FC3" w:rsidRPr="00283CB6" w:rsidRDefault="004E3FC3" w:rsidP="004E3FC3">
      <w:pPr>
        <w:pStyle w:val="ListParagraph"/>
        <w:numPr>
          <w:ilvl w:val="0"/>
          <w:numId w:val="2"/>
        </w:numPr>
        <w:rPr>
          <w:rFonts w:asciiTheme="majorHAnsi" w:hAnsiTheme="majorHAnsi" w:cstheme="majorHAnsi"/>
          <w:sz w:val="28"/>
          <w:szCs w:val="28"/>
        </w:rPr>
      </w:pPr>
      <w:r w:rsidRPr="00283CB6">
        <w:rPr>
          <w:rFonts w:asciiTheme="majorHAnsi" w:hAnsiTheme="majorHAnsi" w:cstheme="majorHAnsi"/>
          <w:sz w:val="28"/>
          <w:szCs w:val="28"/>
        </w:rPr>
        <w:t>Total pizzas sold: tổng số lượng pizza đã bán</w:t>
      </w:r>
    </w:p>
    <w:p w14:paraId="40C46258" w14:textId="77777777" w:rsidR="00283CB6" w:rsidRPr="00283CB6" w:rsidRDefault="00283CB6" w:rsidP="00283CB6">
      <w:pPr>
        <w:pStyle w:val="ListParagraph"/>
        <w:spacing w:after="0" w:line="36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quantity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Total_pizza_sold </w:t>
      </w: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1E92B995" w14:textId="65CDE30A" w:rsidR="00283CB6" w:rsidRPr="00283CB6" w:rsidRDefault="00283CB6" w:rsidP="00283CB6">
      <w:pPr>
        <w:pStyle w:val="ListParagraph"/>
        <w:spacing w:after="0" w:line="360" w:lineRule="auto"/>
        <w:ind w:left="927"/>
        <w:rPr>
          <w:rFonts w:ascii="Consolas" w:hAnsi="Consolas" w:cs="Consolas"/>
          <w:color w:val="000000"/>
          <w:kern w:val="0"/>
        </w:rPr>
      </w:pPr>
      <w:r>
        <w:rPr>
          <w:noProof/>
        </w:rPr>
        <w:drawing>
          <wp:inline distT="0" distB="0" distL="0" distR="0" wp14:anchorId="0B045883" wp14:editId="3FF003A4">
            <wp:extent cx="1895475" cy="819150"/>
            <wp:effectExtent l="0" t="0" r="9525" b="0"/>
            <wp:docPr id="6026565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56539" name="Picture 3"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l="1967"/>
                    <a:stretch>
                      <a:fillRect/>
                    </a:stretch>
                  </pic:blipFill>
                  <pic:spPr bwMode="auto">
                    <a:xfrm>
                      <a:off x="0" y="0"/>
                      <a:ext cx="1895475" cy="819150"/>
                    </a:xfrm>
                    <a:prstGeom prst="rect">
                      <a:avLst/>
                    </a:prstGeom>
                    <a:noFill/>
                    <a:ln>
                      <a:noFill/>
                    </a:ln>
                  </pic:spPr>
                </pic:pic>
              </a:graphicData>
            </a:graphic>
          </wp:inline>
        </w:drawing>
      </w:r>
    </w:p>
    <w:p w14:paraId="6AA85FE5" w14:textId="5E3A4C45" w:rsidR="004E3FC3" w:rsidRDefault="004E3FC3" w:rsidP="004E3FC3">
      <w:pPr>
        <w:pStyle w:val="ListParagraph"/>
        <w:numPr>
          <w:ilvl w:val="0"/>
          <w:numId w:val="2"/>
        </w:numPr>
        <w:rPr>
          <w:rFonts w:asciiTheme="majorHAnsi" w:hAnsiTheme="majorHAnsi" w:cstheme="majorHAnsi"/>
          <w:sz w:val="28"/>
          <w:szCs w:val="28"/>
        </w:rPr>
      </w:pPr>
      <w:r w:rsidRPr="00283CB6">
        <w:rPr>
          <w:rFonts w:asciiTheme="majorHAnsi" w:hAnsiTheme="majorHAnsi" w:cstheme="majorHAnsi"/>
          <w:sz w:val="28"/>
          <w:szCs w:val="28"/>
        </w:rPr>
        <w:t>Total orders: tổng số lượng order đã được đặt</w:t>
      </w:r>
    </w:p>
    <w:p w14:paraId="1238D856" w14:textId="77777777" w:rsidR="00283CB6" w:rsidRPr="00283CB6" w:rsidRDefault="00283CB6" w:rsidP="00283CB6">
      <w:pPr>
        <w:pStyle w:val="ListParagraph"/>
        <w:spacing w:after="0" w:line="36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COUNT</w:t>
      </w:r>
      <w:r w:rsidRPr="00283CB6">
        <w:rPr>
          <w:rFonts w:ascii="Consolas" w:hAnsi="Consolas" w:cs="Consolas"/>
          <w:color w:val="808080"/>
          <w:kern w:val="0"/>
        </w:rPr>
        <w:t>(</w:t>
      </w:r>
      <w:r w:rsidRPr="00283CB6">
        <w:rPr>
          <w:rFonts w:ascii="Consolas" w:hAnsi="Consolas" w:cs="Consolas"/>
          <w:color w:val="0000FF"/>
          <w:kern w:val="0"/>
        </w:rPr>
        <w:t>DISTINCT</w:t>
      </w:r>
      <w:r w:rsidRPr="00283CB6">
        <w:rPr>
          <w:rFonts w:ascii="Consolas" w:hAnsi="Consolas" w:cs="Consolas"/>
          <w:color w:val="000000"/>
          <w:kern w:val="0"/>
        </w:rPr>
        <w:t xml:space="preserve"> order_id</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Total_Orders </w:t>
      </w: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5F840433" w14:textId="4B52F60C" w:rsidR="00283CB6" w:rsidRPr="00283CB6" w:rsidRDefault="00283CB6" w:rsidP="00283CB6">
      <w:pPr>
        <w:pStyle w:val="ListParagraph"/>
        <w:spacing w:after="0" w:line="360" w:lineRule="auto"/>
        <w:ind w:left="927"/>
        <w:rPr>
          <w:rFonts w:ascii="Consolas" w:hAnsi="Consolas" w:cs="Consolas"/>
          <w:color w:val="000000"/>
          <w:kern w:val="0"/>
        </w:rPr>
      </w:pPr>
      <w:r>
        <w:rPr>
          <w:noProof/>
        </w:rPr>
        <w:drawing>
          <wp:inline distT="0" distB="0" distL="0" distR="0" wp14:anchorId="1AD5AC1F" wp14:editId="0BF07A8B">
            <wp:extent cx="1924050" cy="781050"/>
            <wp:effectExtent l="0" t="0" r="0" b="0"/>
            <wp:docPr id="15512957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5795"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l="1819" r="6526"/>
                    <a:stretch>
                      <a:fillRect/>
                    </a:stretch>
                  </pic:blipFill>
                  <pic:spPr bwMode="auto">
                    <a:xfrm>
                      <a:off x="0" y="0"/>
                      <a:ext cx="1924050" cy="781050"/>
                    </a:xfrm>
                    <a:prstGeom prst="rect">
                      <a:avLst/>
                    </a:prstGeom>
                    <a:noFill/>
                    <a:ln>
                      <a:noFill/>
                    </a:ln>
                  </pic:spPr>
                </pic:pic>
              </a:graphicData>
            </a:graphic>
          </wp:inline>
        </w:drawing>
      </w:r>
    </w:p>
    <w:p w14:paraId="21244959" w14:textId="1E5C176D" w:rsidR="004E3FC3" w:rsidRDefault="004E3FC3" w:rsidP="004E3FC3">
      <w:pPr>
        <w:pStyle w:val="ListParagraph"/>
        <w:numPr>
          <w:ilvl w:val="0"/>
          <w:numId w:val="2"/>
        </w:numPr>
        <w:rPr>
          <w:rFonts w:asciiTheme="majorHAnsi" w:hAnsiTheme="majorHAnsi" w:cstheme="majorHAnsi"/>
          <w:sz w:val="28"/>
          <w:szCs w:val="28"/>
        </w:rPr>
      </w:pPr>
      <w:r w:rsidRPr="00283CB6">
        <w:rPr>
          <w:rFonts w:asciiTheme="majorHAnsi" w:hAnsiTheme="majorHAnsi" w:cstheme="majorHAnsi"/>
          <w:sz w:val="28"/>
          <w:szCs w:val="28"/>
        </w:rPr>
        <w:t>Average pizzas per order: số lượng trung bình pizza mỗi order, tính bằng cách chia tổng số pizza đã bán cho tổng số order</w:t>
      </w:r>
    </w:p>
    <w:p w14:paraId="7E0FA00A" w14:textId="77777777" w:rsidR="00283CB6" w:rsidRPr="00283CB6" w:rsidRDefault="00283CB6" w:rsidP="00283CB6">
      <w:pPr>
        <w:pStyle w:val="ListParagraph"/>
        <w:autoSpaceDE w:val="0"/>
        <w:autoSpaceDN w:val="0"/>
        <w:adjustRightInd w:val="0"/>
        <w:spacing w:after="0" w:line="36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quantity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808080"/>
          <w:kern w:val="0"/>
        </w:rPr>
        <w:t>/</w:t>
      </w:r>
      <w:r w:rsidRPr="00283CB6">
        <w:rPr>
          <w:rFonts w:ascii="Consolas" w:hAnsi="Consolas" w:cs="Consolas"/>
          <w:color w:val="000000"/>
          <w:kern w:val="0"/>
        </w:rPr>
        <w:t xml:space="preserve"> </w:t>
      </w:r>
    </w:p>
    <w:p w14:paraId="387B9D70" w14:textId="77777777" w:rsidR="00283CB6" w:rsidRPr="00283CB6" w:rsidRDefault="00283CB6" w:rsidP="00283CB6">
      <w:pPr>
        <w:pStyle w:val="ListParagraph"/>
        <w:autoSpaceDE w:val="0"/>
        <w:autoSpaceDN w:val="0"/>
        <w:adjustRightInd w:val="0"/>
        <w:spacing w:after="0" w:line="360" w:lineRule="auto"/>
        <w:ind w:left="927"/>
        <w:rPr>
          <w:rFonts w:ascii="Consolas" w:hAnsi="Consolas" w:cs="Consolas"/>
          <w:color w:val="000000"/>
          <w:kern w:val="0"/>
        </w:rPr>
      </w:pP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COUNT</w:t>
      </w:r>
      <w:r w:rsidRPr="00283CB6">
        <w:rPr>
          <w:rFonts w:ascii="Consolas" w:hAnsi="Consolas" w:cs="Consolas"/>
          <w:color w:val="808080"/>
          <w:kern w:val="0"/>
        </w:rPr>
        <w:t>(</w:t>
      </w:r>
      <w:r w:rsidRPr="00283CB6">
        <w:rPr>
          <w:rFonts w:ascii="Consolas" w:hAnsi="Consolas" w:cs="Consolas"/>
          <w:color w:val="0000FF"/>
          <w:kern w:val="0"/>
        </w:rPr>
        <w:t>DISTINCT</w:t>
      </w:r>
      <w:r w:rsidRPr="00283CB6">
        <w:rPr>
          <w:rFonts w:ascii="Consolas" w:hAnsi="Consolas" w:cs="Consolas"/>
          <w:color w:val="000000"/>
          <w:kern w:val="0"/>
        </w:rPr>
        <w:t xml:space="preserve"> order_id</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p>
    <w:p w14:paraId="7953AAA0" w14:textId="77777777" w:rsidR="00283CB6" w:rsidRPr="00283CB6" w:rsidRDefault="00283CB6" w:rsidP="00283CB6">
      <w:pPr>
        <w:pStyle w:val="ListParagraph"/>
        <w:autoSpaceDE w:val="0"/>
        <w:autoSpaceDN w:val="0"/>
        <w:adjustRightInd w:val="0"/>
        <w:spacing w:after="0" w:line="360" w:lineRule="auto"/>
        <w:ind w:left="927"/>
        <w:rPr>
          <w:rFonts w:ascii="Consolas" w:hAnsi="Consolas" w:cs="Consolas"/>
          <w:b/>
          <w:bCs/>
          <w:color w:val="000000"/>
          <w:kern w:val="0"/>
        </w:rPr>
      </w:pPr>
      <w:r w:rsidRPr="00283CB6">
        <w:rPr>
          <w:rFonts w:ascii="Consolas" w:hAnsi="Consolas" w:cs="Consolas"/>
          <w:color w:val="0000FF"/>
          <w:kern w:val="0"/>
        </w:rPr>
        <w:t>AS</w:t>
      </w:r>
      <w:r w:rsidRPr="00283CB6">
        <w:rPr>
          <w:rFonts w:ascii="Consolas" w:hAnsi="Consolas" w:cs="Consolas"/>
          <w:color w:val="000000"/>
          <w:kern w:val="0"/>
        </w:rPr>
        <w:t xml:space="preserve"> Avg_Pizzas_per_order</w:t>
      </w:r>
    </w:p>
    <w:p w14:paraId="19C5AD45" w14:textId="77777777" w:rsidR="00283CB6" w:rsidRPr="00283CB6" w:rsidRDefault="00283CB6" w:rsidP="00283CB6">
      <w:pPr>
        <w:pStyle w:val="ListParagraph"/>
        <w:spacing w:after="0" w:line="36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09F9E822" w14:textId="7E67DD1D" w:rsidR="00283CB6" w:rsidRPr="00283CB6" w:rsidRDefault="00283CB6" w:rsidP="00283CB6">
      <w:pPr>
        <w:pStyle w:val="ListParagraph"/>
        <w:spacing w:after="0" w:line="360" w:lineRule="auto"/>
        <w:ind w:left="927"/>
        <w:rPr>
          <w:rFonts w:ascii="Consolas" w:hAnsi="Consolas" w:cs="Consolas"/>
          <w:color w:val="000000"/>
          <w:kern w:val="0"/>
        </w:rPr>
      </w:pPr>
      <w:r>
        <w:rPr>
          <w:noProof/>
        </w:rPr>
        <w:lastRenderedPageBreak/>
        <w:drawing>
          <wp:inline distT="0" distB="0" distL="0" distR="0" wp14:anchorId="4A140BA5" wp14:editId="1F81A5D3">
            <wp:extent cx="1981200" cy="857250"/>
            <wp:effectExtent l="0" t="0" r="0" b="0"/>
            <wp:docPr id="209077218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2188" name="Picture 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1200" cy="857250"/>
                    </a:xfrm>
                    <a:prstGeom prst="rect">
                      <a:avLst/>
                    </a:prstGeom>
                    <a:noFill/>
                    <a:ln>
                      <a:noFill/>
                    </a:ln>
                  </pic:spPr>
                </pic:pic>
              </a:graphicData>
            </a:graphic>
          </wp:inline>
        </w:drawing>
      </w:r>
    </w:p>
    <w:p w14:paraId="3E3F87F4" w14:textId="19339769" w:rsidR="00536E2A" w:rsidRPr="00283CB6" w:rsidRDefault="00536E2A" w:rsidP="00536E2A">
      <w:pPr>
        <w:pStyle w:val="ListParagraph"/>
        <w:numPr>
          <w:ilvl w:val="0"/>
          <w:numId w:val="1"/>
        </w:numPr>
        <w:ind w:left="567" w:hanging="567"/>
        <w:rPr>
          <w:rFonts w:asciiTheme="majorHAnsi" w:hAnsiTheme="majorHAnsi" w:cstheme="majorHAnsi"/>
          <w:sz w:val="28"/>
          <w:szCs w:val="28"/>
        </w:rPr>
      </w:pPr>
      <w:r w:rsidRPr="00283CB6">
        <w:rPr>
          <w:rFonts w:asciiTheme="majorHAnsi" w:hAnsiTheme="majorHAnsi" w:cstheme="majorHAnsi"/>
          <w:sz w:val="28"/>
          <w:szCs w:val="28"/>
        </w:rPr>
        <w:t xml:space="preserve">CHARTS REQUIREMENT </w:t>
      </w:r>
    </w:p>
    <w:p w14:paraId="7D9EE1DF" w14:textId="77777777" w:rsidR="00536E2A" w:rsidRPr="00283CB6" w:rsidRDefault="00536E2A" w:rsidP="00536E2A">
      <w:pPr>
        <w:pStyle w:val="ListParagraph"/>
        <w:ind w:left="567"/>
        <w:rPr>
          <w:rFonts w:asciiTheme="majorHAnsi" w:hAnsiTheme="majorHAnsi" w:cstheme="majorHAnsi"/>
          <w:sz w:val="28"/>
          <w:szCs w:val="28"/>
        </w:rPr>
      </w:pPr>
      <w:r w:rsidRPr="00283CB6">
        <w:rPr>
          <w:rFonts w:asciiTheme="majorHAnsi" w:hAnsiTheme="majorHAnsi" w:cstheme="majorHAnsi"/>
          <w:sz w:val="28"/>
          <w:szCs w:val="28"/>
        </w:rPr>
        <w:t>Chúng ta cần trực quan hóa/hình dung ra những khía cạnh khác nhau từ dữ liệu bán pizza để đưa ra những insight chất lượng và hiểu những xu hướng chủ chốt. Chúng ta đã xác định được những yêu cầu dưới đây để tạo charts:</w:t>
      </w:r>
    </w:p>
    <w:p w14:paraId="514A834A" w14:textId="77777777" w:rsidR="00283CB6" w:rsidRDefault="00536E2A" w:rsidP="00536E2A">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Daily Trend for Total orders: Tạo 1 bar chart (biểu đồ cột) thể hiện xu hướng hàng ngày của tổng lượng order trong 1 khoảng thời gian cụ thể. Biểu đồ này sẽ giúp chúng ta xác định được những biểu hiện hoặc sự thay đổi trong số lượng order hàng ngày</w:t>
      </w:r>
    </w:p>
    <w:p w14:paraId="56F0468D" w14:textId="77777777" w:rsidR="00283CB6" w:rsidRPr="00283CB6" w:rsidRDefault="00283CB6" w:rsidP="00283CB6">
      <w:pPr>
        <w:pStyle w:val="ListParagraph"/>
        <w:autoSpaceDE w:val="0"/>
        <w:autoSpaceDN w:val="0"/>
        <w:adjustRightInd w:val="0"/>
        <w:spacing w:after="0" w:line="360" w:lineRule="auto"/>
        <w:ind w:left="927"/>
        <w:rPr>
          <w:b/>
          <w:bCs/>
          <w:color w:val="1F4E79" w:themeColor="accent1" w:themeShade="80"/>
          <w:sz w:val="32"/>
          <w:szCs w:val="32"/>
          <w:highlight w:val="yellow"/>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DATENAME</w:t>
      </w:r>
      <w:r w:rsidRPr="00283CB6">
        <w:rPr>
          <w:rFonts w:ascii="Consolas" w:hAnsi="Consolas" w:cs="Consolas"/>
          <w:color w:val="808080"/>
          <w:kern w:val="0"/>
        </w:rPr>
        <w:t>(</w:t>
      </w:r>
      <w:r w:rsidRPr="00283CB6">
        <w:rPr>
          <w:rFonts w:ascii="Consolas" w:hAnsi="Consolas" w:cs="Consolas"/>
          <w:color w:val="000000"/>
          <w:kern w:val="0"/>
        </w:rPr>
        <w:t>DW</w:t>
      </w:r>
      <w:r w:rsidRPr="00283CB6">
        <w:rPr>
          <w:rFonts w:ascii="Consolas" w:hAnsi="Consolas" w:cs="Consolas"/>
          <w:color w:val="808080"/>
          <w:kern w:val="0"/>
        </w:rPr>
        <w:t>,</w:t>
      </w:r>
      <w:r w:rsidRPr="00283CB6">
        <w:rPr>
          <w:rFonts w:ascii="Consolas" w:hAnsi="Consolas" w:cs="Consolas"/>
          <w:color w:val="000000"/>
          <w:kern w:val="0"/>
        </w:rPr>
        <w:t xml:space="preserve"> order_date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order_day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COUNT</w:t>
      </w:r>
      <w:r w:rsidRPr="00283CB6">
        <w:rPr>
          <w:rFonts w:ascii="Consolas" w:hAnsi="Consolas" w:cs="Consolas"/>
          <w:color w:val="808080"/>
          <w:kern w:val="0"/>
        </w:rPr>
        <w:t>(</w:t>
      </w:r>
      <w:r w:rsidRPr="00283CB6">
        <w:rPr>
          <w:rFonts w:ascii="Consolas" w:hAnsi="Consolas" w:cs="Consolas"/>
          <w:color w:val="0000FF"/>
          <w:kern w:val="0"/>
        </w:rPr>
        <w:t>DISTINCT</w:t>
      </w:r>
      <w:r w:rsidRPr="00283CB6">
        <w:rPr>
          <w:rFonts w:ascii="Consolas" w:hAnsi="Consolas" w:cs="Consolas"/>
          <w:color w:val="000000"/>
          <w:kern w:val="0"/>
        </w:rPr>
        <w:t xml:space="preserve"> order_id</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total_orders </w:t>
      </w:r>
    </w:p>
    <w:p w14:paraId="5ACF810A" w14:textId="77777777" w:rsidR="00283CB6" w:rsidRPr="00283CB6" w:rsidRDefault="00283CB6" w:rsidP="00283CB6">
      <w:pPr>
        <w:pStyle w:val="ListParagraph"/>
        <w:autoSpaceDE w:val="0"/>
        <w:autoSpaceDN w:val="0"/>
        <w:adjustRightInd w:val="0"/>
        <w:spacing w:after="0" w:line="36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65963319" w14:textId="77777777" w:rsidR="00283CB6" w:rsidRPr="00283CB6" w:rsidRDefault="00283CB6" w:rsidP="00283CB6">
      <w:pPr>
        <w:pStyle w:val="ListParagraph"/>
        <w:spacing w:after="0" w:line="360" w:lineRule="auto"/>
        <w:ind w:left="927"/>
        <w:rPr>
          <w:b/>
          <w:bCs/>
          <w:color w:val="1F4E79" w:themeColor="accent1" w:themeShade="80"/>
          <w:sz w:val="40"/>
          <w:szCs w:val="40"/>
          <w:highlight w:val="yellow"/>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w:t>
      </w:r>
      <w:r w:rsidRPr="00283CB6">
        <w:rPr>
          <w:rFonts w:ascii="Consolas" w:hAnsi="Consolas" w:cs="Consolas"/>
          <w:color w:val="FF00FF"/>
          <w:kern w:val="0"/>
        </w:rPr>
        <w:t>DATENAME</w:t>
      </w:r>
      <w:r w:rsidRPr="00283CB6">
        <w:rPr>
          <w:rFonts w:ascii="Consolas" w:hAnsi="Consolas" w:cs="Consolas"/>
          <w:color w:val="808080"/>
          <w:kern w:val="0"/>
        </w:rPr>
        <w:t>(</w:t>
      </w:r>
      <w:r w:rsidRPr="00283CB6">
        <w:rPr>
          <w:rFonts w:ascii="Consolas" w:hAnsi="Consolas" w:cs="Consolas"/>
          <w:color w:val="000000"/>
          <w:kern w:val="0"/>
        </w:rPr>
        <w:t>DW</w:t>
      </w:r>
      <w:r w:rsidRPr="00283CB6">
        <w:rPr>
          <w:rFonts w:ascii="Consolas" w:hAnsi="Consolas" w:cs="Consolas"/>
          <w:color w:val="808080"/>
          <w:kern w:val="0"/>
        </w:rPr>
        <w:t>,</w:t>
      </w:r>
      <w:r w:rsidRPr="00283CB6">
        <w:rPr>
          <w:rFonts w:ascii="Consolas" w:hAnsi="Consolas" w:cs="Consolas"/>
          <w:color w:val="000000"/>
          <w:kern w:val="0"/>
        </w:rPr>
        <w:t xml:space="preserve"> order_date</w:t>
      </w:r>
      <w:r w:rsidRPr="00283CB6">
        <w:rPr>
          <w:rFonts w:ascii="Consolas" w:hAnsi="Consolas" w:cs="Consolas"/>
          <w:color w:val="808080"/>
          <w:kern w:val="0"/>
        </w:rPr>
        <w:t>)</w:t>
      </w:r>
    </w:p>
    <w:p w14:paraId="4E333773" w14:textId="77777777" w:rsidR="00283CB6" w:rsidRPr="00283CB6" w:rsidRDefault="00283CB6" w:rsidP="00283CB6">
      <w:pPr>
        <w:pStyle w:val="ListParagraph"/>
        <w:spacing w:after="0" w:line="360" w:lineRule="auto"/>
        <w:ind w:left="927"/>
        <w:rPr>
          <w:b/>
          <w:bCs/>
          <w:i/>
          <w:iCs/>
          <w:color w:val="1F4E79" w:themeColor="accent1" w:themeShade="80"/>
          <w:sz w:val="24"/>
          <w:szCs w:val="24"/>
          <w:u w:val="single"/>
        </w:rPr>
      </w:pPr>
      <w:r w:rsidRPr="00283CB6">
        <w:rPr>
          <w:b/>
          <w:bCs/>
          <w:i/>
          <w:iCs/>
          <w:color w:val="1F4E79" w:themeColor="accent1" w:themeShade="80"/>
          <w:sz w:val="24"/>
          <w:szCs w:val="24"/>
          <w:u w:val="single"/>
        </w:rPr>
        <w:t>Output:</w:t>
      </w:r>
    </w:p>
    <w:p w14:paraId="2488F1DD" w14:textId="4723CF9C" w:rsidR="00536E2A" w:rsidRDefault="00283CB6" w:rsidP="00283CB6">
      <w:pPr>
        <w:pStyle w:val="ListParagraph"/>
        <w:ind w:left="927"/>
        <w:rPr>
          <w:rFonts w:asciiTheme="majorHAnsi" w:hAnsiTheme="majorHAnsi" w:cstheme="majorHAnsi"/>
          <w:sz w:val="28"/>
          <w:szCs w:val="28"/>
        </w:rPr>
      </w:pPr>
      <w:r>
        <w:rPr>
          <w:b/>
          <w:noProof/>
          <w:color w:val="1F4E79" w:themeColor="accent1" w:themeShade="80"/>
          <w:kern w:val="0"/>
          <w:sz w:val="32"/>
          <w:szCs w:val="32"/>
          <w14:ligatures w14:val="none"/>
        </w:rPr>
        <w:drawing>
          <wp:inline distT="0" distB="0" distL="0" distR="0" wp14:anchorId="7983F8E4" wp14:editId="5A73A6CF">
            <wp:extent cx="2238375" cy="1981200"/>
            <wp:effectExtent l="0" t="0" r="9525" b="0"/>
            <wp:docPr id="10584951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95109" name="Picture 6"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l="2327"/>
                    <a:stretch>
                      <a:fillRect/>
                    </a:stretch>
                  </pic:blipFill>
                  <pic:spPr bwMode="auto">
                    <a:xfrm>
                      <a:off x="0" y="0"/>
                      <a:ext cx="2238375" cy="1981200"/>
                    </a:xfrm>
                    <a:prstGeom prst="rect">
                      <a:avLst/>
                    </a:prstGeom>
                    <a:noFill/>
                    <a:ln>
                      <a:noFill/>
                    </a:ln>
                  </pic:spPr>
                </pic:pic>
              </a:graphicData>
            </a:graphic>
          </wp:inline>
        </w:drawing>
      </w:r>
      <w:r w:rsidR="00536E2A" w:rsidRPr="00283CB6">
        <w:rPr>
          <w:rFonts w:asciiTheme="majorHAnsi" w:hAnsiTheme="majorHAnsi" w:cstheme="majorHAnsi"/>
          <w:sz w:val="28"/>
          <w:szCs w:val="28"/>
        </w:rPr>
        <w:t xml:space="preserve"> </w:t>
      </w:r>
    </w:p>
    <w:p w14:paraId="5CE051B9" w14:textId="291B87DF" w:rsidR="00283CB6" w:rsidRPr="00283CB6" w:rsidRDefault="00283CB6" w:rsidP="00283CB6">
      <w:pPr>
        <w:pStyle w:val="ListParagraph"/>
        <w:ind w:left="927"/>
        <w:rPr>
          <w:rFonts w:asciiTheme="majorHAnsi" w:hAnsiTheme="majorHAnsi" w:cstheme="majorHAnsi"/>
          <w:sz w:val="28"/>
          <w:szCs w:val="28"/>
        </w:rPr>
      </w:pPr>
      <w:r>
        <w:rPr>
          <w:noProof/>
        </w:rPr>
        <w:drawing>
          <wp:inline distT="0" distB="0" distL="0" distR="0" wp14:anchorId="2038461D" wp14:editId="29E680AE">
            <wp:extent cx="4286251" cy="2024064"/>
            <wp:effectExtent l="0" t="0" r="0" b="14605"/>
            <wp:docPr id="1517430226" name="Chart 1">
              <a:extLst xmlns:a="http://schemas.openxmlformats.org/drawingml/2006/main">
                <a:ext uri="{FF2B5EF4-FFF2-40B4-BE49-F238E27FC236}">
                  <a16:creationId xmlns:a16="http://schemas.microsoft.com/office/drawing/2014/main" id="{D10E6DA8-8E15-AC9F-E73D-4D2CE265A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EAA58F" w14:textId="40122466" w:rsidR="00C4749D" w:rsidRDefault="00536E2A" w:rsidP="00536E2A">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 xml:space="preserve">Hourly Trend for Total orders: Tạo 1 line chart (biểu đồ đường) để mô phỏng xu hướng theo giờ của tổng số lượng order trong 1 ngày. Biểu đồ </w:t>
      </w:r>
      <w:r w:rsidRPr="00283CB6">
        <w:rPr>
          <w:rFonts w:asciiTheme="majorHAnsi" w:hAnsiTheme="majorHAnsi" w:cstheme="majorHAnsi"/>
          <w:sz w:val="28"/>
          <w:szCs w:val="28"/>
        </w:rPr>
        <w:lastRenderedPageBreak/>
        <w:t xml:space="preserve">này giúp </w:t>
      </w:r>
      <w:r w:rsidR="00C4749D" w:rsidRPr="00283CB6">
        <w:rPr>
          <w:rFonts w:asciiTheme="majorHAnsi" w:hAnsiTheme="majorHAnsi" w:cstheme="majorHAnsi"/>
          <w:sz w:val="28"/>
          <w:szCs w:val="28"/>
        </w:rPr>
        <w:t>xác định được giờ cao điểm hoặc những giai đoạn mà hoạt động đặt hàng tăng cao</w:t>
      </w:r>
    </w:p>
    <w:p w14:paraId="255A40B8"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DATEPART</w:t>
      </w:r>
      <w:r w:rsidRPr="00283CB6">
        <w:rPr>
          <w:rFonts w:ascii="Consolas" w:hAnsi="Consolas" w:cs="Consolas"/>
          <w:color w:val="808080"/>
          <w:kern w:val="0"/>
        </w:rPr>
        <w:t>(</w:t>
      </w:r>
      <w:r w:rsidRPr="00283CB6">
        <w:rPr>
          <w:rFonts w:ascii="Consolas" w:hAnsi="Consolas" w:cs="Consolas"/>
          <w:color w:val="FF00FF"/>
          <w:kern w:val="0"/>
        </w:rPr>
        <w:t>HOUR</w:t>
      </w:r>
      <w:r w:rsidRPr="00283CB6">
        <w:rPr>
          <w:rFonts w:ascii="Consolas" w:hAnsi="Consolas" w:cs="Consolas"/>
          <w:color w:val="808080"/>
          <w:kern w:val="0"/>
        </w:rPr>
        <w:t>,</w:t>
      </w:r>
      <w:r w:rsidRPr="00283CB6">
        <w:rPr>
          <w:rFonts w:ascii="Consolas" w:hAnsi="Consolas" w:cs="Consolas"/>
          <w:color w:val="000000"/>
          <w:kern w:val="0"/>
        </w:rPr>
        <w:t xml:space="preserve"> order_time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order_hours</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COUNT</w:t>
      </w:r>
      <w:r w:rsidRPr="00283CB6">
        <w:rPr>
          <w:rFonts w:ascii="Consolas" w:hAnsi="Consolas" w:cs="Consolas"/>
          <w:color w:val="808080"/>
          <w:kern w:val="0"/>
        </w:rPr>
        <w:t>(</w:t>
      </w:r>
      <w:r w:rsidRPr="00283CB6">
        <w:rPr>
          <w:rFonts w:ascii="Consolas" w:hAnsi="Consolas" w:cs="Consolas"/>
          <w:color w:val="0000FF"/>
          <w:kern w:val="0"/>
        </w:rPr>
        <w:t>DISTINCT</w:t>
      </w:r>
      <w:r w:rsidRPr="00283CB6">
        <w:rPr>
          <w:rFonts w:ascii="Consolas" w:hAnsi="Consolas" w:cs="Consolas"/>
          <w:color w:val="000000"/>
          <w:kern w:val="0"/>
        </w:rPr>
        <w:t xml:space="preserve"> order_id</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total_orders</w:t>
      </w:r>
    </w:p>
    <w:p w14:paraId="1271892B"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28A8048C"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w:t>
      </w:r>
      <w:r w:rsidRPr="00283CB6">
        <w:rPr>
          <w:rFonts w:ascii="Consolas" w:hAnsi="Consolas" w:cs="Consolas"/>
          <w:color w:val="FF00FF"/>
          <w:kern w:val="0"/>
        </w:rPr>
        <w:t>DATEPART</w:t>
      </w:r>
      <w:r w:rsidRPr="00283CB6">
        <w:rPr>
          <w:rFonts w:ascii="Consolas" w:hAnsi="Consolas" w:cs="Consolas"/>
          <w:color w:val="808080"/>
          <w:kern w:val="0"/>
        </w:rPr>
        <w:t>(</w:t>
      </w:r>
      <w:r w:rsidRPr="00283CB6">
        <w:rPr>
          <w:rFonts w:ascii="Consolas" w:hAnsi="Consolas" w:cs="Consolas"/>
          <w:color w:val="FF00FF"/>
          <w:kern w:val="0"/>
        </w:rPr>
        <w:t>HOUR</w:t>
      </w:r>
      <w:r w:rsidRPr="00283CB6">
        <w:rPr>
          <w:rFonts w:ascii="Consolas" w:hAnsi="Consolas" w:cs="Consolas"/>
          <w:color w:val="808080"/>
          <w:kern w:val="0"/>
        </w:rPr>
        <w:t>,</w:t>
      </w:r>
      <w:r w:rsidRPr="00283CB6">
        <w:rPr>
          <w:rFonts w:ascii="Consolas" w:hAnsi="Consolas" w:cs="Consolas"/>
          <w:color w:val="000000"/>
          <w:kern w:val="0"/>
        </w:rPr>
        <w:t xml:space="preserve"> order_time</w:t>
      </w:r>
      <w:r w:rsidRPr="00283CB6">
        <w:rPr>
          <w:rFonts w:ascii="Consolas" w:hAnsi="Consolas" w:cs="Consolas"/>
          <w:color w:val="808080"/>
          <w:kern w:val="0"/>
        </w:rPr>
        <w:t>)</w:t>
      </w:r>
    </w:p>
    <w:p w14:paraId="364465DE" w14:textId="6B8F7589" w:rsidR="00283CB6" w:rsidRPr="00283CB6" w:rsidRDefault="00283CB6" w:rsidP="00283CB6">
      <w:pPr>
        <w:pStyle w:val="ListParagraph"/>
        <w:spacing w:after="0" w:line="360" w:lineRule="auto"/>
        <w:ind w:left="927"/>
        <w:rPr>
          <w:b/>
          <w:bCs/>
          <w:color w:val="1F4E79" w:themeColor="accent1" w:themeShade="80"/>
          <w:sz w:val="40"/>
          <w:szCs w:val="40"/>
          <w:highlight w:val="yellow"/>
        </w:rPr>
      </w:pPr>
      <w:r w:rsidRPr="00283CB6">
        <w:rPr>
          <w:rFonts w:ascii="Consolas" w:hAnsi="Consolas" w:cs="Consolas"/>
          <w:color w:val="0000FF"/>
          <w:kern w:val="0"/>
        </w:rPr>
        <w:t>order</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w:t>
      </w:r>
      <w:r w:rsidRPr="00283CB6">
        <w:rPr>
          <w:rFonts w:ascii="Consolas" w:hAnsi="Consolas" w:cs="Consolas"/>
          <w:color w:val="FF00FF"/>
          <w:kern w:val="0"/>
        </w:rPr>
        <w:t>DATEPART</w:t>
      </w:r>
      <w:r w:rsidRPr="00283CB6">
        <w:rPr>
          <w:rFonts w:ascii="Consolas" w:hAnsi="Consolas" w:cs="Consolas"/>
          <w:color w:val="808080"/>
          <w:kern w:val="0"/>
        </w:rPr>
        <w:t>(</w:t>
      </w:r>
      <w:r w:rsidRPr="00283CB6">
        <w:rPr>
          <w:rFonts w:ascii="Consolas" w:hAnsi="Consolas" w:cs="Consolas"/>
          <w:color w:val="FF00FF"/>
          <w:kern w:val="0"/>
        </w:rPr>
        <w:t>HOUR</w:t>
      </w:r>
      <w:r w:rsidRPr="00283CB6">
        <w:rPr>
          <w:rFonts w:ascii="Consolas" w:hAnsi="Consolas" w:cs="Consolas"/>
          <w:color w:val="808080"/>
          <w:kern w:val="0"/>
        </w:rPr>
        <w:t>,</w:t>
      </w:r>
      <w:r w:rsidRPr="00283CB6">
        <w:rPr>
          <w:rFonts w:ascii="Consolas" w:hAnsi="Consolas" w:cs="Consolas"/>
          <w:color w:val="000000"/>
          <w:kern w:val="0"/>
        </w:rPr>
        <w:t xml:space="preserve"> order_time</w:t>
      </w:r>
      <w:r w:rsidRPr="00283CB6">
        <w:rPr>
          <w:rFonts w:ascii="Consolas" w:hAnsi="Consolas" w:cs="Consolas"/>
          <w:color w:val="808080"/>
          <w:kern w:val="0"/>
        </w:rPr>
        <w:t>)</w:t>
      </w:r>
    </w:p>
    <w:p w14:paraId="313FD59D" w14:textId="2FB03216" w:rsidR="00283CB6" w:rsidRPr="00283CB6" w:rsidRDefault="00283CB6" w:rsidP="00283CB6">
      <w:pPr>
        <w:pStyle w:val="ListParagraph"/>
        <w:ind w:left="927"/>
        <w:rPr>
          <w:rFonts w:asciiTheme="majorHAnsi" w:hAnsiTheme="majorHAnsi" w:cstheme="majorHAnsi"/>
          <w:b/>
          <w:bCs/>
          <w:sz w:val="28"/>
          <w:szCs w:val="28"/>
          <w:lang w:val="en-IN"/>
        </w:rPr>
      </w:pPr>
      <w:r w:rsidRPr="00283CB6">
        <w:rPr>
          <w:rFonts w:asciiTheme="majorHAnsi" w:hAnsiTheme="majorHAnsi" w:cstheme="majorHAnsi"/>
          <w:b/>
          <w:sz w:val="28"/>
          <w:szCs w:val="28"/>
          <w:lang w:val="en-IN"/>
        </w:rPr>
        <w:drawing>
          <wp:inline distT="0" distB="0" distL="0" distR="0" wp14:anchorId="371B8830" wp14:editId="44F8805C">
            <wp:extent cx="2524125" cy="3533775"/>
            <wp:effectExtent l="0" t="0" r="9525" b="9525"/>
            <wp:docPr id="17543024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02402" name="Picture 8"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l="1193" b="6229"/>
                    <a:stretch>
                      <a:fillRect/>
                    </a:stretch>
                  </pic:blipFill>
                  <pic:spPr bwMode="auto">
                    <a:xfrm>
                      <a:off x="0" y="0"/>
                      <a:ext cx="2524125" cy="3533775"/>
                    </a:xfrm>
                    <a:prstGeom prst="rect">
                      <a:avLst/>
                    </a:prstGeom>
                    <a:noFill/>
                    <a:ln>
                      <a:noFill/>
                    </a:ln>
                  </pic:spPr>
                </pic:pic>
              </a:graphicData>
            </a:graphic>
          </wp:inline>
        </w:drawing>
      </w:r>
      <w:r>
        <w:rPr>
          <w:noProof/>
        </w:rPr>
        <w:drawing>
          <wp:inline distT="0" distB="0" distL="0" distR="0" wp14:anchorId="157E4844" wp14:editId="28A71D1D">
            <wp:extent cx="4572000" cy="2743200"/>
            <wp:effectExtent l="0" t="0" r="0" b="0"/>
            <wp:docPr id="1332212094" name="Chart 1">
              <a:extLst xmlns:a="http://schemas.openxmlformats.org/drawingml/2006/main">
                <a:ext uri="{FF2B5EF4-FFF2-40B4-BE49-F238E27FC236}">
                  <a16:creationId xmlns:a16="http://schemas.microsoft.com/office/drawing/2014/main" id="{D23BD9F7-16E5-408B-FB9B-B1E7CA4BE6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A7C46BA" w14:textId="37C6CAD1" w:rsidR="00C4749D" w:rsidRDefault="00C4749D" w:rsidP="00536E2A">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 xml:space="preserve">Percentage of Sales by Pizza category: Tạo 1 pie chart (biểu đồ bánh) biểu thị đóng góp doanh thu giữa những hạng mục pizza khác nhau. Biểu đồ này sẽ cung cấp insight về độ phổ biến của đa dạng hạng mục pizza và đóng góp của chúng vào tổng doanh thu </w:t>
      </w:r>
    </w:p>
    <w:p w14:paraId="03780C9C"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lang w:val="en-IN"/>
        </w:rPr>
      </w:pPr>
      <w:r w:rsidRPr="00283CB6">
        <w:rPr>
          <w:rFonts w:ascii="Consolas" w:hAnsi="Consolas" w:cs="Consolas"/>
          <w:color w:val="0000FF"/>
          <w:kern w:val="0"/>
        </w:rPr>
        <w:lastRenderedPageBreak/>
        <w:t>SELECT</w:t>
      </w:r>
      <w:r w:rsidRPr="00283CB6">
        <w:rPr>
          <w:rFonts w:ascii="Consolas" w:hAnsi="Consolas" w:cs="Consolas"/>
          <w:color w:val="000000"/>
          <w:kern w:val="0"/>
        </w:rPr>
        <w:t xml:space="preserve"> pizza_category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total_revenue</w:t>
      </w:r>
      <w:r w:rsidRPr="00283CB6">
        <w:rPr>
          <w:rFonts w:ascii="Consolas" w:hAnsi="Consolas" w:cs="Consolas"/>
          <w:color w:val="808080"/>
          <w:kern w:val="0"/>
        </w:rPr>
        <w:t>,</w:t>
      </w:r>
    </w:p>
    <w:p w14:paraId="2F886955"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808080"/>
          <w:kern w:val="0"/>
        </w:rPr>
        <w:t>*</w:t>
      </w:r>
      <w:r w:rsidRPr="00283CB6">
        <w:rPr>
          <w:rFonts w:ascii="Consolas" w:hAnsi="Consolas" w:cs="Consolas"/>
          <w:color w:val="000000"/>
          <w:kern w:val="0"/>
        </w:rPr>
        <w:t xml:space="preserve"> 100 </w:t>
      </w:r>
      <w:r w:rsidRPr="00283CB6">
        <w:rPr>
          <w:rFonts w:ascii="Consolas" w:hAnsi="Consolas" w:cs="Consolas"/>
          <w:color w:val="808080"/>
          <w:kern w:val="0"/>
        </w:rPr>
        <w:t>/</w:t>
      </w:r>
      <w:r w:rsidRPr="00283CB6">
        <w:rPr>
          <w:rFonts w:ascii="Consolas" w:hAnsi="Consolas" w:cs="Consolas"/>
          <w:color w:val="0000FF"/>
          <w:kern w:val="0"/>
        </w:rPr>
        <w:t xml:space="preserve"> </w:t>
      </w:r>
      <w:r w:rsidRPr="00283CB6">
        <w:rPr>
          <w:rFonts w:ascii="Consolas" w:hAnsi="Consolas" w:cs="Consolas"/>
          <w:color w:val="808080"/>
          <w:kern w:val="0"/>
        </w:rPr>
        <w:t>(</w:t>
      </w: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from</w:t>
      </w:r>
      <w:r w:rsidRPr="00283CB6">
        <w:rPr>
          <w:rFonts w:ascii="Consolas" w:hAnsi="Consolas" w:cs="Consolas"/>
          <w:color w:val="000000"/>
          <w:kern w:val="0"/>
        </w:rPr>
        <w:t xml:space="preserve"> pizza_sales</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PCT</w:t>
      </w:r>
    </w:p>
    <w:p w14:paraId="1F3D9F3F"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1A1304A9" w14:textId="77777777" w:rsidR="00283CB6" w:rsidRPr="00283CB6" w:rsidRDefault="00283CB6" w:rsidP="00283CB6">
      <w:pPr>
        <w:pStyle w:val="ListParagraph"/>
        <w:spacing w:line="360" w:lineRule="auto"/>
        <w:ind w:left="927"/>
        <w:rPr>
          <w:rFonts w:ascii="Consolas" w:hAnsi="Consolas" w:cs="Consolas"/>
          <w:color w:val="000000"/>
          <w:kern w:val="0"/>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pizza_category</w:t>
      </w:r>
    </w:p>
    <w:p w14:paraId="206A9925" w14:textId="273C6D44" w:rsidR="00283CB6" w:rsidRPr="00283CB6" w:rsidRDefault="00283CB6" w:rsidP="00283CB6">
      <w:pPr>
        <w:pStyle w:val="ListParagraph"/>
        <w:spacing w:line="360" w:lineRule="auto"/>
        <w:ind w:left="927"/>
        <w:rPr>
          <w:b/>
          <w:bCs/>
          <w:color w:val="1F4E79" w:themeColor="accent1" w:themeShade="80"/>
          <w:sz w:val="40"/>
          <w:szCs w:val="40"/>
          <w:highlight w:val="yellow"/>
        </w:rPr>
      </w:pPr>
      <w:r>
        <w:rPr>
          <w:noProof/>
        </w:rPr>
        <w:drawing>
          <wp:inline distT="0" distB="0" distL="0" distR="0" wp14:anchorId="1CA1BA62" wp14:editId="0D1AEB41">
            <wp:extent cx="3667125" cy="1676400"/>
            <wp:effectExtent l="0" t="0" r="9525" b="0"/>
            <wp:docPr id="204126035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60350" name="Picture 9"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b="8527"/>
                    <a:stretch>
                      <a:fillRect/>
                    </a:stretch>
                  </pic:blipFill>
                  <pic:spPr bwMode="auto">
                    <a:xfrm>
                      <a:off x="0" y="0"/>
                      <a:ext cx="3667125" cy="1676400"/>
                    </a:xfrm>
                    <a:prstGeom prst="rect">
                      <a:avLst/>
                    </a:prstGeom>
                    <a:noFill/>
                    <a:ln>
                      <a:noFill/>
                    </a:ln>
                  </pic:spPr>
                </pic:pic>
              </a:graphicData>
            </a:graphic>
          </wp:inline>
        </w:drawing>
      </w:r>
    </w:p>
    <w:p w14:paraId="266836A0" w14:textId="2EC00188" w:rsidR="00283CB6" w:rsidRPr="00283CB6" w:rsidRDefault="00283CB6" w:rsidP="00283CB6">
      <w:pPr>
        <w:pStyle w:val="ListParagraph"/>
        <w:ind w:left="927"/>
        <w:rPr>
          <w:rFonts w:asciiTheme="majorHAnsi" w:hAnsiTheme="majorHAnsi" w:cstheme="majorHAnsi"/>
          <w:sz w:val="28"/>
          <w:szCs w:val="28"/>
        </w:rPr>
      </w:pPr>
      <w:r>
        <w:rPr>
          <w:noProof/>
        </w:rPr>
        <w:drawing>
          <wp:inline distT="0" distB="0" distL="0" distR="0" wp14:anchorId="1707995F" wp14:editId="1993989F">
            <wp:extent cx="4000500" cy="1681163"/>
            <wp:effectExtent l="0" t="0" r="0" b="14605"/>
            <wp:docPr id="1729176457" name="Chart 1">
              <a:extLst xmlns:a="http://schemas.openxmlformats.org/drawingml/2006/main">
                <a:ext uri="{FF2B5EF4-FFF2-40B4-BE49-F238E27FC236}">
                  <a16:creationId xmlns:a16="http://schemas.microsoft.com/office/drawing/2014/main" id="{49F52A63-5989-70DB-06B3-3364624F3E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ADD7272" w14:textId="6B3E5C16" w:rsidR="00BC651C" w:rsidRDefault="00BC651C" w:rsidP="00536E2A">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 xml:space="preserve">Percentage of Sales by Pizza size: Tạo 1 pie chart (biểu đồ bánh) thể hiện phần trăm doanh thu đóng góp của mỗi cỡ size khác nhau. Biểu đồ này giúp chúng ta hiểu khách hàng chuộng size nào hơn và ảnh hưởng của nó đến doanh thu </w:t>
      </w:r>
    </w:p>
    <w:p w14:paraId="1EABA160"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pizza_size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total_revenue</w:t>
      </w:r>
      <w:r w:rsidRPr="00283CB6">
        <w:rPr>
          <w:rFonts w:ascii="Consolas" w:hAnsi="Consolas" w:cs="Consolas"/>
          <w:color w:val="808080"/>
          <w:kern w:val="0"/>
        </w:rPr>
        <w:t>,</w:t>
      </w:r>
    </w:p>
    <w:p w14:paraId="395A93F3"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FF00FF"/>
          <w:kern w:val="0"/>
        </w:rPr>
        <w:t>CAST</w:t>
      </w:r>
      <w:r w:rsidRPr="00283CB6">
        <w:rPr>
          <w:rFonts w:ascii="Consolas" w:hAnsi="Consolas" w:cs="Consolas"/>
          <w:color w:val="808080"/>
          <w:kern w:val="0"/>
        </w:rPr>
        <w:t>(</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808080"/>
          <w:kern w:val="0"/>
        </w:rPr>
        <w:t>*</w:t>
      </w:r>
      <w:r w:rsidRPr="00283CB6">
        <w:rPr>
          <w:rFonts w:ascii="Consolas" w:hAnsi="Consolas" w:cs="Consolas"/>
          <w:color w:val="000000"/>
          <w:kern w:val="0"/>
        </w:rPr>
        <w:t xml:space="preserve"> 100 </w:t>
      </w:r>
      <w:r w:rsidRPr="00283CB6">
        <w:rPr>
          <w:rFonts w:ascii="Consolas" w:hAnsi="Consolas" w:cs="Consolas"/>
          <w:color w:val="808080"/>
          <w:kern w:val="0"/>
        </w:rPr>
        <w:t>/</w:t>
      </w:r>
      <w:r w:rsidRPr="00283CB6">
        <w:rPr>
          <w:rFonts w:ascii="Consolas" w:hAnsi="Consolas" w:cs="Consolas"/>
          <w:color w:val="0000FF"/>
          <w:kern w:val="0"/>
        </w:rPr>
        <w:t xml:space="preserve"> </w:t>
      </w:r>
      <w:r w:rsidRPr="00283CB6">
        <w:rPr>
          <w:rFonts w:ascii="Consolas" w:hAnsi="Consolas" w:cs="Consolas"/>
          <w:color w:val="808080"/>
          <w:kern w:val="0"/>
        </w:rPr>
        <w:t>(</w:t>
      </w: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total_price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from</w:t>
      </w:r>
      <w:r w:rsidRPr="00283CB6">
        <w:rPr>
          <w:rFonts w:ascii="Consolas" w:hAnsi="Consolas" w:cs="Consolas"/>
          <w:color w:val="000000"/>
          <w:kern w:val="0"/>
        </w:rPr>
        <w:t xml:space="preserve"> pizza_sales</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w:t>
      </w:r>
      <w:r w:rsidRPr="00283CB6">
        <w:rPr>
          <w:rFonts w:ascii="Consolas" w:hAnsi="Consolas" w:cs="Consolas"/>
          <w:color w:val="0000FF"/>
          <w:kern w:val="0"/>
        </w:rPr>
        <w:t>DECIMAL</w:t>
      </w:r>
      <w:r w:rsidRPr="00283CB6">
        <w:rPr>
          <w:rFonts w:ascii="Consolas" w:hAnsi="Consolas" w:cs="Consolas"/>
          <w:color w:val="808080"/>
          <w:kern w:val="0"/>
        </w:rPr>
        <w:t>(</w:t>
      </w:r>
      <w:r w:rsidRPr="00283CB6">
        <w:rPr>
          <w:rFonts w:ascii="Consolas" w:hAnsi="Consolas" w:cs="Consolas"/>
          <w:color w:val="000000"/>
          <w:kern w:val="0"/>
        </w:rPr>
        <w:t>10</w:t>
      </w:r>
      <w:r w:rsidRPr="00283CB6">
        <w:rPr>
          <w:rFonts w:ascii="Consolas" w:hAnsi="Consolas" w:cs="Consolas"/>
          <w:color w:val="808080"/>
          <w:kern w:val="0"/>
        </w:rPr>
        <w:t>,</w:t>
      </w:r>
      <w:r w:rsidRPr="00283CB6">
        <w:rPr>
          <w:rFonts w:ascii="Consolas" w:hAnsi="Consolas" w:cs="Consolas"/>
          <w:color w:val="000000"/>
          <w:kern w:val="0"/>
        </w:rPr>
        <w:t>2</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PCT</w:t>
      </w:r>
    </w:p>
    <w:p w14:paraId="62EAB455"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6114FFA9"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pizza_size</w:t>
      </w:r>
    </w:p>
    <w:p w14:paraId="7DA0EDFA" w14:textId="77777777" w:rsidR="00283CB6" w:rsidRPr="00283CB6" w:rsidRDefault="00283CB6" w:rsidP="00283CB6">
      <w:pPr>
        <w:pStyle w:val="ListParagraph"/>
        <w:spacing w:line="360" w:lineRule="auto"/>
        <w:ind w:left="927"/>
        <w:rPr>
          <w:rFonts w:ascii="Consolas" w:hAnsi="Consolas" w:cs="Consolas"/>
          <w:color w:val="000000"/>
          <w:kern w:val="0"/>
        </w:rPr>
      </w:pPr>
      <w:r w:rsidRPr="00283CB6">
        <w:rPr>
          <w:rFonts w:ascii="Consolas" w:hAnsi="Consolas" w:cs="Consolas"/>
          <w:color w:val="0000FF"/>
          <w:kern w:val="0"/>
        </w:rPr>
        <w:t>ORDER</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pizza_size</w:t>
      </w:r>
    </w:p>
    <w:p w14:paraId="1B8955CE" w14:textId="77777777" w:rsidR="007B03AF" w:rsidRDefault="00283CB6" w:rsidP="00283CB6">
      <w:pPr>
        <w:pStyle w:val="ListParagraph"/>
        <w:spacing w:line="360" w:lineRule="auto"/>
        <w:ind w:left="927"/>
        <w:rPr>
          <w:b/>
          <w:bCs/>
          <w:color w:val="1F4E79" w:themeColor="accent1" w:themeShade="80"/>
          <w:sz w:val="48"/>
          <w:szCs w:val="48"/>
        </w:rPr>
      </w:pPr>
      <w:r>
        <w:rPr>
          <w:noProof/>
        </w:rPr>
        <w:drawing>
          <wp:inline distT="0" distB="0" distL="0" distR="0" wp14:anchorId="6EBE8971" wp14:editId="6C21C2AE">
            <wp:extent cx="3343275" cy="1933575"/>
            <wp:effectExtent l="0" t="0" r="9525" b="9525"/>
            <wp:docPr id="58134094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40948"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43275" cy="1933575"/>
                    </a:xfrm>
                    <a:prstGeom prst="rect">
                      <a:avLst/>
                    </a:prstGeom>
                    <a:noFill/>
                    <a:ln>
                      <a:noFill/>
                    </a:ln>
                  </pic:spPr>
                </pic:pic>
              </a:graphicData>
            </a:graphic>
          </wp:inline>
        </w:drawing>
      </w:r>
    </w:p>
    <w:p w14:paraId="4709AD6F" w14:textId="02B9589E" w:rsidR="00283CB6" w:rsidRPr="00283CB6" w:rsidRDefault="007B03AF" w:rsidP="00283CB6">
      <w:pPr>
        <w:pStyle w:val="ListParagraph"/>
        <w:spacing w:line="360" w:lineRule="auto"/>
        <w:ind w:left="927"/>
        <w:rPr>
          <w:b/>
          <w:bCs/>
          <w:color w:val="1F4E79" w:themeColor="accent1" w:themeShade="80"/>
          <w:sz w:val="48"/>
          <w:szCs w:val="48"/>
          <w:highlight w:val="yellow"/>
        </w:rPr>
      </w:pPr>
      <w:r>
        <w:rPr>
          <w:noProof/>
        </w:rPr>
        <w:lastRenderedPageBreak/>
        <w:drawing>
          <wp:inline distT="0" distB="0" distL="0" distR="0" wp14:anchorId="1601B00C" wp14:editId="59CB72AE">
            <wp:extent cx="4086225" cy="1681163"/>
            <wp:effectExtent l="0" t="0" r="9525" b="14605"/>
            <wp:docPr id="893930982" name="Chart 1">
              <a:extLst xmlns:a="http://schemas.openxmlformats.org/drawingml/2006/main">
                <a:ext uri="{FF2B5EF4-FFF2-40B4-BE49-F238E27FC236}">
                  <a16:creationId xmlns:a16="http://schemas.microsoft.com/office/drawing/2014/main" id="{078A01BA-A46D-C44B-C935-58ED70DF5F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1EFF73" w14:textId="107CD891" w:rsidR="00BC651C" w:rsidRDefault="00BC651C" w:rsidP="00536E2A">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 xml:space="preserve">Total Pizza Sold by Pizza Category: Tạo 1 funnel chart (biểu đồ phễu) thể hiện tổng số pizza đã bán cho mỗi danh mục pizza. Biểu đồ này cho phép chúng ta so sánh hiệu suất bán hàng của pizza theo các danh mục khác nhau </w:t>
      </w:r>
    </w:p>
    <w:p w14:paraId="0C98B2B2"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sz w:val="19"/>
          <w:szCs w:val="19"/>
          <w:lang w:val="en-IN"/>
        </w:rPr>
      </w:pPr>
      <w:r w:rsidRPr="00283CB6">
        <w:rPr>
          <w:rFonts w:ascii="Consolas" w:hAnsi="Consolas" w:cs="Consolas"/>
          <w:color w:val="0000FF"/>
          <w:kern w:val="0"/>
          <w:sz w:val="19"/>
          <w:szCs w:val="19"/>
        </w:rPr>
        <w:t>SELECT</w:t>
      </w:r>
      <w:r w:rsidRPr="00283CB6">
        <w:rPr>
          <w:rFonts w:ascii="Consolas" w:hAnsi="Consolas" w:cs="Consolas"/>
          <w:color w:val="000000"/>
          <w:kern w:val="0"/>
          <w:sz w:val="19"/>
          <w:szCs w:val="19"/>
        </w:rPr>
        <w:t xml:space="preserve"> pizza_category</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 xml:space="preserve"> </w:t>
      </w:r>
      <w:r w:rsidRPr="00283CB6">
        <w:rPr>
          <w:rFonts w:ascii="Consolas" w:hAnsi="Consolas" w:cs="Consolas"/>
          <w:color w:val="FF00FF"/>
          <w:kern w:val="0"/>
          <w:sz w:val="19"/>
          <w:szCs w:val="19"/>
        </w:rPr>
        <w:t>SUM</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quantity</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 xml:space="preserve"> </w:t>
      </w:r>
      <w:r w:rsidRPr="00283CB6">
        <w:rPr>
          <w:rFonts w:ascii="Consolas" w:hAnsi="Consolas" w:cs="Consolas"/>
          <w:color w:val="0000FF"/>
          <w:kern w:val="0"/>
          <w:sz w:val="19"/>
          <w:szCs w:val="19"/>
        </w:rPr>
        <w:t>as</w:t>
      </w:r>
      <w:r w:rsidRPr="00283CB6">
        <w:rPr>
          <w:rFonts w:ascii="Consolas" w:hAnsi="Consolas" w:cs="Consolas"/>
          <w:color w:val="000000"/>
          <w:kern w:val="0"/>
          <w:sz w:val="19"/>
          <w:szCs w:val="19"/>
        </w:rPr>
        <w:t xml:space="preserve"> Total_Quantity_Sold</w:t>
      </w:r>
    </w:p>
    <w:p w14:paraId="590C1621"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sz w:val="19"/>
          <w:szCs w:val="19"/>
        </w:rPr>
      </w:pPr>
      <w:r w:rsidRPr="00283CB6">
        <w:rPr>
          <w:rFonts w:ascii="Consolas" w:hAnsi="Consolas" w:cs="Consolas"/>
          <w:color w:val="0000FF"/>
          <w:kern w:val="0"/>
          <w:sz w:val="19"/>
          <w:szCs w:val="19"/>
        </w:rPr>
        <w:t>FROM</w:t>
      </w:r>
      <w:r w:rsidRPr="00283CB6">
        <w:rPr>
          <w:rFonts w:ascii="Consolas" w:hAnsi="Consolas" w:cs="Consolas"/>
          <w:color w:val="000000"/>
          <w:kern w:val="0"/>
          <w:sz w:val="19"/>
          <w:szCs w:val="19"/>
        </w:rPr>
        <w:t xml:space="preserve"> pizza_sales</w:t>
      </w:r>
    </w:p>
    <w:p w14:paraId="3FB9C40F"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sz w:val="19"/>
          <w:szCs w:val="19"/>
        </w:rPr>
      </w:pPr>
      <w:r w:rsidRPr="00283CB6">
        <w:rPr>
          <w:rFonts w:ascii="Consolas" w:hAnsi="Consolas" w:cs="Consolas"/>
          <w:color w:val="0000FF"/>
          <w:kern w:val="0"/>
          <w:sz w:val="19"/>
          <w:szCs w:val="19"/>
        </w:rPr>
        <w:t>WHERE</w:t>
      </w:r>
      <w:r w:rsidRPr="00283CB6">
        <w:rPr>
          <w:rFonts w:ascii="Consolas" w:hAnsi="Consolas" w:cs="Consolas"/>
          <w:color w:val="000000"/>
          <w:kern w:val="0"/>
          <w:sz w:val="19"/>
          <w:szCs w:val="19"/>
        </w:rPr>
        <w:t xml:space="preserve"> </w:t>
      </w:r>
      <w:r w:rsidRPr="00283CB6">
        <w:rPr>
          <w:rFonts w:ascii="Consolas" w:hAnsi="Consolas" w:cs="Consolas"/>
          <w:color w:val="FF00FF"/>
          <w:kern w:val="0"/>
          <w:sz w:val="19"/>
          <w:szCs w:val="19"/>
        </w:rPr>
        <w:t>MONTH</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order_date</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 xml:space="preserve"> </w:t>
      </w:r>
      <w:r w:rsidRPr="00283CB6">
        <w:rPr>
          <w:rFonts w:ascii="Consolas" w:hAnsi="Consolas" w:cs="Consolas"/>
          <w:color w:val="808080"/>
          <w:kern w:val="0"/>
          <w:sz w:val="19"/>
          <w:szCs w:val="19"/>
        </w:rPr>
        <w:t>=</w:t>
      </w:r>
      <w:r w:rsidRPr="00283CB6">
        <w:rPr>
          <w:rFonts w:ascii="Consolas" w:hAnsi="Consolas" w:cs="Consolas"/>
          <w:color w:val="000000"/>
          <w:kern w:val="0"/>
          <w:sz w:val="19"/>
          <w:szCs w:val="19"/>
        </w:rPr>
        <w:t xml:space="preserve"> 2</w:t>
      </w:r>
    </w:p>
    <w:p w14:paraId="54A345A5"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sz w:val="19"/>
          <w:szCs w:val="19"/>
        </w:rPr>
      </w:pPr>
      <w:r w:rsidRPr="00283CB6">
        <w:rPr>
          <w:rFonts w:ascii="Consolas" w:hAnsi="Consolas" w:cs="Consolas"/>
          <w:color w:val="0000FF"/>
          <w:kern w:val="0"/>
          <w:sz w:val="19"/>
          <w:szCs w:val="19"/>
        </w:rPr>
        <w:t>GROUP</w:t>
      </w:r>
      <w:r w:rsidRPr="00283CB6">
        <w:rPr>
          <w:rFonts w:ascii="Consolas" w:hAnsi="Consolas" w:cs="Consolas"/>
          <w:color w:val="000000"/>
          <w:kern w:val="0"/>
          <w:sz w:val="19"/>
          <w:szCs w:val="19"/>
        </w:rPr>
        <w:t xml:space="preserve"> </w:t>
      </w:r>
      <w:r w:rsidRPr="00283CB6">
        <w:rPr>
          <w:rFonts w:ascii="Consolas" w:hAnsi="Consolas" w:cs="Consolas"/>
          <w:color w:val="0000FF"/>
          <w:kern w:val="0"/>
          <w:sz w:val="19"/>
          <w:szCs w:val="19"/>
        </w:rPr>
        <w:t>BY</w:t>
      </w:r>
      <w:r w:rsidRPr="00283CB6">
        <w:rPr>
          <w:rFonts w:ascii="Consolas" w:hAnsi="Consolas" w:cs="Consolas"/>
          <w:color w:val="000000"/>
          <w:kern w:val="0"/>
          <w:sz w:val="19"/>
          <w:szCs w:val="19"/>
        </w:rPr>
        <w:t xml:space="preserve"> pizza_category</w:t>
      </w:r>
    </w:p>
    <w:p w14:paraId="16B3AEC0" w14:textId="77777777" w:rsidR="00283CB6" w:rsidRPr="00283CB6" w:rsidRDefault="00283CB6" w:rsidP="00283CB6">
      <w:pPr>
        <w:pStyle w:val="ListParagraph"/>
        <w:spacing w:line="360" w:lineRule="auto"/>
        <w:ind w:left="927"/>
        <w:rPr>
          <w:rFonts w:ascii="Consolas" w:hAnsi="Consolas" w:cs="Consolas"/>
          <w:color w:val="0000FF"/>
          <w:kern w:val="0"/>
        </w:rPr>
      </w:pPr>
      <w:r w:rsidRPr="00283CB6">
        <w:rPr>
          <w:rFonts w:ascii="Consolas" w:hAnsi="Consolas" w:cs="Consolas"/>
          <w:color w:val="0000FF"/>
          <w:kern w:val="0"/>
          <w:sz w:val="19"/>
          <w:szCs w:val="19"/>
        </w:rPr>
        <w:t>ORDER</w:t>
      </w:r>
      <w:r w:rsidRPr="00283CB6">
        <w:rPr>
          <w:rFonts w:ascii="Consolas" w:hAnsi="Consolas" w:cs="Consolas"/>
          <w:color w:val="000000"/>
          <w:kern w:val="0"/>
          <w:sz w:val="19"/>
          <w:szCs w:val="19"/>
        </w:rPr>
        <w:t xml:space="preserve"> </w:t>
      </w:r>
      <w:r w:rsidRPr="00283CB6">
        <w:rPr>
          <w:rFonts w:ascii="Consolas" w:hAnsi="Consolas" w:cs="Consolas"/>
          <w:color w:val="0000FF"/>
          <w:kern w:val="0"/>
          <w:sz w:val="19"/>
          <w:szCs w:val="19"/>
        </w:rPr>
        <w:t>BY</w:t>
      </w:r>
      <w:r w:rsidRPr="00283CB6">
        <w:rPr>
          <w:rFonts w:ascii="Consolas" w:hAnsi="Consolas" w:cs="Consolas"/>
          <w:color w:val="000000"/>
          <w:kern w:val="0"/>
          <w:sz w:val="19"/>
          <w:szCs w:val="19"/>
        </w:rPr>
        <w:t xml:space="preserve"> Total_Quantity_Sold </w:t>
      </w:r>
      <w:r w:rsidRPr="00283CB6">
        <w:rPr>
          <w:rFonts w:ascii="Consolas" w:hAnsi="Consolas" w:cs="Consolas"/>
          <w:color w:val="0000FF"/>
          <w:kern w:val="0"/>
        </w:rPr>
        <w:t>DESC</w:t>
      </w:r>
    </w:p>
    <w:p w14:paraId="0A57F510" w14:textId="3899727F" w:rsidR="00283CB6" w:rsidRDefault="00283CB6" w:rsidP="00283CB6">
      <w:pPr>
        <w:pStyle w:val="ListParagraph"/>
        <w:spacing w:after="0" w:line="360" w:lineRule="auto"/>
        <w:ind w:left="927"/>
        <w:rPr>
          <w:b/>
          <w:bCs/>
          <w:color w:val="1F4E79" w:themeColor="accent1" w:themeShade="80"/>
          <w:sz w:val="56"/>
          <w:szCs w:val="56"/>
          <w:highlight w:val="yellow"/>
        </w:rPr>
      </w:pPr>
      <w:r>
        <w:rPr>
          <w:noProof/>
        </w:rPr>
        <w:drawing>
          <wp:inline distT="0" distB="0" distL="0" distR="0" wp14:anchorId="1DB6E5C0" wp14:editId="16E570E8">
            <wp:extent cx="3448050" cy="1657350"/>
            <wp:effectExtent l="0" t="0" r="0" b="0"/>
            <wp:docPr id="60666392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3925" name="Picture 1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8050" cy="1657350"/>
                    </a:xfrm>
                    <a:prstGeom prst="rect">
                      <a:avLst/>
                    </a:prstGeom>
                    <a:noFill/>
                    <a:ln>
                      <a:noFill/>
                    </a:ln>
                  </pic:spPr>
                </pic:pic>
              </a:graphicData>
            </a:graphic>
          </wp:inline>
        </w:drawing>
      </w:r>
    </w:p>
    <w:p w14:paraId="6121D63C" w14:textId="5BE24534" w:rsidR="007B03AF" w:rsidRPr="00283CB6" w:rsidRDefault="007B03AF" w:rsidP="00283CB6">
      <w:pPr>
        <w:pStyle w:val="ListParagraph"/>
        <w:spacing w:after="0" w:line="360" w:lineRule="auto"/>
        <w:ind w:left="927"/>
        <w:rPr>
          <w:b/>
          <w:bCs/>
          <w:color w:val="1F4E79" w:themeColor="accent1" w:themeShade="80"/>
          <w:sz w:val="56"/>
          <w:szCs w:val="56"/>
          <w:highlight w:val="yellow"/>
        </w:rPr>
      </w:pPr>
      <w:r>
        <w:rPr>
          <w:noProof/>
        </w:rPr>
        <mc:AlternateContent>
          <mc:Choice Requires="cx2">
            <w:drawing>
              <wp:inline distT="0" distB="0" distL="0" distR="0" wp14:anchorId="1285B62F" wp14:editId="2EAAD7D5">
                <wp:extent cx="4038600" cy="1947863"/>
                <wp:effectExtent l="0" t="0" r="0" b="14605"/>
                <wp:docPr id="364720924" name="Chart 1">
                  <a:extLst xmlns:a="http://schemas.openxmlformats.org/drawingml/2006/main">
                    <a:ext uri="{FF2B5EF4-FFF2-40B4-BE49-F238E27FC236}">
                      <a16:creationId xmlns:a16="http://schemas.microsoft.com/office/drawing/2014/main" id="{DD01F079-6BA5-270C-D93B-64D5FD88CA7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0"/>
                  </a:graphicData>
                </a:graphic>
              </wp:inline>
            </w:drawing>
          </mc:Choice>
          <mc:Fallback>
            <w:drawing>
              <wp:inline distT="0" distB="0" distL="0" distR="0" wp14:anchorId="1285B62F" wp14:editId="2EAAD7D5">
                <wp:extent cx="4038600" cy="1947863"/>
                <wp:effectExtent l="0" t="0" r="0" b="14605"/>
                <wp:docPr id="364720924" name="Chart 1">
                  <a:extLst xmlns:a="http://schemas.openxmlformats.org/drawingml/2006/main">
                    <a:ext uri="{FF2B5EF4-FFF2-40B4-BE49-F238E27FC236}">
                      <a16:creationId xmlns:a16="http://schemas.microsoft.com/office/drawing/2014/main" id="{DD01F079-6BA5-270C-D93B-64D5FD88CA7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64720924" name="Chart 1">
                          <a:extLst>
                            <a:ext uri="{FF2B5EF4-FFF2-40B4-BE49-F238E27FC236}">
                              <a16:creationId xmlns:a16="http://schemas.microsoft.com/office/drawing/2014/main" id="{DD01F079-6BA5-270C-D93B-64D5FD88CA75}"/>
                            </a:ext>
                          </a:extLst>
                        </pic:cNvPr>
                        <pic:cNvPicPr>
                          <a:picLocks noGrp="1" noRot="1" noChangeAspect="1" noMove="1" noResize="1" noEditPoints="1" noAdjustHandles="1" noChangeArrowheads="1" noChangeShapeType="1"/>
                        </pic:cNvPicPr>
                      </pic:nvPicPr>
                      <pic:blipFill>
                        <a:blip r:embed="rId21"/>
                        <a:stretch>
                          <a:fillRect/>
                        </a:stretch>
                      </pic:blipFill>
                      <pic:spPr>
                        <a:xfrm>
                          <a:off x="0" y="0"/>
                          <a:ext cx="4038600" cy="1947545"/>
                        </a:xfrm>
                        <a:prstGeom prst="rect">
                          <a:avLst/>
                        </a:prstGeom>
                      </pic:spPr>
                    </pic:pic>
                  </a:graphicData>
                </a:graphic>
              </wp:inline>
            </w:drawing>
          </mc:Fallback>
        </mc:AlternateContent>
      </w:r>
    </w:p>
    <w:p w14:paraId="0B1EA04D" w14:textId="7F1EA496" w:rsidR="00BC651C" w:rsidRDefault="00BC651C" w:rsidP="00BC651C">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Top 5 best sellers by Total Pizza Sold: Tạo 1 bar chart (biểu đồ cột) làm nổi bật top 5 pizza bán chạy nhất dựa trên tổng số lượng pizza bán ra. Bảng xếp hạng này cho phép chún</w:t>
      </w:r>
      <w:r w:rsidR="00EC28F9" w:rsidRPr="00283CB6">
        <w:rPr>
          <w:rFonts w:asciiTheme="majorHAnsi" w:hAnsiTheme="majorHAnsi" w:cstheme="majorHAnsi"/>
          <w:sz w:val="28"/>
          <w:szCs w:val="28"/>
        </w:rPr>
        <w:t xml:space="preserve"> n</w:t>
      </w:r>
      <w:r w:rsidRPr="00283CB6">
        <w:rPr>
          <w:rFonts w:asciiTheme="majorHAnsi" w:hAnsiTheme="majorHAnsi" w:cstheme="majorHAnsi"/>
          <w:sz w:val="28"/>
          <w:szCs w:val="28"/>
        </w:rPr>
        <w:t xml:space="preserve">g ta xác định đâu là lựa chọn pizza phổ biến nhất </w:t>
      </w:r>
    </w:p>
    <w:p w14:paraId="02E87AF4"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0000FF"/>
          <w:kern w:val="0"/>
        </w:rPr>
        <w:t>Top</w:t>
      </w:r>
      <w:r w:rsidRPr="00283CB6">
        <w:rPr>
          <w:rFonts w:ascii="Consolas" w:hAnsi="Consolas" w:cs="Consolas"/>
          <w:color w:val="000000"/>
          <w:kern w:val="0"/>
        </w:rPr>
        <w:t xml:space="preserve"> 5 pizza_name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quantity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Total_Pizza_Sold</w:t>
      </w:r>
    </w:p>
    <w:p w14:paraId="2BC189AE"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3ACBA40B"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pizza_name</w:t>
      </w:r>
    </w:p>
    <w:p w14:paraId="3160FD95" w14:textId="77777777" w:rsidR="00283CB6" w:rsidRPr="00283CB6" w:rsidRDefault="00283CB6" w:rsidP="00283CB6">
      <w:pPr>
        <w:pStyle w:val="ListParagraph"/>
        <w:spacing w:after="0" w:line="360" w:lineRule="auto"/>
        <w:ind w:left="927"/>
        <w:rPr>
          <w:rFonts w:ascii="Consolas" w:hAnsi="Consolas" w:cs="Consolas"/>
          <w:color w:val="0000FF"/>
          <w:kern w:val="0"/>
        </w:rPr>
      </w:pPr>
      <w:r w:rsidRPr="00283CB6">
        <w:rPr>
          <w:rFonts w:ascii="Consolas" w:hAnsi="Consolas" w:cs="Consolas"/>
          <w:color w:val="0000FF"/>
          <w:kern w:val="0"/>
        </w:rPr>
        <w:t>ORDER</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Total_Pizza_Sold </w:t>
      </w:r>
      <w:r w:rsidRPr="00283CB6">
        <w:rPr>
          <w:rFonts w:ascii="Consolas" w:hAnsi="Consolas" w:cs="Consolas"/>
          <w:color w:val="0000FF"/>
          <w:kern w:val="0"/>
        </w:rPr>
        <w:t>DESC</w:t>
      </w:r>
    </w:p>
    <w:p w14:paraId="785E8CA9" w14:textId="370D8FEF" w:rsidR="00283CB6" w:rsidRDefault="00283CB6" w:rsidP="00283CB6">
      <w:pPr>
        <w:pStyle w:val="ListParagraph"/>
        <w:spacing w:after="0" w:line="360" w:lineRule="auto"/>
        <w:ind w:left="927"/>
        <w:rPr>
          <w:b/>
          <w:bCs/>
          <w:color w:val="1F4E79" w:themeColor="accent1" w:themeShade="80"/>
          <w:sz w:val="56"/>
          <w:szCs w:val="56"/>
          <w:highlight w:val="yellow"/>
        </w:rPr>
      </w:pPr>
      <w:r>
        <w:rPr>
          <w:noProof/>
        </w:rPr>
        <w:lastRenderedPageBreak/>
        <w:drawing>
          <wp:inline distT="0" distB="0" distL="0" distR="0" wp14:anchorId="588BB696" wp14:editId="2491B0EF">
            <wp:extent cx="4362450" cy="1724025"/>
            <wp:effectExtent l="0" t="0" r="0" b="9525"/>
            <wp:docPr id="1742053453" name="Picture 12" descr="A screen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3453" name="Picture 12" descr="A screenshot of a menu&#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2450" cy="1724025"/>
                    </a:xfrm>
                    <a:prstGeom prst="rect">
                      <a:avLst/>
                    </a:prstGeom>
                    <a:noFill/>
                    <a:ln>
                      <a:noFill/>
                    </a:ln>
                  </pic:spPr>
                </pic:pic>
              </a:graphicData>
            </a:graphic>
          </wp:inline>
        </w:drawing>
      </w:r>
    </w:p>
    <w:p w14:paraId="4BB83C63" w14:textId="23E2FD34" w:rsidR="007B03AF" w:rsidRPr="00283CB6" w:rsidRDefault="007B03AF" w:rsidP="00283CB6">
      <w:pPr>
        <w:pStyle w:val="ListParagraph"/>
        <w:spacing w:after="0" w:line="360" w:lineRule="auto"/>
        <w:ind w:left="927"/>
        <w:rPr>
          <w:b/>
          <w:bCs/>
          <w:color w:val="1F4E79" w:themeColor="accent1" w:themeShade="80"/>
          <w:sz w:val="56"/>
          <w:szCs w:val="56"/>
          <w:highlight w:val="yellow"/>
        </w:rPr>
      </w:pPr>
      <w:r>
        <w:rPr>
          <w:noProof/>
        </w:rPr>
        <w:drawing>
          <wp:inline distT="0" distB="0" distL="0" distR="0" wp14:anchorId="56187261" wp14:editId="02E8DFD0">
            <wp:extent cx="4514850" cy="1543050"/>
            <wp:effectExtent l="0" t="0" r="0" b="0"/>
            <wp:docPr id="1155446621" name="Chart 1">
              <a:extLst xmlns:a="http://schemas.openxmlformats.org/drawingml/2006/main">
                <a:ext uri="{FF2B5EF4-FFF2-40B4-BE49-F238E27FC236}">
                  <a16:creationId xmlns:a16="http://schemas.microsoft.com/office/drawing/2014/main" id="{29D268DE-4836-EDD4-E84D-08F5B117FC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888DC9D" w14:textId="7CD599D3" w:rsidR="00BC651C" w:rsidRPr="00283CB6" w:rsidRDefault="00BC651C" w:rsidP="00BC651C">
      <w:pPr>
        <w:pStyle w:val="ListParagraph"/>
        <w:numPr>
          <w:ilvl w:val="0"/>
          <w:numId w:val="3"/>
        </w:numPr>
        <w:rPr>
          <w:rFonts w:asciiTheme="majorHAnsi" w:hAnsiTheme="majorHAnsi" w:cstheme="majorHAnsi"/>
          <w:sz w:val="28"/>
          <w:szCs w:val="28"/>
        </w:rPr>
      </w:pPr>
      <w:r w:rsidRPr="00283CB6">
        <w:rPr>
          <w:rFonts w:asciiTheme="majorHAnsi" w:hAnsiTheme="majorHAnsi" w:cstheme="majorHAnsi"/>
          <w:sz w:val="28"/>
          <w:szCs w:val="28"/>
        </w:rPr>
        <w:t xml:space="preserve">Bottom 5 Worst sellers by Total pizza sold: Tạo 1 bar chart (biểu đồ cột) thể hiện top 5 pizza không bán được dựa trên tổng số lượng pizza bán ra. Bảng xếp hạng này cho phép ta xác định </w:t>
      </w:r>
      <w:r w:rsidR="00965FD3" w:rsidRPr="00283CB6">
        <w:rPr>
          <w:rFonts w:asciiTheme="majorHAnsi" w:hAnsiTheme="majorHAnsi" w:cstheme="majorHAnsi"/>
          <w:sz w:val="28"/>
          <w:szCs w:val="28"/>
        </w:rPr>
        <w:t xml:space="preserve">những mẫu pizza hiệu suất bán hàng không cao/ít phổ biến hơn </w:t>
      </w:r>
    </w:p>
    <w:p w14:paraId="1FDAB899"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lang w:val="en-IN"/>
        </w:rPr>
      </w:pPr>
      <w:r w:rsidRPr="00283CB6">
        <w:rPr>
          <w:rFonts w:ascii="Consolas" w:hAnsi="Consolas" w:cs="Consolas"/>
          <w:color w:val="0000FF"/>
          <w:kern w:val="0"/>
        </w:rPr>
        <w:t>SELECT</w:t>
      </w:r>
      <w:r w:rsidRPr="00283CB6">
        <w:rPr>
          <w:rFonts w:ascii="Consolas" w:hAnsi="Consolas" w:cs="Consolas"/>
          <w:color w:val="000000"/>
          <w:kern w:val="0"/>
        </w:rPr>
        <w:t xml:space="preserve"> </w:t>
      </w:r>
      <w:r w:rsidRPr="00283CB6">
        <w:rPr>
          <w:rFonts w:ascii="Consolas" w:hAnsi="Consolas" w:cs="Consolas"/>
          <w:color w:val="0000FF"/>
          <w:kern w:val="0"/>
        </w:rPr>
        <w:t>TOP</w:t>
      </w:r>
      <w:r w:rsidRPr="00283CB6">
        <w:rPr>
          <w:rFonts w:ascii="Consolas" w:hAnsi="Consolas" w:cs="Consolas"/>
          <w:color w:val="000000"/>
          <w:kern w:val="0"/>
        </w:rPr>
        <w:t xml:space="preserve"> 5 pizza_name</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FF00FF"/>
          <w:kern w:val="0"/>
        </w:rPr>
        <w:t>SUM</w:t>
      </w:r>
      <w:r w:rsidRPr="00283CB6">
        <w:rPr>
          <w:rFonts w:ascii="Consolas" w:hAnsi="Consolas" w:cs="Consolas"/>
          <w:color w:val="808080"/>
          <w:kern w:val="0"/>
        </w:rPr>
        <w:t>(</w:t>
      </w:r>
      <w:r w:rsidRPr="00283CB6">
        <w:rPr>
          <w:rFonts w:ascii="Consolas" w:hAnsi="Consolas" w:cs="Consolas"/>
          <w:color w:val="000000"/>
          <w:kern w:val="0"/>
        </w:rPr>
        <w:t>quantity</w:t>
      </w:r>
      <w:r w:rsidRPr="00283CB6">
        <w:rPr>
          <w:rFonts w:ascii="Consolas" w:hAnsi="Consolas" w:cs="Consolas"/>
          <w:color w:val="808080"/>
          <w:kern w:val="0"/>
        </w:rPr>
        <w:t>)</w:t>
      </w:r>
      <w:r w:rsidRPr="00283CB6">
        <w:rPr>
          <w:rFonts w:ascii="Consolas" w:hAnsi="Consolas" w:cs="Consolas"/>
          <w:color w:val="000000"/>
          <w:kern w:val="0"/>
        </w:rPr>
        <w:t xml:space="preserve"> </w:t>
      </w:r>
      <w:r w:rsidRPr="00283CB6">
        <w:rPr>
          <w:rFonts w:ascii="Consolas" w:hAnsi="Consolas" w:cs="Consolas"/>
          <w:color w:val="0000FF"/>
          <w:kern w:val="0"/>
        </w:rPr>
        <w:t>AS</w:t>
      </w:r>
      <w:r w:rsidRPr="00283CB6">
        <w:rPr>
          <w:rFonts w:ascii="Consolas" w:hAnsi="Consolas" w:cs="Consolas"/>
          <w:color w:val="000000"/>
          <w:kern w:val="0"/>
        </w:rPr>
        <w:t xml:space="preserve"> Total_Pizza_Sold</w:t>
      </w:r>
    </w:p>
    <w:p w14:paraId="24E88712"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FROM</w:t>
      </w:r>
      <w:r w:rsidRPr="00283CB6">
        <w:rPr>
          <w:rFonts w:ascii="Consolas" w:hAnsi="Consolas" w:cs="Consolas"/>
          <w:color w:val="000000"/>
          <w:kern w:val="0"/>
        </w:rPr>
        <w:t xml:space="preserve"> pizza_sales</w:t>
      </w:r>
    </w:p>
    <w:p w14:paraId="07928DF1" w14:textId="77777777" w:rsidR="00283CB6" w:rsidRPr="00283CB6" w:rsidRDefault="00283CB6" w:rsidP="00283CB6">
      <w:pPr>
        <w:pStyle w:val="ListParagraph"/>
        <w:autoSpaceDE w:val="0"/>
        <w:autoSpaceDN w:val="0"/>
        <w:adjustRightInd w:val="0"/>
        <w:spacing w:after="0" w:line="240" w:lineRule="auto"/>
        <w:ind w:left="927"/>
        <w:rPr>
          <w:rFonts w:ascii="Consolas" w:hAnsi="Consolas" w:cs="Consolas"/>
          <w:color w:val="000000"/>
          <w:kern w:val="0"/>
        </w:rPr>
      </w:pPr>
      <w:r w:rsidRPr="00283CB6">
        <w:rPr>
          <w:rFonts w:ascii="Consolas" w:hAnsi="Consolas" w:cs="Consolas"/>
          <w:color w:val="0000FF"/>
          <w:kern w:val="0"/>
        </w:rPr>
        <w:t>GROUP</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pizza_name</w:t>
      </w:r>
    </w:p>
    <w:p w14:paraId="1C5C0635" w14:textId="77777777" w:rsidR="00283CB6" w:rsidRPr="00283CB6" w:rsidRDefault="00283CB6" w:rsidP="00283CB6">
      <w:pPr>
        <w:pStyle w:val="ListParagraph"/>
        <w:spacing w:line="360" w:lineRule="auto"/>
        <w:ind w:left="927"/>
        <w:rPr>
          <w:rFonts w:ascii="Consolas" w:hAnsi="Consolas" w:cs="Consolas"/>
          <w:color w:val="0000FF"/>
          <w:kern w:val="0"/>
        </w:rPr>
      </w:pPr>
      <w:r w:rsidRPr="00283CB6">
        <w:rPr>
          <w:rFonts w:ascii="Consolas" w:hAnsi="Consolas" w:cs="Consolas"/>
          <w:color w:val="0000FF"/>
          <w:kern w:val="0"/>
        </w:rPr>
        <w:t>ORDER</w:t>
      </w:r>
      <w:r w:rsidRPr="00283CB6">
        <w:rPr>
          <w:rFonts w:ascii="Consolas" w:hAnsi="Consolas" w:cs="Consolas"/>
          <w:color w:val="000000"/>
          <w:kern w:val="0"/>
        </w:rPr>
        <w:t xml:space="preserve"> </w:t>
      </w:r>
      <w:r w:rsidRPr="00283CB6">
        <w:rPr>
          <w:rFonts w:ascii="Consolas" w:hAnsi="Consolas" w:cs="Consolas"/>
          <w:color w:val="0000FF"/>
          <w:kern w:val="0"/>
        </w:rPr>
        <w:t>BY</w:t>
      </w:r>
      <w:r w:rsidRPr="00283CB6">
        <w:rPr>
          <w:rFonts w:ascii="Consolas" w:hAnsi="Consolas" w:cs="Consolas"/>
          <w:color w:val="000000"/>
          <w:kern w:val="0"/>
        </w:rPr>
        <w:t xml:space="preserve"> Total_Pizza_Sold </w:t>
      </w:r>
      <w:r w:rsidRPr="00283CB6">
        <w:rPr>
          <w:rFonts w:ascii="Consolas" w:hAnsi="Consolas" w:cs="Consolas"/>
          <w:color w:val="0000FF"/>
          <w:kern w:val="0"/>
        </w:rPr>
        <w:t>ASC</w:t>
      </w:r>
    </w:p>
    <w:p w14:paraId="33B17EF2" w14:textId="557C3891" w:rsidR="00283CB6" w:rsidRDefault="00283CB6" w:rsidP="00283CB6">
      <w:pPr>
        <w:pStyle w:val="ListParagraph"/>
        <w:spacing w:line="360" w:lineRule="auto"/>
        <w:ind w:left="927"/>
        <w:rPr>
          <w:b/>
          <w:bCs/>
          <w:color w:val="1F4E79" w:themeColor="accent1" w:themeShade="80"/>
          <w:sz w:val="40"/>
          <w:szCs w:val="40"/>
          <w:highlight w:val="yellow"/>
        </w:rPr>
      </w:pPr>
      <w:r>
        <w:rPr>
          <w:noProof/>
        </w:rPr>
        <w:drawing>
          <wp:inline distT="0" distB="0" distL="0" distR="0" wp14:anchorId="55726006" wp14:editId="6AE4A7F6">
            <wp:extent cx="3314700" cy="1513739"/>
            <wp:effectExtent l="0" t="0" r="0" b="0"/>
            <wp:docPr id="158225927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59276" name="Picture 13"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23250" cy="1517643"/>
                    </a:xfrm>
                    <a:prstGeom prst="rect">
                      <a:avLst/>
                    </a:prstGeom>
                    <a:noFill/>
                    <a:ln>
                      <a:noFill/>
                    </a:ln>
                  </pic:spPr>
                </pic:pic>
              </a:graphicData>
            </a:graphic>
          </wp:inline>
        </w:drawing>
      </w:r>
    </w:p>
    <w:p w14:paraId="7D2512BF" w14:textId="5D208B15" w:rsidR="007B03AF" w:rsidRPr="00283CB6" w:rsidRDefault="007B03AF" w:rsidP="00283CB6">
      <w:pPr>
        <w:pStyle w:val="ListParagraph"/>
        <w:spacing w:line="360" w:lineRule="auto"/>
        <w:ind w:left="927"/>
        <w:rPr>
          <w:b/>
          <w:bCs/>
          <w:color w:val="1F4E79" w:themeColor="accent1" w:themeShade="80"/>
          <w:sz w:val="40"/>
          <w:szCs w:val="40"/>
          <w:highlight w:val="yellow"/>
        </w:rPr>
      </w:pPr>
      <w:r w:rsidRPr="007B03AF">
        <w:rPr>
          <w:b/>
          <w:bCs/>
          <w:color w:val="1F4E79" w:themeColor="accent1" w:themeShade="80"/>
          <w:sz w:val="40"/>
          <w:szCs w:val="40"/>
        </w:rPr>
        <w:drawing>
          <wp:inline distT="0" distB="0" distL="0" distR="0" wp14:anchorId="4484868F" wp14:editId="10A40D80">
            <wp:extent cx="4195659" cy="2057400"/>
            <wp:effectExtent l="0" t="0" r="0" b="0"/>
            <wp:docPr id="1673860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083" name="Picture 1" descr="A screenshot of a graph&#10;&#10;AI-generated content may be incorrect."/>
                    <pic:cNvPicPr/>
                  </pic:nvPicPr>
                  <pic:blipFill>
                    <a:blip r:embed="rId25"/>
                    <a:stretch>
                      <a:fillRect/>
                    </a:stretch>
                  </pic:blipFill>
                  <pic:spPr>
                    <a:xfrm>
                      <a:off x="0" y="0"/>
                      <a:ext cx="4199500" cy="2059284"/>
                    </a:xfrm>
                    <a:prstGeom prst="rect">
                      <a:avLst/>
                    </a:prstGeom>
                  </pic:spPr>
                </pic:pic>
              </a:graphicData>
            </a:graphic>
          </wp:inline>
        </w:drawing>
      </w:r>
    </w:p>
    <w:p w14:paraId="35516E8C" w14:textId="1E5794E6" w:rsidR="00536E2A" w:rsidRPr="00283CB6" w:rsidRDefault="00536E2A" w:rsidP="00283CB6">
      <w:pPr>
        <w:pStyle w:val="ListParagraph"/>
        <w:ind w:left="927"/>
        <w:rPr>
          <w:rFonts w:asciiTheme="majorHAnsi" w:hAnsiTheme="majorHAnsi" w:cstheme="majorHAnsi"/>
          <w:sz w:val="28"/>
          <w:szCs w:val="28"/>
        </w:rPr>
      </w:pPr>
    </w:p>
    <w:sectPr w:rsidR="00536E2A" w:rsidRPr="00283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941F8"/>
    <w:multiLevelType w:val="hybridMultilevel"/>
    <w:tmpl w:val="65480EA0"/>
    <w:lvl w:ilvl="0" w:tplc="F614E8B8">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1" w15:restartNumberingAfterBreak="0">
    <w:nsid w:val="68ED1D1D"/>
    <w:multiLevelType w:val="hybridMultilevel"/>
    <w:tmpl w:val="F7122712"/>
    <w:lvl w:ilvl="0" w:tplc="B3567F30">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2" w15:restartNumberingAfterBreak="0">
    <w:nsid w:val="79115ECF"/>
    <w:multiLevelType w:val="hybridMultilevel"/>
    <w:tmpl w:val="501E2366"/>
    <w:lvl w:ilvl="0" w:tplc="5FC8F2EE">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945768323">
    <w:abstractNumId w:val="2"/>
  </w:num>
  <w:num w:numId="2" w16cid:durableId="2133548530">
    <w:abstractNumId w:val="1"/>
  </w:num>
  <w:num w:numId="3" w16cid:durableId="1504737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n-IN"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909"/>
    <w:rsid w:val="000C7D9C"/>
    <w:rsid w:val="00182B51"/>
    <w:rsid w:val="00283CB6"/>
    <w:rsid w:val="002907B2"/>
    <w:rsid w:val="004E3FC3"/>
    <w:rsid w:val="00536E2A"/>
    <w:rsid w:val="007B03AF"/>
    <w:rsid w:val="007E6E8E"/>
    <w:rsid w:val="00965FD3"/>
    <w:rsid w:val="00967909"/>
    <w:rsid w:val="00976D36"/>
    <w:rsid w:val="00BC651C"/>
    <w:rsid w:val="00C4749D"/>
    <w:rsid w:val="00CB5D8F"/>
    <w:rsid w:val="00E61F54"/>
    <w:rsid w:val="00EC28F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5FFA"/>
  <w15:chartTrackingRefBased/>
  <w15:docId w15:val="{3E49B030-2EE0-4EA9-B501-5F002F08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6790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6790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790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6790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6790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7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90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6790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6790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6790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6790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7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909"/>
    <w:rPr>
      <w:rFonts w:eastAsiaTheme="majorEastAsia" w:cstheme="majorBidi"/>
      <w:color w:val="272727" w:themeColor="text1" w:themeTint="D8"/>
    </w:rPr>
  </w:style>
  <w:style w:type="paragraph" w:styleId="Title">
    <w:name w:val="Title"/>
    <w:basedOn w:val="Normal"/>
    <w:next w:val="Normal"/>
    <w:link w:val="TitleChar"/>
    <w:uiPriority w:val="10"/>
    <w:qFormat/>
    <w:rsid w:val="00967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909"/>
    <w:pPr>
      <w:spacing w:before="160"/>
      <w:jc w:val="center"/>
    </w:pPr>
    <w:rPr>
      <w:i/>
      <w:iCs/>
      <w:color w:val="404040" w:themeColor="text1" w:themeTint="BF"/>
    </w:rPr>
  </w:style>
  <w:style w:type="character" w:customStyle="1" w:styleId="QuoteChar">
    <w:name w:val="Quote Char"/>
    <w:basedOn w:val="DefaultParagraphFont"/>
    <w:link w:val="Quote"/>
    <w:uiPriority w:val="29"/>
    <w:rsid w:val="00967909"/>
    <w:rPr>
      <w:i/>
      <w:iCs/>
      <w:color w:val="404040" w:themeColor="text1" w:themeTint="BF"/>
    </w:rPr>
  </w:style>
  <w:style w:type="paragraph" w:styleId="ListParagraph">
    <w:name w:val="List Paragraph"/>
    <w:basedOn w:val="Normal"/>
    <w:uiPriority w:val="34"/>
    <w:qFormat/>
    <w:rsid w:val="00967909"/>
    <w:pPr>
      <w:ind w:left="720"/>
      <w:contextualSpacing/>
    </w:pPr>
  </w:style>
  <w:style w:type="character" w:styleId="IntenseEmphasis">
    <w:name w:val="Intense Emphasis"/>
    <w:basedOn w:val="DefaultParagraphFont"/>
    <w:uiPriority w:val="21"/>
    <w:qFormat/>
    <w:rsid w:val="00967909"/>
    <w:rPr>
      <w:i/>
      <w:iCs/>
      <w:color w:val="2E74B5" w:themeColor="accent1" w:themeShade="BF"/>
    </w:rPr>
  </w:style>
  <w:style w:type="paragraph" w:styleId="IntenseQuote">
    <w:name w:val="Intense Quote"/>
    <w:basedOn w:val="Normal"/>
    <w:next w:val="Normal"/>
    <w:link w:val="IntenseQuoteChar"/>
    <w:uiPriority w:val="30"/>
    <w:qFormat/>
    <w:rsid w:val="009679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7909"/>
    <w:rPr>
      <w:i/>
      <w:iCs/>
      <w:color w:val="2E74B5" w:themeColor="accent1" w:themeShade="BF"/>
    </w:rPr>
  </w:style>
  <w:style w:type="character" w:styleId="IntenseReference">
    <w:name w:val="Intense Reference"/>
    <w:basedOn w:val="DefaultParagraphFont"/>
    <w:uiPriority w:val="32"/>
    <w:qFormat/>
    <w:rsid w:val="00967909"/>
    <w:rPr>
      <w:b/>
      <w:bCs/>
      <w:smallCaps/>
      <w:color w:val="2E74B5" w:themeColor="accent1" w:themeShade="BF"/>
      <w:spacing w:val="5"/>
    </w:rPr>
  </w:style>
  <w:style w:type="character" w:styleId="Hyperlink">
    <w:name w:val="Hyperlink"/>
    <w:basedOn w:val="DefaultParagraphFont"/>
    <w:uiPriority w:val="99"/>
    <w:unhideWhenUsed/>
    <w:rsid w:val="00C4749D"/>
    <w:rPr>
      <w:color w:val="0563C1" w:themeColor="hyperlink"/>
      <w:u w:val="single"/>
    </w:rPr>
  </w:style>
  <w:style w:type="character" w:styleId="UnresolvedMention">
    <w:name w:val="Unresolved Mention"/>
    <w:basedOn w:val="DefaultParagraphFont"/>
    <w:uiPriority w:val="99"/>
    <w:semiHidden/>
    <w:unhideWhenUsed/>
    <w:rsid w:val="00C47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chart" Target="charts/chart4.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chart" Target="charts/chart1.xml"/><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chart" Target="charts/chart3.xml"/><Relationship Id="rId20" Type="http://schemas.microsoft.com/office/2014/relationships/chartEx" Target="charts/chartEx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3.png"/><Relationship Id="rId5" Type="http://schemas.openxmlformats.org/officeDocument/2006/relationships/hyperlink" Target="https://www.youtube.com/watch?v=3Acmk-rqn6c&amp;list=PLO9LeSU_vHCWpfLDRTT5nBz9Z0libOs5k" TargetMode="External"/><Relationship Id="rId15" Type="http://schemas.openxmlformats.org/officeDocument/2006/relationships/image" Target="media/image8.png"/><Relationship Id="rId23" Type="http://schemas.openxmlformats.org/officeDocument/2006/relationships/chart" Target="charts/chart5.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hart" Target="charts/chart2.xml"/><Relationship Id="rId22" Type="http://schemas.openxmlformats.org/officeDocument/2006/relationships/image" Target="media/image12.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OneDrive\Desktop\Chau\PROJECT%20DA\Pizza%20Data%20For%20SQL%20&amp;%20Excel\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OneDrive\Desktop\Chau\PROJECT%20DA\Pizza%20Data%20For%20SQL%20&amp;%20Excel\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OneDrive\Desktop\Chau\PROJECT%20DA\Pizza%20Data%20For%20SQL%20&amp;%20Excel\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OneDrive\Desktop\Chau\PROJECT%20DA\Pizza%20Data%20For%20SQL%20&amp;%20Excel\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OneDrive\Desktop\Chau\PROJECT%20DA\Pizza%20Data%20For%20SQL%20&amp;%20Excel\DASHBOARD.xlsx" TargetMode="External"/><Relationship Id="rId2" Type="http://schemas.microsoft.com/office/2011/relationships/chartColorStyle" Target="colors6.xml"/><Relationship Id="rId1" Type="http://schemas.microsoft.com/office/2011/relationships/chartStyle" Target="style6.xml"/></Relationships>
</file>

<file path=word/charts/_rels/chartEx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Admin\OneDrive\Desktop\Chau\PROJECT%20DA\Pizza%20Data%20For%20SQL%20&amp;%20Excel\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[DASHBOARD.xlsx]Trend for Total orders!Daily trend</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'Trend for Total orders'!$B$3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'Trend for Total orders'!$A$4:$A$11</c:f>
              <c:strCache>
                <c:ptCount val="7"/>
                <c:pt idx="0">
                  <c:v>Monday</c:v>
                </c:pt>
                <c:pt idx="1">
                  <c:v>Tuesday</c:v>
                </c:pt>
                <c:pt idx="2">
                  <c:v>Wednesday</c:v>
                </c:pt>
                <c:pt idx="3">
                  <c:v>Thursday</c:v>
                </c:pt>
                <c:pt idx="4">
                  <c:v>Friday</c:v>
                </c:pt>
                <c:pt idx="5">
                  <c:v>Saturday</c:v>
                </c:pt>
                <c:pt idx="6">
                  <c:v>Sunday</c:v>
                </c:pt>
              </c:strCache>
            </c:strRef>
          </c:cat>
          <c:val>
            <c:numRef>
              <c:f>'Trend for Total orders'!$B$4:$B$11</c:f>
              <c:numCache>
                <c:formatCode>General</c:formatCode>
                <c:ptCount val="7"/>
                <c:pt idx="0">
                  <c:v>2794.0000000000009</c:v>
                </c:pt>
                <c:pt idx="1">
                  <c:v>2973.0000000000118</c:v>
                </c:pt>
                <c:pt idx="2">
                  <c:v>3024.0000000000282</c:v>
                </c:pt>
                <c:pt idx="3">
                  <c:v>3239.0000000000291</c:v>
                </c:pt>
                <c:pt idx="4">
                  <c:v>3538.000000000055</c:v>
                </c:pt>
                <c:pt idx="5">
                  <c:v>3158.0000000000341</c:v>
                </c:pt>
                <c:pt idx="6">
                  <c:v>2623.9999999999991</c:v>
                </c:pt>
              </c:numCache>
            </c:numRef>
          </c:val>
          <c:extLst>
            <c:ext xmlns:c16="http://schemas.microsoft.com/office/drawing/2014/chart" uri="{C3380CC4-5D6E-409C-BE32-E72D297353CC}">
              <c16:uniqueId val="{00000000-67C3-4D4C-BDC5-A71EE8D2650C}"/>
            </c:ext>
          </c:extLst>
        </c:ser>
        <c:dLbls>
          <c:dLblPos val="outEnd"/>
          <c:showLegendKey val="0"/>
          <c:showVal val="1"/>
          <c:showCatName val="0"/>
          <c:showSerName val="0"/>
          <c:showPercent val="0"/>
          <c:showBubbleSize val="0"/>
        </c:dLbls>
        <c:gapWidth val="219"/>
        <c:overlap val="-27"/>
        <c:axId val="1104914735"/>
        <c:axId val="207300800"/>
      </c:barChart>
      <c:catAx>
        <c:axId val="1104914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150"/>
          </a:p>
        </c:txPr>
        <c:crossAx val="207300800"/>
        <c:crosses val="autoZero"/>
        <c:auto val="1"/>
        <c:lblAlgn val="ctr"/>
        <c:lblOffset val="100"/>
        <c:noMultiLvlLbl val="0"/>
      </c:catAx>
      <c:valAx>
        <c:axId val="207300800"/>
        <c:scaling>
          <c:orientation val="minMax"/>
        </c:scaling>
        <c:delete val="1"/>
        <c:axPos val="l"/>
        <c:numFmt formatCode="General" sourceLinked="1"/>
        <c:majorTickMark val="none"/>
        <c:minorTickMark val="none"/>
        <c:tickLblPos val="nextTo"/>
        <c:crossAx val="11049147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150"/>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[DASHBOARD.xlsx]Trend for Total orders!Hourly trend</c:name>
    <c:fmtId val="-1"/>
  </c:pivotSource>
  <c:chart>
    <c:autoTitleDeleted val="1"/>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'Trend for Total orders'!$B$14</c:f>
              <c:strCache>
                <c:ptCount val="1"/>
                <c:pt idx="0">
                  <c:v>Total</c:v>
                </c:pt>
              </c:strCache>
            </c:strRef>
          </c:tx>
          <c:spPr>
            <a:ln w="28575" cap="rnd">
              <a:solidFill>
                <a:schemeClr val="accent1"/>
              </a:solidFill>
              <a:round/>
            </a:ln>
            <a:effectLst/>
          </c:spPr>
          <c:marker>
            <c:symbol val="none"/>
          </c:marker>
          <c:cat>
            <c:strRef>
              <c:f>'Trend for Total orders'!$A$15:$A$30</c:f>
              <c:strCache>
                <c:ptCount val="15"/>
                <c:pt idx="0">
                  <c:v>09</c:v>
                </c:pt>
                <c:pt idx="1">
                  <c:v>10</c:v>
                </c:pt>
                <c:pt idx="2">
                  <c:v>11</c:v>
                </c:pt>
                <c:pt idx="3">
                  <c:v>12</c:v>
                </c:pt>
                <c:pt idx="4">
                  <c:v>13</c:v>
                </c:pt>
                <c:pt idx="5">
                  <c:v>14</c:v>
                </c:pt>
                <c:pt idx="6">
                  <c:v>15</c:v>
                </c:pt>
                <c:pt idx="7">
                  <c:v>16</c:v>
                </c:pt>
                <c:pt idx="8">
                  <c:v>17</c:v>
                </c:pt>
                <c:pt idx="9">
                  <c:v>18</c:v>
                </c:pt>
                <c:pt idx="10">
                  <c:v>19</c:v>
                </c:pt>
                <c:pt idx="11">
                  <c:v>20</c:v>
                </c:pt>
                <c:pt idx="12">
                  <c:v>21</c:v>
                </c:pt>
                <c:pt idx="13">
                  <c:v>22</c:v>
                </c:pt>
                <c:pt idx="14">
                  <c:v>23</c:v>
                </c:pt>
              </c:strCache>
            </c:strRef>
          </c:cat>
          <c:val>
            <c:numRef>
              <c:f>'Trend for Total orders'!$B$15:$B$30</c:f>
              <c:numCache>
                <c:formatCode>General</c:formatCode>
                <c:ptCount val="15"/>
                <c:pt idx="0">
                  <c:v>1</c:v>
                </c:pt>
                <c:pt idx="1">
                  <c:v>7.9999999999999991</c:v>
                </c:pt>
                <c:pt idx="2">
                  <c:v>1230.9999999999993</c:v>
                </c:pt>
                <c:pt idx="3">
                  <c:v>2519.9999999999536</c:v>
                </c:pt>
                <c:pt idx="4">
                  <c:v>2454.99999999997</c:v>
                </c:pt>
                <c:pt idx="5">
                  <c:v>1471.9999999999975</c:v>
                </c:pt>
                <c:pt idx="6">
                  <c:v>1467.9999999999875</c:v>
                </c:pt>
                <c:pt idx="7">
                  <c:v>1919.9999999999725</c:v>
                </c:pt>
                <c:pt idx="8">
                  <c:v>2335.9999999999895</c:v>
                </c:pt>
                <c:pt idx="9">
                  <c:v>2398.9999999999955</c:v>
                </c:pt>
                <c:pt idx="10">
                  <c:v>2008.9999999999675</c:v>
                </c:pt>
                <c:pt idx="11">
                  <c:v>1641.9999999999816</c:v>
                </c:pt>
                <c:pt idx="12">
                  <c:v>1198.000000000002</c:v>
                </c:pt>
                <c:pt idx="13">
                  <c:v>663.00000000000136</c:v>
                </c:pt>
                <c:pt idx="14">
                  <c:v>27.999999999999986</c:v>
                </c:pt>
              </c:numCache>
            </c:numRef>
          </c:val>
          <c:smooth val="0"/>
          <c:extLst>
            <c:ext xmlns:c16="http://schemas.microsoft.com/office/drawing/2014/chart" uri="{C3380CC4-5D6E-409C-BE32-E72D297353CC}">
              <c16:uniqueId val="{00000000-A081-4B6C-8098-0DBB2B85D251}"/>
            </c:ext>
          </c:extLst>
        </c:ser>
        <c:dLbls>
          <c:showLegendKey val="0"/>
          <c:showVal val="0"/>
          <c:showCatName val="0"/>
          <c:showSerName val="0"/>
          <c:showPercent val="0"/>
          <c:showBubbleSize val="0"/>
        </c:dLbls>
        <c:smooth val="0"/>
        <c:axId val="365602640"/>
        <c:axId val="365844896"/>
      </c:lineChart>
      <c:catAx>
        <c:axId val="36560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150"/>
          </a:p>
        </c:txPr>
        <c:crossAx val="365844896"/>
        <c:crosses val="autoZero"/>
        <c:auto val="1"/>
        <c:lblAlgn val="ctr"/>
        <c:lblOffset val="100"/>
        <c:noMultiLvlLbl val="0"/>
      </c:catAx>
      <c:valAx>
        <c:axId val="365844896"/>
        <c:scaling>
          <c:orientation val="minMax"/>
        </c:scaling>
        <c:delete val="1"/>
        <c:axPos val="l"/>
        <c:numFmt formatCode="General" sourceLinked="1"/>
        <c:majorTickMark val="none"/>
        <c:minorTickMark val="none"/>
        <c:tickLblPos val="nextTo"/>
        <c:crossAx val="365602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150"/>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[DASHBOARD.xlsx]Percentage of sales!Percentage of sales by category</c:name>
    <c:fmtId val="-1"/>
  </c:pivotSource>
  <c:chart>
    <c:autoTitleDeleted val="1"/>
    <c:pivotFmts>
      <c:pivotFmt>
        <c:idx val="0"/>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dLbl>
          <c:idx val="0"/>
          <c:layout>
            <c:manualLayout>
              <c:x val="-0.10833333333333334"/>
              <c:y val="-8.3333333333333356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dLbl>
          <c:idx val="0"/>
          <c:layout>
            <c:manualLayout>
              <c:x val="0.1"/>
              <c:y val="-6.01851851851852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dLbl>
          <c:idx val="0"/>
          <c:layout>
            <c:manualLayout>
              <c:x val="0.11666666666666667"/>
              <c:y val="4.1666666666666664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dLbl>
          <c:idx val="0"/>
          <c:layout>
            <c:manualLayout>
              <c:x val="-8.8888888888888892E-2"/>
              <c:y val="8.3333333333333329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dLbl>
          <c:idx val="0"/>
          <c:layout>
            <c:manualLayout>
              <c:x val="0.1"/>
              <c:y val="-6.01851851851852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dLbl>
          <c:idx val="0"/>
          <c:layout>
            <c:manualLayout>
              <c:x val="0.11666666666666667"/>
              <c:y val="4.1666666666666664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layout>
            <c:manualLayout>
              <c:x val="-8.8888888888888892E-2"/>
              <c:y val="8.3333333333333329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dLbl>
          <c:idx val="0"/>
          <c:layout>
            <c:manualLayout>
              <c:x val="-0.10833333333333334"/>
              <c:y val="-8.3333333333333356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marker>
          <c:symbol val="none"/>
        </c:marker>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dLbl>
          <c:idx val="0"/>
          <c:layout>
            <c:manualLayout>
              <c:x val="0.1"/>
              <c:y val="-6.018518518518521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dLbl>
          <c:idx val="0"/>
          <c:layout>
            <c:manualLayout>
              <c:x val="0.11666666666666667"/>
              <c:y val="4.1666666666666664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dLbl>
          <c:idx val="0"/>
          <c:layout>
            <c:manualLayout>
              <c:x val="-8.8888888888888892E-2"/>
              <c:y val="8.3333333333333329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dLbl>
          <c:idx val="0"/>
          <c:layout>
            <c:manualLayout>
              <c:x val="-0.10833333333333334"/>
              <c:y val="-8.3333333333333356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extLst>
            <c:ext xmlns:c15="http://schemas.microsoft.com/office/drawing/2012/chart" uri="{CE6537A1-D6FC-4f65-9D91-7224C49458BB}"/>
          </c:extLst>
        </c:dLbl>
      </c:pivotFmt>
    </c:pivotFmts>
    <c:plotArea>
      <c:layout/>
      <c:doughnutChart>
        <c:varyColors val="1"/>
        <c:ser>
          <c:idx val="0"/>
          <c:order val="0"/>
          <c:tx>
            <c:strRef>
              <c:f>'Percentage of sales'!$B$3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B2C-4D15-A571-F2E13327887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B2C-4D15-A571-F2E13327887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B2C-4D15-A571-F2E13327887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B2C-4D15-A571-F2E133278871}"/>
              </c:ext>
            </c:extLst>
          </c:dPt>
          <c:dLbls>
            <c:dLbl>
              <c:idx val="0"/>
              <c:layout>
                <c:manualLayout>
                  <c:x val="0.1"/>
                  <c:y val="-6.018518518518521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B2C-4D15-A571-F2E133278871}"/>
                </c:ext>
              </c:extLst>
            </c:dLbl>
            <c:dLbl>
              <c:idx val="1"/>
              <c:layout>
                <c:manualLayout>
                  <c:x val="0.11666666666666667"/>
                  <c:y val="4.1666666666666664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B2C-4D15-A571-F2E133278871}"/>
                </c:ext>
              </c:extLst>
            </c:dLbl>
            <c:dLbl>
              <c:idx val="2"/>
              <c:layout>
                <c:manualLayout>
                  <c:x val="-8.8888888888888892E-2"/>
                  <c:y val="8.333333333333332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B2C-4D15-A571-F2E133278871}"/>
                </c:ext>
              </c:extLst>
            </c:dLbl>
            <c:dLbl>
              <c:idx val="3"/>
              <c:layout>
                <c:manualLayout>
                  <c:x val="-0.10833333333333334"/>
                  <c:y val="-8.333333333333335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CB2C-4D15-A571-F2E133278871}"/>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'Percentage of sales'!$A$4:$A$8</c:f>
              <c:strCache>
                <c:ptCount val="4"/>
                <c:pt idx="0">
                  <c:v>Chicken</c:v>
                </c:pt>
                <c:pt idx="1">
                  <c:v>Classic</c:v>
                </c:pt>
                <c:pt idx="2">
                  <c:v>Supreme</c:v>
                </c:pt>
                <c:pt idx="3">
                  <c:v>Veggie</c:v>
                </c:pt>
              </c:strCache>
            </c:strRef>
          </c:cat>
          <c:val>
            <c:numRef>
              <c:f>'Percentage of sales'!$B$4:$B$8</c:f>
              <c:numCache>
                <c:formatCode>0.00%</c:formatCode>
                <c:ptCount val="4"/>
                <c:pt idx="0">
                  <c:v>0.2395513753228847</c:v>
                </c:pt>
                <c:pt idx="1">
                  <c:v>0.26905960230697634</c:v>
                </c:pt>
                <c:pt idx="2">
                  <c:v>0.25456311211146232</c:v>
                </c:pt>
                <c:pt idx="3">
                  <c:v>0.23682591025867664</c:v>
                </c:pt>
              </c:numCache>
            </c:numRef>
          </c:val>
          <c:extLst>
            <c:ext xmlns:c16="http://schemas.microsoft.com/office/drawing/2014/chart" uri="{C3380CC4-5D6E-409C-BE32-E72D297353CC}">
              <c16:uniqueId val="{00000008-CB2C-4D15-A571-F2E133278871}"/>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150"/>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150"/>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[DASHBOARD.xlsx]Percentage of sales!Percentage of sales by size</c:name>
    <c:fmtId val="-1"/>
  </c:pivotSource>
  <c:chart>
    <c:autoTitleDeleted val="1"/>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dLbl>
          <c:idx val="0"/>
          <c:layout>
            <c:manualLayout>
              <c:x val="-3.8640272267756813E-2"/>
              <c:y val="3.6512141261996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dLbl>
          <c:idx val="0"/>
          <c:layout>
            <c:manualLayout>
              <c:x val="-2.1277295581019123E-2"/>
              <c:y val="-4.147458923113448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dLbl>
          <c:idx val="0"/>
          <c:layout>
            <c:manualLayout>
              <c:x val="1.8910794718435132E-2"/>
              <c:y val="4.268661569364295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dLbl>
          <c:idx val="0"/>
          <c:layout>
            <c:manualLayout>
              <c:x val="0.10035188056735875"/>
              <c:y val="-3.840647833341579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dLbl>
          <c:idx val="0"/>
          <c:layout>
            <c:manualLayout>
              <c:x val="-0.11854535446496298"/>
              <c:y val="4.64935845755391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19050">
            <a:solidFill>
              <a:schemeClr val="lt1"/>
            </a:solidFill>
          </a:ln>
          <a:effectLst/>
        </c:spPr>
        <c:dLbl>
          <c:idx val="0"/>
          <c:layout>
            <c:manualLayout>
              <c:x val="1.8910794718435132E-2"/>
              <c:y val="4.268661569364295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layout>
            <c:manualLayout>
              <c:x val="-2.1277295581019123E-2"/>
              <c:y val="-4.147458923113448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dLbl>
          <c:idx val="0"/>
          <c:layout>
            <c:manualLayout>
              <c:x val="-3.8640272267756813E-2"/>
              <c:y val="3.6512141261996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dLbl>
          <c:idx val="0"/>
          <c:layout>
            <c:manualLayout>
              <c:x val="-0.11854535446496298"/>
              <c:y val="4.64935845755391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dLbl>
          <c:idx val="0"/>
          <c:layout>
            <c:manualLayout>
              <c:x val="0.10035188056735875"/>
              <c:y val="-3.840647833341579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dLbl>
          <c:idx val="0"/>
          <c:layout>
            <c:manualLayout>
              <c:x val="1.8910794718435132E-2"/>
              <c:y val="4.2686615693642953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dLbl>
          <c:idx val="0"/>
          <c:layout>
            <c:manualLayout>
              <c:x val="-2.1277295581019123E-2"/>
              <c:y val="-4.1474589231134486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dLbl>
          <c:idx val="0"/>
          <c:layout>
            <c:manualLayout>
              <c:x val="-3.8640272267756813E-2"/>
              <c:y val="3.6512141261996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19050">
            <a:solidFill>
              <a:schemeClr val="lt1"/>
            </a:solidFill>
          </a:ln>
          <a:effectLst/>
        </c:spPr>
        <c:dLbl>
          <c:idx val="0"/>
          <c:layout>
            <c:manualLayout>
              <c:x val="-0.11854535446496298"/>
              <c:y val="4.6493584575539185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dLbl>
          <c:idx val="0"/>
          <c:layout>
            <c:manualLayout>
              <c:x val="0.10035188056735875"/>
              <c:y val="-3.8406478333415798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pieChart>
        <c:varyColors val="1"/>
        <c:ser>
          <c:idx val="0"/>
          <c:order val="0"/>
          <c:tx>
            <c:strRef>
              <c:f>'Percentage of sales'!$B$13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4B4-4248-A496-6DF0D3BECCD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4B4-4248-A496-6DF0D3BECCD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4B4-4248-A496-6DF0D3BECCD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4B4-4248-A496-6DF0D3BECCD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4B4-4248-A496-6DF0D3BECCDE}"/>
              </c:ext>
            </c:extLst>
          </c:dPt>
          <c:dLbls>
            <c:dLbl>
              <c:idx val="0"/>
              <c:layout>
                <c:manualLayout>
                  <c:x val="1.8910794718435132E-2"/>
                  <c:y val="4.268661569364295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4B4-4248-A496-6DF0D3BECCDE}"/>
                </c:ext>
              </c:extLst>
            </c:dLbl>
            <c:dLbl>
              <c:idx val="1"/>
              <c:layout>
                <c:manualLayout>
                  <c:x val="-2.1277295581019123E-2"/>
                  <c:y val="-4.1474589231134486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4B4-4248-A496-6DF0D3BECCDE}"/>
                </c:ext>
              </c:extLst>
            </c:dLbl>
            <c:dLbl>
              <c:idx val="2"/>
              <c:layout>
                <c:manualLayout>
                  <c:x val="-3.8640272267756813E-2"/>
                  <c:y val="3.651214126199604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4B4-4248-A496-6DF0D3BECCDE}"/>
                </c:ext>
              </c:extLst>
            </c:dLbl>
            <c:dLbl>
              <c:idx val="3"/>
              <c:layout>
                <c:manualLayout>
                  <c:x val="-0.11854535446496298"/>
                  <c:y val="4.6493584575539185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4B4-4248-A496-6DF0D3BECCDE}"/>
                </c:ext>
              </c:extLst>
            </c:dLbl>
            <c:dLbl>
              <c:idx val="4"/>
              <c:layout>
                <c:manualLayout>
                  <c:x val="0.10035188056735875"/>
                  <c:y val="-3.8406478333415798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4B4-4248-A496-6DF0D3BECCD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'Percentage of sales'!$A$14:$A$19</c:f>
              <c:strCache>
                <c:ptCount val="5"/>
                <c:pt idx="0">
                  <c:v>Large</c:v>
                </c:pt>
                <c:pt idx="1">
                  <c:v>Medium</c:v>
                </c:pt>
                <c:pt idx="2">
                  <c:v>Regular</c:v>
                </c:pt>
                <c:pt idx="3">
                  <c:v>X-Large</c:v>
                </c:pt>
                <c:pt idx="4">
                  <c:v>XX-Large</c:v>
                </c:pt>
              </c:strCache>
            </c:strRef>
          </c:cat>
          <c:val>
            <c:numRef>
              <c:f>'Percentage of sales'!$B$14:$B$19</c:f>
              <c:numCache>
                <c:formatCode>0.00%</c:formatCode>
                <c:ptCount val="5"/>
                <c:pt idx="0">
                  <c:v>0.458903330244889</c:v>
                </c:pt>
                <c:pt idx="1">
                  <c:v>0.30492044420599002</c:v>
                </c:pt>
                <c:pt idx="2">
                  <c:v>0.21773468410703731</c:v>
                </c:pt>
                <c:pt idx="3">
                  <c:v>1.7210768499536417E-2</c:v>
                </c:pt>
                <c:pt idx="4">
                  <c:v>1.2307729425472462E-3</c:v>
                </c:pt>
              </c:numCache>
            </c:numRef>
          </c:val>
          <c:extLst>
            <c:ext xmlns:c16="http://schemas.microsoft.com/office/drawing/2014/chart" uri="{C3380CC4-5D6E-409C-BE32-E72D297353CC}">
              <c16:uniqueId val="{0000000A-74B4-4248-A496-6DF0D3BECCDE}"/>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150"/>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150"/>
    </a:p>
  </c:txPr>
  <c:externalData r:id="rId3">
    <c:autoUpdate val="0"/>
  </c:externalData>
  <c:extLst>
    <c:ext xmlns:c14="http://schemas.microsoft.com/office/drawing/2007/8/2/chart" uri="{781A3756-C4B2-4CAC-9D66-4F8BD8637D16}">
      <c14:pivotOptions>
        <c14:dropZoneFilter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[DASHBOARD.xlsx]Best and Worst Seller!Top Seller</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150"/>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'Best and Worst Seller'!$B$3</c:f>
              <c:strCache>
                <c:ptCount val="1"/>
                <c:pt idx="0">
                  <c:v>Total</c:v>
                </c:pt>
              </c:strCache>
            </c:strRef>
          </c:tx>
          <c:spPr>
            <a:solidFill>
              <a:schemeClr val="accent1"/>
            </a:solidFill>
            <a:ln>
              <a:noFill/>
            </a:ln>
            <a:effectLst/>
          </c:spPr>
          <c:invertIfNegative val="0"/>
          <c:cat>
            <c:strRef>
              <c:f>'Best and Worst Seller'!$A$4:$A$9</c:f>
              <c:strCache>
                <c:ptCount val="5"/>
                <c:pt idx="0">
                  <c:v>The Thai Chicken Pizza</c:v>
                </c:pt>
                <c:pt idx="1">
                  <c:v>The Pepperoni Pizza</c:v>
                </c:pt>
                <c:pt idx="2">
                  <c:v>The Hawaiian Pizza</c:v>
                </c:pt>
                <c:pt idx="3">
                  <c:v>The Barbecue Chicken Pizza</c:v>
                </c:pt>
                <c:pt idx="4">
                  <c:v>The Classic Deluxe Pizza</c:v>
                </c:pt>
              </c:strCache>
            </c:strRef>
          </c:cat>
          <c:val>
            <c:numRef>
              <c:f>'Best and Worst Seller'!$B$4:$B$9</c:f>
              <c:numCache>
                <c:formatCode>General</c:formatCode>
                <c:ptCount val="5"/>
                <c:pt idx="0">
                  <c:v>2371</c:v>
                </c:pt>
                <c:pt idx="1">
                  <c:v>2418</c:v>
                </c:pt>
                <c:pt idx="2">
                  <c:v>2422</c:v>
                </c:pt>
                <c:pt idx="3">
                  <c:v>2432</c:v>
                </c:pt>
                <c:pt idx="4">
                  <c:v>2453</c:v>
                </c:pt>
              </c:numCache>
            </c:numRef>
          </c:val>
          <c:extLst>
            <c:ext xmlns:c16="http://schemas.microsoft.com/office/drawing/2014/chart" uri="{C3380CC4-5D6E-409C-BE32-E72D297353CC}">
              <c16:uniqueId val="{00000000-7664-47CD-B0E9-93A6643A32BC}"/>
            </c:ext>
          </c:extLst>
        </c:ser>
        <c:dLbls>
          <c:showLegendKey val="0"/>
          <c:showVal val="0"/>
          <c:showCatName val="0"/>
          <c:showSerName val="0"/>
          <c:showPercent val="0"/>
          <c:showBubbleSize val="0"/>
        </c:dLbls>
        <c:gapWidth val="182"/>
        <c:axId val="468594880"/>
        <c:axId val="468597760"/>
      </c:barChart>
      <c:catAx>
        <c:axId val="4685948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150"/>
          </a:p>
        </c:txPr>
        <c:crossAx val="468597760"/>
        <c:crosses val="autoZero"/>
        <c:auto val="1"/>
        <c:lblAlgn val="ctr"/>
        <c:lblOffset val="100"/>
        <c:noMultiLvlLbl val="0"/>
      </c:catAx>
      <c:valAx>
        <c:axId val="468597760"/>
        <c:scaling>
          <c:orientation val="minMax"/>
        </c:scaling>
        <c:delete val="1"/>
        <c:axPos val="b"/>
        <c:numFmt formatCode="General" sourceLinked="1"/>
        <c:majorTickMark val="none"/>
        <c:minorTickMark val="none"/>
        <c:tickLblPos val="nextTo"/>
        <c:crossAx val="468594880"/>
        <c:crosses val="autoZero"/>
        <c:crossBetween val="between"/>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150"/>
    </a:p>
  </c:txPr>
  <c:externalData r:id="rId3">
    <c:autoUpdate val="0"/>
  </c:externalData>
  <c:extLst>
    <c:ext xmlns:c14="http://schemas.microsoft.com/office/drawing/2007/8/2/chart" uri="{781A3756-C4B2-4CAC-9D66-4F8BD8637D16}">
      <c14:pivotOptions>
        <c14:dropZoneFilter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'Percentage of sales'!$D$25:$D$28</cx:f>
        <cx:lvl ptCount="4">
          <cx:pt idx="0">Classic</cx:pt>
          <cx:pt idx="1">Supreme</cx:pt>
          <cx:pt idx="2">Veggie</cx:pt>
          <cx:pt idx="3">Chicken</cx:pt>
        </cx:lvl>
      </cx:strDim>
      <cx:numDim type="val">
        <cx:f>'Percentage of sales'!$E$25:$E$28</cx:f>
        <cx:lvl ptCount="4" formatCode="General">
          <cx:pt idx="0">14888</cx:pt>
          <cx:pt idx="1">11987</cx:pt>
          <cx:pt idx="2">11649</cx:pt>
          <cx:pt idx="3">11050</cx:pt>
        </cx:lvl>
      </cx:numDim>
    </cx:data>
  </cx:chartData>
  <cx:chart>
    <cx:plotArea>
      <cx:plotAreaRegion>
        <cx:series layoutId="funnel" uniqueId="{36064890-8196-4D46-919D-31CCDEB92D91}">
          <cx:tx>
            <cx:txData>
              <cx:f>'Percentage of sales'!$E$24</cx:f>
              <cx:v>Total sold</cx:v>
            </cx:txData>
          </cx:tx>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Nguyen</dc:creator>
  <cp:keywords/>
  <dc:description/>
  <cp:lastModifiedBy>Chau Nguyen</cp:lastModifiedBy>
  <cp:revision>4</cp:revision>
  <dcterms:created xsi:type="dcterms:W3CDTF">2025-09-17T08:02:00Z</dcterms:created>
  <dcterms:modified xsi:type="dcterms:W3CDTF">2025-09-23T10:21:00Z</dcterms:modified>
</cp:coreProperties>
</file>