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1ADAF" w14:textId="3C05FADF" w:rsidR="00810B89" w:rsidRPr="001E5A23" w:rsidRDefault="001E5A23">
      <w:pPr>
        <w:rPr>
          <w:b/>
          <w:bCs/>
        </w:rPr>
      </w:pPr>
      <w:r w:rsidRPr="001E5A23">
        <w:rPr>
          <w:b/>
          <w:bCs/>
        </w:rPr>
        <w:t>Report:</w:t>
      </w:r>
    </w:p>
    <w:p w14:paraId="5FB245C8" w14:textId="552BFB9F" w:rsidR="00810B89" w:rsidRDefault="00810B89"/>
    <w:p w14:paraId="1360E72B" w14:textId="11AF731B" w:rsidR="00810B89" w:rsidRDefault="00005B07" w:rsidP="00005B07">
      <w:pPr>
        <w:pStyle w:val="ListParagraph"/>
        <w:numPr>
          <w:ilvl w:val="0"/>
          <w:numId w:val="1"/>
        </w:numPr>
      </w:pPr>
      <w:r>
        <w:t>Algorithm definitions:</w:t>
      </w:r>
    </w:p>
    <w:p w14:paraId="12DF7E1F" w14:textId="77777777" w:rsidR="00B24F3B" w:rsidRDefault="00B24F3B" w:rsidP="00B24F3B">
      <w:pPr>
        <w:pStyle w:val="ListParagraph"/>
      </w:pPr>
    </w:p>
    <w:p w14:paraId="6A3D7DD7" w14:textId="54CE841F" w:rsidR="00005B07" w:rsidRDefault="00005B07" w:rsidP="00005B07">
      <w:pPr>
        <w:pStyle w:val="ListParagraph"/>
        <w:numPr>
          <w:ilvl w:val="1"/>
          <w:numId w:val="1"/>
        </w:numPr>
      </w:pPr>
      <w:r w:rsidRPr="00005B07">
        <w:rPr>
          <w:b/>
          <w:bCs/>
        </w:rPr>
        <w:t>FCFS (First Come First Server)</w:t>
      </w:r>
      <w:r>
        <w:t xml:space="preserve"> –</w:t>
      </w:r>
      <w:r w:rsidR="00B24F3B">
        <w:t xml:space="preserve"> The requests are handled in the order of which they arrived. Every request gets a fair chance of management but may not be the best route to take when trying to optimize performance or results. </w:t>
      </w:r>
    </w:p>
    <w:p w14:paraId="32829AAE" w14:textId="77777777" w:rsidR="00005B07" w:rsidRDefault="00005B07" w:rsidP="00005B07">
      <w:pPr>
        <w:pStyle w:val="ListParagraph"/>
        <w:ind w:left="1440"/>
      </w:pPr>
    </w:p>
    <w:p w14:paraId="650F407E" w14:textId="3DE1684A" w:rsidR="00005B07" w:rsidRDefault="00005B07" w:rsidP="00005B07">
      <w:pPr>
        <w:pStyle w:val="ListParagraph"/>
        <w:numPr>
          <w:ilvl w:val="1"/>
          <w:numId w:val="1"/>
        </w:numPr>
      </w:pPr>
      <w:r w:rsidRPr="00005B07">
        <w:rPr>
          <w:b/>
          <w:bCs/>
        </w:rPr>
        <w:t>SSTF (Shortest Seek Time First)</w:t>
      </w:r>
      <w:r>
        <w:t xml:space="preserve"> – </w:t>
      </w:r>
      <w:r w:rsidR="00B24F3B">
        <w:t xml:space="preserve">the requests with the shortest seek times would be prioritized first no matter what order the requests come in. In order to do this, before any of the requests are processed, the </w:t>
      </w:r>
      <w:r w:rsidR="00106AA7">
        <w:t>disk scheduling algorithm would calculate each individual seek time to place in order each request from shortest to longest seek time.</w:t>
      </w:r>
    </w:p>
    <w:p w14:paraId="5B96A8E6" w14:textId="77777777" w:rsidR="00005B07" w:rsidRDefault="00005B07" w:rsidP="00005B07"/>
    <w:p w14:paraId="3FBEB98E" w14:textId="6A2B7DE8" w:rsidR="00005B07" w:rsidRDefault="00005B07" w:rsidP="00005B07">
      <w:pPr>
        <w:pStyle w:val="ListParagraph"/>
        <w:numPr>
          <w:ilvl w:val="1"/>
          <w:numId w:val="1"/>
        </w:numPr>
      </w:pPr>
      <w:r>
        <w:rPr>
          <w:b/>
          <w:bCs/>
        </w:rPr>
        <w:t xml:space="preserve">SCAN </w:t>
      </w:r>
      <w:r>
        <w:t xml:space="preserve">– </w:t>
      </w:r>
      <w:r w:rsidR="007D6A0A">
        <w:t>Also known as the elevator algorithm, there</w:t>
      </w:r>
      <w:r w:rsidR="004D5966">
        <w:t xml:space="preserve"> is a disk arm that moves in a specific direction and processes requests in that line of pathing. Once it completes that, it reverses its path and does the same with all the requests within that path until the requests are all completed.</w:t>
      </w:r>
    </w:p>
    <w:p w14:paraId="35BE1403" w14:textId="77777777" w:rsidR="00005B07" w:rsidRDefault="00005B07" w:rsidP="00005B07">
      <w:pPr>
        <w:pStyle w:val="ListParagraph"/>
        <w:ind w:left="1440"/>
      </w:pPr>
    </w:p>
    <w:p w14:paraId="5364D0F5" w14:textId="4D7EE76E" w:rsidR="00005B07" w:rsidRDefault="00005B07" w:rsidP="00005B07">
      <w:pPr>
        <w:pStyle w:val="ListParagraph"/>
        <w:numPr>
          <w:ilvl w:val="1"/>
          <w:numId w:val="1"/>
        </w:numPr>
      </w:pPr>
      <w:r>
        <w:rPr>
          <w:b/>
          <w:bCs/>
        </w:rPr>
        <w:t>C-SCAN</w:t>
      </w:r>
      <w:r>
        <w:t xml:space="preserve"> – </w:t>
      </w:r>
      <w:r w:rsidR="004D5966">
        <w:t>Very similar to how SCAN algorithm begins but instead of reversing after it completes the path, the arm goes to the other end of disk and begins moving in a circular motion which is what the C stands for in C-SCAN. It will process requests it finds within that path route.</w:t>
      </w:r>
    </w:p>
    <w:p w14:paraId="3000A6CB" w14:textId="77777777" w:rsidR="00005B07" w:rsidRDefault="00005B07" w:rsidP="00005B07"/>
    <w:p w14:paraId="34FC88BA" w14:textId="500EEF2C" w:rsidR="00005B07" w:rsidRPr="00005B07" w:rsidRDefault="00005B07" w:rsidP="00005B07">
      <w:pPr>
        <w:pStyle w:val="ListParagraph"/>
        <w:numPr>
          <w:ilvl w:val="1"/>
          <w:numId w:val="1"/>
        </w:numPr>
      </w:pPr>
      <w:r>
        <w:rPr>
          <w:b/>
          <w:bCs/>
        </w:rPr>
        <w:t xml:space="preserve">LOOK – </w:t>
      </w:r>
      <w:r w:rsidR="004D5966">
        <w:t>The LOOK algorithm is very similar to the SCAN algorithm but once it completes the requests from first to last, instead of traversing through to the end of the disk, it reverses immediately after the last request and goes back to the front without wasting time traversing to the end of the disk and then begin heading back.</w:t>
      </w:r>
    </w:p>
    <w:p w14:paraId="4EA28357" w14:textId="77777777" w:rsidR="00005B07" w:rsidRDefault="00005B07" w:rsidP="00005B07">
      <w:pPr>
        <w:pStyle w:val="ListParagraph"/>
      </w:pPr>
    </w:p>
    <w:p w14:paraId="3F08C60C" w14:textId="5D07770E" w:rsidR="00005B07" w:rsidRDefault="00005B07" w:rsidP="00005B07">
      <w:pPr>
        <w:pStyle w:val="ListParagraph"/>
        <w:numPr>
          <w:ilvl w:val="0"/>
          <w:numId w:val="1"/>
        </w:numPr>
      </w:pPr>
      <w:r>
        <w:t xml:space="preserve">The result (total amount of head movement) for each algorithm: </w:t>
      </w:r>
    </w:p>
    <w:p w14:paraId="4BD6A3B4" w14:textId="77777777" w:rsidR="00005B07" w:rsidRDefault="00005B07" w:rsidP="00005B07">
      <w:pPr>
        <w:ind w:left="360"/>
      </w:pPr>
    </w:p>
    <w:tbl>
      <w:tblPr>
        <w:tblStyle w:val="TableGrid"/>
        <w:tblW w:w="6745" w:type="dxa"/>
        <w:jc w:val="center"/>
        <w:tblLook w:val="04A0" w:firstRow="1" w:lastRow="0" w:firstColumn="1" w:lastColumn="0" w:noHBand="0" w:noVBand="1"/>
      </w:tblPr>
      <w:tblGrid>
        <w:gridCol w:w="3415"/>
        <w:gridCol w:w="3330"/>
      </w:tblGrid>
      <w:tr w:rsidR="00005B07" w14:paraId="5E8903B4" w14:textId="77777777" w:rsidTr="005D3ADD">
        <w:trPr>
          <w:trHeight w:val="317"/>
          <w:jc w:val="center"/>
        </w:trPr>
        <w:tc>
          <w:tcPr>
            <w:tcW w:w="3415" w:type="dxa"/>
          </w:tcPr>
          <w:p w14:paraId="705FF760" w14:textId="76031768" w:rsidR="00005B07" w:rsidRPr="00005B07" w:rsidRDefault="00005B07" w:rsidP="00005B07">
            <w:pPr>
              <w:spacing w:line="276" w:lineRule="auto"/>
              <w:jc w:val="center"/>
              <w:rPr>
                <w:b/>
                <w:bCs/>
              </w:rPr>
            </w:pPr>
            <w:r w:rsidRPr="00005B07">
              <w:rPr>
                <w:b/>
                <w:bCs/>
              </w:rPr>
              <w:t>Algorithm</w:t>
            </w:r>
          </w:p>
        </w:tc>
        <w:tc>
          <w:tcPr>
            <w:tcW w:w="3330" w:type="dxa"/>
          </w:tcPr>
          <w:p w14:paraId="2CA2043B" w14:textId="03A7B054" w:rsidR="00005B07" w:rsidRPr="00005B07" w:rsidRDefault="00005B07" w:rsidP="00005B07">
            <w:pPr>
              <w:spacing w:line="276" w:lineRule="auto"/>
              <w:jc w:val="center"/>
              <w:rPr>
                <w:b/>
                <w:bCs/>
              </w:rPr>
            </w:pPr>
            <w:r w:rsidRPr="00005B07">
              <w:rPr>
                <w:b/>
                <w:bCs/>
              </w:rPr>
              <w:t>Result (Total head movement)</w:t>
            </w:r>
          </w:p>
        </w:tc>
      </w:tr>
      <w:tr w:rsidR="00005B07" w14:paraId="0F1F4B22" w14:textId="77777777" w:rsidTr="005D3ADD">
        <w:trPr>
          <w:trHeight w:val="317"/>
          <w:jc w:val="center"/>
        </w:trPr>
        <w:tc>
          <w:tcPr>
            <w:tcW w:w="3415" w:type="dxa"/>
          </w:tcPr>
          <w:p w14:paraId="495FFA0A" w14:textId="42E636F8" w:rsidR="00005B07" w:rsidRDefault="00005B07" w:rsidP="00005B07">
            <w:pPr>
              <w:spacing w:line="276" w:lineRule="auto"/>
              <w:jc w:val="center"/>
            </w:pPr>
            <w:r>
              <w:t>FCFS (First Come First Serve)</w:t>
            </w:r>
          </w:p>
        </w:tc>
        <w:tc>
          <w:tcPr>
            <w:tcW w:w="3330" w:type="dxa"/>
          </w:tcPr>
          <w:p w14:paraId="02082FD2" w14:textId="46ED7AE8" w:rsidR="00005B07" w:rsidRDefault="00005B07" w:rsidP="00005B07">
            <w:pPr>
              <w:spacing w:line="276" w:lineRule="auto"/>
              <w:jc w:val="center"/>
            </w:pPr>
            <w:r>
              <w:t>326096</w:t>
            </w:r>
          </w:p>
        </w:tc>
      </w:tr>
      <w:tr w:rsidR="00005B07" w14:paraId="1A00BF2F" w14:textId="77777777" w:rsidTr="005D3ADD">
        <w:trPr>
          <w:trHeight w:val="331"/>
          <w:jc w:val="center"/>
        </w:trPr>
        <w:tc>
          <w:tcPr>
            <w:tcW w:w="3415" w:type="dxa"/>
          </w:tcPr>
          <w:p w14:paraId="3E92018A" w14:textId="10D65603" w:rsidR="00005B07" w:rsidRDefault="00005B07" w:rsidP="00005B07">
            <w:pPr>
              <w:spacing w:line="276" w:lineRule="auto"/>
              <w:jc w:val="center"/>
            </w:pPr>
            <w:r>
              <w:t>SSTF (Shortest Seek Time First)</w:t>
            </w:r>
          </w:p>
        </w:tc>
        <w:tc>
          <w:tcPr>
            <w:tcW w:w="3330" w:type="dxa"/>
          </w:tcPr>
          <w:p w14:paraId="0251DFBB" w14:textId="2829DDBD" w:rsidR="00005B07" w:rsidRDefault="00005B07" w:rsidP="00005B07">
            <w:pPr>
              <w:spacing w:line="276" w:lineRule="auto"/>
              <w:jc w:val="center"/>
            </w:pPr>
            <w:r>
              <w:t>1997</w:t>
            </w:r>
          </w:p>
        </w:tc>
      </w:tr>
      <w:tr w:rsidR="00005B07" w14:paraId="1F680174" w14:textId="77777777" w:rsidTr="005D3ADD">
        <w:trPr>
          <w:trHeight w:val="317"/>
          <w:jc w:val="center"/>
        </w:trPr>
        <w:tc>
          <w:tcPr>
            <w:tcW w:w="3415" w:type="dxa"/>
          </w:tcPr>
          <w:p w14:paraId="29B33509" w14:textId="64CC2154" w:rsidR="00005B07" w:rsidRDefault="00005B07" w:rsidP="00005B07">
            <w:pPr>
              <w:spacing w:line="276" w:lineRule="auto"/>
              <w:jc w:val="center"/>
            </w:pPr>
            <w:r>
              <w:t>SCAN</w:t>
            </w:r>
          </w:p>
        </w:tc>
        <w:tc>
          <w:tcPr>
            <w:tcW w:w="3330" w:type="dxa"/>
          </w:tcPr>
          <w:p w14:paraId="5B066545" w14:textId="794E3055" w:rsidR="00005B07" w:rsidRDefault="00005B07" w:rsidP="00005B07">
            <w:pPr>
              <w:spacing w:line="276" w:lineRule="auto"/>
              <w:jc w:val="center"/>
            </w:pPr>
            <w:r>
              <w:t>2001</w:t>
            </w:r>
          </w:p>
        </w:tc>
      </w:tr>
      <w:tr w:rsidR="00005B07" w14:paraId="1A69CAA6" w14:textId="77777777" w:rsidTr="005D3ADD">
        <w:trPr>
          <w:trHeight w:val="317"/>
          <w:jc w:val="center"/>
        </w:trPr>
        <w:tc>
          <w:tcPr>
            <w:tcW w:w="3415" w:type="dxa"/>
          </w:tcPr>
          <w:p w14:paraId="740C7C81" w14:textId="11C9EBEC" w:rsidR="00005B07" w:rsidRDefault="00005B07" w:rsidP="00005B07">
            <w:pPr>
              <w:spacing w:line="276" w:lineRule="auto"/>
              <w:jc w:val="center"/>
            </w:pPr>
            <w:r>
              <w:t>C-SCAN</w:t>
            </w:r>
          </w:p>
        </w:tc>
        <w:tc>
          <w:tcPr>
            <w:tcW w:w="3330" w:type="dxa"/>
          </w:tcPr>
          <w:p w14:paraId="1E115800" w14:textId="50DE4B95" w:rsidR="00005B07" w:rsidRDefault="00005B07" w:rsidP="00005B07">
            <w:pPr>
              <w:spacing w:line="276" w:lineRule="auto"/>
              <w:jc w:val="center"/>
            </w:pPr>
            <w:r>
              <w:t>999</w:t>
            </w:r>
          </w:p>
        </w:tc>
      </w:tr>
      <w:tr w:rsidR="00005B07" w14:paraId="51C53955" w14:textId="77777777" w:rsidTr="005D3ADD">
        <w:trPr>
          <w:trHeight w:val="317"/>
          <w:jc w:val="center"/>
        </w:trPr>
        <w:tc>
          <w:tcPr>
            <w:tcW w:w="3415" w:type="dxa"/>
          </w:tcPr>
          <w:p w14:paraId="67900331" w14:textId="0E664936" w:rsidR="00005B07" w:rsidRDefault="00005B07" w:rsidP="00005B07">
            <w:pPr>
              <w:spacing w:line="276" w:lineRule="auto"/>
              <w:jc w:val="center"/>
            </w:pPr>
            <w:r>
              <w:t>LOOK</w:t>
            </w:r>
          </w:p>
        </w:tc>
        <w:tc>
          <w:tcPr>
            <w:tcW w:w="3330" w:type="dxa"/>
          </w:tcPr>
          <w:p w14:paraId="1AD7542E" w14:textId="17342B02" w:rsidR="00005B07" w:rsidRDefault="00005B07" w:rsidP="00005B07">
            <w:pPr>
              <w:spacing w:line="276" w:lineRule="auto"/>
              <w:jc w:val="center"/>
            </w:pPr>
            <w:r>
              <w:t>1000</w:t>
            </w:r>
          </w:p>
        </w:tc>
      </w:tr>
    </w:tbl>
    <w:p w14:paraId="307E020C" w14:textId="77777777" w:rsidR="00005B07" w:rsidRDefault="00005B07" w:rsidP="00005B07"/>
    <w:p w14:paraId="0FD462F4" w14:textId="1CDACEC7" w:rsidR="00005B07" w:rsidRDefault="00005B07" w:rsidP="00005B07">
      <w:pPr>
        <w:pStyle w:val="ListParagraph"/>
        <w:numPr>
          <w:ilvl w:val="0"/>
          <w:numId w:val="1"/>
        </w:numPr>
      </w:pPr>
      <w:r>
        <w:t xml:space="preserve">The algorithm that is most efficient would be </w:t>
      </w:r>
      <w:r w:rsidR="005E7320">
        <w:t>either C-SCAN or LOOK</w:t>
      </w:r>
      <w:r>
        <w:t xml:space="preserve"> because </w:t>
      </w:r>
      <w:r w:rsidR="005E7320">
        <w:t xml:space="preserve">both algorithms have ways around traversing through the entire disk when </w:t>
      </w:r>
      <w:r w:rsidR="00FD2D2D">
        <w:t>processing all the requests. This prevents the algorithm from wasting time traversing unnecessary space.</w:t>
      </w:r>
    </w:p>
    <w:sectPr w:rsidR="00005B07" w:rsidSect="00865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933C35"/>
    <w:multiLevelType w:val="hybridMultilevel"/>
    <w:tmpl w:val="FAAE7D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B89"/>
    <w:rsid w:val="00005B07"/>
    <w:rsid w:val="00106AA7"/>
    <w:rsid w:val="001E5A23"/>
    <w:rsid w:val="002F3894"/>
    <w:rsid w:val="004D5966"/>
    <w:rsid w:val="005D3ADD"/>
    <w:rsid w:val="005E7320"/>
    <w:rsid w:val="007D6A0A"/>
    <w:rsid w:val="00810B89"/>
    <w:rsid w:val="008656AA"/>
    <w:rsid w:val="00B24F3B"/>
    <w:rsid w:val="00FD2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19C2AB"/>
  <w15:chartTrackingRefBased/>
  <w15:docId w15:val="{4F20FDB3-8B8B-234B-A17B-662A3CB1C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B07"/>
    <w:pPr>
      <w:ind w:left="720"/>
      <w:contextualSpacing/>
    </w:pPr>
  </w:style>
  <w:style w:type="table" w:styleId="TableGrid">
    <w:name w:val="Table Grid"/>
    <w:basedOn w:val="TableNormal"/>
    <w:uiPriority w:val="39"/>
    <w:rsid w:val="00005B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2536238">
      <w:bodyDiv w:val="1"/>
      <w:marLeft w:val="0"/>
      <w:marRight w:val="0"/>
      <w:marTop w:val="0"/>
      <w:marBottom w:val="0"/>
      <w:divBdr>
        <w:top w:val="none" w:sz="0" w:space="0" w:color="auto"/>
        <w:left w:val="none" w:sz="0" w:space="0" w:color="auto"/>
        <w:bottom w:val="none" w:sz="0" w:space="0" w:color="auto"/>
        <w:right w:val="none" w:sz="0" w:space="0" w:color="auto"/>
      </w:divBdr>
      <w:divsChild>
        <w:div w:id="2059476747">
          <w:marLeft w:val="0"/>
          <w:marRight w:val="0"/>
          <w:marTop w:val="0"/>
          <w:marBottom w:val="0"/>
          <w:divBdr>
            <w:top w:val="none" w:sz="0" w:space="0" w:color="auto"/>
            <w:left w:val="none" w:sz="0" w:space="0" w:color="auto"/>
            <w:bottom w:val="none" w:sz="0" w:space="0" w:color="auto"/>
            <w:right w:val="none" w:sz="0" w:space="0" w:color="auto"/>
          </w:divBdr>
          <w:divsChild>
            <w:div w:id="1113210117">
              <w:marLeft w:val="0"/>
              <w:marRight w:val="0"/>
              <w:marTop w:val="0"/>
              <w:marBottom w:val="0"/>
              <w:divBdr>
                <w:top w:val="none" w:sz="0" w:space="0" w:color="auto"/>
                <w:left w:val="none" w:sz="0" w:space="0" w:color="auto"/>
                <w:bottom w:val="none" w:sz="0" w:space="0" w:color="auto"/>
                <w:right w:val="none" w:sz="0" w:space="0" w:color="auto"/>
              </w:divBdr>
              <w:divsChild>
                <w:div w:id="67465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2020-03-28T23:51:00Z</dcterms:created>
  <dcterms:modified xsi:type="dcterms:W3CDTF">2020-05-30T01:20:00Z</dcterms:modified>
</cp:coreProperties>
</file>