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ajazz-japan-landing-问卷调查功能合作开发文档"/>
    <w:p>
      <w:pPr>
        <w:pStyle w:val="Heading1"/>
      </w:pPr>
      <w:r>
        <w:t xml:space="preserve">Ajazz Japan Landing — 问卷调查功能合作开发文档</w:t>
      </w:r>
    </w:p>
    <w:p>
      <w:r>
        <w:pict>
          <v:rect style="width:0;height:1.5pt" o:hralign="center" o:hrstd="t" o:hr="t"/>
        </w:pict>
      </w:r>
    </w:p>
    <w:bookmarkStart w:id="20" w:name="一项目概况"/>
    <w:p>
      <w:pPr>
        <w:pStyle w:val="Heading2"/>
      </w:pPr>
      <w:r>
        <w:t xml:space="preserve">一、项目概况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Ajazz Japan Landing（ajazz-japan-landing）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黑爵（Ajazz）日本市场产品展示页 + 问卷调查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域名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ajazz-japan-landing.vercel.app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14（TypeScript）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部署方式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→ Vercel 自动部署（push main 分支后约 30s 上线）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当前类型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纯静态页面（无后端，无数据库）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6" w:name="二合作开发流程"/>
    <w:p>
      <w:pPr>
        <w:pStyle w:val="Heading2"/>
      </w:pPr>
      <w:r>
        <w:t xml:space="preserve">二、合作开发流程</w:t>
      </w:r>
    </w:p>
    <w:bookmarkStart w:id="21" w:name="仓库地址"/>
    <w:p>
      <w:pPr>
        <w:pStyle w:val="Heading3"/>
      </w:pPr>
      <w:r>
        <w:t xml:space="preserve">2.1 仓库地址</w:t>
      </w:r>
    </w:p>
    <w:p>
      <w:pPr>
        <w:pStyle w:val="SourceCode"/>
      </w:pPr>
      <w:r>
        <w:rPr>
          <w:rStyle w:val="VerbatimChar"/>
        </w:rPr>
        <w:t xml:space="preserve">https://github.com/xieyee-dev/ajazz-japan-landing</w:t>
      </w:r>
    </w:p>
    <w:bookmarkEnd w:id="21"/>
    <w:bookmarkStart w:id="24" w:name="git-协作方式"/>
    <w:p>
      <w:pPr>
        <w:pStyle w:val="Heading3"/>
      </w:pPr>
      <w:r>
        <w:t xml:space="preserve">2.2 Git 协作方式</w:t>
      </w:r>
    </w:p>
    <w:bookmarkStart w:id="22" w:name="方式-a作为仓库-collaborator推荐"/>
    <w:p>
      <w:pPr>
        <w:pStyle w:val="Heading4"/>
      </w:pPr>
      <w:r>
        <w:t xml:space="preserve">方式 A：作为仓库 Collaborator（推荐）</w:t>
      </w:r>
    </w:p>
    <w:p>
      <w:pPr>
        <w:numPr>
          <w:ilvl w:val="0"/>
          <w:numId w:val="1001"/>
        </w:numPr>
        <w:pStyle w:val="Compact"/>
      </w:pPr>
      <w:r>
        <w:t xml:space="preserve">提供 Sky 的 GitHub 用户名</w:t>
      </w:r>
    </w:p>
    <w:p>
      <w:pPr>
        <w:numPr>
          <w:ilvl w:val="0"/>
          <w:numId w:val="1001"/>
        </w:numPr>
        <w:pStyle w:val="Compact"/>
      </w:pPr>
      <w:r>
        <w:t xml:space="preserve">管理员在 GitHub 仓库 Settings → Collaborators 中添加</w:t>
      </w:r>
    </w:p>
    <w:p>
      <w:pPr>
        <w:numPr>
          <w:ilvl w:val="0"/>
          <w:numId w:val="1001"/>
        </w:numPr>
        <w:pStyle w:val="Compact"/>
      </w:pPr>
      <w:r>
        <w:t xml:space="preserve">Sky 获得 push 权限，可直接推送分支</w:t>
      </w:r>
    </w:p>
    <w:bookmarkEnd w:id="22"/>
    <w:bookmarkStart w:id="23" w:name="方式-bfork-pull-request"/>
    <w:p>
      <w:pPr>
        <w:pStyle w:val="Heading4"/>
      </w:pPr>
      <w:r>
        <w:t xml:space="preserve">方式 B：Fork + Pull Request</w:t>
      </w:r>
    </w:p>
    <w:p>
      <w:pPr>
        <w:numPr>
          <w:ilvl w:val="0"/>
          <w:numId w:val="1002"/>
        </w:numPr>
        <w:pStyle w:val="Compact"/>
      </w:pPr>
      <w:r>
        <w:t xml:space="preserve">Sky fork 仓库到自己的 GitHub 账号</w:t>
      </w:r>
    </w:p>
    <w:p>
      <w:pPr>
        <w:numPr>
          <w:ilvl w:val="0"/>
          <w:numId w:val="1002"/>
        </w:numPr>
        <w:pStyle w:val="Compact"/>
      </w:pPr>
      <w:r>
        <w:t xml:space="preserve">在 fork 中创建</w:t>
      </w:r>
      <w:r>
        <w:t xml:space="preserve"> </w:t>
      </w:r>
      <w:r>
        <w:rPr>
          <w:rStyle w:val="VerbatimChar"/>
        </w:rPr>
        <w:t xml:space="preserve">feat/survey</w:t>
      </w:r>
      <w:r>
        <w:t xml:space="preserve"> </w:t>
      </w:r>
      <w:r>
        <w:t xml:space="preserve">分支开发</w:t>
      </w:r>
    </w:p>
    <w:p>
      <w:pPr>
        <w:numPr>
          <w:ilvl w:val="0"/>
          <w:numId w:val="1002"/>
        </w:numPr>
        <w:pStyle w:val="Compact"/>
      </w:pPr>
      <w:r>
        <w:t xml:space="preserve">完成后向主仓库 main 分支提交 Pull Request</w:t>
      </w:r>
    </w:p>
    <w:p>
      <w:pPr>
        <w:numPr>
          <w:ilvl w:val="0"/>
          <w:numId w:val="1002"/>
        </w:numPr>
        <w:pStyle w:val="Compact"/>
      </w:pPr>
      <w:r>
        <w:t xml:space="preserve">管理员 review 后合并</w:t>
      </w:r>
    </w:p>
    <w:bookmarkEnd w:id="23"/>
    <w:bookmarkEnd w:id="24"/>
    <w:bookmarkStart w:id="25" w:name="推荐分支策略"/>
    <w:p>
      <w:pPr>
        <w:pStyle w:val="Heading3"/>
      </w:pPr>
      <w:r>
        <w:t xml:space="preserve">2.3 推荐分支策略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生产环境，Vercel 自动部署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问卷功能开发分支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其他功能分支</w:t>
            </w:r>
          </w:p>
        </w:tc>
      </w:tr>
    </w:tbl>
    <w:p>
      <w:pPr>
        <w:pStyle w:val="BodyText"/>
      </w:pPr>
      <w:r>
        <w:t xml:space="preserve">开发流程：</w:t>
      </w:r>
    </w:p>
    <w:p>
      <w:pPr>
        <w:pStyle w:val="SourceCode"/>
      </w:pPr>
      <w:r>
        <w:rPr>
          <w:rStyle w:val="VerbatimChar"/>
        </w:rPr>
        <w:t xml:space="preserve">git checkout -b feat/survey</w:t>
      </w:r>
      <w:r>
        <w:br/>
      </w:r>
      <w:r>
        <w:rPr>
          <w:rStyle w:val="VerbatimChar"/>
        </w:rPr>
        <w:t xml:space="preserve"># 开发问卷功能...</w:t>
      </w:r>
      <w:r>
        <w:br/>
      </w:r>
      <w:r>
        <w:rPr>
          <w:rStyle w:val="VerbatimChar"/>
        </w:rPr>
        <w:t xml:space="preserve">git add .</w:t>
      </w:r>
      <w:r>
        <w:br/>
      </w:r>
      <w:r>
        <w:rPr>
          <w:rStyle w:val="VerbatimChar"/>
        </w:rPr>
        <w:t xml:space="preserve">git commit -m "feat: add survey questionnaire page"</w:t>
      </w:r>
      <w:r>
        <w:br/>
      </w:r>
      <w:r>
        <w:rPr>
          <w:rStyle w:val="VerbatimChar"/>
        </w:rPr>
        <w:t xml:space="preserve">git push origin feat/survey</w:t>
      </w:r>
      <w:r>
        <w:br/>
      </w:r>
      <w:r>
        <w:rPr>
          <w:rStyle w:val="VerbatimChar"/>
        </w:rPr>
        <w:t xml:space="preserve"># 完成后提 PR → main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三问卷调查功能需求"/>
    <w:p>
      <w:pPr>
        <w:pStyle w:val="Heading2"/>
      </w:pPr>
      <w:r>
        <w:t xml:space="preserve">三、问卷调查功能需求</w:t>
      </w:r>
    </w:p>
    <w:bookmarkStart w:id="27" w:name="页面位置"/>
    <w:p>
      <w:pPr>
        <w:pStyle w:val="Heading3"/>
      </w:pPr>
      <w:r>
        <w:t xml:space="preserve">3.1 页面位置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路径：</w:t>
      </w:r>
      <w:r>
        <w:t xml:space="preserve"> </w:t>
      </w:r>
      <w:r>
        <w:rPr>
          <w:rStyle w:val="VerbatimChar"/>
        </w:rPr>
        <w:t xml:space="preserve">/survey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说明：</w:t>
      </w:r>
      <w:r>
        <w:t xml:space="preserve"> </w:t>
      </w:r>
      <w:r>
        <w:t xml:space="preserve">作为网站二级页面，从首页导航或按钮入口进入</w:t>
      </w:r>
    </w:p>
    <w:bookmarkEnd w:id="27"/>
    <w:bookmarkStart w:id="28" w:name="问卷内容预填示例"/>
    <w:p>
      <w:pPr>
        <w:pStyle w:val="Heading3"/>
      </w:pPr>
      <w:r>
        <w:t xml:space="preserve">3.2 问卷内容（预填示例）</w:t>
      </w:r>
    </w:p>
    <w:p>
      <w:pPr>
        <w:pStyle w:val="FirstParagraph"/>
      </w:pPr>
      <w:r>
        <w:t xml:space="preserve">问卷含产品调研问题，包括：</w:t>
      </w:r>
    </w:p>
    <w:p>
      <w:pPr>
        <w:numPr>
          <w:ilvl w:val="0"/>
          <w:numId w:val="1004"/>
        </w:numPr>
        <w:pStyle w:val="Compact"/>
      </w:pPr>
      <w:r>
        <w:t xml:space="preserve">理想的键盘类型（机械键盘？60%/65%/75%/TKL/Full Size？）</w:t>
      </w:r>
    </w:p>
    <w:p>
      <w:pPr>
        <w:numPr>
          <w:ilvl w:val="0"/>
          <w:numId w:val="1004"/>
        </w:numPr>
        <w:pStyle w:val="Compact"/>
      </w:pPr>
      <w:r>
        <w:t xml:space="preserve">键盘布局偏好（ANSI/JIS）</w:t>
      </w:r>
    </w:p>
    <w:p>
      <w:pPr>
        <w:numPr>
          <w:ilvl w:val="0"/>
          <w:numId w:val="1004"/>
        </w:numPr>
        <w:pStyle w:val="Compact"/>
      </w:pPr>
      <w:r>
        <w:t xml:space="preserve">键盘颜色偏好（黒/白/ピンク/ブルー/グリーン/パープル）</w:t>
      </w:r>
    </w:p>
    <w:p>
      <w:pPr>
        <w:numPr>
          <w:ilvl w:val="0"/>
          <w:numId w:val="1004"/>
        </w:numPr>
        <w:pStyle w:val="Compact"/>
      </w:pPr>
      <w:r>
        <w:t xml:space="preserve">功能需求（QMK/VIA 対応？ホットスワップ？RGB？）</w:t>
      </w:r>
    </w:p>
    <w:p>
      <w:pPr>
        <w:numPr>
          <w:ilvl w:val="0"/>
          <w:numId w:val="1004"/>
        </w:numPr>
        <w:pStyle w:val="Compact"/>
      </w:pPr>
      <w:r>
        <w:t xml:space="preserve">マウス颜色偏好</w:t>
      </w:r>
    </w:p>
    <w:p>
      <w:pPr>
        <w:numPr>
          <w:ilvl w:val="0"/>
          <w:numId w:val="1004"/>
        </w:numPr>
        <w:pStyle w:val="Compact"/>
      </w:pPr>
      <w:r>
        <w:t xml:space="preserve">センサー性能要求</w:t>
      </w:r>
    </w:p>
    <w:p>
      <w:pPr>
        <w:numPr>
          <w:ilvl w:val="0"/>
          <w:numId w:val="1004"/>
        </w:numPr>
        <w:pStyle w:val="Compact"/>
      </w:pPr>
      <w:r>
        <w:t xml:space="preserve">応募者情報（名前/年齢/性別/メールアドレス）</w:t>
      </w:r>
    </w:p>
    <w:bookmarkEnd w:id="28"/>
    <w:bookmarkStart w:id="29" w:name="管理后台需求"/>
    <w:p>
      <w:pPr>
        <w:pStyle w:val="Heading3"/>
      </w:pPr>
      <w:r>
        <w:t xml:space="preserve">3.3 管理后台需求</w:t>
      </w:r>
    </w:p>
    <w:p>
      <w:pPr>
        <w:numPr>
          <w:ilvl w:val="0"/>
          <w:numId w:val="1005"/>
        </w:numPr>
        <w:pStyle w:val="Compact"/>
      </w:pPr>
      <w:r>
        <w:t xml:space="preserve">问卷提交后数据入库</w:t>
      </w:r>
    </w:p>
    <w:p>
      <w:pPr>
        <w:numPr>
          <w:ilvl w:val="0"/>
          <w:numId w:val="1005"/>
        </w:numPr>
        <w:pStyle w:val="Compact"/>
      </w:pPr>
      <w:r>
        <w:t xml:space="preserve">管理员可查看问卷结果</w:t>
      </w:r>
    </w:p>
    <w:p>
      <w:pPr>
        <w:numPr>
          <w:ilvl w:val="0"/>
          <w:numId w:val="1005"/>
        </w:numPr>
        <w:pStyle w:val="Compact"/>
      </w:pPr>
      <w:r>
        <w:t xml:space="preserve">需要管理员认证（密码/Secret）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四环境变量需求"/>
    <w:p>
      <w:pPr>
        <w:pStyle w:val="Heading2"/>
      </w:pPr>
      <w:r>
        <w:t xml:space="preserve">四、环境变量需求</w:t>
      </w:r>
    </w:p>
    <w:p>
      <w:pPr>
        <w:pStyle w:val="FirstParagraph"/>
      </w:pPr>
      <w:r>
        <w:t xml:space="preserve">以下环境变量需要在</w:t>
      </w:r>
      <w:r>
        <w:t xml:space="preserve"> </w:t>
      </w:r>
      <w:r>
        <w:rPr>
          <w:bCs/>
          <w:b/>
        </w:rPr>
        <w:t xml:space="preserve">Vercel Dashboard</w:t>
      </w:r>
      <w:r>
        <w:t xml:space="preserve">（</w:t>
      </w:r>
      <w:r>
        <w:rPr>
          <w:rStyle w:val="VerbatimChar"/>
        </w:rPr>
        <w:t xml:space="preserve">Project Settings → Environment Variables</w:t>
      </w:r>
      <w:r>
        <w:t xml:space="preserve">）中配置：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变量名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数据库连接字符串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待定（见第五部分）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SURVEY_ADMIN_PASSWORD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管理员登录密码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管理员生成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SURVEY_ADMIN_SECRET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JWT/API 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管理员生成</w:t>
            </w:r>
          </w:p>
        </w:tc>
      </w:tr>
    </w:tbl>
    <w:bookmarkStart w:id="31" w:name="vercel-环境变量设置步骤"/>
    <w:p>
      <w:pPr>
        <w:pStyle w:val="Heading3"/>
      </w:pPr>
      <w:r>
        <w:t xml:space="preserve">Vercel 环境变量设置步骤</w:t>
      </w:r>
    </w:p>
    <w:p>
      <w:pPr>
        <w:numPr>
          <w:ilvl w:val="0"/>
          <w:numId w:val="1006"/>
        </w:numPr>
        <w:pStyle w:val="Compact"/>
      </w:pPr>
      <w:r>
        <w:t xml:space="preserve">打开 https://vercel.com/xieyee-dev/ajazz-japan-landing/settings/environment-variables</w:t>
      </w:r>
    </w:p>
    <w:p>
      <w:pPr>
        <w:numPr>
          <w:ilvl w:val="0"/>
          <w:numId w:val="1006"/>
        </w:numPr>
        <w:pStyle w:val="Compact"/>
      </w:pPr>
      <w:r>
        <w:t xml:space="preserve">分别添加以上三个变量（Environment 选择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Preview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Development</w:t>
      </w:r>
      <w:r>
        <w:t xml:space="preserve">）</w:t>
      </w:r>
    </w:p>
    <w:p>
      <w:pPr>
        <w:numPr>
          <w:ilvl w:val="0"/>
          <w:numId w:val="1006"/>
        </w:numPr>
        <w:pStyle w:val="Compact"/>
      </w:pPr>
      <w:r>
        <w:t xml:space="preserve">保存后重新部署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五数据库选择"/>
    <w:p>
      <w:pPr>
        <w:pStyle w:val="Heading2"/>
      </w:pPr>
      <w:r>
        <w:t xml:space="preserve">五、数据库选择</w:t>
      </w:r>
    </w:p>
    <w:p>
      <w:pPr>
        <w:pStyle w:val="FirstParagraph"/>
      </w:pPr>
      <w:r>
        <w:t xml:space="preserve">当前项目为纯静态页面，无数据库。问卷调查功能需要数据库支持。</w:t>
      </w:r>
    </w:p>
    <w:bookmarkStart w:id="36" w:name="推荐选项"/>
    <w:p>
      <w:pPr>
        <w:pStyle w:val="Heading3"/>
      </w:pPr>
      <w:r>
        <w:t xml:space="preserve">推荐选项</w:t>
      </w:r>
    </w:p>
    <w:bookmarkStart w:id="33" w:name="选项-asupabase推荐"/>
    <w:p>
      <w:pPr>
        <w:pStyle w:val="Heading4"/>
      </w:pPr>
      <w:r>
        <w:t xml:space="preserve">选项 A：Supabase（推荐 ⭐）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类型：</w:t>
      </w:r>
      <w:r>
        <w:t xml:space="preserve"> </w:t>
      </w:r>
      <w:r>
        <w:t xml:space="preserve">PostgreSQL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免费额度：</w:t>
      </w:r>
      <w:r>
        <w:t xml:space="preserve"> </w:t>
      </w:r>
      <w:r>
        <w:t xml:space="preserve">500MB 数据库 + 5GB 带宽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Vercel 集成：</w:t>
      </w:r>
      <w:r>
        <w:t xml:space="preserve"> </w:t>
      </w:r>
      <w:r>
        <w:t xml:space="preserve">一键关联，自动注入</w:t>
      </w:r>
      <w:r>
        <w:t xml:space="preserve"> </w:t>
      </w:r>
      <w:r>
        <w:rPr>
          <w:rStyle w:val="VerbatimChar"/>
        </w:rPr>
        <w:t xml:space="preserve">DATABASE_URL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优势：</w:t>
      </w:r>
      <w:r>
        <w:t xml:space="preserve"> </w:t>
      </w:r>
      <w:r>
        <w:t xml:space="preserve">免费、PostgreSQL 生态成熟、Vercel 原生支持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设置方式：</w:t>
      </w:r>
    </w:p>
    <w:p>
      <w:pPr>
        <w:numPr>
          <w:ilvl w:val="1"/>
          <w:numId w:val="1008"/>
        </w:numPr>
        <w:pStyle w:val="Compact"/>
      </w:pPr>
      <w:r>
        <w:t xml:space="preserve">在 Supabase 官网创建项目（https://supabase.com）</w:t>
      </w:r>
    </w:p>
    <w:p>
      <w:pPr>
        <w:numPr>
          <w:ilvl w:val="1"/>
          <w:numId w:val="1008"/>
        </w:numPr>
        <w:pStyle w:val="Compact"/>
      </w:pPr>
      <w:r>
        <w:t xml:space="preserve">或在 Vercel Dashboard → Storage 中一键创建</w:t>
      </w:r>
    </w:p>
    <w:p>
      <w:pPr>
        <w:numPr>
          <w:ilvl w:val="1"/>
          <w:numId w:val="1008"/>
        </w:numPr>
        <w:pStyle w:val="Compact"/>
      </w:pPr>
      <w:r>
        <w:t xml:space="preserve">建表：</w:t>
      </w:r>
      <w:r>
        <w:rPr>
          <w:rStyle w:val="VerbatimChar"/>
        </w:rPr>
        <w:t xml:space="preserve">survey_responses</w:t>
      </w:r>
      <w:r>
        <w:t xml:space="preserve">（存储问卷结果）</w:t>
      </w:r>
    </w:p>
    <w:p>
      <w:pPr>
        <w:numPr>
          <w:ilvl w:val="1"/>
          <w:numId w:val="1008"/>
        </w:numPr>
        <w:pStyle w:val="Compact"/>
      </w:pPr>
      <w:r>
        <w:t xml:space="preserve">获取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填入 Vercel 环境变量</w:t>
      </w:r>
    </w:p>
    <w:bookmarkEnd w:id="33"/>
    <w:bookmarkStart w:id="34" w:name="选项-bmongodb-atlas"/>
    <w:p>
      <w:pPr>
        <w:pStyle w:val="Heading4"/>
      </w:pPr>
      <w:r>
        <w:t xml:space="preserve">选项 B：MongoDB Atlas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类型：</w:t>
      </w:r>
      <w:r>
        <w:t xml:space="preserve"> </w:t>
      </w:r>
      <w:r>
        <w:t xml:space="preserve">MongoDB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免费额度：</w:t>
      </w:r>
      <w:r>
        <w:t xml:space="preserve"> </w:t>
      </w:r>
      <w:r>
        <w:t xml:space="preserve">512MB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优势：</w:t>
      </w:r>
      <w:r>
        <w:t xml:space="preserve"> </w:t>
      </w:r>
      <w:r>
        <w:t xml:space="preserve">Schema-less，适合问卷数据结构灵活</w:t>
      </w:r>
    </w:p>
    <w:bookmarkEnd w:id="34"/>
    <w:bookmarkStart w:id="35" w:name="选项-c其他"/>
    <w:p>
      <w:pPr>
        <w:pStyle w:val="Heading4"/>
      </w:pPr>
      <w:r>
        <w:t xml:space="preserve">选项 C：其他</w:t>
      </w:r>
    </w:p>
    <w:p>
      <w:pPr>
        <w:numPr>
          <w:ilvl w:val="0"/>
          <w:numId w:val="1010"/>
        </w:numPr>
        <w:pStyle w:val="Compact"/>
      </w:pPr>
      <w:r>
        <w:t xml:space="preserve">如果有现成的数据库，也可以直接用</w:t>
      </w:r>
    </w:p>
    <w:bookmarkEnd w:id="35"/>
    <w:bookmarkEnd w:id="36"/>
    <w:bookmarkStart w:id="37" w:name="推荐数据库表结构supabase-postgresql"/>
    <w:p>
      <w:pPr>
        <w:pStyle w:val="Heading3"/>
      </w:pPr>
      <w:r>
        <w:t xml:space="preserve">推荐数据库表结构（Supabase / PostgreSQL）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survey_responses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respondent_name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respondent_age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respondent_gender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respondent_email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keyboard_type TEXT,</w:t>
      </w:r>
      <w:r>
        <w:br/>
      </w:r>
      <w:r>
        <w:rPr>
          <w:rStyle w:val="NormalTok"/>
        </w:rPr>
        <w:t xml:space="preserve">  keyboard_layout TEXT,</w:t>
      </w:r>
      <w:r>
        <w:br/>
      </w:r>
      <w:r>
        <w:rPr>
          <w:rStyle w:val="NormalTok"/>
        </w:rPr>
        <w:t xml:space="preserve">  keyboard_color TEXT,</w:t>
      </w:r>
      <w:r>
        <w:br/>
      </w:r>
      <w:r>
        <w:rPr>
          <w:rStyle w:val="NormalTok"/>
        </w:rPr>
        <w:t xml:space="preserve">  keyboard_qmk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keyboard_hotswap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keyboard_rgb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mouse_color TEXT,</w:t>
      </w:r>
      <w:r>
        <w:br/>
      </w:r>
      <w:r>
        <w:rPr>
          <w:rStyle w:val="NormalTok"/>
        </w:rPr>
        <w:t xml:space="preserve">  sensor_performance TEXT,</w:t>
      </w:r>
      <w:r>
        <w:br/>
      </w:r>
      <w:r>
        <w:rPr>
          <w:rStyle w:val="NormalTok"/>
        </w:rPr>
        <w:t xml:space="preserve">  raw_data JSONB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六代码接入参考"/>
    <w:p>
      <w:pPr>
        <w:pStyle w:val="Heading2"/>
      </w:pPr>
      <w:r>
        <w:t xml:space="preserve">六、代码接入参考</w:t>
      </w:r>
    </w:p>
    <w:bookmarkStart w:id="39" w:name="读取环境变量"/>
    <w:p>
      <w:pPr>
        <w:pStyle w:val="Heading3"/>
      </w:pPr>
      <w:r>
        <w:t xml:space="preserve">6.1 读取环境变量</w:t>
      </w:r>
    </w:p>
    <w:p>
      <w:pPr>
        <w:pStyle w:val="SourceCode"/>
      </w:pPr>
      <w:r>
        <w:rPr>
          <w:rStyle w:val="CommentTok"/>
        </w:rPr>
        <w:t xml:space="preserve">// app/survey/api/route.ts 或类似位置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DATABASE_URL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adminPassword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SURVEY_ADMIN_PASSWORD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adminSecret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SURVEY_ADMIN_SECRET</w:t>
      </w:r>
      <w:r>
        <w:rPr>
          <w:rStyle w:val="OperatorTok"/>
        </w:rPr>
        <w:t xml:space="preserve">;</w:t>
      </w:r>
    </w:p>
    <w:bookmarkEnd w:id="39"/>
    <w:bookmarkStart w:id="40" w:name="创建-api-route"/>
    <w:p>
      <w:pPr>
        <w:pStyle w:val="Heading3"/>
      </w:pPr>
      <w:r>
        <w:t xml:space="preserve">6.2 创建 API Route</w:t>
      </w:r>
    </w:p>
    <w:p>
      <w:pPr>
        <w:pStyle w:val="FirstParagraph"/>
      </w:pPr>
      <w:r>
        <w:t xml:space="preserve">Next.js 14 App Router 下创建 API：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survey/</w:t>
      </w:r>
      <w:r>
        <w:br/>
      </w:r>
      <w:r>
        <w:rPr>
          <w:rStyle w:val="VerbatimChar"/>
        </w:rPr>
        <w:t xml:space="preserve">│   ├── page.tsx          # 问卷页面</w:t>
      </w:r>
      <w:r>
        <w:br/>
      </w:r>
      <w:r>
        <w:rPr>
          <w:rStyle w:val="VerbatimChar"/>
        </w:rPr>
        <w:t xml:space="preserve">│   └── api/</w:t>
      </w:r>
      <w:r>
        <w:br/>
      </w:r>
      <w:r>
        <w:rPr>
          <w:rStyle w:val="VerbatimChar"/>
        </w:rPr>
        <w:t xml:space="preserve">│       ├── submit/route.ts   # 提交问卷 API</w:t>
      </w:r>
      <w:r>
        <w:br/>
      </w:r>
      <w:r>
        <w:rPr>
          <w:rStyle w:val="VerbatimChar"/>
        </w:rPr>
        <w:t xml:space="preserve">│       └── admin/route.ts    # 管理后台 API</w:t>
      </w:r>
    </w:p>
    <w:p>
      <w:pPr>
        <w:pStyle w:val="FirstParagraph"/>
      </w:pPr>
      <w:r>
        <w:t xml:space="preserve">示例</w:t>
      </w:r>
      <w:r>
        <w:t xml:space="preserve"> </w:t>
      </w:r>
      <w:r>
        <w:rPr>
          <w:rStyle w:val="VerbatimChar"/>
        </w:rPr>
        <w:t xml:space="preserve">app/survey/api/submit/route.ts</w:t>
      </w:r>
      <w:r>
        <w:t xml:space="preserve">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NextRequest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'next/server'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使用 DATABASE_URL 连接数据库存储结果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返回 { success: true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七部署"/>
    <w:p>
      <w:pPr>
        <w:pStyle w:val="Heading2"/>
      </w:pPr>
      <w:r>
        <w:t xml:space="preserve">七、部署</w:t>
      </w:r>
    </w:p>
    <w:p>
      <w:pPr>
        <w:numPr>
          <w:ilvl w:val="0"/>
          <w:numId w:val="1011"/>
        </w:numPr>
        <w:pStyle w:val="Compact"/>
      </w:pPr>
      <w:r>
        <w:t xml:space="preserve">push main 分支后，Vercel 自动构建部署</w:t>
      </w:r>
    </w:p>
    <w:p>
      <w:pPr>
        <w:numPr>
          <w:ilvl w:val="0"/>
          <w:numId w:val="1011"/>
        </w:numPr>
        <w:pStyle w:val="Compact"/>
      </w:pPr>
      <w:r>
        <w:t xml:space="preserve">如需手动触发：Vercel Dashboard → Deployments → Redeploy</w:t>
      </w:r>
    </w:p>
    <w:p>
      <w:pPr>
        <w:numPr>
          <w:ilvl w:val="0"/>
          <w:numId w:val="1011"/>
        </w:numPr>
        <w:pStyle w:val="Compact"/>
      </w:pPr>
      <w:r>
        <w:t xml:space="preserve">可配置 Preview Deployments 用于分支预览</w:t>
      </w:r>
    </w:p>
    <w:p>
      <w:r>
        <w:pict>
          <v:rect style="width:0;height:1.5pt" o:hralign="center" o:hrstd="t" o:hr="t"/>
        </w:pict>
      </w:r>
    </w:p>
    <w:bookmarkEnd w:id="42"/>
    <w:bookmarkStart w:id="43" w:name="八联系人"/>
    <w:p>
      <w:pPr>
        <w:pStyle w:val="Heading2"/>
      </w:pPr>
      <w:r>
        <w:t xml:space="preserve">八、联系人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Eric（项目负责人）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决策、环境变量审批、数据库选型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Sky（前端开发者）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问卷调查页面开发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 review、部署支持、技术协调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九下一步行动清单"/>
    <w:p>
      <w:pPr>
        <w:pStyle w:val="Heading2"/>
      </w:pPr>
      <w:r>
        <w:t xml:space="preserve">九、下一步行动清单</w:t>
      </w:r>
    </w:p>
    <w:p>
      <w:pPr>
        <w:numPr>
          <w:ilvl w:val="0"/>
          <w:numId w:val="1012"/>
        </w:numPr>
        <w:pStyle w:val="Compact"/>
      </w:pPr>
      <w:r>
        <w:t xml:space="preserve">☐ Eric 提供 Sky 的 GitHub 用户名</w:t>
      </w:r>
    </w:p>
    <w:p>
      <w:pPr>
        <w:numPr>
          <w:ilvl w:val="0"/>
          <w:numId w:val="1012"/>
        </w:numPr>
        <w:pStyle w:val="Compact"/>
      </w:pPr>
      <w:r>
        <w:t xml:space="preserve">☐ 管理员将 Sky 添加为仓库 Collaborator</w:t>
      </w:r>
    </w:p>
    <w:p>
      <w:pPr>
        <w:numPr>
          <w:ilvl w:val="0"/>
          <w:numId w:val="1012"/>
        </w:numPr>
        <w:pStyle w:val="Compact"/>
      </w:pPr>
      <w:r>
        <w:t xml:space="preserve">☐ Eric 选定数据库类型（推荐 Supabase）</w:t>
      </w:r>
    </w:p>
    <w:p>
      <w:pPr>
        <w:numPr>
          <w:ilvl w:val="0"/>
          <w:numId w:val="1012"/>
        </w:numPr>
        <w:pStyle w:val="Compact"/>
      </w:pPr>
      <w:r>
        <w:t xml:space="preserve">☐ 创建数据库并获取</w:t>
      </w:r>
      <w:r>
        <w:t xml:space="preserve"> </w:t>
      </w:r>
      <w:r>
        <w:rPr>
          <w:rStyle w:val="VerbatimChar"/>
        </w:rPr>
        <w:t xml:space="preserve">DATABASE_URL</w:t>
      </w:r>
    </w:p>
    <w:p>
      <w:pPr>
        <w:numPr>
          <w:ilvl w:val="0"/>
          <w:numId w:val="1012"/>
        </w:numPr>
        <w:pStyle w:val="Compact"/>
      </w:pPr>
      <w:r>
        <w:t xml:space="preserve">☐ 在 Vercel Dashboard 配置环境变量</w:t>
      </w:r>
    </w:p>
    <w:p>
      <w:pPr>
        <w:numPr>
          <w:ilvl w:val="0"/>
          <w:numId w:val="1012"/>
        </w:numPr>
        <w:pStyle w:val="Compact"/>
      </w:pPr>
      <w:r>
        <w:t xml:space="preserve">☐ 生成</w:t>
      </w:r>
      <w:r>
        <w:t xml:space="preserve"> </w:t>
      </w:r>
      <w:r>
        <w:rPr>
          <w:rStyle w:val="VerbatimChar"/>
        </w:rPr>
        <w:t xml:space="preserve">SURVEY_ADMIN_PASSWORD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SURVEY_ADMIN_SECRET</w:t>
      </w:r>
    </w:p>
    <w:p>
      <w:pPr>
        <w:numPr>
          <w:ilvl w:val="0"/>
          <w:numId w:val="1012"/>
        </w:numPr>
        <w:pStyle w:val="Compact"/>
      </w:pPr>
      <w:r>
        <w:t xml:space="preserve">☐ Sky 开始开发问卷功能</w:t>
      </w:r>
    </w:p>
    <w:p>
      <w:pPr>
        <w:numPr>
          <w:ilvl w:val="0"/>
          <w:numId w:val="1012"/>
        </w:numPr>
        <w:pStyle w:val="Compact"/>
      </w:pPr>
      <w:r>
        <w:t xml:space="preserve">☐ 开发完成 → PR → review → merge → 自动部署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文档版本：v1.0 | 生成日期：2026-07-04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2026-07-04T09:23:15Z</dcterms:created>
  <dcterms:modified xsi:type="dcterms:W3CDTF">2026-07-04T09:23:15Z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