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ajazz-japan-landing-问卷调查功能开发指南给-sky"/>
    <w:p>
      <w:pPr>
        <w:pStyle w:val="Heading1"/>
      </w:pPr>
      <w:r>
        <w:t xml:space="preserve">Ajazz Japan Landing — 问卷调查功能开发指南（给 Sky）</w:t>
      </w:r>
    </w:p>
    <w:p>
      <w:r>
        <w:pict>
          <v:rect style="width:0;height:1.5pt" o:hralign="center" o:hrstd="t" o:hr="t"/>
        </w:pict>
      </w:r>
    </w:p>
    <w:bookmarkStart w:id="20" w:name="一项目信息"/>
    <w:p>
      <w:pPr>
        <w:pStyle w:val="Heading2"/>
      </w:pPr>
      <w:r>
        <w:t xml:space="preserve">一、项目信息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项目名称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Ajazz Japan Landing（ajazz-japan-landing）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用途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黑爵（Ajazz）日本市场产品展示页 + 问卷调查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在线地址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https://ajazz-japan-landing.vercel.app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14（TypeScript）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部署方式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main 分支 push → Vercel 自动部署（约 30 秒上线）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二仓库权限"/>
    <w:p>
      <w:pPr>
        <w:pStyle w:val="Heading2"/>
      </w:pPr>
      <w:r>
        <w:t xml:space="preserve">二、仓库权限</w:t>
      </w:r>
    </w:p>
    <w:p>
      <w:pPr>
        <w:pStyle w:val="FirstParagraph"/>
      </w:pPr>
      <w:r>
        <w:rPr>
          <w:bCs/>
          <w:b/>
        </w:rPr>
        <w:t xml:space="preserve">你已被添加为仓库 Collaborator（write 权限）。</w:t>
      </w:r>
    </w:p>
    <w:p>
      <w:pPr>
        <w:pStyle w:val="BodyText"/>
      </w:pPr>
      <w:r>
        <w:t xml:space="preserve">请前往 GitHub 确认邀请通知（右上角铃铛 → Accept）。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仓库地址：</w:t>
      </w:r>
      <w:r>
        <w:t xml:space="preserve"> </w:t>
      </w:r>
      <w:r>
        <w:t xml:space="preserve">https://github.com/xieyee-dev/ajazz-japan-landing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Git Clone：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https://github.com/xieyee-dev/ajazz-japan-landing.git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ajazz-japan-landing</w:t>
      </w:r>
    </w:p>
    <w:p>
      <w:r>
        <w:pict>
          <v:rect style="width:0;height:1.5pt" o:hralign="center" o:hrstd="t" o:hr="t"/>
        </w:pict>
      </w:r>
    </w:p>
    <w:bookmarkEnd w:id="21"/>
    <w:bookmarkStart w:id="25" w:name="三环境变量已配好无需你配置"/>
    <w:p>
      <w:pPr>
        <w:pStyle w:val="Heading2"/>
      </w:pPr>
      <w:r>
        <w:t xml:space="preserve">三、环境变量（已配好，无需你配置）</w:t>
      </w:r>
    </w:p>
    <w:p>
      <w:pPr>
        <w:pStyle w:val="FirstParagraph"/>
      </w:pPr>
      <w:r>
        <w:t xml:space="preserve">以下环境变量已在</w:t>
      </w:r>
      <w:r>
        <w:t xml:space="preserve"> </w:t>
      </w:r>
      <w:r>
        <w:rPr>
          <w:bCs/>
          <w:b/>
        </w:rPr>
        <w:t xml:space="preserve">Vercel Dashboard</w:t>
      </w:r>
      <w:r>
        <w:t xml:space="preserve"> </w:t>
      </w:r>
      <w:r>
        <w:t xml:space="preserve">配置，并注入到</w:t>
      </w:r>
      <w:r>
        <w:t xml:space="preserve"> </w:t>
      </w:r>
      <w:r>
        <w:rPr>
          <w:bCs/>
          <w:b/>
        </w:rPr>
        <w:t xml:space="preserve">Production / Preview / Development</w:t>
      </w:r>
      <w:r>
        <w:t xml:space="preserve"> </w:t>
      </w:r>
      <w:r>
        <w:t xml:space="preserve">三个环境。</w:t>
      </w:r>
    </w:p>
    <w:bookmarkStart w:id="22" w:name="数据库连接supabase"/>
    <w:p>
      <w:pPr>
        <w:pStyle w:val="Heading3"/>
      </w:pPr>
      <w:r>
        <w:t xml:space="preserve">3.1 数据库连接（Supabase）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变量名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数据库连接字符串（等同于</w:t>
            </w:r>
            <w:r>
              <w:t xml:space="preserve"> </w:t>
            </w:r>
            <w:r>
              <w:rPr>
                <w:rStyle w:val="VerbatimChar"/>
              </w:rPr>
              <w:t xml:space="preserve">DATABASE_URL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POSTGRES_URL_NON_POOLING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非连接池模式的数据库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POSTGRES_PRISMA_URL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Prisma 连接地址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数据库用户名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数据库密码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数据库主机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数据库名称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Supabase 项目 URL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SUPABASE_ANON_KEY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匿名密钥（前端可用）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SUPABASE_SERVICE_ROLE_KEY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服务角色密钥（后端管理用）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SUPABASE_JWT_SECRET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JWT 密钥</w:t>
            </w:r>
          </w:p>
        </w:tc>
      </w:tr>
    </w:tbl>
    <w:bookmarkEnd w:id="22"/>
    <w:bookmarkStart w:id="23" w:name="问卷调查专用"/>
    <w:p>
      <w:pPr>
        <w:pStyle w:val="Heading3"/>
      </w:pPr>
      <w:r>
        <w:t xml:space="preserve">3.2 问卷调查专用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176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变量名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SURVEY_ADMIN_PASSWORD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管理员登录密码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SURVEY_ADMIN_SECRET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管理员 API Secret（可用于 JWT 签名等）</w:t>
            </w:r>
          </w:p>
        </w:tc>
      </w:tr>
    </w:tbl>
    <w:bookmarkEnd w:id="23"/>
    <w:bookmarkStart w:id="24" w:name="本地开发使用环境变量"/>
    <w:p>
      <w:pPr>
        <w:pStyle w:val="Heading3"/>
      </w:pPr>
      <w:r>
        <w:t xml:space="preserve">3.3 本地开发使用环境变量</w:t>
      </w:r>
    </w:p>
    <w:p>
      <w:pPr>
        <w:pStyle w:val="FirstParagraph"/>
      </w:pPr>
      <w:r>
        <w:t xml:space="preserve">本地开发时，在项目根目录创建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文件，填入：</w:t>
      </w:r>
    </w:p>
    <w:p>
      <w:pPr>
        <w:pStyle w:val="SourceCode"/>
      </w:pPr>
      <w:r>
        <w:rPr>
          <w:rStyle w:val="CommentTok"/>
        </w:rPr>
        <w:t xml:space="preserve"># 从 Vercel Dashboard 获取这些值（Project Settings → Environment Variables）</w:t>
      </w:r>
      <w:r>
        <w:br/>
      </w:r>
      <w:r>
        <w:rPr>
          <w:rStyle w:val="VariableTok"/>
        </w:rPr>
        <w:t xml:space="preserve">POSTGRES_URL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your_postgres_url_here</w:t>
      </w:r>
      <w:r>
        <w:br/>
      </w:r>
      <w:r>
        <w:rPr>
          <w:rStyle w:val="VariableTok"/>
        </w:rPr>
        <w:t xml:space="preserve">POSTGRES_URL_NON_POOLING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your_non_pooling_url_here</w:t>
      </w:r>
      <w:r>
        <w:br/>
      </w:r>
      <w:r>
        <w:rPr>
          <w:rStyle w:val="VariableTok"/>
        </w:rPr>
        <w:t xml:space="preserve">SUPABASE_URL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your_supabase_url_here</w:t>
      </w:r>
      <w:r>
        <w:br/>
      </w:r>
      <w:r>
        <w:rPr>
          <w:rStyle w:val="VariableTok"/>
        </w:rPr>
        <w:t xml:space="preserve">SUPABASE_ANON_KEY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your_anon_key_here</w:t>
      </w:r>
      <w:r>
        <w:br/>
      </w:r>
      <w:r>
        <w:rPr>
          <w:rStyle w:val="VariableTok"/>
        </w:rPr>
        <w:t xml:space="preserve">SUPABASE_SERVICE_ROLE_KEY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your_service_role_key_here</w:t>
      </w:r>
      <w:r>
        <w:br/>
      </w:r>
      <w:r>
        <w:rPr>
          <w:rStyle w:val="VariableTok"/>
        </w:rPr>
        <w:t xml:space="preserve">SURVEY_ADMIN_PASSWORD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lnfOZMneOXJUmwob</w:t>
      </w:r>
      <w:r>
        <w:br/>
      </w:r>
      <w:r>
        <w:rPr>
          <w:rStyle w:val="VariableTok"/>
        </w:rPr>
        <w:t xml:space="preserve">SURVEY_ADMIN_SECRET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J6LHcruf3n7jdUIgMvYKfplkksazapBF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已包含在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 </w:t>
      </w:r>
      <w:r>
        <w:t xml:space="preserve">中，不会提交到 GitHub。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四数据库信息"/>
    <w:p>
      <w:pPr>
        <w:pStyle w:val="Heading2"/>
      </w:pPr>
      <w:r>
        <w:t xml:space="preserve">四、数据库信息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Supabase（PostgreSQL）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项目名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supabase-aero-pocket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机房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Tokyo, Japan（东京，延迟最低）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计划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Free（免费版）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管理后台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https://supabase.com/dashboard/project/supabase-aero-pocket</w:t>
            </w:r>
          </w:p>
        </w:tc>
      </w:tr>
    </w:tbl>
    <w:bookmarkStart w:id="26" w:name="推荐表结构"/>
    <w:p>
      <w:pPr>
        <w:pStyle w:val="Heading3"/>
      </w:pPr>
      <w:r>
        <w:t xml:space="preserve">推荐表结构</w:t>
      </w:r>
    </w:p>
    <w:p>
      <w:pPr>
        <w:pStyle w:val="FirstParagraph"/>
      </w:pPr>
      <w:r>
        <w:t xml:space="preserve">问卷功能需要一张表存储提交数据。在 Supabase SQL Editor 中执行：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survey_responses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respondent_name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respondent_age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respondent_gender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respondent_email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keyboard_type TEXT,</w:t>
      </w:r>
      <w:r>
        <w:br/>
      </w:r>
      <w:r>
        <w:rPr>
          <w:rStyle w:val="NormalTok"/>
        </w:rPr>
        <w:t xml:space="preserve">  keyboard_layout TEXT,</w:t>
      </w:r>
      <w:r>
        <w:br/>
      </w:r>
      <w:r>
        <w:rPr>
          <w:rStyle w:val="NormalTok"/>
        </w:rPr>
        <w:t xml:space="preserve">  keyboard_color TEXT,</w:t>
      </w:r>
      <w:r>
        <w:br/>
      </w:r>
      <w:r>
        <w:rPr>
          <w:rStyle w:val="NormalTok"/>
        </w:rPr>
        <w:t xml:space="preserve">  keyboard_qmk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keyboard_hotswap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keyboard_rgb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mouse_color TEXT,</w:t>
      </w:r>
      <w:r>
        <w:br/>
      </w:r>
      <w:r>
        <w:rPr>
          <w:rStyle w:val="NormalTok"/>
        </w:rPr>
        <w:t xml:space="preserve">  sensor_performance TEXT,</w:t>
      </w:r>
      <w:r>
        <w:br/>
      </w:r>
      <w:r>
        <w:rPr>
          <w:rStyle w:val="NormalTok"/>
        </w:rPr>
        <w:t xml:space="preserve">  raw_data JSONB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五代码接入参考"/>
    <w:p>
      <w:pPr>
        <w:pStyle w:val="Heading2"/>
      </w:pPr>
      <w:r>
        <w:t xml:space="preserve">五、代码接入参考</w:t>
      </w:r>
    </w:p>
    <w:bookmarkStart w:id="28" w:name="读取环境变量"/>
    <w:p>
      <w:pPr>
        <w:pStyle w:val="Heading3"/>
      </w:pPr>
      <w:r>
        <w:t xml:space="preserve">5.1 读取环境变量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databaseUrl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POSTGRES_URL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SURVEY_ADMIN_PASSWORD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adminSecret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SURVEY_ADMIN_SECRET</w:t>
      </w:r>
      <w:r>
        <w:rPr>
          <w:rStyle w:val="OperatorTok"/>
        </w:rPr>
        <w:t xml:space="preserve">;</w:t>
      </w:r>
    </w:p>
    <w:bookmarkEnd w:id="28"/>
    <w:bookmarkStart w:id="29" w:name="推荐目录结构"/>
    <w:p>
      <w:pPr>
        <w:pStyle w:val="Heading3"/>
      </w:pPr>
      <w:r>
        <w:t xml:space="preserve">5.2 推荐目录结构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survey/                    ← 问卷根目录</w:t>
      </w:r>
      <w:r>
        <w:br/>
      </w:r>
      <w:r>
        <w:rPr>
          <w:rStyle w:val="VerbatimChar"/>
        </w:rPr>
        <w:t xml:space="preserve">│   ├── page.tsx               ← 问卷页面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       ├── submit/route.ts    ← 提交问卷 POST API</w:t>
      </w:r>
      <w:r>
        <w:br/>
      </w:r>
      <w:r>
        <w:rPr>
          <w:rStyle w:val="VerbatimChar"/>
        </w:rPr>
        <w:t xml:space="preserve">│       └── admin/route.ts     ← 管理后台 GET/POST API</w:t>
      </w:r>
    </w:p>
    <w:bookmarkEnd w:id="29"/>
    <w:bookmarkStart w:id="30" w:name="本地开发启动"/>
    <w:p>
      <w:pPr>
        <w:pStyle w:val="Heading3"/>
      </w:pPr>
      <w:r>
        <w:t xml:space="preserve">5.3 本地开发启动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    </w:t>
      </w: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  </w:t>
      </w:r>
      <w:r>
        <w:rPr>
          <w:rStyle w:val="CommentTok"/>
        </w:rPr>
        <w:t xml:space="preserve"># 启动开发服务器 → http://localhost:3007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六数据库连接示例"/>
    <w:p>
      <w:pPr>
        <w:pStyle w:val="Heading2"/>
      </w:pPr>
      <w:r>
        <w:t xml:space="preserve">六、数据库连接示例</w:t>
      </w:r>
    </w:p>
    <w:bookmarkStart w:id="32" w:name="使用-supabase-sdk"/>
    <w:p>
      <w:pPr>
        <w:pStyle w:val="Heading3"/>
      </w:pPr>
      <w:r>
        <w:t xml:space="preserve">使用 Supabase SDK</w:t>
      </w:r>
    </w:p>
    <w:p>
      <w:pPr>
        <w:pStyle w:val="FirstParagraph"/>
      </w:pPr>
      <w:r>
        <w:t xml:space="preserve">安装依赖：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@supabase/supabase-js</w:t>
      </w:r>
    </w:p>
    <w:p>
      <w:pPr>
        <w:pStyle w:val="FirstParagraph"/>
      </w:pPr>
      <w:r>
        <w:t xml:space="preserve">示例代码</w:t>
      </w:r>
      <w:r>
        <w:t xml:space="preserve"> </w:t>
      </w:r>
      <w:r>
        <w:rPr>
          <w:rStyle w:val="VerbatimChar"/>
        </w:rPr>
        <w:t xml:space="preserve">app/survey/api/submit/route.ts</w:t>
      </w:r>
      <w:r>
        <w:t xml:space="preserve">：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'@supabase/supabase-js'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NextRequest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NextResponse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'next/server'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SUPABASE_SERVICE_ROLE_KEY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NextRequest)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supabase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'survey_responses'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respondent_name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respondent_age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respondent_gender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gender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respondent_email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keyboard_type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keyboardType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keyboard_layout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keyboardLayout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keyboard_color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keyboardColor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keyboard_qmk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qmk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keyboard_hotswap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hotswap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keyboard_rgb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rgb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mouse_color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mouseColor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sensor_performance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sensorPerformance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raw_data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NextResponse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(err)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使用-prisma-orm可选"/>
    <w:p>
      <w:pPr>
        <w:pStyle w:val="Heading3"/>
      </w:pPr>
      <w:r>
        <w:t xml:space="preserve">使用 Prisma ORM（可选）</w:t>
      </w:r>
    </w:p>
    <w:p>
      <w:pPr>
        <w:pStyle w:val="FirstParagraph"/>
      </w:pPr>
      <w:r>
        <w:t xml:space="preserve">如更习惯 ORM 方式：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 prisma @prisma/client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init</w:t>
      </w:r>
    </w:p>
    <w:p>
      <w:pPr>
        <w:pStyle w:val="FirstParagraph"/>
      </w:pPr>
      <w:r>
        <w:t xml:space="preserve">在</w:t>
      </w:r>
      <w:r>
        <w:t xml:space="preserve"> </w:t>
      </w:r>
      <w:r>
        <w:rPr>
          <w:rStyle w:val="VerbatimChar"/>
        </w:rPr>
        <w:t xml:space="preserve">prisma/schema.prisma</w:t>
      </w:r>
      <w:r>
        <w:t xml:space="preserve"> </w:t>
      </w:r>
      <w:r>
        <w:t xml:space="preserve">中定义模型后：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prisma db push</w:t>
      </w:r>
    </w:p>
    <w:p>
      <w:pPr>
        <w:pStyle w:val="FirstParagraph"/>
      </w:pPr>
      <w:r>
        <w:t xml:space="preserve">连接字符串用</w:t>
      </w:r>
      <w:r>
        <w:t xml:space="preserve"> </w:t>
      </w:r>
      <w:r>
        <w:rPr>
          <w:rStyle w:val="VerbatimChar"/>
        </w:rPr>
        <w:t xml:space="preserve">POSTGRES_PRISMA_URL</w:t>
      </w:r>
      <w:r>
        <w:t xml:space="preserve"> </w:t>
      </w:r>
      <w:r>
        <w:t xml:space="preserve">环境变量。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七开发-提交流程"/>
    <w:p>
      <w:pPr>
        <w:pStyle w:val="Heading2"/>
      </w:pPr>
      <w:r>
        <w:t xml:space="preserve">七、开发 / 提交流程</w:t>
      </w:r>
    </w:p>
    <w:bookmarkStart w:id="35" w:name="分支策略"/>
    <w:p>
      <w:pPr>
        <w:pStyle w:val="Heading3"/>
      </w:pPr>
      <w:r>
        <w:t xml:space="preserve">分支策略</w:t>
      </w:r>
    </w:p>
    <w:p>
      <w:pPr>
        <w:pStyle w:val="SourceCode"/>
      </w:pPr>
      <w:r>
        <w:rPr>
          <w:rStyle w:val="CommentTok"/>
        </w:rPr>
        <w:t xml:space="preserve"># 1. 创建功能分支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feat/survey</w:t>
      </w:r>
      <w:r>
        <w:br/>
      </w:r>
      <w:r>
        <w:br/>
      </w:r>
      <w:r>
        <w:rPr>
          <w:rStyle w:val="CommentTok"/>
        </w:rPr>
        <w:t xml:space="preserve"># 2. 开发完成后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"feat: add survey questionnaire page"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feat/survey</w:t>
      </w:r>
      <w:r>
        <w:br/>
      </w:r>
      <w:r>
        <w:br/>
      </w:r>
      <w:r>
        <w:rPr>
          <w:rStyle w:val="CommentTok"/>
        </w:rPr>
        <w:t xml:space="preserve"># 3. 在 GitHub 上提 Pull Request → main</w:t>
      </w:r>
      <w:r>
        <w:br/>
      </w:r>
      <w:r>
        <w:rPr>
          <w:rStyle w:val="CommentTok"/>
        </w:rPr>
        <w:t xml:space="preserve"># 4. Review 后合并 → Vercel 自动部署</w:t>
      </w:r>
    </w:p>
    <w:bookmarkEnd w:id="35"/>
    <w:bookmarkStart w:id="36" w:name="预览部署"/>
    <w:p>
      <w:pPr>
        <w:pStyle w:val="Heading3"/>
      </w:pPr>
      <w:r>
        <w:t xml:space="preserve">预览部署</w:t>
      </w:r>
    </w:p>
    <w:p>
      <w:pPr>
        <w:pStyle w:val="FirstParagraph"/>
      </w:pPr>
      <w:r>
        <w:t xml:space="preserve">每次 push 分支后，Vercel 会自动生成一个 Preview URL（会显示在 GitHub PR 页面），你可以直接预览效果。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八问卷内容参考"/>
    <w:p>
      <w:pPr>
        <w:pStyle w:val="Heading2"/>
      </w:pPr>
      <w:r>
        <w:t xml:space="preserve">八、问卷内容（参考）</w:t>
      </w:r>
    </w:p>
    <w:p>
      <w:pPr>
        <w:pStyle w:val="FirstParagraph"/>
      </w:pPr>
      <w:r>
        <w:t xml:space="preserve">以下为预设的问卷问题：</w:t>
      </w:r>
    </w:p>
    <w:bookmarkStart w:id="38" w:name="键盘部分"/>
    <w:p>
      <w:pPr>
        <w:pStyle w:val="Heading3"/>
      </w:pPr>
      <w:r>
        <w:t xml:space="preserve">键盘部分</w:t>
      </w:r>
    </w:p>
    <w:p>
      <w:pPr>
        <w:numPr>
          <w:ilvl w:val="0"/>
          <w:numId w:val="1002"/>
        </w:numPr>
        <w:pStyle w:val="Compact"/>
      </w:pPr>
      <w:r>
        <w:t xml:space="preserve">希望购买的键盘类型（メカニカル / ゲーミング / 静音 / その他）</w:t>
      </w:r>
    </w:p>
    <w:p>
      <w:pPr>
        <w:numPr>
          <w:ilvl w:val="0"/>
          <w:numId w:val="1002"/>
        </w:numPr>
        <w:pStyle w:val="Compact"/>
      </w:pPr>
      <w:r>
        <w:t xml:space="preserve">键盘尺寸偏好（60% / 65% / 75% / TKL / フルサイズ）</w:t>
      </w:r>
    </w:p>
    <w:p>
      <w:pPr>
        <w:numPr>
          <w:ilvl w:val="0"/>
          <w:numId w:val="1002"/>
        </w:numPr>
        <w:pStyle w:val="Compact"/>
      </w:pPr>
      <w:r>
        <w:t xml:space="preserve">配列偏好（ANSI / JIS）</w:t>
      </w:r>
    </w:p>
    <w:p>
      <w:pPr>
        <w:numPr>
          <w:ilvl w:val="0"/>
          <w:numId w:val="1002"/>
        </w:numPr>
        <w:pStyle w:val="Compact"/>
      </w:pPr>
      <w:r>
        <w:t xml:space="preserve">颜色偏好（黒 / 白 / ピンク / ブルー / グリーン / パープル）</w:t>
      </w:r>
    </w:p>
    <w:p>
      <w:pPr>
        <w:numPr>
          <w:ilvl w:val="0"/>
          <w:numId w:val="1002"/>
        </w:numPr>
        <w:pStyle w:val="Compact"/>
      </w:pPr>
      <w:r>
        <w:t xml:space="preserve">QMK/VIA 対応是否需要（是 / 否）</w:t>
      </w:r>
    </w:p>
    <w:p>
      <w:pPr>
        <w:numPr>
          <w:ilvl w:val="0"/>
          <w:numId w:val="1002"/>
        </w:numPr>
        <w:pStyle w:val="Compact"/>
      </w:pPr>
      <w:r>
        <w:t xml:space="preserve">ホットスワップ対応是否需要（是 / 否）</w:t>
      </w:r>
    </w:p>
    <w:p>
      <w:pPr>
        <w:numPr>
          <w:ilvl w:val="0"/>
          <w:numId w:val="1002"/>
        </w:numPr>
        <w:pStyle w:val="Compact"/>
      </w:pPr>
      <w:r>
        <w:t xml:space="preserve">RGB ライティング是否需要（是 / 否）</w:t>
      </w:r>
    </w:p>
    <w:bookmarkEnd w:id="38"/>
    <w:bookmarkStart w:id="39" w:name="鼠标部分"/>
    <w:p>
      <w:pPr>
        <w:pStyle w:val="Heading3"/>
      </w:pPr>
      <w:r>
        <w:t xml:space="preserve">鼠标部分</w:t>
      </w:r>
    </w:p>
    <w:p>
      <w:pPr>
        <w:numPr>
          <w:ilvl w:val="0"/>
          <w:numId w:val="1003"/>
        </w:numPr>
        <w:pStyle w:val="Compact"/>
      </w:pPr>
      <w:r>
        <w:t xml:space="preserve">颜色偏好</w:t>
      </w:r>
    </w:p>
    <w:p>
      <w:pPr>
        <w:numPr>
          <w:ilvl w:val="0"/>
          <w:numId w:val="1003"/>
        </w:numPr>
        <w:pStyle w:val="Compact"/>
      </w:pPr>
      <w:r>
        <w:t xml:space="preserve">传感器性能要求</w:t>
      </w:r>
    </w:p>
    <w:bookmarkEnd w:id="39"/>
    <w:bookmarkStart w:id="40" w:name="个人信息任意"/>
    <w:p>
      <w:pPr>
        <w:pStyle w:val="Heading3"/>
      </w:pPr>
      <w:r>
        <w:t xml:space="preserve">个人信息（任意）</w:t>
      </w:r>
    </w:p>
    <w:p>
      <w:pPr>
        <w:numPr>
          <w:ilvl w:val="0"/>
          <w:numId w:val="1004"/>
        </w:numPr>
        <w:pStyle w:val="Compact"/>
      </w:pPr>
      <w:r>
        <w:t xml:space="preserve">名前 / 年齢 / 性別 / メールアドレス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九管理后台参考"/>
    <w:p>
      <w:pPr>
        <w:pStyle w:val="Heading2"/>
      </w:pPr>
      <w:r>
        <w:t xml:space="preserve">九、管理后台参考</w:t>
      </w:r>
    </w:p>
    <w:p>
      <w:pPr>
        <w:pStyle w:val="FirstParagraph"/>
      </w:pPr>
      <w:r>
        <w:t xml:space="preserve">建议的简易管理后台功能：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/survey/admin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管理后台登录页（用</w:t>
            </w:r>
            <w:r>
              <w:t xml:space="preserve"> </w:t>
            </w:r>
            <w:r>
              <w:rPr>
                <w:rStyle w:val="VerbatimChar"/>
              </w:rPr>
              <w:t xml:space="preserve">SURVEY_ADMIN_PASSWORD</w:t>
            </w:r>
            <w:r>
              <w:t xml:space="preserve"> </w:t>
            </w:r>
            <w:r>
              <w:t xml:space="preserve">认证）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/survey/admin/results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问卷结果列表 / 导出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/survey/api/admin/stats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API：统计数据（总数、每日提交量等）</w:t>
            </w:r>
          </w:p>
        </w:tc>
      </w:tr>
    </w:tbl>
    <w:p>
      <w:pPr>
        <w:pStyle w:val="BodyText"/>
      </w:pPr>
      <w:r>
        <w:t xml:space="preserve">认证方式建议：Session 或 JWT（用</w:t>
      </w:r>
      <w:r>
        <w:t xml:space="preserve"> </w:t>
      </w:r>
      <w:r>
        <w:rPr>
          <w:rStyle w:val="VerbatimChar"/>
        </w:rPr>
        <w:t xml:space="preserve">SURVEY_ADMIN_SECRET</w:t>
      </w:r>
      <w:r>
        <w:t xml:space="preserve"> </w:t>
      </w:r>
      <w:r>
        <w:t xml:space="preserve">签名）。</w:t>
      </w:r>
    </w:p>
    <w:p>
      <w:r>
        <w:pict>
          <v:rect style="width:0;height:1.5pt" o:hralign="center" o:hrstd="t" o:hr="t"/>
        </w:pict>
      </w:r>
    </w:p>
    <w:bookmarkEnd w:id="42"/>
    <w:bookmarkStart w:id="43" w:name="十注意事项"/>
    <w:p>
      <w:pPr>
        <w:pStyle w:val="Heading2"/>
      </w:pPr>
      <w:r>
        <w:t xml:space="preserve">十、注意事项</w:t>
      </w:r>
    </w:p>
    <w:p>
      <w:pPr>
        <w:numPr>
          <w:ilvl w:val="0"/>
          <w:numId w:val="1005"/>
        </w:numPr>
        <w:pStyle w:val="Compact"/>
      </w:pPr>
      <w:r>
        <w:t xml:space="preserve">📦</w:t>
      </w:r>
      <w:r>
        <w:t xml:space="preserve"> </w:t>
      </w:r>
      <w:r>
        <w:rPr>
          <w:bCs/>
          <w:b/>
        </w:rPr>
        <w:t xml:space="preserve">不要提交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.env.local</w:t>
      </w:r>
      <w:r>
        <w:rPr>
          <w:bCs/>
          <w:b/>
        </w:rPr>
        <w:t xml:space="preserve"> </w:t>
      </w:r>
      <w:r>
        <w:rPr>
          <w:bCs/>
          <w:b/>
        </w:rPr>
        <w:t xml:space="preserve">或任何环境变量文件到 Git</w:t>
      </w:r>
    </w:p>
    <w:p>
      <w:pPr>
        <w:numPr>
          <w:ilvl w:val="0"/>
          <w:numId w:val="1005"/>
        </w:numPr>
        <w:pStyle w:val="Compact"/>
      </w:pPr>
      <w:r>
        <w:t xml:space="preserve">🌿</w:t>
      </w:r>
      <w:r>
        <w:t xml:space="preserve"> </w:t>
      </w:r>
      <w:r>
        <w:rPr>
          <w:bCs/>
          <w:b/>
        </w:rPr>
        <w:t xml:space="preserve">不要直接 push main 分支</w:t>
      </w:r>
      <w:r>
        <w:t xml:space="preserve">，用 feature branch + PR</w:t>
      </w:r>
    </w:p>
    <w:p>
      <w:pPr>
        <w:numPr>
          <w:ilvl w:val="0"/>
          <w:numId w:val="1005"/>
        </w:numPr>
        <w:pStyle w:val="Compact"/>
      </w:pPr>
      <w:r>
        <w:t xml:space="preserve">🔒</w:t>
      </w:r>
      <w:r>
        <w:t xml:space="preserve"> </w:t>
      </w:r>
      <w:r>
        <w:rPr>
          <w:bCs/>
          <w:b/>
        </w:rPr>
        <w:t xml:space="preserve">Supabase 的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SERVICE_ROLE_KEY</w:t>
      </w:r>
      <w:r>
        <w:rPr>
          <w:bCs/>
          <w:b/>
        </w:rPr>
        <w:t xml:space="preserve"> </w:t>
      </w:r>
      <w:r>
        <w:rPr>
          <w:bCs/>
          <w:b/>
        </w:rPr>
        <w:t xml:space="preserve">只用于后端 API，不要暴露到前端代码</w:t>
      </w:r>
    </w:p>
    <w:p>
      <w:pPr>
        <w:numPr>
          <w:ilvl w:val="0"/>
          <w:numId w:val="1005"/>
        </w:numPr>
        <w:pStyle w:val="Compact"/>
      </w:pPr>
      <w:r>
        <w:t xml:space="preserve">📱 问卷页面适配手机端（日本用户移动端比例高）</w:t>
      </w:r>
    </w:p>
    <w:p>
      <w:pPr>
        <w:numPr>
          <w:ilvl w:val="0"/>
          <w:numId w:val="1005"/>
        </w:numPr>
        <w:pStyle w:val="Compact"/>
      </w:pPr>
      <w:r>
        <w:t xml:space="preserve">🇯🇵 问卷文本用日语</w:t>
      </w:r>
    </w:p>
    <w:p>
      <w:pPr>
        <w:numPr>
          <w:ilvl w:val="0"/>
          <w:numId w:val="1005"/>
        </w:numPr>
        <w:pStyle w:val="Compact"/>
      </w:pPr>
      <w:r>
        <w:t xml:space="preserve">❓ 如有问题可以提 Issue 或联系我（Main Assistant）review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文档版本：v1.0 | 生成日期：2026-07-04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2026-07-04T09:37:18Z</dcterms:created>
  <dcterms:modified xsi:type="dcterms:W3CDTF">2026-07-04T09:37:18Z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