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20"/>
          <w:tab w:val="left" w:pos="5790" w:leader="none"/>
        </w:tabs>
        <w:bidi w:val="0"/>
        <w:spacing w:lineRule="auto" w:line="259" w:before="0" w:after="160"/>
        <w:ind w:left="0" w:right="-1361" w:hanging="0"/>
        <w:jc w:val="left"/>
        <w:rPr/>
      </w:pPr>
      <w:r>
        <w:rPr>
          <w:rFonts w:ascii="Nimbus Sans" w:hAnsi="Nimbus Sans"/>
          <w:b/>
          <w:bCs/>
          <w:sz w:val="4"/>
          <w:szCs w:val="4"/>
        </w:rPr>
        <w:br/>
      </w:r>
      <w:r>
        <w:rPr>
          <w:rFonts w:ascii="Nimbus Sans" w:hAnsi="Nimbus Sans"/>
          <w:b/>
          <w:bCs/>
          <w:sz w:val="88"/>
          <w:szCs w:val="88"/>
        </w:rPr>
        <w:t>Xander Byrne</w:t>
      </w:r>
    </w:p>
    <w:p>
      <w:pPr>
        <w:pStyle w:val="Normal"/>
        <w:widowControl/>
        <w:pBdr>
          <w:left w:val="single" w:sz="4" w:space="4" w:color="222A35"/>
        </w:pBdr>
        <w:bidi w:val="0"/>
        <w:spacing w:lineRule="auto" w:line="259" w:before="0" w:after="160"/>
        <w:ind w:left="-170" w:right="0" w:hanging="0"/>
        <w:jc w:val="left"/>
        <w:rPr/>
      </w:pPr>
      <w:r>
        <w:rPr>
          <w:rFonts w:ascii="Nimbus Sans" w:hAnsi="Nimbus Sans"/>
          <w:sz w:val="24"/>
          <w:szCs w:val="24"/>
        </w:rPr>
        <w:t xml:space="preserve">  </w:t>
      </w:r>
      <w:r>
        <w:rPr>
          <w:rFonts w:ascii="Nimbus Sans" w:hAnsi="Nimbus Sans"/>
          <w:sz w:val="24"/>
          <w:szCs w:val="24"/>
        </w:rPr>
        <w:t>2nd</w:t>
      </w:r>
      <w:r>
        <w:rPr>
          <w:rFonts w:ascii="Nimbus Sans" w:hAnsi="Nimbus Sans"/>
          <w:sz w:val="24"/>
          <w:szCs w:val="24"/>
        </w:rPr>
        <w:t xml:space="preserve"> year Astrophysics PhD Student</w:t>
        <w:br/>
        <w:t xml:space="preserve">  Institute of Astronomy, Cambridge, UK</w:t>
        <w:br/>
        <w:t xml:space="preserve">  ajnb3@cam.ac.uk </w:t>
      </w:r>
      <w:r>
        <w:rPr>
          <w:rFonts w:eastAsia="Nimbus Sans" w:cs="Nimbus Sans" w:ascii="Nimbus Sans" w:hAnsi="Nimbus Sans"/>
          <w:sz w:val="24"/>
          <w:szCs w:val="24"/>
        </w:rPr>
        <w:t>•</w:t>
      </w:r>
      <w:r>
        <w:rPr>
          <w:rFonts w:ascii="Nimbus Sans" w:hAnsi="Nimbus Sans"/>
          <w:sz w:val="24"/>
          <w:szCs w:val="24"/>
        </w:rPr>
        <w:t xml:space="preserve"> xbyrne.github.io</w:t>
        <w:br/>
        <w:t xml:space="preserve">  07391 788913 </w:t>
      </w:r>
      <w:r>
        <w:rPr>
          <w:rFonts w:eastAsia="Nimbus Sans" w:cs="Nimbus Sans" w:ascii="Nimbus Sans" w:hAnsi="Nimbus Sans"/>
          <w:sz w:val="24"/>
          <w:szCs w:val="24"/>
        </w:rPr>
        <w:t xml:space="preserve">• </w:t>
      </w:r>
      <w:r>
        <w:rPr>
          <w:rFonts w:eastAsia="Nimbus Sans" w:cs="Nimbus Sans" w:ascii="Nimbus Sans" w:hAnsi="Nimbus Sans"/>
          <w:b/>
          <w:bCs/>
          <w:i w:val="false"/>
          <w:iCs w:val="false"/>
          <w:sz w:val="24"/>
          <w:szCs w:val="24"/>
        </w:rPr>
        <w:t>0000-0001-9488-238X</w:t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cols w:num="2" w:equalWidth="false" w:sep="false">
            <w:col w:w="5699" w:space="630"/>
            <w:col w:w="4136"/>
          </w:cols>
          <w:formProt w:val="false"/>
          <w:textDirection w:val="lrTb"/>
          <w:docGrid w:type="default" w:linePitch="600" w:charSpace="36864"/>
        </w:sectPr>
      </w:pP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>Education</w:t>
      </w:r>
    </w:p>
    <w:p>
      <w:pPr>
        <w:pStyle w:val="Normal"/>
        <w:tabs>
          <w:tab w:val="clear" w:pos="720"/>
          <w:tab w:val="right" w:pos="10490" w:leader="none"/>
        </w:tabs>
        <w:rPr/>
      </w:pPr>
      <w:r>
        <w:rPr>
          <w:rStyle w:val="Heading2Char"/>
          <w:rFonts w:ascii="Nimbus Sans" w:hAnsi="Nimbus Sans"/>
          <w:b/>
          <w:bCs/>
        </w:rPr>
        <w:t>University of Cambridge</w:t>
        <w:tab/>
        <w:t>Cambridge, 2019-23</w:t>
      </w:r>
      <w:r>
        <w:rPr>
          <w:rFonts w:ascii="Nimbus Sans" w:hAnsi="Nimbus Sans"/>
        </w:rPr>
        <w:br/>
      </w:r>
      <w:r>
        <w:rPr>
          <w:rFonts w:eastAsia="Nimbus Sans" w:cs="Nimbus Sans" w:ascii="Nimbus Sans" w:hAnsi="Nimbus Sans"/>
          <w:sz w:val="24"/>
          <w:szCs w:val="24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MSci Natural Sciences, graduated 1</w:t>
      </w:r>
      <w:r>
        <w:rPr>
          <w:rFonts w:ascii="Nimbus Sans" w:hAnsi="Nimbus Sans"/>
          <w:szCs w:val="24"/>
          <w:vertAlign w:val="superscript"/>
        </w:rPr>
        <w:t>st</w:t>
      </w:r>
      <w:r>
        <w:rPr>
          <w:rFonts w:ascii="Nimbus Sans" w:hAnsi="Nimbus Sans"/>
          <w:szCs w:val="24"/>
        </w:rPr>
        <w:t xml:space="preserve"> class with distinction; 87/100</w:t>
        <w:br/>
      </w:r>
      <w:r>
        <w:rPr>
          <w:rFonts w:eastAsia="Nimbus Sans" w:cs="Nimbus Sans" w:ascii="Nimbus Sans" w:hAnsi="Nimbus Sans"/>
          <w:sz w:val="24"/>
          <w:szCs w:val="24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Ranked top of the class in third year Astrophysics examinations</w:t>
        <w:br/>
      </w:r>
      <w:r>
        <w:rPr>
          <w:rFonts w:eastAsia="Nimbus Sans" w:cs="Nimbus Sans" w:ascii="Nimbus Sans" w:hAnsi="Nimbus Sans"/>
          <w:sz w:val="24"/>
          <w:szCs w:val="24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Awarded ‘Winifred Georgina Holgate-Pollard Memorial Prize’ from the University of Cambridge</w:t>
        <w:br/>
      </w:r>
      <w:r>
        <w:rPr>
          <w:rFonts w:eastAsia="Nimbus Sans" w:cs="Nimbus Sans" w:ascii="Nimbus Sans" w:hAnsi="Nimbus Sans"/>
          <w:sz w:val="24"/>
          <w:szCs w:val="24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Awarded ‘John Spencer Wilson Prize in Natural Sciences’ and ‘Skerne (1745) Scholarship’ from St Catharine’s College</w:t>
      </w:r>
    </w:p>
    <w:p>
      <w:pPr>
        <w:pStyle w:val="Normal"/>
        <w:tabs>
          <w:tab w:val="clear" w:pos="720"/>
          <w:tab w:val="right" w:pos="10466" w:leader="none"/>
        </w:tabs>
        <w:rPr/>
      </w:pPr>
      <w:r>
        <w:rPr>
          <w:rStyle w:val="Heading2Char"/>
          <w:rFonts w:ascii="Nimbus Sans" w:hAnsi="Nimbus Sans"/>
          <w:b/>
          <w:bCs/>
        </w:rPr>
        <w:t>King Edward VI Camp Hill School for Boys</w:t>
        <w:tab/>
        <w:t>Birmingham, 2012-19</w:t>
      </w:r>
      <w:r>
        <w:rPr>
          <w:rFonts w:ascii="Nimbus Sans" w:hAnsi="Nimbus Sans"/>
        </w:rPr>
        <w:br/>
      </w:r>
      <w:r>
        <w:rPr>
          <w:rFonts w:eastAsia="Nimbus Sans" w:cs="Nimbus Sans" w:ascii="Nimbus Sans" w:hAnsi="Nimbus Sans"/>
          <w:sz w:val="24"/>
          <w:szCs w:val="24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A-levels (all A*): Further Maths, Physics, Chemistry, Maths</w:t>
        <w:br/>
      </w:r>
      <w:r>
        <w:rPr>
          <w:rFonts w:eastAsia="Nimbus Sans" w:cs="Nimbus Sans" w:ascii="Nimbus Sans" w:hAnsi="Nimbus Sans"/>
          <w:sz w:val="24"/>
          <w:szCs w:val="24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Twelve GCSEs, all at A*/9</w:t>
      </w: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>Research Experience</w:t>
      </w:r>
    </w:p>
    <w:p>
      <w:pPr>
        <w:pStyle w:val="Heading2"/>
        <w:ind w:left="0" w:hanging="0"/>
        <w:rPr/>
      </w:pPr>
      <w:r>
        <w:rPr/>
        <w:t>Institute of Astronomy – PhD</w:t>
        <w:tab/>
        <w:t>Cambridge, 2023-pres</w:t>
      </w:r>
    </w:p>
    <w:p>
      <w:pPr>
        <w:pStyle w:val="Normal"/>
        <w:rPr/>
      </w:pPr>
      <w:r>
        <w:rPr>
          <w:rFonts w:ascii="Nimbus Sans" w:hAnsi="Nimbus Sans"/>
          <w:b/>
          <w:bCs/>
        </w:rPr>
        <w:t>Supervisor: Amy Bonsor</w:t>
      </w:r>
      <w:r>
        <w:rPr>
          <w:rFonts w:ascii="Nimbus Sans" w:hAnsi="Nimbus Sans"/>
          <w:b w:val="false"/>
          <w:bCs w:val="false"/>
        </w:rPr>
        <w:br/>
        <w:t>My PhD research involves the study of exoplanet bulk composition, applying a wide range of data science techniques to datasets of polluted white dwarf stars, from DESI, SDSS-V and in future 4MOST, WEAVE</w:t>
      </w:r>
    </w:p>
    <w:p>
      <w:pPr>
        <w:pStyle w:val="Heading2"/>
        <w:ind w:left="0" w:hanging="0"/>
        <w:rPr/>
      </w:pPr>
      <w:r>
        <w:rPr/>
        <w:t>Institute of Astronomy – Masters’ Project/Summer Internship</w:t>
        <w:tab/>
        <w:t>Cambridge, 2022-24</w:t>
      </w:r>
    </w:p>
    <w:p>
      <w:pPr>
        <w:pStyle w:val="Normal"/>
        <w:rPr/>
      </w:pPr>
      <w:r>
        <w:rPr>
          <w:rFonts w:ascii="Nimbus Sans" w:hAnsi="Nimbus Sans"/>
          <w:b/>
          <w:bCs/>
          <w:i/>
          <w:iCs/>
        </w:rPr>
        <w:t>Atmospheres as a window to rocky exoplanet surfaces</w:t>
      </w:r>
      <w:r>
        <w:rPr>
          <w:rFonts w:ascii="Nimbus Sans" w:hAnsi="Nimbus Sans"/>
          <w:b/>
          <w:bCs/>
        </w:rPr>
        <w:t xml:space="preserve"> – Byrne, Shorttle, Jordan and Rimmer 2024</w:t>
      </w:r>
      <w:r>
        <w:rPr>
          <w:rFonts w:ascii="Nimbus Sans" w:hAnsi="Nimbus Sans"/>
        </w:rPr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Inferring the presence of surface minerals on the surfaces of Venus-like exoplanets, exploiting thermochemical equilibrium between surface and atmosphere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Identified a strong association relating the sulfur chemistry of the two phases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Awarded MASt/Part III Bursary to continue project that following summer</w:t>
      </w:r>
    </w:p>
    <w:p>
      <w:pPr>
        <w:pStyle w:val="Heading2"/>
        <w:ind w:left="0" w:hanging="0"/>
        <w:rPr/>
      </w:pPr>
      <w:r>
        <w:rPr/>
        <w:t>MPIA – Summer Internship</w:t>
        <w:tab/>
        <w:t>Heidelberg, 2022</w:t>
      </w:r>
    </w:p>
    <w:p>
      <w:pPr>
        <w:pStyle w:val="Normal"/>
        <w:rPr/>
      </w:pPr>
      <w:r>
        <w:rPr>
          <w:rFonts w:ascii="Nimbus Sans" w:hAnsi="Nimbus Sans"/>
          <w:b/>
          <w:bCs/>
          <w:i/>
          <w:iCs/>
          <w:sz w:val="22"/>
          <w:szCs w:val="22"/>
        </w:rPr>
        <w:t>Quasar Island – three new z~6 quasars, including a lensed candidate, identified with contrastive learning</w:t>
      </w:r>
      <w:r>
        <w:rPr>
          <w:rFonts w:ascii="Nimbus Sans" w:hAnsi="Nimbus Sans"/>
          <w:b/>
          <w:bCs/>
          <w:i w:val="false"/>
          <w:iCs w:val="false"/>
          <w:sz w:val="22"/>
          <w:szCs w:val="22"/>
        </w:rPr>
        <w:t xml:space="preserve"> – Byrne, Meyer et al. 2024</w:t>
      </w:r>
      <w:r>
        <w:rPr>
          <w:rFonts w:ascii="Nimbus Sans" w:hAnsi="Nimbus Sans"/>
          <w:sz w:val="22"/>
          <w:szCs w:val="22"/>
        </w:rPr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Applied several unsupervised ML techniques (e.g. VAEs, SOMs; settling on contrastive learning)</w:t>
        <w:br/>
      </w:r>
      <w:r>
        <w:rPr>
          <w:rFonts w:eastAsia="Nimbus Sans" w:cs="Nimbus Sans" w:ascii="Nimbus Sans" w:hAnsi="Nimbus Sans"/>
          <w:sz w:val="22"/>
          <w:szCs w:val="22"/>
        </w:rPr>
        <w:t>•  Optimised network architectures and hyperparameters</w:t>
      </w:r>
      <w:r>
        <w:rPr>
          <w:rFonts w:ascii="Nimbus Sans" w:hAnsi="Nimbus Sans"/>
          <w:sz w:val="22"/>
          <w:szCs w:val="22"/>
        </w:rPr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Applied a variety of clustering techniques (e.g. Gaussian mixture models, DBSCAN)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Attended workshops on git, bash, astropy, and structuring python projects 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Presented my work at </w:t>
      </w:r>
      <w:r>
        <w:rPr>
          <w:rFonts w:ascii="Nimbus Sans" w:hAnsi="Nimbus Sans"/>
          <w:i/>
          <w:iCs/>
          <w:sz w:val="22"/>
          <w:szCs w:val="22"/>
        </w:rPr>
        <w:t xml:space="preserve">Galaxy Coffee </w:t>
      </w:r>
      <w:r>
        <w:rPr>
          <w:rFonts w:ascii="Nimbus Sans" w:hAnsi="Nimbus Sans"/>
          <w:sz w:val="22"/>
          <w:szCs w:val="22"/>
        </w:rPr>
        <w:t>seminar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 w:val="22"/>
          <w:szCs w:val="22"/>
        </w:rPr>
        <w:t></w:t>
      </w:r>
      <w:r>
        <w:rPr>
          <w:rFonts w:ascii="Nimbus Sans" w:hAnsi="Nimbus Sans"/>
          <w:sz w:val="22"/>
          <w:szCs w:val="22"/>
        </w:rPr>
        <w:t xml:space="preserve"> Awarded observing time: </w:t>
      </w:r>
      <w:r>
        <w:rPr>
          <w:rFonts w:ascii="Nimbus Sans" w:hAnsi="Nimbus Sans"/>
          <w:i/>
          <w:iCs/>
          <w:sz w:val="22"/>
          <w:szCs w:val="22"/>
        </w:rPr>
        <w:t>Finding the missing gravitationally-lensed z&gt;6 quasars</w:t>
      </w:r>
      <w:r>
        <w:rPr>
          <w:rFonts w:ascii="Nimbus Sans" w:hAnsi="Nimbus Sans"/>
          <w:sz w:val="22"/>
          <w:szCs w:val="22"/>
        </w:rPr>
        <w:t>, Gemini/GMOS-South (1.64h, PI: E. Farina), to observe two candidates. Both were found to be high-redshift quasars</w:t>
      </w: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>Talks</w:t>
      </w:r>
    </w:p>
    <w:p>
      <w:pPr>
        <w:pStyle w:val="Normal"/>
        <w:tabs>
          <w:tab w:val="clear" w:pos="720"/>
          <w:tab w:val="right" w:pos="10425" w:leader="none"/>
        </w:tabs>
        <w:rPr/>
      </w:pPr>
      <w:r>
        <w:rPr>
          <w:rFonts w:eastAsia="Symbol" w:cs="Symbol" w:ascii="Nimbus Sans" w:hAnsi="Nimbus Sans"/>
          <w:b/>
          <w:bCs/>
          <w:i/>
          <w:iCs/>
          <w:sz w:val="26"/>
          <w:szCs w:val="26"/>
        </w:rPr>
        <w:t>Contrastive Learning and High-Redshift Quasars</w:t>
        <w:tab/>
      </w:r>
      <w:r>
        <w:rPr>
          <w:rFonts w:eastAsia="Symbol" w:cs="Symbol" w:ascii="Nimbus Sans" w:hAnsi="Nimbus Sans"/>
          <w:b/>
          <w:bCs/>
          <w:sz w:val="26"/>
          <w:szCs w:val="26"/>
        </w:rPr>
        <w:t>Cambridge, Feb 2024</w:t>
      </w:r>
      <w:r>
        <w:rPr>
          <w:rFonts w:eastAsia="Symbol" w:cs="Symbol" w:ascii="Nimbus Sans" w:hAnsi="Nimbus Sans"/>
          <w:b/>
          <w:bCs/>
        </w:rPr>
        <w:br/>
      </w:r>
      <w:r>
        <w:rPr>
          <w:rFonts w:eastAsia="Symbol" w:cs="Symbol" w:ascii="Nimbus Sans" w:hAnsi="Nimbus Sans"/>
          <w:b w:val="false"/>
          <w:bCs w:val="false"/>
          <w:sz w:val="22"/>
          <w:szCs w:val="22"/>
        </w:rPr>
        <w:t>Cambridge Astro Data Science Discussion Group;  MPhil in Data Intensive Science seminar series</w:t>
        <w:br/>
      </w:r>
      <w:r>
        <w:rPr>
          <w:rFonts w:eastAsia="Symbol" w:cs="Symbol" w:ascii="Nimbus Sans" w:hAnsi="Nimbus Sans"/>
          <w:b/>
          <w:bCs/>
          <w:i/>
          <w:iCs/>
          <w:sz w:val="26"/>
          <w:szCs w:val="26"/>
        </w:rPr>
        <w:t>Atmospheres as a Window to Rocky Planet Surfaces</w:t>
      </w:r>
      <w:r>
        <w:rPr>
          <w:rFonts w:eastAsia="Symbol" w:cs="Symbol" w:ascii="Nimbus Sans" w:hAnsi="Nimbus Sans"/>
          <w:b/>
          <w:bCs/>
          <w:sz w:val="26"/>
          <w:szCs w:val="26"/>
        </w:rPr>
        <w:tab/>
        <w:t>Heidelberg, Feb 2024</w:t>
        <w:br/>
      </w:r>
      <w:r>
        <w:rPr>
          <w:rFonts w:eastAsia="Symbol" w:cs="Symbol" w:ascii="Nimbus Sans" w:hAnsi="Nimbus Sans"/>
          <w:b w:val="false"/>
          <w:bCs w:val="false"/>
          <w:i/>
          <w:iCs/>
          <w:sz w:val="22"/>
          <w:szCs w:val="22"/>
        </w:rPr>
        <w:t>Exocoffee</w:t>
      </w:r>
      <w:r>
        <w:rPr>
          <w:rFonts w:eastAsia="Symbol" w:cs="Symbol" w:ascii="Nimbus Sans" w:hAnsi="Nimbus Sans"/>
          <w:b w:val="false"/>
          <w:bCs w:val="false"/>
          <w:i w:val="false"/>
          <w:iCs w:val="false"/>
          <w:sz w:val="22"/>
          <w:szCs w:val="22"/>
        </w:rPr>
        <w:t>, MPIA</w:t>
        <w:br/>
      </w:r>
      <w:r>
        <w:rPr>
          <w:rFonts w:eastAsia="Symbol" w:cs="Symbol" w:ascii="Nimbus Sans" w:hAnsi="Nimbus Sans"/>
          <w:b/>
          <w:bCs/>
          <w:i/>
          <w:iCs/>
          <w:sz w:val="26"/>
          <w:szCs w:val="26"/>
        </w:rPr>
        <w:t>Searching for Lensed High-Redshift Quasars with ML</w:t>
      </w:r>
      <w:r>
        <w:rPr>
          <w:rFonts w:eastAsia="Symbol" w:cs="Symbol" w:ascii="Nimbus Sans" w:hAnsi="Nimbus Sans"/>
          <w:b/>
          <w:bCs/>
          <w:i w:val="false"/>
          <w:iCs w:val="false"/>
          <w:sz w:val="26"/>
          <w:szCs w:val="26"/>
        </w:rPr>
        <w:tab/>
        <w:t>Heidelberg, Sep 2022</w:t>
      </w:r>
      <w:r>
        <w:rPr>
          <w:rFonts w:eastAsia="Symbol" w:cs="Symbol" w:ascii="Nimbus Sans" w:hAnsi="Nimbus Sans"/>
          <w:b w:val="false"/>
          <w:bCs w:val="false"/>
          <w:i w:val="false"/>
          <w:iCs w:val="false"/>
          <w:sz w:val="22"/>
          <w:szCs w:val="22"/>
        </w:rPr>
        <w:br/>
      </w:r>
      <w:r>
        <w:rPr>
          <w:rFonts w:eastAsia="Symbol" w:cs="Symbol" w:ascii="Nimbus Sans" w:hAnsi="Nimbus Sans"/>
          <w:b w:val="false"/>
          <w:bCs w:val="false"/>
          <w:i/>
          <w:iCs/>
          <w:sz w:val="22"/>
          <w:szCs w:val="22"/>
        </w:rPr>
        <w:t>Galaxy Coffee</w:t>
      </w:r>
      <w:r>
        <w:rPr>
          <w:rFonts w:eastAsia="Symbol" w:cs="Symbol" w:ascii="Nimbus Sans" w:hAnsi="Nimbus Sans"/>
          <w:b w:val="false"/>
          <w:bCs w:val="false"/>
          <w:i w:val="false"/>
          <w:iCs w:val="false"/>
          <w:sz w:val="22"/>
          <w:szCs w:val="22"/>
        </w:rPr>
        <w:t>, MPIA</w:t>
      </w: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 xml:space="preserve">Skills Modules </w:t>
        <w:tab/>
        <w:tab/>
        <w:tab/>
        <w:tab/>
        <w:tab/>
        <w:tab/>
        <w:t>University of Cambridge</w:t>
      </w:r>
    </w:p>
    <w:p>
      <w:pPr>
        <w:pStyle w:val="Heading2"/>
        <w:ind w:left="0" w:hanging="0"/>
        <w:rPr/>
      </w:pPr>
      <w:r>
        <w:rPr/>
        <w:t>CDT Data Intensive Science</w:t>
        <w:tab/>
        <w:t>2023-24</w:t>
      </w:r>
    </w:p>
    <w:p>
      <w:pPr>
        <w:pStyle w:val="Normal"/>
        <w:rPr/>
      </w:pPr>
      <w:r>
        <w:rPr>
          <w:rFonts w:ascii="Nimbus Sans" w:hAnsi="Nimbus Sans"/>
        </w:rPr>
        <w:t>Lecture courses, supervisions, coursework, and examinations from MPhil in Data Intensive Science</w:t>
        <w:br/>
      </w:r>
      <w:r>
        <w:rPr>
          <w:rFonts w:eastAsia="Nimbus Sans" w:cs="Nimbus Sans" w:ascii="Nimbus Sans" w:hAnsi="Nimbus Sans"/>
          <w:sz w:val="22"/>
          <w:szCs w:val="22"/>
        </w:rPr>
        <w:t>•  Principles of Data Science – common distributions, parameter estimation methods, hypothesis testing</w:t>
        <w:br/>
        <w:t xml:space="preserve">•  Applied Data Science – data pre-processing; supervised </w:t>
      </w:r>
      <w:r>
        <w:rPr>
          <w:rFonts w:eastAsia="Nimbus Sans" w:cs="Nimbus Sans" w:ascii="Nimbus Sans" w:hAnsi="Nimbus Sans"/>
          <w:i w:val="false"/>
          <w:iCs w:val="false"/>
          <w:sz w:val="22"/>
          <w:szCs w:val="22"/>
        </w:rPr>
        <w:t>and unsupervised learning; training methods</w:t>
        <w:br/>
        <w:t>•  Statistics for Data Science – Bayesian modelling: MCMC; nested sampling; Gaussian processes</w:t>
        <w:br/>
        <w:t>•  Application of Machine Learning – MLPs; CNNs; VAEs; diffusion models; transformers</w:t>
      </w:r>
    </w:p>
    <w:p>
      <w:pPr>
        <w:pStyle w:val="Heading2"/>
        <w:ind w:left="0" w:hanging="0"/>
        <w:rPr/>
      </w:pPr>
      <w:r>
        <w:rPr/>
        <w:t xml:space="preserve">Introduction to Python and Jupyter Lab </w:t>
        <w:tab/>
        <w:t>Feb 2022</w:t>
      </w:r>
    </w:p>
    <w:p>
      <w:pPr>
        <w:pStyle w:val="Normal"/>
        <w:rPr/>
      </w:pPr>
      <w:r>
        <w:rPr>
          <w:rFonts w:ascii="Nimbus Sans" w:hAnsi="Nimbus Sans"/>
        </w:rPr>
        <w:t>Developing Python skills in an astrophysical context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Wrote an orbital integrator, investigating the effects of changing timestep and energy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Visualisation of gravitational field in a binary system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Analysis of SDSS and exoplanet.eu data; visualisation of colour and conversion of units using Astropy</w:t>
      </w:r>
    </w:p>
    <w:p>
      <w:pPr>
        <w:pStyle w:val="Heading2"/>
        <w:ind w:left="0" w:hanging="0"/>
        <w:rPr/>
      </w:pPr>
      <w:r>
        <w:rPr/>
        <w:t xml:space="preserve">Introduction to Computing in C++ </w:t>
        <w:tab/>
        <w:t>Feb 2021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</w:t>
      </w:r>
      <w:r>
        <w:rPr>
          <w:rFonts w:ascii="Nimbus Sans" w:hAnsi="Nimbus Sans"/>
          <w:szCs w:val="24"/>
        </w:rPr>
        <w:t xml:space="preserve">Simulation of planetary orbits using Euler, Leapfrog, and RK4 methods 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Numerically estimating the specific heat ratio for a one-dimensional gas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Estimation of ln(2) using a Monte Carlo method</w:t>
      </w:r>
    </w:p>
    <w:p>
      <w:pPr>
        <w:pStyle w:val="Heading2"/>
        <w:ind w:left="0" w:hanging="0"/>
        <w:rPr/>
      </w:pPr>
      <w:r>
        <w:rPr/>
        <w:t xml:space="preserve">Physics Research Skills Module </w:t>
        <w:tab/>
        <w:t>Feb 2021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</w:t>
      </w:r>
      <w:r>
        <w:rPr>
          <w:rFonts w:ascii="Nimbus Sans" w:hAnsi="Nimbus Sans"/>
          <w:szCs w:val="24"/>
        </w:rPr>
        <w:t>Presented a poster and delivered a presentation on the Schiehallion Experiment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Wrote a scientific essay on the Sources of Cosmic Rays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Peer reviewed colleagues’ essays on Bernoulli’s Principle, Relativity of Simultaneity, the Arago Spot</w:t>
      </w:r>
    </w:p>
    <w:p>
      <w:pPr>
        <w:pStyle w:val="Heading2"/>
        <w:ind w:left="0" w:hanging="0"/>
        <w:rPr/>
      </w:pPr>
      <w:r>
        <w:rPr/>
        <w:t xml:space="preserve">Computer Practicals in Excel/VBA </w:t>
        <w:tab/>
        <w:t>Jan 2021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</w:t>
      </w:r>
      <w:r>
        <w:rPr>
          <w:rFonts w:ascii="Nimbus Sans" w:hAnsi="Nimbus Sans"/>
          <w:szCs w:val="24"/>
        </w:rPr>
        <w:t>Eigenfunction Expansion in a Sturm-Liouville ODE. Effect of number of expansion functions on accuracy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Gauss-Jordan Elimination. Effect of rounding errors and partial pivoting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Solution of Laplace’s Equation using Jacobi and Gauss-Seidel methods, with and without relaxation. Effect of step size and relaxation parameter on accuracy. Rate of convergence</w:t>
      </w: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>Outreach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 xml:space="preserve">Delivered a talk to the Birmingham Schools Science Network: </w:t>
      </w:r>
      <w:r>
        <w:rPr>
          <w:rFonts w:ascii="Nimbus Sans" w:hAnsi="Nimbus Sans"/>
          <w:i/>
          <w:iCs/>
        </w:rPr>
        <w:t>Worlds Anew: Quasars, Exoplanets, and the Search for Life</w:t>
      </w:r>
      <w:r>
        <w:rPr>
          <w:rFonts w:ascii="Nimbus Sans" w:hAnsi="Nimbus Sans"/>
        </w:rPr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Delivered numerous talks for the St Catharine’s College Physics Evening Initiative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Several appearances on </w:t>
      </w:r>
      <w:r>
        <w:rPr>
          <w:rFonts w:ascii="Nimbus Sans" w:hAnsi="Nimbus Sans"/>
          <w:i/>
          <w:iCs/>
        </w:rPr>
        <w:t>The Naked Scientists</w:t>
      </w:r>
      <w:r>
        <w:rPr>
          <w:rFonts w:ascii="Nimbus Sans" w:hAnsi="Nimbus Sans"/>
        </w:rPr>
        <w:t xml:space="preserve"> live on BBC Radio Cambridgeshire and on their podcast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Delivered an “incredibly entertaining” talk on the Messier Catalogue at </w:t>
      </w:r>
      <w:r>
        <w:rPr>
          <w:rFonts w:ascii="Nimbus Sans" w:hAnsi="Nimbus Sans"/>
          <w:i/>
          <w:iCs/>
        </w:rPr>
        <w:t>Varsity Sci 2021</w:t>
        <w:br/>
      </w:r>
      <w:r>
        <w:rPr>
          <w:rFonts w:eastAsia="Nimbus Sans" w:cs="Nimbus Sans" w:ascii="Nimbus Sans" w:hAnsi="Nimbus Sans"/>
          <w:i/>
          <w:iCs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Delivered a talk to the Cambridge University Physics Society about the dynamics of negative mass; authoring an article on the subject in </w:t>
      </w:r>
      <w:r>
        <w:rPr>
          <w:rFonts w:ascii="Nimbus Sans" w:hAnsi="Nimbus Sans"/>
          <w:i/>
          <w:iCs/>
          <w:szCs w:val="24"/>
        </w:rPr>
        <w:t>BlueSci</w:t>
      </w:r>
      <w:r>
        <w:rPr>
          <w:rFonts w:ascii="Nimbus Sans" w:hAnsi="Nimbus Sans"/>
          <w:szCs w:val="24"/>
        </w:rPr>
        <w:t xml:space="preserve"> magazine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Student Ambassador for St Catharine’s College, Cambridge. Delivered talks at various state schools in North Yorkshire to support applications to Cambridge from underrepresented groups. Panellist on many Q&amp;A sessions and webinars for prospective applicants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Maintaining extensive document advising prospective students on Oxbridge interviews</w:t>
      </w: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>Other Projects</w:t>
      </w:r>
    </w:p>
    <w:p>
      <w:pPr>
        <w:pStyle w:val="Heading2"/>
        <w:ind w:left="0" w:hanging="0"/>
        <w:rPr/>
      </w:pPr>
      <w:r>
        <w:rPr/>
        <w:t>CATAM Mathematics and Physics Projects</w:t>
        <w:tab/>
        <w:t>Cambridge, 2021</w:t>
      </w:r>
    </w:p>
    <w:p>
      <w:pPr>
        <w:pStyle w:val="Normal"/>
        <w:rPr/>
      </w:pPr>
      <w:r>
        <w:rPr>
          <w:rFonts w:ascii="Nimbus Sans" w:hAnsi="Nimbus Sans"/>
          <w:szCs w:val="24"/>
        </w:rPr>
        <w:t>Computational projects and reports investigating an astrophysics-related theme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Simulated accretion discs, analysing trajectories of individual particles and angular momentum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Calculated cosmological lookback times; measured distances for a range of cosmological models; tested uniformity of comoving density for a sample of 114 quasars up to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3.0</m:t>
        </m:r>
      </m:oMath>
    </w:p>
    <w:p>
      <w:pPr>
        <w:pStyle w:val="Heading2"/>
        <w:ind w:left="0" w:hanging="0"/>
        <w:rPr/>
      </w:pPr>
      <w:r>
        <w:rPr/>
        <w:t>International Chemistry Olympiad 2019</w:t>
        <w:tab/>
        <w:t>Paris, 2019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>Represented the United Kingdom at the IChO 2019; ranked 41</w:t>
      </w:r>
      <w:r>
        <w:rPr>
          <w:rFonts w:ascii="Nimbus Sans" w:hAnsi="Nimbus Sans"/>
          <w:vertAlign w:val="superscript"/>
        </w:rPr>
        <w:t>st</w:t>
      </w:r>
      <w:r>
        <w:rPr>
          <w:rFonts w:ascii="Nimbus Sans" w:hAnsi="Nimbus Sans"/>
        </w:rPr>
        <w:t xml:space="preserve"> in the world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Required learning extensive amounts of  chemistry (both theoretical and practical) in just two weeks</w:t>
      </w:r>
    </w:p>
    <w:p>
      <w:pPr>
        <w:pStyle w:val="Heading2"/>
        <w:ind w:left="0" w:hanging="0"/>
        <w:rPr/>
      </w:pPr>
      <w:r>
        <w:rPr/>
        <w:t xml:space="preserve">Extended Project – </w:t>
      </w:r>
      <w:r>
        <w:rPr>
          <w:i/>
          <w:iCs/>
        </w:rPr>
        <w:t xml:space="preserve">Where do Cosmic Rays Originate? </w:t>
        <w:tab/>
      </w:r>
      <w:r>
        <w:rPr/>
        <w:t>Birmingham, 2018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</w:t>
      </w:r>
      <w:r>
        <w:rPr>
          <w:rFonts w:ascii="Nimbus Sans" w:hAnsi="Nimbus Sans"/>
          <w:szCs w:val="24"/>
        </w:rPr>
        <w:t>A report investigating the sources of cosmic rays at various energies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A literature review as well as primary research; awarded A*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Wrote software in Python/MATLAB to analyse data from muon detectors to triangulate 190 000 events</w:t>
      </w:r>
    </w:p>
    <w:p>
      <w:pPr>
        <w:pStyle w:val="Heading2"/>
        <w:ind w:left="0" w:hanging="0"/>
        <w:rPr/>
      </w:pPr>
      <w:r>
        <w:rPr/>
        <w:t xml:space="preserve">HiSPARC Project &amp; Conference </w:t>
        <w:tab/>
        <w:t>Bath, 2018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</w:t>
      </w:r>
      <w:r>
        <w:rPr>
          <w:rFonts w:ascii="Nimbus Sans" w:hAnsi="Nimbus Sans"/>
          <w:szCs w:val="24"/>
        </w:rPr>
        <w:t>Initiated my school’s participation in the HiSPARC cosmic ray project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  <w:szCs w:val="24"/>
        </w:rPr>
        <w:t>Constructed a muon detector to be installed on the roof; carried out repairs/troubleshooting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Used data collected from detector for Extended Project Qualification (above)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Presented my research at the HiSPARC Conference 2018; received the Gold Award</w:t>
      </w:r>
    </w:p>
    <w:p>
      <w:pPr>
        <w:pStyle w:val="Heading2"/>
        <w:ind w:left="0" w:hanging="0"/>
        <w:rPr/>
      </w:pPr>
      <w:r>
        <w:rPr/>
        <w:t>Cavendish Laboratory</w:t>
        <w:tab/>
        <w:t>Cambridge, Jul 2017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>Shadowed a PhD student using DNA-driven colloids to create structural colour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Synthesised my own iridescent gel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Learned some principles of soft condensed matter, Bragg reflection, and SEM</w:t>
      </w:r>
    </w:p>
    <w:p>
      <w:pPr>
        <w:pStyle w:val="Heading2"/>
        <w:ind w:left="0" w:hanging="0"/>
        <w:rPr/>
      </w:pPr>
      <w:r>
        <w:rPr/>
        <w:t>VDI Schülerforum 2016</w:t>
        <w:tab/>
        <w:t>Frankfurt, 2016</w:t>
      </w:r>
    </w:p>
    <w:p>
      <w:pPr>
        <w:pStyle w:val="Normal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>Five-month group research project on drone technology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Delivered a presentation of the project (partially in German), to an audience of ~100 at the Frankfurt University of Applied Sciences</w:t>
      </w: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>Languages</w:t>
      </w:r>
    </w:p>
    <w:p>
      <w:pPr>
        <w:pStyle w:val="Normal"/>
        <w:spacing w:lineRule="auto" w:line="240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</w:t>
      </w:r>
      <w:r>
        <w:rPr>
          <w:rFonts w:ascii="Nimbus Sans" w:hAnsi="Nimbus Sans"/>
          <w:szCs w:val="24"/>
        </w:rPr>
        <w:t>A* GCSEs in German, French and Mandarin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  <w:szCs w:val="24"/>
        </w:rPr>
        <w:t></w:t>
      </w:r>
      <w:r>
        <w:rPr>
          <w:rFonts w:ascii="Nimbus Sans" w:hAnsi="Nimbus Sans"/>
          <w:szCs w:val="24"/>
        </w:rPr>
        <w:t xml:space="preserve"> Basic ability in Italian</w:t>
      </w:r>
    </w:p>
    <w:p>
      <w:pPr>
        <w:pStyle w:val="Heading1"/>
        <w:ind w:left="0" w:hanging="0"/>
        <w:rPr>
          <w:rFonts w:ascii="Nimbus Sans" w:hAnsi="Nimbus Sans"/>
        </w:rPr>
      </w:pPr>
      <w:r>
        <w:rPr>
          <w:rFonts w:ascii="Nimbus Sans" w:hAnsi="Nimbus Sans"/>
        </w:rPr>
        <w:t>Other Interests</w:t>
      </w:r>
    </w:p>
    <w:p>
      <w:pPr>
        <w:pStyle w:val="Normal"/>
        <w:spacing w:before="0" w:after="160"/>
        <w:rPr/>
      </w:pP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>Piano – ARSM performance diploma; composed many solo pieces. Performed in countless concerts and shows, occasionally in an ensemble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Long-distance running – ran half marathons in Birmingham (2017; 1h58) and Cambridge (2024; 1h43)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Football – Captained local youth team for 6 years, ascended through 5 divisions</w:t>
        <w:br/>
      </w:r>
      <w:r>
        <w:rPr>
          <w:rFonts w:eastAsia="Nimbus Sans" w:cs="Nimbus Sans" w:ascii="Nimbus Sans" w:hAnsi="Nimbus Sans"/>
          <w:sz w:val="22"/>
          <w:szCs w:val="22"/>
        </w:rPr>
        <w:t>•</w:t>
      </w:r>
      <w:r>
        <w:rPr>
          <w:rFonts w:eastAsia="Symbol" w:cs="Symbol" w:ascii="Nimbus Sans" w:hAnsi="Nimbus Sans"/>
        </w:rPr>
        <w:t></w:t>
      </w:r>
      <w:r>
        <w:rPr>
          <w:rFonts w:ascii="Nimbus Sans" w:hAnsi="Nimbus Sans"/>
        </w:rPr>
        <w:t xml:space="preserve"> Squash – Played for college team for 5 years</w:t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ahnschrift SemiLight">
    <w:charset w:val="01"/>
    <w:family w:val="roman"/>
    <w:pitch w:val="variable"/>
  </w:font>
  <w:font w:name="Nimbus Sans">
    <w:charset w:val="01"/>
    <w:family w:val="roman"/>
    <w:pitch w:val="variable"/>
  </w:font>
  <w:font w:name="Calibri Light">
    <w:charset w:val="01"/>
    <w:family w:val="roman"/>
    <w:pitch w:val="variable"/>
  </w:font>
  <w:font w:name="Bahnschrift SemiBold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Bahnschrift SemiLight" w:hAnsi="Bahnschrift SemiLight" w:eastAsia="Calibri" w:cs="DejaVu Sans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autoRedefine/>
    <w:qFormat/>
    <w:pPr>
      <w:keepNext w:val="true"/>
      <w:keepLines/>
      <w:pBdr>
        <w:bottom w:val="single" w:sz="4" w:space="1" w:color="000000"/>
      </w:pBdr>
      <w:spacing w:before="240" w:after="0"/>
      <w:jc w:val="left"/>
      <w:outlineLvl w:val="0"/>
    </w:pPr>
    <w:rPr>
      <w:rFonts w:eastAsia="Calibri" w:cs="DejaVu Sans"/>
      <w:b/>
      <w:bCs/>
      <w:sz w:val="34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pPr>
      <w:keepNext w:val="true"/>
      <w:keepLines/>
      <w:tabs>
        <w:tab w:val="clear" w:pos="720"/>
        <w:tab w:val="right" w:pos="10466" w:leader="none"/>
      </w:tabs>
      <w:spacing w:before="40" w:after="0"/>
      <w:outlineLvl w:val="1"/>
    </w:pPr>
    <w:rPr>
      <w:rFonts w:ascii="Nimbus Sans" w:hAnsi="Nimbus Sans" w:eastAsia="Calibri" w:cs="DejaVu San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40" w:after="0"/>
      <w:outlineLvl w:val="2"/>
    </w:pPr>
    <w:rPr>
      <w:rFonts w:ascii="Calibri Light" w:hAnsi="Calibri Light" w:eastAsia="Calibri" w:cs="DejaVu Sans"/>
      <w:color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Bahnschrift SemiLight" w:hAnsi="Bahnschrift SemiLight" w:eastAsia="Calibri" w:cs="DejaVu Sans"/>
      <w:b/>
      <w:bCs/>
      <w:sz w:val="34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Bahnschrift SemiBold" w:hAnsi="Bahnschrift SemiBold" w:eastAsia="Calibri" w:cs="DejaVu Sans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 Light" w:hAnsi="Calibri Light" w:eastAsia="Calibri" w:cs="DejaVu Sans"/>
      <w:color w:val="1F3763"/>
      <w:sz w:val="24"/>
      <w:szCs w:val="24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2808</TotalTime>
  <Application>LibreOffice/7.3.7.2$Linux_X86_64 LibreOffice_project/30$Build-2</Application>
  <AppVersion>15.0000</AppVersion>
  <Pages>3</Pages>
  <Words>1139</Words>
  <Characters>6477</Characters>
  <CharactersWithSpaces>7563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2020-10-21T14:52:00Z</dcterms:created>
  <dc:creator>Alex Byrne</dc:creator>
  <dc:description/>
  <dc:language>en-GB</dc:language>
  <cp:lastModifiedBy/>
  <dcterms:modified xsi:type="dcterms:W3CDTF">2024-10-22T22:14:10Z</dcterms:modified>
  <cp:revision>612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