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A8378" w14:textId="092BEC59" w:rsidR="003756DA" w:rsidRPr="00286681" w:rsidRDefault="003756DA" w:rsidP="00B9184C">
      <w:pPr>
        <w:spacing w:line="240" w:lineRule="auto"/>
        <w:ind w:firstLineChars="0" w:firstLine="0"/>
        <w:jc w:val="center"/>
        <w:rPr>
          <w:rFonts w:eastAsia="华文行楷"/>
          <w:b/>
          <w:sz w:val="52"/>
        </w:rPr>
      </w:pPr>
      <w:r w:rsidRPr="00286681">
        <w:rPr>
          <w:rFonts w:eastAsia="华文行楷" w:hint="eastAsia"/>
          <w:b/>
          <w:sz w:val="52"/>
        </w:rPr>
        <w:t>电</w:t>
      </w:r>
      <w:r w:rsidRPr="00286681">
        <w:rPr>
          <w:rFonts w:eastAsia="华文行楷" w:hint="eastAsia"/>
          <w:b/>
          <w:sz w:val="52"/>
        </w:rPr>
        <w:t xml:space="preserve"> </w:t>
      </w:r>
      <w:r w:rsidRPr="00286681">
        <w:rPr>
          <w:rFonts w:eastAsia="华文行楷" w:hint="eastAsia"/>
          <w:b/>
          <w:sz w:val="52"/>
        </w:rPr>
        <w:t>子</w:t>
      </w:r>
      <w:r w:rsidRPr="00286681">
        <w:rPr>
          <w:rFonts w:eastAsia="华文行楷" w:hint="eastAsia"/>
          <w:b/>
          <w:sz w:val="52"/>
        </w:rPr>
        <w:t xml:space="preserve"> </w:t>
      </w:r>
      <w:r w:rsidRPr="00286681">
        <w:rPr>
          <w:rFonts w:eastAsia="华文行楷" w:hint="eastAsia"/>
          <w:b/>
          <w:sz w:val="52"/>
        </w:rPr>
        <w:t>科</w:t>
      </w:r>
      <w:r w:rsidRPr="00286681">
        <w:rPr>
          <w:rFonts w:eastAsia="华文行楷" w:hint="eastAsia"/>
          <w:b/>
          <w:sz w:val="52"/>
        </w:rPr>
        <w:t xml:space="preserve"> </w:t>
      </w:r>
      <w:r w:rsidRPr="00286681">
        <w:rPr>
          <w:rFonts w:eastAsia="华文行楷" w:hint="eastAsia"/>
          <w:b/>
          <w:sz w:val="52"/>
        </w:rPr>
        <w:t>技</w:t>
      </w:r>
      <w:r w:rsidRPr="00286681">
        <w:rPr>
          <w:rFonts w:eastAsia="华文行楷" w:hint="eastAsia"/>
          <w:b/>
          <w:sz w:val="52"/>
        </w:rPr>
        <w:t xml:space="preserve"> </w:t>
      </w:r>
      <w:r w:rsidRPr="00286681">
        <w:rPr>
          <w:rFonts w:eastAsia="华文行楷" w:hint="eastAsia"/>
          <w:b/>
          <w:sz w:val="52"/>
        </w:rPr>
        <w:t>大</w:t>
      </w:r>
      <w:r w:rsidRPr="00286681">
        <w:rPr>
          <w:rFonts w:eastAsia="华文行楷" w:hint="eastAsia"/>
          <w:b/>
          <w:sz w:val="52"/>
        </w:rPr>
        <w:t xml:space="preserve"> </w:t>
      </w:r>
      <w:r w:rsidRPr="00286681">
        <w:rPr>
          <w:rFonts w:eastAsia="华文行楷" w:hint="eastAsia"/>
          <w:b/>
          <w:sz w:val="52"/>
        </w:rPr>
        <w:t>学</w:t>
      </w:r>
    </w:p>
    <w:p w14:paraId="24D24240" w14:textId="77777777" w:rsidR="003756DA" w:rsidRPr="00700F43" w:rsidRDefault="003756DA" w:rsidP="00B9184C">
      <w:pPr>
        <w:spacing w:line="240" w:lineRule="auto"/>
        <w:ind w:firstLineChars="0" w:firstLine="0"/>
        <w:jc w:val="center"/>
      </w:pPr>
      <w:r w:rsidRPr="00700F43">
        <w:t>UNIVERSITY OF ELECTRONIC SCIENCE AND TECHNOLOGY OF CHINA</w:t>
      </w:r>
    </w:p>
    <w:p w14:paraId="314458CF" w14:textId="77777777" w:rsidR="003756DA" w:rsidRPr="00F067B3" w:rsidRDefault="003756DA" w:rsidP="00E215D0">
      <w:pPr>
        <w:spacing w:before="240" w:after="240" w:line="240" w:lineRule="auto"/>
        <w:ind w:firstLine="480"/>
        <w:jc w:val="center"/>
      </w:pPr>
    </w:p>
    <w:p w14:paraId="260FC296" w14:textId="77777777" w:rsidR="003756DA" w:rsidRPr="00F067B3" w:rsidRDefault="003756DA" w:rsidP="00E215D0">
      <w:pPr>
        <w:spacing w:before="240" w:after="240" w:line="240" w:lineRule="auto"/>
        <w:ind w:firstLine="480"/>
        <w:jc w:val="center"/>
      </w:pPr>
    </w:p>
    <w:p w14:paraId="45A8AF9C" w14:textId="116B51F1" w:rsidR="003756DA" w:rsidRPr="00286681" w:rsidRDefault="00286681" w:rsidP="00B9184C">
      <w:pPr>
        <w:spacing w:line="240" w:lineRule="auto"/>
        <w:ind w:firstLineChars="0" w:firstLine="0"/>
        <w:jc w:val="center"/>
        <w:rPr>
          <w:b/>
          <w:sz w:val="84"/>
          <w:szCs w:val="84"/>
        </w:rPr>
      </w:pPr>
      <w:r w:rsidRPr="00286681">
        <w:rPr>
          <w:rFonts w:hint="eastAsia"/>
          <w:b/>
          <w:sz w:val="84"/>
          <w:szCs w:val="84"/>
        </w:rPr>
        <w:t>学士</w:t>
      </w:r>
      <w:r w:rsidR="003756DA" w:rsidRPr="00286681">
        <w:rPr>
          <w:rFonts w:hint="eastAsia"/>
          <w:b/>
          <w:sz w:val="84"/>
          <w:szCs w:val="84"/>
        </w:rPr>
        <w:t>学位论文</w:t>
      </w:r>
    </w:p>
    <w:p w14:paraId="7365D992" w14:textId="075DD224" w:rsidR="003756DA" w:rsidRPr="00286681" w:rsidRDefault="00286681" w:rsidP="00DF2EA4">
      <w:pPr>
        <w:spacing w:line="240" w:lineRule="auto"/>
        <w:ind w:firstLineChars="0" w:firstLine="0"/>
        <w:jc w:val="center"/>
        <w:rPr>
          <w:b/>
          <w:sz w:val="32"/>
          <w:szCs w:val="22"/>
        </w:rPr>
      </w:pPr>
      <w:bookmarkStart w:id="0" w:name="_Toc350275928"/>
      <w:bookmarkStart w:id="1" w:name="_Toc350761694"/>
      <w:bookmarkStart w:id="2" w:name="_Toc355884611"/>
      <w:r w:rsidRPr="00286681">
        <w:rPr>
          <w:b/>
          <w:sz w:val="32"/>
          <w:szCs w:val="22"/>
        </w:rPr>
        <w:t>BACHELOR</w:t>
      </w:r>
      <w:r w:rsidR="003756DA" w:rsidRPr="00286681">
        <w:rPr>
          <w:b/>
          <w:sz w:val="32"/>
          <w:szCs w:val="22"/>
        </w:rPr>
        <w:t xml:space="preserve"> </w:t>
      </w:r>
      <w:bookmarkEnd w:id="0"/>
      <w:bookmarkEnd w:id="1"/>
      <w:bookmarkEnd w:id="2"/>
      <w:r w:rsidRPr="00286681">
        <w:rPr>
          <w:b/>
          <w:sz w:val="32"/>
          <w:szCs w:val="22"/>
        </w:rPr>
        <w:t>THESIS</w:t>
      </w:r>
    </w:p>
    <w:p w14:paraId="1C639767" w14:textId="0F041F46" w:rsidR="00314D87" w:rsidRPr="009B2107" w:rsidRDefault="00314D87" w:rsidP="00314D87">
      <w:pPr>
        <w:spacing w:before="240" w:after="240" w:line="240" w:lineRule="auto"/>
        <w:ind w:firstLine="480"/>
      </w:pPr>
    </w:p>
    <w:p w14:paraId="33B411D3" w14:textId="6B0F8B6D" w:rsidR="00314D87" w:rsidRPr="00F067B3" w:rsidRDefault="000D303F" w:rsidP="00314D87">
      <w:pPr>
        <w:spacing w:before="240" w:after="240" w:line="240" w:lineRule="auto"/>
        <w:ind w:firstLine="480"/>
      </w:pPr>
      <w:r w:rsidRPr="00A07E1B">
        <w:rPr>
          <w:noProof/>
        </w:rPr>
        <w:drawing>
          <wp:anchor distT="0" distB="0" distL="114300" distR="114300" simplePos="0" relativeHeight="251659264" behindDoc="0" locked="0" layoutInCell="1" allowOverlap="1" wp14:anchorId="6CA0E184" wp14:editId="01F32D19">
            <wp:simplePos x="0" y="0"/>
            <wp:positionH relativeFrom="margin">
              <wp:posOffset>2278899</wp:posOffset>
            </wp:positionH>
            <wp:positionV relativeFrom="paragraph">
              <wp:posOffset>38851</wp:posOffset>
            </wp:positionV>
            <wp:extent cx="1617046" cy="1386840"/>
            <wp:effectExtent l="0" t="0" r="0" b="0"/>
            <wp:wrapNone/>
            <wp:docPr id="20" name="图片 20"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CA977" w14:textId="672376D3" w:rsidR="00314D87" w:rsidRPr="00F067B3" w:rsidRDefault="00314D87" w:rsidP="00314D87">
      <w:pPr>
        <w:spacing w:before="240" w:after="240" w:line="240" w:lineRule="auto"/>
        <w:ind w:firstLine="480"/>
      </w:pPr>
    </w:p>
    <w:p w14:paraId="4C9DFD97" w14:textId="59F66544" w:rsidR="00314D87" w:rsidRPr="00F067B3" w:rsidRDefault="00314D87" w:rsidP="00314D87">
      <w:pPr>
        <w:spacing w:before="240" w:after="240" w:line="240" w:lineRule="auto"/>
        <w:ind w:firstLine="480"/>
      </w:pPr>
    </w:p>
    <w:p w14:paraId="64166F02" w14:textId="4AAA44A8" w:rsidR="00314D87" w:rsidRPr="00F067B3" w:rsidRDefault="00314D87" w:rsidP="00314D87">
      <w:pPr>
        <w:spacing w:before="240" w:after="240" w:line="240" w:lineRule="auto"/>
        <w:ind w:firstLine="480"/>
      </w:pPr>
    </w:p>
    <w:p w14:paraId="4BAD81CF" w14:textId="4E068455" w:rsidR="00314D87" w:rsidRPr="00F067B3" w:rsidRDefault="00314D87" w:rsidP="00314D87">
      <w:pPr>
        <w:spacing w:before="240" w:after="240" w:line="240" w:lineRule="auto"/>
        <w:ind w:firstLine="480"/>
      </w:pPr>
    </w:p>
    <w:p w14:paraId="5A59B31F" w14:textId="2A806A20" w:rsidR="00314D87" w:rsidRPr="00F067B3" w:rsidRDefault="00314D87" w:rsidP="00314D87">
      <w:pPr>
        <w:spacing w:before="240" w:after="240" w:line="240" w:lineRule="auto"/>
        <w:ind w:firstLine="480"/>
      </w:pPr>
    </w:p>
    <w:p w14:paraId="6121A086" w14:textId="6A280D71" w:rsidR="000D303F" w:rsidRPr="00A07E1B" w:rsidRDefault="000D303F" w:rsidP="00B9184C">
      <w:pPr>
        <w:spacing w:line="360" w:lineRule="auto"/>
        <w:ind w:left="1445" w:hangingChars="400" w:hanging="1445"/>
        <w:rPr>
          <w:spacing w:val="-4"/>
          <w:sz w:val="32"/>
          <w:szCs w:val="32"/>
        </w:rPr>
      </w:pPr>
      <w:r w:rsidRPr="00B9184C">
        <w:rPr>
          <w:rFonts w:ascii="宋体" w:hAnsi="宋体"/>
          <w:b/>
          <w:bCs/>
          <w:spacing w:val="20"/>
          <w:sz w:val="32"/>
          <w:szCs w:val="32"/>
        </w:rPr>
        <w:t>论文题目</w:t>
      </w:r>
      <w:r w:rsidR="00D13D25">
        <w:rPr>
          <w:rFonts w:eastAsia="方正小标宋简体"/>
          <w:sz w:val="36"/>
        </w:rPr>
        <w:t xml:space="preserve"> </w:t>
      </w:r>
      <w:r w:rsidR="00925B60" w:rsidRPr="00B9184C">
        <w:rPr>
          <w:rFonts w:ascii="宋体" w:hAnsi="宋体" w:hint="eastAsia"/>
          <w:b/>
          <w:sz w:val="32"/>
          <w:szCs w:val="32"/>
          <w:u w:val="single"/>
        </w:rPr>
        <w:t>基于间隔序列寡核苷酸的必需基因预测算法研究</w:t>
      </w:r>
      <w:r w:rsidRPr="00A07E1B">
        <w:rPr>
          <w:rFonts w:eastAsia="仿宋_GB2312"/>
          <w:b/>
          <w:sz w:val="32"/>
          <w:szCs w:val="32"/>
        </w:rPr>
        <w:t xml:space="preserve">             </w:t>
      </w:r>
    </w:p>
    <w:p w14:paraId="7F68002A" w14:textId="70592414" w:rsidR="000D303F" w:rsidRDefault="000D303F" w:rsidP="00B9184C">
      <w:pPr>
        <w:spacing w:line="360" w:lineRule="auto"/>
        <w:ind w:left="680" w:firstLineChars="0" w:firstLine="420"/>
        <w:rPr>
          <w:rFonts w:eastAsia="方正小标宋简体"/>
          <w:spacing w:val="36"/>
          <w:sz w:val="32"/>
          <w:szCs w:val="32"/>
        </w:rPr>
      </w:pPr>
      <w:r w:rsidRPr="00B9184C">
        <w:rPr>
          <w:rFonts w:ascii="宋体" w:hAnsi="宋体" w:hint="eastAsia"/>
          <w:b/>
          <w:bCs/>
          <w:spacing w:val="10"/>
          <w:sz w:val="32"/>
          <w:szCs w:val="32"/>
        </w:rPr>
        <w:t xml:space="preserve">学   </w:t>
      </w:r>
      <w:r w:rsidR="00D13D25">
        <w:rPr>
          <w:rFonts w:ascii="宋体" w:hAnsi="宋体"/>
          <w:b/>
          <w:bCs/>
          <w:spacing w:val="10"/>
          <w:sz w:val="32"/>
          <w:szCs w:val="32"/>
        </w:rPr>
        <w:t xml:space="preserve">  </w:t>
      </w:r>
      <w:r w:rsidRPr="00B9184C">
        <w:rPr>
          <w:rFonts w:ascii="宋体" w:hAnsi="宋体" w:hint="eastAsia"/>
          <w:b/>
          <w:bCs/>
          <w:spacing w:val="10"/>
          <w:sz w:val="32"/>
          <w:szCs w:val="32"/>
        </w:rPr>
        <w:t>院</w:t>
      </w:r>
      <w:r w:rsidR="00D13D25">
        <w:rPr>
          <w:rFonts w:ascii="宋体" w:hAnsi="宋体" w:hint="eastAsia"/>
          <w:spacing w:val="36"/>
          <w:sz w:val="32"/>
          <w:szCs w:val="32"/>
        </w:rPr>
        <w:t xml:space="preserve"> </w:t>
      </w:r>
      <w:r w:rsidR="00925B60" w:rsidRPr="00B9184C">
        <w:rPr>
          <w:rFonts w:ascii="宋体" w:hAnsi="宋体" w:hint="eastAsia"/>
          <w:b/>
          <w:sz w:val="32"/>
          <w:szCs w:val="32"/>
          <w:u w:val="single"/>
        </w:rPr>
        <w:t>生命科学与技术学院</w:t>
      </w:r>
    </w:p>
    <w:p w14:paraId="53DB4CA8" w14:textId="1D14548F" w:rsidR="000D303F" w:rsidRPr="00A07E1B" w:rsidRDefault="000D303F" w:rsidP="00B9184C">
      <w:pPr>
        <w:spacing w:line="360" w:lineRule="auto"/>
        <w:ind w:left="680" w:firstLineChars="0" w:firstLine="420"/>
        <w:rPr>
          <w:sz w:val="32"/>
          <w:szCs w:val="32"/>
        </w:rPr>
      </w:pPr>
      <w:r w:rsidRPr="00B9184C">
        <w:rPr>
          <w:rFonts w:ascii="宋体" w:hAnsi="宋体" w:hint="eastAsia"/>
          <w:b/>
          <w:bCs/>
          <w:spacing w:val="10"/>
          <w:sz w:val="32"/>
          <w:szCs w:val="32"/>
        </w:rPr>
        <w:t>专</w:t>
      </w:r>
      <w:r w:rsidRPr="00B9184C">
        <w:rPr>
          <w:rFonts w:ascii="宋体" w:hAnsi="宋体"/>
          <w:b/>
          <w:bCs/>
          <w:spacing w:val="10"/>
          <w:sz w:val="32"/>
          <w:szCs w:val="32"/>
        </w:rPr>
        <w:t xml:space="preserve">     </w:t>
      </w:r>
      <w:r w:rsidRPr="00B9184C">
        <w:rPr>
          <w:rFonts w:ascii="宋体" w:hAnsi="宋体" w:hint="eastAsia"/>
          <w:b/>
          <w:bCs/>
          <w:spacing w:val="10"/>
          <w:sz w:val="32"/>
          <w:szCs w:val="32"/>
        </w:rPr>
        <w:t>业</w:t>
      </w:r>
      <w:r w:rsidRPr="00A07E1B">
        <w:rPr>
          <w:rFonts w:eastAsia="仿宋_GB2312"/>
          <w:b/>
          <w:sz w:val="32"/>
          <w:szCs w:val="32"/>
        </w:rPr>
        <w:t xml:space="preserve"> </w:t>
      </w:r>
      <w:r w:rsidR="00925B60" w:rsidRPr="00B9184C">
        <w:rPr>
          <w:rFonts w:ascii="宋体" w:hAnsi="宋体" w:hint="eastAsia"/>
          <w:b/>
          <w:sz w:val="32"/>
          <w:szCs w:val="32"/>
          <w:u w:val="single"/>
        </w:rPr>
        <w:t>生物技术（生物-信息复合培养实验班）</w:t>
      </w:r>
    </w:p>
    <w:p w14:paraId="1F18BD8C" w14:textId="1361C5C8" w:rsidR="000D303F" w:rsidRPr="00A07E1B" w:rsidRDefault="000D303F" w:rsidP="00B9184C">
      <w:pPr>
        <w:spacing w:line="360" w:lineRule="auto"/>
        <w:ind w:left="680" w:firstLineChars="0" w:firstLine="420"/>
        <w:rPr>
          <w:sz w:val="30"/>
          <w:szCs w:val="32"/>
        </w:rPr>
      </w:pPr>
      <w:r w:rsidRPr="00B9184C">
        <w:rPr>
          <w:rFonts w:ascii="宋体" w:hAnsi="宋体"/>
          <w:b/>
          <w:bCs/>
          <w:spacing w:val="10"/>
          <w:sz w:val="32"/>
          <w:szCs w:val="32"/>
        </w:rPr>
        <w:t>学     号</w:t>
      </w:r>
      <w:r w:rsidRPr="00B9184C">
        <w:rPr>
          <w:rFonts w:ascii="宋体" w:hAnsi="宋体"/>
          <w:b/>
          <w:sz w:val="32"/>
          <w:szCs w:val="32"/>
        </w:rPr>
        <w:t xml:space="preserve"> </w:t>
      </w:r>
      <w:r w:rsidR="00925B60" w:rsidRPr="00B9184C">
        <w:rPr>
          <w:rFonts w:ascii="宋体" w:hAnsi="宋体"/>
          <w:b/>
          <w:sz w:val="32"/>
          <w:szCs w:val="32"/>
          <w:u w:val="single"/>
        </w:rPr>
        <w:t>2016090202016</w:t>
      </w:r>
    </w:p>
    <w:p w14:paraId="132C68A6" w14:textId="5BBF844C" w:rsidR="000D303F" w:rsidRPr="00A07E1B" w:rsidRDefault="000D303F" w:rsidP="00B9184C">
      <w:pPr>
        <w:spacing w:line="360" w:lineRule="auto"/>
        <w:ind w:left="680" w:firstLineChars="0" w:firstLine="420"/>
        <w:rPr>
          <w:sz w:val="32"/>
          <w:szCs w:val="32"/>
        </w:rPr>
      </w:pPr>
      <w:r w:rsidRPr="00D13D25">
        <w:rPr>
          <w:rFonts w:ascii="宋体" w:hAnsi="宋体"/>
          <w:b/>
          <w:bCs/>
          <w:spacing w:val="36"/>
          <w:sz w:val="32"/>
          <w:szCs w:val="32"/>
        </w:rPr>
        <w:t>作者姓名</w:t>
      </w:r>
      <w:r w:rsidR="00D13D25">
        <w:rPr>
          <w:rFonts w:eastAsia="仿宋_GB2312"/>
          <w:b/>
          <w:sz w:val="32"/>
          <w:szCs w:val="32"/>
        </w:rPr>
        <w:t xml:space="preserve"> </w:t>
      </w:r>
      <w:r w:rsidR="00925B60" w:rsidRPr="00D13D25">
        <w:rPr>
          <w:rFonts w:ascii="宋体" w:hAnsi="宋体" w:hint="eastAsia"/>
          <w:b/>
          <w:sz w:val="32"/>
          <w:szCs w:val="32"/>
          <w:u w:val="single"/>
        </w:rPr>
        <w:t>高鑫辰</w:t>
      </w:r>
    </w:p>
    <w:p w14:paraId="4139DE4C" w14:textId="68D80289" w:rsidR="003756DA" w:rsidRPr="00F067B3" w:rsidRDefault="000D303F" w:rsidP="00B9184C">
      <w:pPr>
        <w:spacing w:line="360" w:lineRule="auto"/>
        <w:ind w:left="680" w:firstLineChars="0" w:firstLine="420"/>
      </w:pPr>
      <w:r w:rsidRPr="00D13D25">
        <w:rPr>
          <w:rFonts w:ascii="宋体" w:hAnsi="宋体"/>
          <w:b/>
          <w:bCs/>
          <w:spacing w:val="36"/>
          <w:sz w:val="32"/>
          <w:szCs w:val="32"/>
        </w:rPr>
        <w:t>指导教师</w:t>
      </w:r>
      <w:r w:rsidR="00D13D25">
        <w:rPr>
          <w:rFonts w:ascii="宋体" w:hAnsi="宋体" w:hint="eastAsia"/>
          <w:b/>
          <w:bCs/>
          <w:spacing w:val="36"/>
          <w:sz w:val="32"/>
          <w:szCs w:val="32"/>
        </w:rPr>
        <w:t xml:space="preserve"> </w:t>
      </w:r>
      <w:r w:rsidR="00925B60" w:rsidRPr="00D13D25">
        <w:rPr>
          <w:rFonts w:ascii="宋体" w:hAnsi="宋体" w:hint="eastAsia"/>
          <w:b/>
          <w:sz w:val="32"/>
          <w:szCs w:val="32"/>
          <w:u w:val="single"/>
        </w:rPr>
        <w:t>郭锋彪 教授</w:t>
      </w:r>
    </w:p>
    <w:p w14:paraId="7E28B0F8" w14:textId="77777777" w:rsidR="00314D87" w:rsidRDefault="00314D87" w:rsidP="00314D87">
      <w:pPr>
        <w:tabs>
          <w:tab w:val="center" w:pos="5103"/>
        </w:tabs>
        <w:spacing w:before="240" w:after="240" w:line="240" w:lineRule="auto"/>
        <w:ind w:firstLine="627"/>
        <w:rPr>
          <w:rFonts w:ascii="宋体" w:hAnsi="宋体"/>
          <w:b/>
          <w:spacing w:val="-4"/>
          <w:sz w:val="32"/>
          <w:szCs w:val="32"/>
        </w:rPr>
      </w:pPr>
    </w:p>
    <w:p w14:paraId="18F8BA07" w14:textId="28A2872E" w:rsidR="004E5F7F" w:rsidRDefault="004E5F7F" w:rsidP="00314D87">
      <w:pPr>
        <w:tabs>
          <w:tab w:val="center" w:pos="5103"/>
        </w:tabs>
        <w:spacing w:before="240" w:after="240" w:line="240" w:lineRule="auto"/>
        <w:ind w:firstLine="640"/>
        <w:rPr>
          <w:rFonts w:ascii="楷体_GB2312" w:eastAsia="楷体_GB2312"/>
          <w:sz w:val="32"/>
          <w:szCs w:val="32"/>
        </w:rPr>
        <w:sectPr w:rsidR="004E5F7F" w:rsidSect="00286681">
          <w:headerReference w:type="even" r:id="rId9"/>
          <w:headerReference w:type="default" r:id="rId10"/>
          <w:footerReference w:type="even" r:id="rId11"/>
          <w:footerReference w:type="default" r:id="rId12"/>
          <w:headerReference w:type="first" r:id="rId13"/>
          <w:footerReference w:type="first" r:id="rId14"/>
          <w:pgSz w:w="11906" w:h="16838" w:code="9"/>
          <w:pgMar w:top="1361" w:right="1361" w:bottom="1361" w:left="1361" w:header="851" w:footer="992" w:gutter="0"/>
          <w:pgNumType w:fmt="upperRoman"/>
          <w:cols w:space="425"/>
          <w:titlePg/>
          <w:docGrid w:linePitch="312"/>
        </w:sectPr>
      </w:pPr>
    </w:p>
    <w:p w14:paraId="5C654F49" w14:textId="77777777" w:rsidR="00762E01" w:rsidRDefault="00762E01" w:rsidP="00477876">
      <w:pPr>
        <w:pStyle w:val="0"/>
        <w:spacing w:line="400" w:lineRule="exact"/>
        <w:ind w:firstLineChars="0" w:firstLine="0"/>
      </w:pPr>
      <w:bookmarkStart w:id="3" w:name="_Toc42247946"/>
      <w:r>
        <w:rPr>
          <w:rFonts w:hint="eastAsia"/>
        </w:rPr>
        <w:lastRenderedPageBreak/>
        <w:t>摘</w:t>
      </w:r>
      <w:r>
        <w:rPr>
          <w:rFonts w:hint="eastAsia"/>
        </w:rPr>
        <w:t xml:space="preserve">  </w:t>
      </w:r>
      <w:r>
        <w:rPr>
          <w:rFonts w:hint="eastAsia"/>
        </w:rPr>
        <w:t>要</w:t>
      </w:r>
      <w:bookmarkEnd w:id="3"/>
    </w:p>
    <w:p w14:paraId="23F16284" w14:textId="5FBF28B8" w:rsidR="006F516F" w:rsidRPr="00097EE9" w:rsidRDefault="00925B60" w:rsidP="00582AD5">
      <w:pPr>
        <w:ind w:firstLine="480"/>
      </w:pPr>
      <w:r w:rsidRPr="00925B60">
        <w:rPr>
          <w:rFonts w:hint="eastAsia"/>
        </w:rPr>
        <w:t>必需基因是生物体或细胞在一定条件下生存所必需的那些基因</w:t>
      </w:r>
      <w:r w:rsidRPr="00925B60">
        <w:rPr>
          <w:rFonts w:hint="eastAsia"/>
        </w:rPr>
        <w:t>,</w:t>
      </w:r>
      <w:r>
        <w:rPr>
          <w:rFonts w:hint="eastAsia"/>
        </w:rPr>
        <w:t>它</w:t>
      </w:r>
      <w:r w:rsidRPr="00925B60">
        <w:rPr>
          <w:rFonts w:hint="eastAsia"/>
        </w:rPr>
        <w:t>们所编码的功能被认为是生命的基础</w:t>
      </w:r>
      <w:r w:rsidR="00380C1D">
        <w:rPr>
          <w:rFonts w:hint="eastAsia"/>
        </w:rPr>
        <w:t>。</w:t>
      </w:r>
      <w:r>
        <w:rPr>
          <w:rFonts w:hint="eastAsia"/>
        </w:rPr>
        <w:t>必需基因</w:t>
      </w:r>
      <w:r w:rsidRPr="00925B60">
        <w:rPr>
          <w:rFonts w:hint="eastAsia"/>
        </w:rPr>
        <w:t>不仅具有重要的生物学功能</w:t>
      </w:r>
      <w:r w:rsidRPr="00925B60">
        <w:rPr>
          <w:rFonts w:hint="eastAsia"/>
        </w:rPr>
        <w:t>,</w:t>
      </w:r>
      <w:r w:rsidRPr="00925B60">
        <w:rPr>
          <w:rFonts w:hint="eastAsia"/>
        </w:rPr>
        <w:t>而且在实际应用中特别受关注</w:t>
      </w:r>
      <w:r>
        <w:rPr>
          <w:rFonts w:hint="eastAsia"/>
        </w:rPr>
        <w:t>，因此必需基因的</w:t>
      </w:r>
      <w:r w:rsidR="00A35373">
        <w:rPr>
          <w:rFonts w:hint="eastAsia"/>
        </w:rPr>
        <w:t>识别和预测任务十分重要。本文从大肠杆菌的基因序列出发，</w:t>
      </w:r>
      <w:r w:rsidR="008F62DD">
        <w:rPr>
          <w:rFonts w:hint="eastAsia"/>
        </w:rPr>
        <w:t>受</w:t>
      </w:r>
      <w:r w:rsidR="00A35373">
        <w:rPr>
          <w:rFonts w:hint="eastAsia"/>
        </w:rPr>
        <w:t>到</w:t>
      </w:r>
      <w:r w:rsidR="00A35373">
        <w:rPr>
          <w:rFonts w:ascii="宋体" w:cs="宋体" w:hint="eastAsia"/>
          <w:kern w:val="0"/>
        </w:rPr>
        <w:t>随机过程理论中的</w:t>
      </w:r>
      <w:r w:rsidR="00A35373">
        <w:rPr>
          <w:rFonts w:cs="宋体" w:hint="eastAsia"/>
          <w:kern w:val="0"/>
        </w:rPr>
        <w:t>Markov</w:t>
      </w:r>
      <w:r w:rsidR="00A35373">
        <w:rPr>
          <w:rFonts w:ascii="宋体" w:cs="宋体" w:hint="eastAsia"/>
          <w:kern w:val="0"/>
        </w:rPr>
        <w:t>链模型的启发</w:t>
      </w:r>
      <w:r w:rsidR="00A35373">
        <w:rPr>
          <w:rFonts w:hint="eastAsia"/>
        </w:rPr>
        <w:t>提取并筛选</w:t>
      </w:r>
      <w:proofErr w:type="gramStart"/>
      <w:r w:rsidR="00A35373">
        <w:rPr>
          <w:rFonts w:hint="eastAsia"/>
        </w:rPr>
        <w:t>出特征</w:t>
      </w:r>
      <w:proofErr w:type="gramEnd"/>
      <w:r w:rsidR="00A35373">
        <w:rPr>
          <w:rFonts w:hint="eastAsia"/>
        </w:rPr>
        <w:t>后，将支持</w:t>
      </w:r>
      <w:proofErr w:type="gramStart"/>
      <w:r w:rsidR="00A35373">
        <w:rPr>
          <w:rFonts w:hint="eastAsia"/>
        </w:rPr>
        <w:t>向量机算法</w:t>
      </w:r>
      <w:proofErr w:type="gramEnd"/>
      <w:r w:rsidR="00A35373">
        <w:rPr>
          <w:rFonts w:hint="eastAsia"/>
        </w:rPr>
        <w:t>应用到必需基因预测问题上构建分类模型，</w:t>
      </w:r>
      <w:r w:rsidR="008F62DD">
        <w:rPr>
          <w:rFonts w:hint="eastAsia"/>
        </w:rPr>
        <w:t>经五折交叉验证后获得了</w:t>
      </w:r>
      <w:r w:rsidR="008F62DD">
        <w:rPr>
          <w:rFonts w:hint="eastAsia"/>
        </w:rPr>
        <w:t>0</w:t>
      </w:r>
      <w:r w:rsidR="008F62DD">
        <w:t>.85</w:t>
      </w:r>
      <w:r w:rsidR="008F62DD">
        <w:rPr>
          <w:rFonts w:hint="eastAsia"/>
        </w:rPr>
        <w:t>的平均</w:t>
      </w:r>
      <w:r w:rsidR="008F62DD">
        <w:rPr>
          <w:rFonts w:hint="eastAsia"/>
        </w:rPr>
        <w:t>AUC</w:t>
      </w:r>
      <w:r w:rsidR="00A35373">
        <w:rPr>
          <w:rFonts w:hint="eastAsia"/>
        </w:rPr>
        <w:t>。</w:t>
      </w:r>
    </w:p>
    <w:p w14:paraId="2FB82374" w14:textId="1D811787" w:rsidR="006F516F" w:rsidRDefault="006F516F" w:rsidP="00582AD5">
      <w:pPr>
        <w:ind w:left="964" w:hangingChars="400" w:hanging="964"/>
        <w:rPr>
          <w:rFonts w:hAnsi="宋体"/>
        </w:rPr>
      </w:pPr>
      <w:r w:rsidRPr="00097EE9">
        <w:rPr>
          <w:rFonts w:hint="eastAsia"/>
          <w:b/>
          <w:bCs/>
        </w:rPr>
        <w:t>关键词：</w:t>
      </w:r>
      <w:r w:rsidR="00925B60">
        <w:rPr>
          <w:rFonts w:hint="eastAsia"/>
          <w:bCs/>
        </w:rPr>
        <w:t>必需基因</w:t>
      </w:r>
      <w:r w:rsidR="00D63167">
        <w:rPr>
          <w:rFonts w:hint="eastAsia"/>
          <w:bCs/>
        </w:rPr>
        <w:t>，</w:t>
      </w:r>
      <w:r w:rsidR="00925B60">
        <w:rPr>
          <w:rFonts w:hint="eastAsia"/>
          <w:bCs/>
        </w:rPr>
        <w:t>机器学习</w:t>
      </w:r>
      <w:r w:rsidR="00594FFD">
        <w:rPr>
          <w:rFonts w:hint="eastAsia"/>
          <w:bCs/>
        </w:rPr>
        <w:t>，</w:t>
      </w:r>
      <w:r w:rsidR="00925B60">
        <w:rPr>
          <w:rFonts w:hint="eastAsia"/>
          <w:bCs/>
        </w:rPr>
        <w:t>生物信息学</w:t>
      </w:r>
      <w:r w:rsidR="0056480B">
        <w:rPr>
          <w:rFonts w:hAnsi="宋体" w:hint="eastAsia"/>
        </w:rPr>
        <w:t>。</w:t>
      </w:r>
    </w:p>
    <w:p w14:paraId="1699B601" w14:textId="77777777" w:rsidR="00294154" w:rsidRDefault="00294154" w:rsidP="006565CD">
      <w:pPr>
        <w:spacing w:before="240" w:after="240"/>
        <w:ind w:left="960" w:hangingChars="400" w:hanging="960"/>
        <w:rPr>
          <w:rFonts w:hAnsi="宋体"/>
        </w:rPr>
      </w:pPr>
    </w:p>
    <w:p w14:paraId="7E5D32F2" w14:textId="14CCF9D9" w:rsidR="00294154" w:rsidRPr="00097EE9" w:rsidRDefault="00294154" w:rsidP="006565CD">
      <w:pPr>
        <w:spacing w:before="240" w:after="240"/>
        <w:ind w:left="960" w:hangingChars="400" w:hanging="960"/>
        <w:sectPr w:rsidR="00294154" w:rsidRPr="00097EE9" w:rsidSect="00705A40">
          <w:headerReference w:type="even" r:id="rId15"/>
          <w:headerReference w:type="default" r:id="rId16"/>
          <w:footerReference w:type="even" r:id="rId17"/>
          <w:footerReference w:type="default" r:id="rId18"/>
          <w:pgSz w:w="11906" w:h="16838" w:code="9"/>
          <w:pgMar w:top="1701" w:right="1701" w:bottom="1701" w:left="1701" w:header="1134" w:footer="1134" w:gutter="0"/>
          <w:pgNumType w:fmt="upperRoman" w:start="1"/>
          <w:cols w:space="425"/>
          <w:docGrid w:linePitch="312"/>
        </w:sectPr>
      </w:pPr>
    </w:p>
    <w:p w14:paraId="58787BAD" w14:textId="77777777" w:rsidR="00762E01" w:rsidRPr="00411280" w:rsidRDefault="00762E01" w:rsidP="00D13D25">
      <w:pPr>
        <w:pStyle w:val="0"/>
        <w:spacing w:line="400" w:lineRule="exact"/>
        <w:ind w:firstLineChars="0" w:firstLine="0"/>
      </w:pPr>
      <w:bookmarkStart w:id="4" w:name="_Toc42247947"/>
      <w:r w:rsidRPr="00411280">
        <w:lastRenderedPageBreak/>
        <w:t>ABSTRACT</w:t>
      </w:r>
      <w:bookmarkEnd w:id="4"/>
    </w:p>
    <w:p w14:paraId="212D8F2A" w14:textId="37BE2C39" w:rsidR="006F516F" w:rsidRPr="00097EE9" w:rsidRDefault="00A35373" w:rsidP="00582AD5">
      <w:pPr>
        <w:ind w:firstLine="480"/>
      </w:pPr>
      <w:bookmarkStart w:id="5" w:name="_Toc66955631"/>
      <w:bookmarkStart w:id="6" w:name="_Toc111446054"/>
      <w:r w:rsidRPr="00A35373">
        <w:t xml:space="preserve">Essential genes are those genes necessary for organisms or cells to survive under certain conditions. The functions they </w:t>
      </w:r>
      <w:r w:rsidR="000D2A52">
        <w:rPr>
          <w:rFonts w:hint="eastAsia"/>
        </w:rPr>
        <w:t>determine</w:t>
      </w:r>
      <w:r w:rsidRPr="00A35373">
        <w:t xml:space="preserve"> are considered to be the basis of life. Essential genes not only have important biological functions, but also receive attention in practical applications</w:t>
      </w:r>
      <w:r w:rsidR="000D2A52">
        <w:t xml:space="preserve">. </w:t>
      </w:r>
      <w:r w:rsidR="00AD4397">
        <w:t>S</w:t>
      </w:r>
      <w:r w:rsidR="00AD4397" w:rsidRPr="00A35373">
        <w:t>o,</w:t>
      </w:r>
      <w:r w:rsidRPr="00A35373">
        <w:t xml:space="preserve"> </w:t>
      </w:r>
      <w:r w:rsidR="000D2A52">
        <w:t>t</w:t>
      </w:r>
      <w:r w:rsidRPr="00A35373">
        <w:t xml:space="preserve">he task of identifying and predicting essential genes is very important. In this paper, </w:t>
      </w:r>
      <w:r w:rsidR="0092617A">
        <w:t>I collected</w:t>
      </w:r>
      <w:r w:rsidR="0092617A" w:rsidRPr="00A35373">
        <w:t xml:space="preserve"> the </w:t>
      </w:r>
      <w:r w:rsidR="0092617A">
        <w:t xml:space="preserve">information of </w:t>
      </w:r>
      <w:r w:rsidR="0092617A" w:rsidRPr="008243C5">
        <w:rPr>
          <w:i/>
          <w:iCs/>
        </w:rPr>
        <w:t>E.</w:t>
      </w:r>
      <w:r w:rsidR="008243C5">
        <w:rPr>
          <w:i/>
          <w:iCs/>
        </w:rPr>
        <w:t xml:space="preserve"> </w:t>
      </w:r>
      <w:r w:rsidR="0092617A" w:rsidRPr="008243C5">
        <w:rPr>
          <w:i/>
          <w:iCs/>
        </w:rPr>
        <w:t>coli</w:t>
      </w:r>
      <w:r w:rsidR="0092617A">
        <w:t>’s gene sequence</w:t>
      </w:r>
      <w:r w:rsidR="0092617A" w:rsidRPr="00A35373">
        <w:t xml:space="preserve">, </w:t>
      </w:r>
      <w:r w:rsidR="0092617A">
        <w:t xml:space="preserve">extracting and selecting the feature matrix motivated by </w:t>
      </w:r>
      <w:r w:rsidR="0092617A" w:rsidRPr="00A35373">
        <w:t>the Markov chain model in the random process theory</w:t>
      </w:r>
      <w:r w:rsidR="00013BBE">
        <w:t>.</w:t>
      </w:r>
      <w:r w:rsidR="008243C5">
        <w:t xml:space="preserve"> </w:t>
      </w:r>
      <w:r w:rsidR="00013BBE">
        <w:t>Then</w:t>
      </w:r>
      <w:r w:rsidR="0092617A">
        <w:t xml:space="preserve"> </w:t>
      </w:r>
      <w:r w:rsidR="000D2A52">
        <w:t xml:space="preserve">I apply </w:t>
      </w:r>
      <w:r w:rsidR="0092617A">
        <w:t xml:space="preserve">support vector </w:t>
      </w:r>
      <w:r w:rsidR="006D0843">
        <w:t>machine (</w:t>
      </w:r>
      <w:r w:rsidR="0092617A">
        <w:t xml:space="preserve">SVM) </w:t>
      </w:r>
      <w:r w:rsidR="0092617A" w:rsidRPr="00A35373">
        <w:t>algorithm</w:t>
      </w:r>
      <w:r w:rsidR="0092617A">
        <w:t xml:space="preserve"> to</w:t>
      </w:r>
      <w:r w:rsidR="0092617A">
        <w:rPr>
          <w:rFonts w:hint="eastAsia"/>
        </w:rPr>
        <w:t xml:space="preserve"> </w:t>
      </w:r>
      <w:r w:rsidR="0092617A">
        <w:t>the task of essential genes classification</w:t>
      </w:r>
      <w:r w:rsidR="00013BBE">
        <w:t>,</w:t>
      </w:r>
      <w:r w:rsidR="008243C5">
        <w:t xml:space="preserve"> </w:t>
      </w:r>
      <w:r w:rsidR="00013BBE">
        <w:t>and the c</w:t>
      </w:r>
      <w:r w:rsidRPr="00A35373">
        <w:t>lassification model obtain</w:t>
      </w:r>
      <w:r w:rsidR="00013BBE">
        <w:t>s</w:t>
      </w:r>
      <w:r w:rsidRPr="00A35373">
        <w:t xml:space="preserve"> </w:t>
      </w:r>
      <w:r w:rsidR="00CC7A51">
        <w:rPr>
          <w:rFonts w:hint="eastAsia"/>
        </w:rPr>
        <w:t>a</w:t>
      </w:r>
      <w:r w:rsidR="00CC7A51">
        <w:t>n average AUC of 0.85 after 5 cross-validation</w:t>
      </w:r>
      <w:r w:rsidR="00CB3F62">
        <w:t>.</w:t>
      </w:r>
    </w:p>
    <w:p w14:paraId="263D86E4" w14:textId="77777777" w:rsidR="008F787D" w:rsidRPr="008F787D" w:rsidRDefault="008F787D" w:rsidP="008F787D">
      <w:pPr>
        <w:spacing w:before="240" w:after="240" w:line="384" w:lineRule="exact"/>
        <w:ind w:firstLine="480"/>
        <w:rPr>
          <w:szCs w:val="21"/>
        </w:rPr>
      </w:pPr>
    </w:p>
    <w:p w14:paraId="216C8D0E" w14:textId="4EB12511" w:rsidR="006F516F" w:rsidRPr="00097EE9" w:rsidRDefault="006F516F" w:rsidP="00582AD5">
      <w:pPr>
        <w:ind w:left="1181" w:hangingChars="490" w:hanging="1181"/>
        <w:rPr>
          <w:szCs w:val="21"/>
        </w:rPr>
      </w:pPr>
      <w:r w:rsidRPr="008F787D">
        <w:rPr>
          <w:b/>
        </w:rPr>
        <w:t>K</w:t>
      </w:r>
      <w:r w:rsidRPr="008F787D">
        <w:rPr>
          <w:rFonts w:hint="eastAsia"/>
          <w:b/>
        </w:rPr>
        <w:t>eywords:</w:t>
      </w:r>
      <w:r w:rsidRPr="008F787D">
        <w:rPr>
          <w:rFonts w:hint="eastAsia"/>
        </w:rPr>
        <w:t xml:space="preserve"> </w:t>
      </w:r>
      <w:r w:rsidR="00013BBE">
        <w:t>Bioinformatics, Essential gene, Machine learning</w:t>
      </w:r>
    </w:p>
    <w:p w14:paraId="39F2D606" w14:textId="77777777" w:rsidR="006F516F" w:rsidRDefault="006F516F" w:rsidP="006F516F">
      <w:pPr>
        <w:spacing w:before="240" w:after="240" w:line="400" w:lineRule="atLeast"/>
        <w:ind w:firstLine="480"/>
      </w:pPr>
    </w:p>
    <w:p w14:paraId="5C6C1CB7" w14:textId="4F062629" w:rsidR="00A35373" w:rsidRPr="003923E8" w:rsidRDefault="00A35373" w:rsidP="006F516F">
      <w:pPr>
        <w:spacing w:before="240" w:after="240" w:line="400" w:lineRule="atLeast"/>
        <w:ind w:firstLine="480"/>
        <w:sectPr w:rsidR="00A35373" w:rsidRPr="003923E8" w:rsidSect="00705A40">
          <w:headerReference w:type="even" r:id="rId19"/>
          <w:headerReference w:type="default" r:id="rId20"/>
          <w:footerReference w:type="default" r:id="rId21"/>
          <w:pgSz w:w="11906" w:h="16838" w:code="9"/>
          <w:pgMar w:top="1701" w:right="1701" w:bottom="1701" w:left="1701" w:header="1134" w:footer="1134" w:gutter="0"/>
          <w:pgNumType w:fmt="upperRoman"/>
          <w:cols w:space="425"/>
          <w:docGrid w:linePitch="312"/>
        </w:sectPr>
      </w:pPr>
    </w:p>
    <w:p w14:paraId="468FFD20" w14:textId="77777777" w:rsidR="00142351" w:rsidRDefault="00CE391C" w:rsidP="00477876">
      <w:pPr>
        <w:pStyle w:val="0"/>
        <w:spacing w:line="400" w:lineRule="exact"/>
        <w:ind w:firstLineChars="0" w:firstLine="0"/>
        <w:rPr>
          <w:noProof/>
        </w:rPr>
      </w:pPr>
      <w:bookmarkStart w:id="7" w:name="_Toc42247948"/>
      <w:r w:rsidRPr="00046089">
        <w:rPr>
          <w:rFonts w:hint="eastAsia"/>
        </w:rPr>
        <w:lastRenderedPageBreak/>
        <w:t>目</w:t>
      </w:r>
      <w:r w:rsidRPr="00046089">
        <w:rPr>
          <w:rFonts w:hint="eastAsia"/>
        </w:rPr>
        <w:t xml:space="preserve"> </w:t>
      </w:r>
      <w:r w:rsidRPr="00046089">
        <w:rPr>
          <w:rFonts w:hint="eastAsia"/>
        </w:rPr>
        <w:t>录</w:t>
      </w:r>
      <w:bookmarkEnd w:id="5"/>
      <w:bookmarkEnd w:id="6"/>
      <w:bookmarkEnd w:id="7"/>
      <w:r w:rsidR="00490CAD">
        <w:fldChar w:fldCharType="begin"/>
      </w:r>
      <w:r w:rsidR="00490CAD">
        <w:instrText xml:space="preserve"> TOC \o "1-3" \h \z \u </w:instrText>
      </w:r>
      <w:r w:rsidR="00490CAD">
        <w:fldChar w:fldCharType="separate"/>
      </w:r>
    </w:p>
    <w:p w14:paraId="1CEE8F11" w14:textId="56E1D6B1"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46" w:history="1">
        <w:r w:rsidR="00142351" w:rsidRPr="00775195">
          <w:rPr>
            <w:rStyle w:val="ad"/>
            <w:noProof/>
          </w:rPr>
          <w:t>摘</w:t>
        </w:r>
        <w:r w:rsidR="00142351" w:rsidRPr="00775195">
          <w:rPr>
            <w:rStyle w:val="ad"/>
            <w:noProof/>
          </w:rPr>
          <w:t xml:space="preserve">  </w:t>
        </w:r>
        <w:r w:rsidR="00142351" w:rsidRPr="00775195">
          <w:rPr>
            <w:rStyle w:val="ad"/>
            <w:noProof/>
          </w:rPr>
          <w:t>要</w:t>
        </w:r>
        <w:r w:rsidR="00142351">
          <w:rPr>
            <w:noProof/>
            <w:webHidden/>
          </w:rPr>
          <w:tab/>
        </w:r>
        <w:r w:rsidR="00142351">
          <w:rPr>
            <w:noProof/>
            <w:webHidden/>
          </w:rPr>
          <w:fldChar w:fldCharType="begin"/>
        </w:r>
        <w:r w:rsidR="00142351">
          <w:rPr>
            <w:noProof/>
            <w:webHidden/>
          </w:rPr>
          <w:instrText xml:space="preserve"> PAGEREF _Toc42247946 \h </w:instrText>
        </w:r>
        <w:r w:rsidR="00142351">
          <w:rPr>
            <w:noProof/>
            <w:webHidden/>
          </w:rPr>
        </w:r>
        <w:r w:rsidR="00142351">
          <w:rPr>
            <w:noProof/>
            <w:webHidden/>
          </w:rPr>
          <w:fldChar w:fldCharType="separate"/>
        </w:r>
        <w:r w:rsidR="00142351">
          <w:rPr>
            <w:noProof/>
            <w:webHidden/>
          </w:rPr>
          <w:t>I</w:t>
        </w:r>
        <w:r w:rsidR="00142351">
          <w:rPr>
            <w:noProof/>
            <w:webHidden/>
          </w:rPr>
          <w:fldChar w:fldCharType="end"/>
        </w:r>
      </w:hyperlink>
    </w:p>
    <w:p w14:paraId="06F33BDF" w14:textId="64EB2261"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47" w:history="1">
        <w:r w:rsidR="00142351" w:rsidRPr="00775195">
          <w:rPr>
            <w:rStyle w:val="ad"/>
            <w:noProof/>
          </w:rPr>
          <w:t>ABSTRACT</w:t>
        </w:r>
        <w:r w:rsidR="00142351">
          <w:rPr>
            <w:noProof/>
            <w:webHidden/>
          </w:rPr>
          <w:tab/>
        </w:r>
        <w:r w:rsidR="00142351">
          <w:rPr>
            <w:noProof/>
            <w:webHidden/>
          </w:rPr>
          <w:fldChar w:fldCharType="begin"/>
        </w:r>
        <w:r w:rsidR="00142351">
          <w:rPr>
            <w:noProof/>
            <w:webHidden/>
          </w:rPr>
          <w:instrText xml:space="preserve"> PAGEREF _Toc42247947 \h </w:instrText>
        </w:r>
        <w:r w:rsidR="00142351">
          <w:rPr>
            <w:noProof/>
            <w:webHidden/>
          </w:rPr>
        </w:r>
        <w:r w:rsidR="00142351">
          <w:rPr>
            <w:noProof/>
            <w:webHidden/>
          </w:rPr>
          <w:fldChar w:fldCharType="separate"/>
        </w:r>
        <w:r w:rsidR="00142351">
          <w:rPr>
            <w:noProof/>
            <w:webHidden/>
          </w:rPr>
          <w:t>II</w:t>
        </w:r>
        <w:r w:rsidR="00142351">
          <w:rPr>
            <w:noProof/>
            <w:webHidden/>
          </w:rPr>
          <w:fldChar w:fldCharType="end"/>
        </w:r>
      </w:hyperlink>
    </w:p>
    <w:p w14:paraId="3C4C926F" w14:textId="2D205690"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48" w:history="1">
        <w:r w:rsidR="00142351" w:rsidRPr="00775195">
          <w:rPr>
            <w:rStyle w:val="ad"/>
            <w:noProof/>
          </w:rPr>
          <w:t>目</w:t>
        </w:r>
        <w:r w:rsidR="00142351" w:rsidRPr="00775195">
          <w:rPr>
            <w:rStyle w:val="ad"/>
            <w:noProof/>
          </w:rPr>
          <w:t xml:space="preserve"> </w:t>
        </w:r>
        <w:r w:rsidR="00142351" w:rsidRPr="00775195">
          <w:rPr>
            <w:rStyle w:val="ad"/>
            <w:noProof/>
          </w:rPr>
          <w:t>录</w:t>
        </w:r>
        <w:r w:rsidR="00142351">
          <w:rPr>
            <w:noProof/>
            <w:webHidden/>
          </w:rPr>
          <w:tab/>
        </w:r>
        <w:r w:rsidR="00142351">
          <w:rPr>
            <w:noProof/>
            <w:webHidden/>
          </w:rPr>
          <w:fldChar w:fldCharType="begin"/>
        </w:r>
        <w:r w:rsidR="00142351">
          <w:rPr>
            <w:noProof/>
            <w:webHidden/>
          </w:rPr>
          <w:instrText xml:space="preserve"> PAGEREF _Toc42247948 \h </w:instrText>
        </w:r>
        <w:r w:rsidR="00142351">
          <w:rPr>
            <w:noProof/>
            <w:webHidden/>
          </w:rPr>
        </w:r>
        <w:r w:rsidR="00142351">
          <w:rPr>
            <w:noProof/>
            <w:webHidden/>
          </w:rPr>
          <w:fldChar w:fldCharType="separate"/>
        </w:r>
        <w:r w:rsidR="00142351">
          <w:rPr>
            <w:noProof/>
            <w:webHidden/>
          </w:rPr>
          <w:t>III</w:t>
        </w:r>
        <w:r w:rsidR="00142351">
          <w:rPr>
            <w:noProof/>
            <w:webHidden/>
          </w:rPr>
          <w:fldChar w:fldCharType="end"/>
        </w:r>
      </w:hyperlink>
    </w:p>
    <w:p w14:paraId="609A7D8B" w14:textId="30FAF705"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49" w:history="1">
        <w:r w:rsidR="00142351" w:rsidRPr="00775195">
          <w:rPr>
            <w:rStyle w:val="ad"/>
            <w:noProof/>
          </w:rPr>
          <w:t>第一章</w:t>
        </w:r>
        <w:r w:rsidR="00142351" w:rsidRPr="00775195">
          <w:rPr>
            <w:rStyle w:val="ad"/>
            <w:noProof/>
          </w:rPr>
          <w:t xml:space="preserve"> </w:t>
        </w:r>
        <w:r w:rsidR="00142351" w:rsidRPr="00775195">
          <w:rPr>
            <w:rStyle w:val="ad"/>
            <w:noProof/>
          </w:rPr>
          <w:t>绪论</w:t>
        </w:r>
        <w:r w:rsidR="00142351">
          <w:rPr>
            <w:noProof/>
            <w:webHidden/>
          </w:rPr>
          <w:tab/>
        </w:r>
        <w:r w:rsidR="00142351">
          <w:rPr>
            <w:noProof/>
            <w:webHidden/>
          </w:rPr>
          <w:fldChar w:fldCharType="begin"/>
        </w:r>
        <w:r w:rsidR="00142351">
          <w:rPr>
            <w:noProof/>
            <w:webHidden/>
          </w:rPr>
          <w:instrText xml:space="preserve"> PAGEREF _Toc42247949 \h </w:instrText>
        </w:r>
        <w:r w:rsidR="00142351">
          <w:rPr>
            <w:noProof/>
            <w:webHidden/>
          </w:rPr>
        </w:r>
        <w:r w:rsidR="00142351">
          <w:rPr>
            <w:noProof/>
            <w:webHidden/>
          </w:rPr>
          <w:fldChar w:fldCharType="separate"/>
        </w:r>
        <w:r w:rsidR="00142351">
          <w:rPr>
            <w:noProof/>
            <w:webHidden/>
          </w:rPr>
          <w:t>1</w:t>
        </w:r>
        <w:r w:rsidR="00142351">
          <w:rPr>
            <w:noProof/>
            <w:webHidden/>
          </w:rPr>
          <w:fldChar w:fldCharType="end"/>
        </w:r>
      </w:hyperlink>
    </w:p>
    <w:p w14:paraId="21CF39CE" w14:textId="028190F3"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50" w:history="1">
        <w:r w:rsidR="00142351" w:rsidRPr="00775195">
          <w:rPr>
            <w:rStyle w:val="ad"/>
            <w:noProof/>
          </w:rPr>
          <w:t xml:space="preserve">1.1 </w:t>
        </w:r>
        <w:r w:rsidR="00142351" w:rsidRPr="00775195">
          <w:rPr>
            <w:rStyle w:val="ad"/>
            <w:noProof/>
          </w:rPr>
          <w:t>研究背景</w:t>
        </w:r>
        <w:r w:rsidR="00142351">
          <w:rPr>
            <w:noProof/>
            <w:webHidden/>
          </w:rPr>
          <w:tab/>
        </w:r>
        <w:r w:rsidR="00142351">
          <w:rPr>
            <w:noProof/>
            <w:webHidden/>
          </w:rPr>
          <w:fldChar w:fldCharType="begin"/>
        </w:r>
        <w:r w:rsidR="00142351">
          <w:rPr>
            <w:noProof/>
            <w:webHidden/>
          </w:rPr>
          <w:instrText xml:space="preserve"> PAGEREF _Toc42247950 \h </w:instrText>
        </w:r>
        <w:r w:rsidR="00142351">
          <w:rPr>
            <w:noProof/>
            <w:webHidden/>
          </w:rPr>
        </w:r>
        <w:r w:rsidR="00142351">
          <w:rPr>
            <w:noProof/>
            <w:webHidden/>
          </w:rPr>
          <w:fldChar w:fldCharType="separate"/>
        </w:r>
        <w:r w:rsidR="00142351">
          <w:rPr>
            <w:noProof/>
            <w:webHidden/>
          </w:rPr>
          <w:t>1</w:t>
        </w:r>
        <w:r w:rsidR="00142351">
          <w:rPr>
            <w:noProof/>
            <w:webHidden/>
          </w:rPr>
          <w:fldChar w:fldCharType="end"/>
        </w:r>
      </w:hyperlink>
    </w:p>
    <w:p w14:paraId="25E9546D" w14:textId="5D9A5819"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51" w:history="1">
        <w:r w:rsidR="00142351" w:rsidRPr="00775195">
          <w:rPr>
            <w:rStyle w:val="ad"/>
            <w:noProof/>
          </w:rPr>
          <w:t>1.2</w:t>
        </w:r>
        <w:r w:rsidR="00142351" w:rsidRPr="00775195">
          <w:rPr>
            <w:rStyle w:val="ad"/>
            <w:noProof/>
          </w:rPr>
          <w:t>必需基因介绍</w:t>
        </w:r>
        <w:r w:rsidR="00142351">
          <w:rPr>
            <w:noProof/>
            <w:webHidden/>
          </w:rPr>
          <w:tab/>
        </w:r>
        <w:r w:rsidR="00142351">
          <w:rPr>
            <w:noProof/>
            <w:webHidden/>
          </w:rPr>
          <w:fldChar w:fldCharType="begin"/>
        </w:r>
        <w:r w:rsidR="00142351">
          <w:rPr>
            <w:noProof/>
            <w:webHidden/>
          </w:rPr>
          <w:instrText xml:space="preserve"> PAGEREF _Toc42247951 \h </w:instrText>
        </w:r>
        <w:r w:rsidR="00142351">
          <w:rPr>
            <w:noProof/>
            <w:webHidden/>
          </w:rPr>
        </w:r>
        <w:r w:rsidR="00142351">
          <w:rPr>
            <w:noProof/>
            <w:webHidden/>
          </w:rPr>
          <w:fldChar w:fldCharType="separate"/>
        </w:r>
        <w:r w:rsidR="00142351">
          <w:rPr>
            <w:noProof/>
            <w:webHidden/>
          </w:rPr>
          <w:t>1</w:t>
        </w:r>
        <w:r w:rsidR="00142351">
          <w:rPr>
            <w:noProof/>
            <w:webHidden/>
          </w:rPr>
          <w:fldChar w:fldCharType="end"/>
        </w:r>
      </w:hyperlink>
    </w:p>
    <w:p w14:paraId="0358A31B" w14:textId="563C4DE2"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52" w:history="1">
        <w:r w:rsidR="00142351" w:rsidRPr="00775195">
          <w:rPr>
            <w:rStyle w:val="ad"/>
            <w:noProof/>
          </w:rPr>
          <w:t xml:space="preserve">1.3 </w:t>
        </w:r>
        <w:r w:rsidR="00142351" w:rsidRPr="00775195">
          <w:rPr>
            <w:rStyle w:val="ad"/>
            <w:noProof/>
          </w:rPr>
          <w:t>必需基因研究现状</w:t>
        </w:r>
        <w:r w:rsidR="00142351">
          <w:rPr>
            <w:noProof/>
            <w:webHidden/>
          </w:rPr>
          <w:tab/>
        </w:r>
        <w:r w:rsidR="00142351">
          <w:rPr>
            <w:noProof/>
            <w:webHidden/>
          </w:rPr>
          <w:fldChar w:fldCharType="begin"/>
        </w:r>
        <w:r w:rsidR="00142351">
          <w:rPr>
            <w:noProof/>
            <w:webHidden/>
          </w:rPr>
          <w:instrText xml:space="preserve"> PAGEREF _Toc42247952 \h </w:instrText>
        </w:r>
        <w:r w:rsidR="00142351">
          <w:rPr>
            <w:noProof/>
            <w:webHidden/>
          </w:rPr>
        </w:r>
        <w:r w:rsidR="00142351">
          <w:rPr>
            <w:noProof/>
            <w:webHidden/>
          </w:rPr>
          <w:fldChar w:fldCharType="separate"/>
        </w:r>
        <w:r w:rsidR="00142351">
          <w:rPr>
            <w:noProof/>
            <w:webHidden/>
          </w:rPr>
          <w:t>2</w:t>
        </w:r>
        <w:r w:rsidR="00142351">
          <w:rPr>
            <w:noProof/>
            <w:webHidden/>
          </w:rPr>
          <w:fldChar w:fldCharType="end"/>
        </w:r>
      </w:hyperlink>
    </w:p>
    <w:p w14:paraId="7A75FD8D" w14:textId="448F8A17"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53" w:history="1">
        <w:r w:rsidR="00142351" w:rsidRPr="00775195">
          <w:rPr>
            <w:rStyle w:val="ad"/>
            <w:noProof/>
          </w:rPr>
          <w:t xml:space="preserve">1.4 </w:t>
        </w:r>
        <w:r w:rsidR="00142351" w:rsidRPr="00775195">
          <w:rPr>
            <w:rStyle w:val="ad"/>
            <w:noProof/>
          </w:rPr>
          <w:t>论文的内容与研究安排</w:t>
        </w:r>
        <w:r w:rsidR="00142351">
          <w:rPr>
            <w:noProof/>
            <w:webHidden/>
          </w:rPr>
          <w:tab/>
        </w:r>
        <w:r w:rsidR="00142351">
          <w:rPr>
            <w:noProof/>
            <w:webHidden/>
          </w:rPr>
          <w:fldChar w:fldCharType="begin"/>
        </w:r>
        <w:r w:rsidR="00142351">
          <w:rPr>
            <w:noProof/>
            <w:webHidden/>
          </w:rPr>
          <w:instrText xml:space="preserve"> PAGEREF _Toc42247953 \h </w:instrText>
        </w:r>
        <w:r w:rsidR="00142351">
          <w:rPr>
            <w:noProof/>
            <w:webHidden/>
          </w:rPr>
        </w:r>
        <w:r w:rsidR="00142351">
          <w:rPr>
            <w:noProof/>
            <w:webHidden/>
          </w:rPr>
          <w:fldChar w:fldCharType="separate"/>
        </w:r>
        <w:r w:rsidR="00142351">
          <w:rPr>
            <w:noProof/>
            <w:webHidden/>
          </w:rPr>
          <w:t>3</w:t>
        </w:r>
        <w:r w:rsidR="00142351">
          <w:rPr>
            <w:noProof/>
            <w:webHidden/>
          </w:rPr>
          <w:fldChar w:fldCharType="end"/>
        </w:r>
      </w:hyperlink>
    </w:p>
    <w:p w14:paraId="1B8CF3A6" w14:textId="26E350FC"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54" w:history="1">
        <w:r w:rsidR="00142351" w:rsidRPr="00775195">
          <w:rPr>
            <w:rStyle w:val="ad"/>
            <w:noProof/>
          </w:rPr>
          <w:t>第二章</w:t>
        </w:r>
        <w:r w:rsidR="00142351" w:rsidRPr="00775195">
          <w:rPr>
            <w:rStyle w:val="ad"/>
            <w:noProof/>
          </w:rPr>
          <w:t xml:space="preserve"> </w:t>
        </w:r>
        <w:r w:rsidR="00142351" w:rsidRPr="00775195">
          <w:rPr>
            <w:rStyle w:val="ad"/>
            <w:noProof/>
          </w:rPr>
          <w:t>数据与方法</w:t>
        </w:r>
        <w:r w:rsidR="00142351">
          <w:rPr>
            <w:noProof/>
            <w:webHidden/>
          </w:rPr>
          <w:tab/>
        </w:r>
        <w:r w:rsidR="00142351">
          <w:rPr>
            <w:noProof/>
            <w:webHidden/>
          </w:rPr>
          <w:fldChar w:fldCharType="begin"/>
        </w:r>
        <w:r w:rsidR="00142351">
          <w:rPr>
            <w:noProof/>
            <w:webHidden/>
          </w:rPr>
          <w:instrText xml:space="preserve"> PAGEREF _Toc42247954 \h </w:instrText>
        </w:r>
        <w:r w:rsidR="00142351">
          <w:rPr>
            <w:noProof/>
            <w:webHidden/>
          </w:rPr>
        </w:r>
        <w:r w:rsidR="00142351">
          <w:rPr>
            <w:noProof/>
            <w:webHidden/>
          </w:rPr>
          <w:fldChar w:fldCharType="separate"/>
        </w:r>
        <w:r w:rsidR="00142351">
          <w:rPr>
            <w:noProof/>
            <w:webHidden/>
          </w:rPr>
          <w:t>5</w:t>
        </w:r>
        <w:r w:rsidR="00142351">
          <w:rPr>
            <w:noProof/>
            <w:webHidden/>
          </w:rPr>
          <w:fldChar w:fldCharType="end"/>
        </w:r>
      </w:hyperlink>
    </w:p>
    <w:p w14:paraId="096BF0AA" w14:textId="44F928EF"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55" w:history="1">
        <w:r w:rsidR="00142351" w:rsidRPr="00775195">
          <w:rPr>
            <w:rStyle w:val="ad"/>
            <w:noProof/>
          </w:rPr>
          <w:t xml:space="preserve">2.1 </w:t>
        </w:r>
        <w:r w:rsidR="00142351" w:rsidRPr="00775195">
          <w:rPr>
            <w:rStyle w:val="ad"/>
            <w:noProof/>
          </w:rPr>
          <w:t>大肠杆菌必需基因数据集的获取和应用</w:t>
        </w:r>
        <w:r w:rsidR="00142351">
          <w:rPr>
            <w:noProof/>
            <w:webHidden/>
          </w:rPr>
          <w:tab/>
        </w:r>
        <w:r w:rsidR="00142351">
          <w:rPr>
            <w:noProof/>
            <w:webHidden/>
          </w:rPr>
          <w:fldChar w:fldCharType="begin"/>
        </w:r>
        <w:r w:rsidR="00142351">
          <w:rPr>
            <w:noProof/>
            <w:webHidden/>
          </w:rPr>
          <w:instrText xml:space="preserve"> PAGEREF _Toc42247955 \h </w:instrText>
        </w:r>
        <w:r w:rsidR="00142351">
          <w:rPr>
            <w:noProof/>
            <w:webHidden/>
          </w:rPr>
        </w:r>
        <w:r w:rsidR="00142351">
          <w:rPr>
            <w:noProof/>
            <w:webHidden/>
          </w:rPr>
          <w:fldChar w:fldCharType="separate"/>
        </w:r>
        <w:r w:rsidR="00142351">
          <w:rPr>
            <w:noProof/>
            <w:webHidden/>
          </w:rPr>
          <w:t>5</w:t>
        </w:r>
        <w:r w:rsidR="00142351">
          <w:rPr>
            <w:noProof/>
            <w:webHidden/>
          </w:rPr>
          <w:fldChar w:fldCharType="end"/>
        </w:r>
      </w:hyperlink>
    </w:p>
    <w:p w14:paraId="0CFC5692" w14:textId="442C7333" w:rsidR="00142351" w:rsidRDefault="009B59CC">
      <w:pPr>
        <w:pStyle w:val="TOC3"/>
        <w:tabs>
          <w:tab w:val="right" w:leader="dot" w:pos="8494"/>
        </w:tabs>
        <w:ind w:left="960" w:firstLine="480"/>
        <w:rPr>
          <w:rFonts w:asciiTheme="minorHAnsi" w:eastAsiaTheme="minorEastAsia" w:hAnsiTheme="minorHAnsi" w:cstheme="minorBidi"/>
          <w:noProof/>
          <w:sz w:val="21"/>
          <w:szCs w:val="22"/>
        </w:rPr>
      </w:pPr>
      <w:hyperlink w:anchor="_Toc42247956" w:history="1">
        <w:r w:rsidR="00142351" w:rsidRPr="00775195">
          <w:rPr>
            <w:rStyle w:val="ad"/>
            <w:noProof/>
          </w:rPr>
          <w:t xml:space="preserve">2.1.1 </w:t>
        </w:r>
        <w:r w:rsidR="00142351" w:rsidRPr="00775195">
          <w:rPr>
            <w:rStyle w:val="ad"/>
            <w:noProof/>
          </w:rPr>
          <w:t>数据集的获取</w:t>
        </w:r>
        <w:r w:rsidR="00142351">
          <w:rPr>
            <w:noProof/>
            <w:webHidden/>
          </w:rPr>
          <w:tab/>
        </w:r>
        <w:r w:rsidR="00142351">
          <w:rPr>
            <w:noProof/>
            <w:webHidden/>
          </w:rPr>
          <w:fldChar w:fldCharType="begin"/>
        </w:r>
        <w:r w:rsidR="00142351">
          <w:rPr>
            <w:noProof/>
            <w:webHidden/>
          </w:rPr>
          <w:instrText xml:space="preserve"> PAGEREF _Toc42247956 \h </w:instrText>
        </w:r>
        <w:r w:rsidR="00142351">
          <w:rPr>
            <w:noProof/>
            <w:webHidden/>
          </w:rPr>
        </w:r>
        <w:r w:rsidR="00142351">
          <w:rPr>
            <w:noProof/>
            <w:webHidden/>
          </w:rPr>
          <w:fldChar w:fldCharType="separate"/>
        </w:r>
        <w:r w:rsidR="00142351">
          <w:rPr>
            <w:noProof/>
            <w:webHidden/>
          </w:rPr>
          <w:t>5</w:t>
        </w:r>
        <w:r w:rsidR="00142351">
          <w:rPr>
            <w:noProof/>
            <w:webHidden/>
          </w:rPr>
          <w:fldChar w:fldCharType="end"/>
        </w:r>
      </w:hyperlink>
    </w:p>
    <w:p w14:paraId="4791C3FB" w14:textId="3BAAC265" w:rsidR="00142351" w:rsidRDefault="009B59CC">
      <w:pPr>
        <w:pStyle w:val="TOC3"/>
        <w:tabs>
          <w:tab w:val="right" w:leader="dot" w:pos="8494"/>
        </w:tabs>
        <w:ind w:left="960" w:firstLine="480"/>
        <w:rPr>
          <w:rFonts w:asciiTheme="minorHAnsi" w:eastAsiaTheme="minorEastAsia" w:hAnsiTheme="minorHAnsi" w:cstheme="minorBidi"/>
          <w:noProof/>
          <w:sz w:val="21"/>
          <w:szCs w:val="22"/>
        </w:rPr>
      </w:pPr>
      <w:hyperlink w:anchor="_Toc42247957" w:history="1">
        <w:r w:rsidR="00142351" w:rsidRPr="00775195">
          <w:rPr>
            <w:rStyle w:val="ad"/>
            <w:noProof/>
          </w:rPr>
          <w:t xml:space="preserve">2.1.2 </w:t>
        </w:r>
        <w:r w:rsidR="00142351" w:rsidRPr="00775195">
          <w:rPr>
            <w:rStyle w:val="ad"/>
            <w:noProof/>
          </w:rPr>
          <w:t>大肠杆菌数据集的整理</w:t>
        </w:r>
        <w:r w:rsidR="00142351">
          <w:rPr>
            <w:noProof/>
            <w:webHidden/>
          </w:rPr>
          <w:tab/>
        </w:r>
        <w:r w:rsidR="00142351">
          <w:rPr>
            <w:noProof/>
            <w:webHidden/>
          </w:rPr>
          <w:fldChar w:fldCharType="begin"/>
        </w:r>
        <w:r w:rsidR="00142351">
          <w:rPr>
            <w:noProof/>
            <w:webHidden/>
          </w:rPr>
          <w:instrText xml:space="preserve"> PAGEREF _Toc42247957 \h </w:instrText>
        </w:r>
        <w:r w:rsidR="00142351">
          <w:rPr>
            <w:noProof/>
            <w:webHidden/>
          </w:rPr>
        </w:r>
        <w:r w:rsidR="00142351">
          <w:rPr>
            <w:noProof/>
            <w:webHidden/>
          </w:rPr>
          <w:fldChar w:fldCharType="separate"/>
        </w:r>
        <w:r w:rsidR="00142351">
          <w:rPr>
            <w:noProof/>
            <w:webHidden/>
          </w:rPr>
          <w:t>5</w:t>
        </w:r>
        <w:r w:rsidR="00142351">
          <w:rPr>
            <w:noProof/>
            <w:webHidden/>
          </w:rPr>
          <w:fldChar w:fldCharType="end"/>
        </w:r>
      </w:hyperlink>
    </w:p>
    <w:p w14:paraId="3E183CB7" w14:textId="357861CB"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58" w:history="1">
        <w:r w:rsidR="00142351" w:rsidRPr="00775195">
          <w:rPr>
            <w:rStyle w:val="ad"/>
            <w:noProof/>
          </w:rPr>
          <w:t xml:space="preserve">2.2 </w:t>
        </w:r>
        <w:r w:rsidR="00142351" w:rsidRPr="00775195">
          <w:rPr>
            <w:rStyle w:val="ad"/>
            <w:noProof/>
          </w:rPr>
          <w:t>基因序列特征的提取和筛选</w:t>
        </w:r>
        <w:r w:rsidR="00142351">
          <w:rPr>
            <w:noProof/>
            <w:webHidden/>
          </w:rPr>
          <w:tab/>
        </w:r>
        <w:r w:rsidR="00142351">
          <w:rPr>
            <w:noProof/>
            <w:webHidden/>
          </w:rPr>
          <w:fldChar w:fldCharType="begin"/>
        </w:r>
        <w:r w:rsidR="00142351">
          <w:rPr>
            <w:noProof/>
            <w:webHidden/>
          </w:rPr>
          <w:instrText xml:space="preserve"> PAGEREF _Toc42247958 \h </w:instrText>
        </w:r>
        <w:r w:rsidR="00142351">
          <w:rPr>
            <w:noProof/>
            <w:webHidden/>
          </w:rPr>
        </w:r>
        <w:r w:rsidR="00142351">
          <w:rPr>
            <w:noProof/>
            <w:webHidden/>
          </w:rPr>
          <w:fldChar w:fldCharType="separate"/>
        </w:r>
        <w:r w:rsidR="00142351">
          <w:rPr>
            <w:noProof/>
            <w:webHidden/>
          </w:rPr>
          <w:t>6</w:t>
        </w:r>
        <w:r w:rsidR="00142351">
          <w:rPr>
            <w:noProof/>
            <w:webHidden/>
          </w:rPr>
          <w:fldChar w:fldCharType="end"/>
        </w:r>
      </w:hyperlink>
    </w:p>
    <w:p w14:paraId="42DE0BBA" w14:textId="2355551E" w:rsidR="00142351" w:rsidRDefault="009B59CC">
      <w:pPr>
        <w:pStyle w:val="TOC3"/>
        <w:tabs>
          <w:tab w:val="right" w:leader="dot" w:pos="8494"/>
        </w:tabs>
        <w:ind w:left="960" w:firstLine="480"/>
        <w:rPr>
          <w:rFonts w:asciiTheme="minorHAnsi" w:eastAsiaTheme="minorEastAsia" w:hAnsiTheme="minorHAnsi" w:cstheme="minorBidi"/>
          <w:noProof/>
          <w:sz w:val="21"/>
          <w:szCs w:val="22"/>
        </w:rPr>
      </w:pPr>
      <w:hyperlink w:anchor="_Toc42247959" w:history="1">
        <w:r w:rsidR="00142351" w:rsidRPr="00775195">
          <w:rPr>
            <w:rStyle w:val="ad"/>
            <w:noProof/>
          </w:rPr>
          <w:t xml:space="preserve">2.2.1 </w:t>
        </w:r>
        <w:r w:rsidR="00142351" w:rsidRPr="00775195">
          <w:rPr>
            <w:rStyle w:val="ad"/>
            <w:noProof/>
          </w:rPr>
          <w:t>特征提取方法介绍</w:t>
        </w:r>
        <w:r w:rsidR="00142351">
          <w:rPr>
            <w:noProof/>
            <w:webHidden/>
          </w:rPr>
          <w:tab/>
        </w:r>
        <w:r w:rsidR="00142351">
          <w:rPr>
            <w:noProof/>
            <w:webHidden/>
          </w:rPr>
          <w:fldChar w:fldCharType="begin"/>
        </w:r>
        <w:r w:rsidR="00142351">
          <w:rPr>
            <w:noProof/>
            <w:webHidden/>
          </w:rPr>
          <w:instrText xml:space="preserve"> PAGEREF _Toc42247959 \h </w:instrText>
        </w:r>
        <w:r w:rsidR="00142351">
          <w:rPr>
            <w:noProof/>
            <w:webHidden/>
          </w:rPr>
        </w:r>
        <w:r w:rsidR="00142351">
          <w:rPr>
            <w:noProof/>
            <w:webHidden/>
          </w:rPr>
          <w:fldChar w:fldCharType="separate"/>
        </w:r>
        <w:r w:rsidR="00142351">
          <w:rPr>
            <w:noProof/>
            <w:webHidden/>
          </w:rPr>
          <w:t>6</w:t>
        </w:r>
        <w:r w:rsidR="00142351">
          <w:rPr>
            <w:noProof/>
            <w:webHidden/>
          </w:rPr>
          <w:fldChar w:fldCharType="end"/>
        </w:r>
      </w:hyperlink>
    </w:p>
    <w:p w14:paraId="5B74B0D7" w14:textId="5CB473C9" w:rsidR="00142351" w:rsidRDefault="009B59CC">
      <w:pPr>
        <w:pStyle w:val="TOC3"/>
        <w:tabs>
          <w:tab w:val="right" w:leader="dot" w:pos="8494"/>
        </w:tabs>
        <w:ind w:left="960" w:firstLine="480"/>
        <w:rPr>
          <w:rFonts w:asciiTheme="minorHAnsi" w:eastAsiaTheme="minorEastAsia" w:hAnsiTheme="minorHAnsi" w:cstheme="minorBidi"/>
          <w:noProof/>
          <w:sz w:val="21"/>
          <w:szCs w:val="22"/>
        </w:rPr>
      </w:pPr>
      <w:hyperlink w:anchor="_Toc42247960" w:history="1">
        <w:r w:rsidR="00142351" w:rsidRPr="00775195">
          <w:rPr>
            <w:rStyle w:val="ad"/>
            <w:noProof/>
          </w:rPr>
          <w:t xml:space="preserve">2.2.2 </w:t>
        </w:r>
        <w:r w:rsidR="00142351" w:rsidRPr="00775195">
          <w:rPr>
            <w:rStyle w:val="ad"/>
            <w:noProof/>
          </w:rPr>
          <w:t>特征筛选方法介绍</w:t>
        </w:r>
        <w:r w:rsidR="00142351">
          <w:rPr>
            <w:noProof/>
            <w:webHidden/>
          </w:rPr>
          <w:tab/>
        </w:r>
        <w:r w:rsidR="00142351">
          <w:rPr>
            <w:noProof/>
            <w:webHidden/>
          </w:rPr>
          <w:fldChar w:fldCharType="begin"/>
        </w:r>
        <w:r w:rsidR="00142351">
          <w:rPr>
            <w:noProof/>
            <w:webHidden/>
          </w:rPr>
          <w:instrText xml:space="preserve"> PAGEREF _Toc42247960 \h </w:instrText>
        </w:r>
        <w:r w:rsidR="00142351">
          <w:rPr>
            <w:noProof/>
            <w:webHidden/>
          </w:rPr>
        </w:r>
        <w:r w:rsidR="00142351">
          <w:rPr>
            <w:noProof/>
            <w:webHidden/>
          </w:rPr>
          <w:fldChar w:fldCharType="separate"/>
        </w:r>
        <w:r w:rsidR="00142351">
          <w:rPr>
            <w:noProof/>
            <w:webHidden/>
          </w:rPr>
          <w:t>8</w:t>
        </w:r>
        <w:r w:rsidR="00142351">
          <w:rPr>
            <w:noProof/>
            <w:webHidden/>
          </w:rPr>
          <w:fldChar w:fldCharType="end"/>
        </w:r>
      </w:hyperlink>
    </w:p>
    <w:p w14:paraId="26B112E1" w14:textId="4E007E46" w:rsidR="00142351" w:rsidRDefault="009B59CC">
      <w:pPr>
        <w:pStyle w:val="TOC3"/>
        <w:tabs>
          <w:tab w:val="right" w:leader="dot" w:pos="8494"/>
        </w:tabs>
        <w:ind w:left="960" w:firstLine="480"/>
        <w:rPr>
          <w:rFonts w:asciiTheme="minorHAnsi" w:eastAsiaTheme="minorEastAsia" w:hAnsiTheme="minorHAnsi" w:cstheme="minorBidi"/>
          <w:noProof/>
          <w:sz w:val="21"/>
          <w:szCs w:val="22"/>
        </w:rPr>
      </w:pPr>
      <w:hyperlink w:anchor="_Toc42247961" w:history="1">
        <w:r w:rsidR="00142351" w:rsidRPr="00775195">
          <w:rPr>
            <w:rStyle w:val="ad"/>
            <w:noProof/>
          </w:rPr>
          <w:t xml:space="preserve">2.2.3 </w:t>
        </w:r>
        <w:r w:rsidR="00142351" w:rsidRPr="00775195">
          <w:rPr>
            <w:rStyle w:val="ad"/>
            <w:noProof/>
          </w:rPr>
          <w:t>具体实验过程</w:t>
        </w:r>
        <w:r w:rsidR="00142351">
          <w:rPr>
            <w:noProof/>
            <w:webHidden/>
          </w:rPr>
          <w:tab/>
        </w:r>
        <w:r w:rsidR="00142351">
          <w:rPr>
            <w:noProof/>
            <w:webHidden/>
          </w:rPr>
          <w:fldChar w:fldCharType="begin"/>
        </w:r>
        <w:r w:rsidR="00142351">
          <w:rPr>
            <w:noProof/>
            <w:webHidden/>
          </w:rPr>
          <w:instrText xml:space="preserve"> PAGEREF _Toc42247961 \h </w:instrText>
        </w:r>
        <w:r w:rsidR="00142351">
          <w:rPr>
            <w:noProof/>
            <w:webHidden/>
          </w:rPr>
        </w:r>
        <w:r w:rsidR="00142351">
          <w:rPr>
            <w:noProof/>
            <w:webHidden/>
          </w:rPr>
          <w:fldChar w:fldCharType="separate"/>
        </w:r>
        <w:r w:rsidR="00142351">
          <w:rPr>
            <w:noProof/>
            <w:webHidden/>
          </w:rPr>
          <w:t>10</w:t>
        </w:r>
        <w:r w:rsidR="00142351">
          <w:rPr>
            <w:noProof/>
            <w:webHidden/>
          </w:rPr>
          <w:fldChar w:fldCharType="end"/>
        </w:r>
      </w:hyperlink>
    </w:p>
    <w:p w14:paraId="722E155B" w14:textId="593990D6"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62" w:history="1">
        <w:r w:rsidR="00142351" w:rsidRPr="00775195">
          <w:rPr>
            <w:rStyle w:val="ad"/>
            <w:noProof/>
          </w:rPr>
          <w:t xml:space="preserve">2.3 </w:t>
        </w:r>
        <w:r w:rsidR="00142351" w:rsidRPr="00775195">
          <w:rPr>
            <w:rStyle w:val="ad"/>
            <w:noProof/>
          </w:rPr>
          <w:t>分类模型的设计与构建</w:t>
        </w:r>
        <w:r w:rsidR="00142351">
          <w:rPr>
            <w:noProof/>
            <w:webHidden/>
          </w:rPr>
          <w:tab/>
        </w:r>
        <w:r w:rsidR="00142351">
          <w:rPr>
            <w:noProof/>
            <w:webHidden/>
          </w:rPr>
          <w:fldChar w:fldCharType="begin"/>
        </w:r>
        <w:r w:rsidR="00142351">
          <w:rPr>
            <w:noProof/>
            <w:webHidden/>
          </w:rPr>
          <w:instrText xml:space="preserve"> PAGEREF _Toc42247962 \h </w:instrText>
        </w:r>
        <w:r w:rsidR="00142351">
          <w:rPr>
            <w:noProof/>
            <w:webHidden/>
          </w:rPr>
        </w:r>
        <w:r w:rsidR="00142351">
          <w:rPr>
            <w:noProof/>
            <w:webHidden/>
          </w:rPr>
          <w:fldChar w:fldCharType="separate"/>
        </w:r>
        <w:r w:rsidR="00142351">
          <w:rPr>
            <w:noProof/>
            <w:webHidden/>
          </w:rPr>
          <w:t>11</w:t>
        </w:r>
        <w:r w:rsidR="00142351">
          <w:rPr>
            <w:noProof/>
            <w:webHidden/>
          </w:rPr>
          <w:fldChar w:fldCharType="end"/>
        </w:r>
      </w:hyperlink>
    </w:p>
    <w:p w14:paraId="6CF6392B" w14:textId="64C4C9AD" w:rsidR="00142351" w:rsidRDefault="009B59CC">
      <w:pPr>
        <w:pStyle w:val="TOC3"/>
        <w:tabs>
          <w:tab w:val="right" w:leader="dot" w:pos="8494"/>
        </w:tabs>
        <w:ind w:left="960" w:firstLine="480"/>
        <w:rPr>
          <w:rFonts w:asciiTheme="minorHAnsi" w:eastAsiaTheme="minorEastAsia" w:hAnsiTheme="minorHAnsi" w:cstheme="minorBidi"/>
          <w:noProof/>
          <w:sz w:val="21"/>
          <w:szCs w:val="22"/>
        </w:rPr>
      </w:pPr>
      <w:hyperlink w:anchor="_Toc42247963" w:history="1">
        <w:r w:rsidR="00142351" w:rsidRPr="00775195">
          <w:rPr>
            <w:rStyle w:val="ad"/>
            <w:noProof/>
          </w:rPr>
          <w:t xml:space="preserve">2.3.1 </w:t>
        </w:r>
        <w:r w:rsidR="00142351" w:rsidRPr="00775195">
          <w:rPr>
            <w:rStyle w:val="ad"/>
            <w:noProof/>
          </w:rPr>
          <w:t>机器学习与机器学习算法的评价指标介绍</w:t>
        </w:r>
        <w:r w:rsidR="00142351">
          <w:rPr>
            <w:noProof/>
            <w:webHidden/>
          </w:rPr>
          <w:tab/>
        </w:r>
        <w:r w:rsidR="00142351">
          <w:rPr>
            <w:noProof/>
            <w:webHidden/>
          </w:rPr>
          <w:fldChar w:fldCharType="begin"/>
        </w:r>
        <w:r w:rsidR="00142351">
          <w:rPr>
            <w:noProof/>
            <w:webHidden/>
          </w:rPr>
          <w:instrText xml:space="preserve"> PAGEREF _Toc42247963 \h </w:instrText>
        </w:r>
        <w:r w:rsidR="00142351">
          <w:rPr>
            <w:noProof/>
            <w:webHidden/>
          </w:rPr>
        </w:r>
        <w:r w:rsidR="00142351">
          <w:rPr>
            <w:noProof/>
            <w:webHidden/>
          </w:rPr>
          <w:fldChar w:fldCharType="separate"/>
        </w:r>
        <w:r w:rsidR="00142351">
          <w:rPr>
            <w:noProof/>
            <w:webHidden/>
          </w:rPr>
          <w:t>11</w:t>
        </w:r>
        <w:r w:rsidR="00142351">
          <w:rPr>
            <w:noProof/>
            <w:webHidden/>
          </w:rPr>
          <w:fldChar w:fldCharType="end"/>
        </w:r>
      </w:hyperlink>
    </w:p>
    <w:p w14:paraId="3CFC233A" w14:textId="6D9293B2" w:rsidR="00142351" w:rsidRDefault="009B59CC">
      <w:pPr>
        <w:pStyle w:val="TOC3"/>
        <w:tabs>
          <w:tab w:val="right" w:leader="dot" w:pos="8494"/>
        </w:tabs>
        <w:ind w:left="960" w:firstLine="480"/>
        <w:rPr>
          <w:rFonts w:asciiTheme="minorHAnsi" w:eastAsiaTheme="minorEastAsia" w:hAnsiTheme="minorHAnsi" w:cstheme="minorBidi"/>
          <w:noProof/>
          <w:sz w:val="21"/>
          <w:szCs w:val="22"/>
        </w:rPr>
      </w:pPr>
      <w:hyperlink w:anchor="_Toc42247964" w:history="1">
        <w:r w:rsidR="00142351" w:rsidRPr="00775195">
          <w:rPr>
            <w:rStyle w:val="ad"/>
            <w:noProof/>
          </w:rPr>
          <w:t xml:space="preserve">2.3.2 </w:t>
        </w:r>
        <w:r w:rsidR="00142351" w:rsidRPr="00775195">
          <w:rPr>
            <w:rStyle w:val="ad"/>
            <w:noProof/>
          </w:rPr>
          <w:t>分类模型的设计与构建</w:t>
        </w:r>
        <w:r w:rsidR="00142351">
          <w:rPr>
            <w:noProof/>
            <w:webHidden/>
          </w:rPr>
          <w:tab/>
        </w:r>
        <w:r w:rsidR="00142351">
          <w:rPr>
            <w:noProof/>
            <w:webHidden/>
          </w:rPr>
          <w:fldChar w:fldCharType="begin"/>
        </w:r>
        <w:r w:rsidR="00142351">
          <w:rPr>
            <w:noProof/>
            <w:webHidden/>
          </w:rPr>
          <w:instrText xml:space="preserve"> PAGEREF _Toc42247964 \h </w:instrText>
        </w:r>
        <w:r w:rsidR="00142351">
          <w:rPr>
            <w:noProof/>
            <w:webHidden/>
          </w:rPr>
        </w:r>
        <w:r w:rsidR="00142351">
          <w:rPr>
            <w:noProof/>
            <w:webHidden/>
          </w:rPr>
          <w:fldChar w:fldCharType="separate"/>
        </w:r>
        <w:r w:rsidR="00142351">
          <w:rPr>
            <w:noProof/>
            <w:webHidden/>
          </w:rPr>
          <w:t>14</w:t>
        </w:r>
        <w:r w:rsidR="00142351">
          <w:rPr>
            <w:noProof/>
            <w:webHidden/>
          </w:rPr>
          <w:fldChar w:fldCharType="end"/>
        </w:r>
      </w:hyperlink>
    </w:p>
    <w:p w14:paraId="2FE0449C" w14:textId="682E4095"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65" w:history="1">
        <w:r w:rsidR="00142351" w:rsidRPr="00775195">
          <w:rPr>
            <w:rStyle w:val="ad"/>
            <w:noProof/>
          </w:rPr>
          <w:t xml:space="preserve">2.4 </w:t>
        </w:r>
        <w:r w:rsidR="00142351" w:rsidRPr="00775195">
          <w:rPr>
            <w:rStyle w:val="ad"/>
            <w:noProof/>
          </w:rPr>
          <w:t>本章总结</w:t>
        </w:r>
        <w:r w:rsidR="00142351">
          <w:rPr>
            <w:noProof/>
            <w:webHidden/>
          </w:rPr>
          <w:tab/>
        </w:r>
        <w:r w:rsidR="00142351">
          <w:rPr>
            <w:noProof/>
            <w:webHidden/>
          </w:rPr>
          <w:fldChar w:fldCharType="begin"/>
        </w:r>
        <w:r w:rsidR="00142351">
          <w:rPr>
            <w:noProof/>
            <w:webHidden/>
          </w:rPr>
          <w:instrText xml:space="preserve"> PAGEREF _Toc42247965 \h </w:instrText>
        </w:r>
        <w:r w:rsidR="00142351">
          <w:rPr>
            <w:noProof/>
            <w:webHidden/>
          </w:rPr>
        </w:r>
        <w:r w:rsidR="00142351">
          <w:rPr>
            <w:noProof/>
            <w:webHidden/>
          </w:rPr>
          <w:fldChar w:fldCharType="separate"/>
        </w:r>
        <w:r w:rsidR="00142351">
          <w:rPr>
            <w:noProof/>
            <w:webHidden/>
          </w:rPr>
          <w:t>16</w:t>
        </w:r>
        <w:r w:rsidR="00142351">
          <w:rPr>
            <w:noProof/>
            <w:webHidden/>
          </w:rPr>
          <w:fldChar w:fldCharType="end"/>
        </w:r>
      </w:hyperlink>
    </w:p>
    <w:p w14:paraId="49B4D4A9" w14:textId="56200BC6"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66" w:history="1">
        <w:r w:rsidR="00142351" w:rsidRPr="00775195">
          <w:rPr>
            <w:rStyle w:val="ad"/>
            <w:noProof/>
          </w:rPr>
          <w:t>第三章</w:t>
        </w:r>
        <w:r w:rsidR="00142351" w:rsidRPr="00775195">
          <w:rPr>
            <w:rStyle w:val="ad"/>
            <w:noProof/>
          </w:rPr>
          <w:t xml:space="preserve"> </w:t>
        </w:r>
        <w:r w:rsidR="00142351" w:rsidRPr="00775195">
          <w:rPr>
            <w:rStyle w:val="ad"/>
            <w:noProof/>
          </w:rPr>
          <w:t>实验结果分析</w:t>
        </w:r>
        <w:r w:rsidR="00142351">
          <w:rPr>
            <w:noProof/>
            <w:webHidden/>
          </w:rPr>
          <w:tab/>
        </w:r>
        <w:r w:rsidR="00142351">
          <w:rPr>
            <w:noProof/>
            <w:webHidden/>
          </w:rPr>
          <w:fldChar w:fldCharType="begin"/>
        </w:r>
        <w:r w:rsidR="00142351">
          <w:rPr>
            <w:noProof/>
            <w:webHidden/>
          </w:rPr>
          <w:instrText xml:space="preserve"> PAGEREF _Toc42247966 \h </w:instrText>
        </w:r>
        <w:r w:rsidR="00142351">
          <w:rPr>
            <w:noProof/>
            <w:webHidden/>
          </w:rPr>
        </w:r>
        <w:r w:rsidR="00142351">
          <w:rPr>
            <w:noProof/>
            <w:webHidden/>
          </w:rPr>
          <w:fldChar w:fldCharType="separate"/>
        </w:r>
        <w:r w:rsidR="00142351">
          <w:rPr>
            <w:noProof/>
            <w:webHidden/>
          </w:rPr>
          <w:t>17</w:t>
        </w:r>
        <w:r w:rsidR="00142351">
          <w:rPr>
            <w:noProof/>
            <w:webHidden/>
          </w:rPr>
          <w:fldChar w:fldCharType="end"/>
        </w:r>
      </w:hyperlink>
    </w:p>
    <w:p w14:paraId="394F35E1" w14:textId="1E289524"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67" w:history="1">
        <w:r w:rsidR="00142351" w:rsidRPr="00775195">
          <w:rPr>
            <w:rStyle w:val="ad"/>
            <w:noProof/>
          </w:rPr>
          <w:t>第四章</w:t>
        </w:r>
        <w:r w:rsidR="00142351" w:rsidRPr="00775195">
          <w:rPr>
            <w:rStyle w:val="ad"/>
            <w:noProof/>
          </w:rPr>
          <w:t xml:space="preserve"> </w:t>
        </w:r>
        <w:r w:rsidR="00142351" w:rsidRPr="00775195">
          <w:rPr>
            <w:rStyle w:val="ad"/>
            <w:noProof/>
          </w:rPr>
          <w:t>总结与展望</w:t>
        </w:r>
        <w:r w:rsidR="00142351">
          <w:rPr>
            <w:noProof/>
            <w:webHidden/>
          </w:rPr>
          <w:tab/>
        </w:r>
        <w:r w:rsidR="00142351">
          <w:rPr>
            <w:noProof/>
            <w:webHidden/>
          </w:rPr>
          <w:fldChar w:fldCharType="begin"/>
        </w:r>
        <w:r w:rsidR="00142351">
          <w:rPr>
            <w:noProof/>
            <w:webHidden/>
          </w:rPr>
          <w:instrText xml:space="preserve"> PAGEREF _Toc42247967 \h </w:instrText>
        </w:r>
        <w:r w:rsidR="00142351">
          <w:rPr>
            <w:noProof/>
            <w:webHidden/>
          </w:rPr>
        </w:r>
        <w:r w:rsidR="00142351">
          <w:rPr>
            <w:noProof/>
            <w:webHidden/>
          </w:rPr>
          <w:fldChar w:fldCharType="separate"/>
        </w:r>
        <w:r w:rsidR="00142351">
          <w:rPr>
            <w:noProof/>
            <w:webHidden/>
          </w:rPr>
          <w:t>20</w:t>
        </w:r>
        <w:r w:rsidR="00142351">
          <w:rPr>
            <w:noProof/>
            <w:webHidden/>
          </w:rPr>
          <w:fldChar w:fldCharType="end"/>
        </w:r>
      </w:hyperlink>
    </w:p>
    <w:p w14:paraId="2ED2D474" w14:textId="49625EE8"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68" w:history="1">
        <w:r w:rsidR="00142351" w:rsidRPr="00775195">
          <w:rPr>
            <w:rStyle w:val="ad"/>
            <w:noProof/>
          </w:rPr>
          <w:t xml:space="preserve">4.1 </w:t>
        </w:r>
        <w:r w:rsidR="00142351" w:rsidRPr="00775195">
          <w:rPr>
            <w:rStyle w:val="ad"/>
            <w:noProof/>
          </w:rPr>
          <w:t>总结</w:t>
        </w:r>
        <w:r w:rsidR="00142351">
          <w:rPr>
            <w:noProof/>
            <w:webHidden/>
          </w:rPr>
          <w:tab/>
        </w:r>
        <w:r w:rsidR="00142351">
          <w:rPr>
            <w:noProof/>
            <w:webHidden/>
          </w:rPr>
          <w:fldChar w:fldCharType="begin"/>
        </w:r>
        <w:r w:rsidR="00142351">
          <w:rPr>
            <w:noProof/>
            <w:webHidden/>
          </w:rPr>
          <w:instrText xml:space="preserve"> PAGEREF _Toc42247968 \h </w:instrText>
        </w:r>
        <w:r w:rsidR="00142351">
          <w:rPr>
            <w:noProof/>
            <w:webHidden/>
          </w:rPr>
        </w:r>
        <w:r w:rsidR="00142351">
          <w:rPr>
            <w:noProof/>
            <w:webHidden/>
          </w:rPr>
          <w:fldChar w:fldCharType="separate"/>
        </w:r>
        <w:r w:rsidR="00142351">
          <w:rPr>
            <w:noProof/>
            <w:webHidden/>
          </w:rPr>
          <w:t>20</w:t>
        </w:r>
        <w:r w:rsidR="00142351">
          <w:rPr>
            <w:noProof/>
            <w:webHidden/>
          </w:rPr>
          <w:fldChar w:fldCharType="end"/>
        </w:r>
      </w:hyperlink>
    </w:p>
    <w:p w14:paraId="692D2634" w14:textId="50703B25" w:rsidR="00142351" w:rsidRDefault="009B59CC">
      <w:pPr>
        <w:pStyle w:val="TOC2"/>
        <w:tabs>
          <w:tab w:val="right" w:leader="dot" w:pos="8494"/>
        </w:tabs>
        <w:ind w:left="480" w:firstLine="480"/>
        <w:rPr>
          <w:rFonts w:asciiTheme="minorHAnsi" w:eastAsiaTheme="minorEastAsia" w:hAnsiTheme="minorHAnsi" w:cstheme="minorBidi"/>
          <w:noProof/>
          <w:sz w:val="21"/>
          <w:szCs w:val="22"/>
        </w:rPr>
      </w:pPr>
      <w:hyperlink w:anchor="_Toc42247969" w:history="1">
        <w:r w:rsidR="00142351" w:rsidRPr="00775195">
          <w:rPr>
            <w:rStyle w:val="ad"/>
            <w:noProof/>
          </w:rPr>
          <w:t xml:space="preserve">4.2 </w:t>
        </w:r>
        <w:r w:rsidR="00142351" w:rsidRPr="00775195">
          <w:rPr>
            <w:rStyle w:val="ad"/>
            <w:noProof/>
          </w:rPr>
          <w:t>未来展望</w:t>
        </w:r>
        <w:r w:rsidR="00142351">
          <w:rPr>
            <w:noProof/>
            <w:webHidden/>
          </w:rPr>
          <w:tab/>
        </w:r>
        <w:r w:rsidR="00142351">
          <w:rPr>
            <w:noProof/>
            <w:webHidden/>
          </w:rPr>
          <w:fldChar w:fldCharType="begin"/>
        </w:r>
        <w:r w:rsidR="00142351">
          <w:rPr>
            <w:noProof/>
            <w:webHidden/>
          </w:rPr>
          <w:instrText xml:space="preserve"> PAGEREF _Toc42247969 \h </w:instrText>
        </w:r>
        <w:r w:rsidR="00142351">
          <w:rPr>
            <w:noProof/>
            <w:webHidden/>
          </w:rPr>
        </w:r>
        <w:r w:rsidR="00142351">
          <w:rPr>
            <w:noProof/>
            <w:webHidden/>
          </w:rPr>
          <w:fldChar w:fldCharType="separate"/>
        </w:r>
        <w:r w:rsidR="00142351">
          <w:rPr>
            <w:noProof/>
            <w:webHidden/>
          </w:rPr>
          <w:t>20</w:t>
        </w:r>
        <w:r w:rsidR="00142351">
          <w:rPr>
            <w:noProof/>
            <w:webHidden/>
          </w:rPr>
          <w:fldChar w:fldCharType="end"/>
        </w:r>
      </w:hyperlink>
    </w:p>
    <w:p w14:paraId="041F7E59" w14:textId="433B2533"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70" w:history="1">
        <w:r w:rsidR="00142351" w:rsidRPr="00775195">
          <w:rPr>
            <w:rStyle w:val="ad"/>
            <w:noProof/>
          </w:rPr>
          <w:t>致</w:t>
        </w:r>
        <w:r w:rsidR="00142351" w:rsidRPr="00775195">
          <w:rPr>
            <w:rStyle w:val="ad"/>
            <w:noProof/>
          </w:rPr>
          <w:t xml:space="preserve">  </w:t>
        </w:r>
        <w:r w:rsidR="00142351" w:rsidRPr="00775195">
          <w:rPr>
            <w:rStyle w:val="ad"/>
            <w:noProof/>
          </w:rPr>
          <w:t>谢</w:t>
        </w:r>
        <w:r w:rsidR="00142351">
          <w:rPr>
            <w:noProof/>
            <w:webHidden/>
          </w:rPr>
          <w:tab/>
        </w:r>
        <w:r w:rsidR="00142351">
          <w:rPr>
            <w:noProof/>
            <w:webHidden/>
          </w:rPr>
          <w:fldChar w:fldCharType="begin"/>
        </w:r>
        <w:r w:rsidR="00142351">
          <w:rPr>
            <w:noProof/>
            <w:webHidden/>
          </w:rPr>
          <w:instrText xml:space="preserve"> PAGEREF _Toc42247970 \h </w:instrText>
        </w:r>
        <w:r w:rsidR="00142351">
          <w:rPr>
            <w:noProof/>
            <w:webHidden/>
          </w:rPr>
        </w:r>
        <w:r w:rsidR="00142351">
          <w:rPr>
            <w:noProof/>
            <w:webHidden/>
          </w:rPr>
          <w:fldChar w:fldCharType="separate"/>
        </w:r>
        <w:r w:rsidR="00142351">
          <w:rPr>
            <w:noProof/>
            <w:webHidden/>
          </w:rPr>
          <w:t>22</w:t>
        </w:r>
        <w:r w:rsidR="00142351">
          <w:rPr>
            <w:noProof/>
            <w:webHidden/>
          </w:rPr>
          <w:fldChar w:fldCharType="end"/>
        </w:r>
      </w:hyperlink>
    </w:p>
    <w:p w14:paraId="473ECD8F" w14:textId="39B8C149"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71" w:history="1">
        <w:r w:rsidR="00142351" w:rsidRPr="00775195">
          <w:rPr>
            <w:rStyle w:val="ad"/>
            <w:noProof/>
          </w:rPr>
          <w:t>参考文献</w:t>
        </w:r>
        <w:r w:rsidR="00142351">
          <w:rPr>
            <w:noProof/>
            <w:webHidden/>
          </w:rPr>
          <w:tab/>
        </w:r>
        <w:r w:rsidR="00142351">
          <w:rPr>
            <w:noProof/>
            <w:webHidden/>
          </w:rPr>
          <w:fldChar w:fldCharType="begin"/>
        </w:r>
        <w:r w:rsidR="00142351">
          <w:rPr>
            <w:noProof/>
            <w:webHidden/>
          </w:rPr>
          <w:instrText xml:space="preserve"> PAGEREF _Toc42247971 \h </w:instrText>
        </w:r>
        <w:r w:rsidR="00142351">
          <w:rPr>
            <w:noProof/>
            <w:webHidden/>
          </w:rPr>
        </w:r>
        <w:r w:rsidR="00142351">
          <w:rPr>
            <w:noProof/>
            <w:webHidden/>
          </w:rPr>
          <w:fldChar w:fldCharType="separate"/>
        </w:r>
        <w:r w:rsidR="00142351">
          <w:rPr>
            <w:noProof/>
            <w:webHidden/>
          </w:rPr>
          <w:t>23</w:t>
        </w:r>
        <w:r w:rsidR="00142351">
          <w:rPr>
            <w:noProof/>
            <w:webHidden/>
          </w:rPr>
          <w:fldChar w:fldCharType="end"/>
        </w:r>
      </w:hyperlink>
    </w:p>
    <w:p w14:paraId="4F60CDC0" w14:textId="6D64767B"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72" w:history="1">
        <w:r w:rsidR="00142351" w:rsidRPr="00775195">
          <w:rPr>
            <w:rStyle w:val="ad"/>
            <w:noProof/>
          </w:rPr>
          <w:t>外文</w:t>
        </w:r>
        <w:r w:rsidR="00E76791">
          <w:rPr>
            <w:rStyle w:val="ad"/>
            <w:rFonts w:hint="eastAsia"/>
            <w:noProof/>
          </w:rPr>
          <w:t>资料</w:t>
        </w:r>
        <w:r w:rsidR="00142351" w:rsidRPr="00775195">
          <w:rPr>
            <w:rStyle w:val="ad"/>
            <w:noProof/>
          </w:rPr>
          <w:t>原文</w:t>
        </w:r>
        <w:r w:rsidR="00142351">
          <w:rPr>
            <w:noProof/>
            <w:webHidden/>
          </w:rPr>
          <w:tab/>
        </w:r>
        <w:r w:rsidR="00142351">
          <w:rPr>
            <w:noProof/>
            <w:webHidden/>
          </w:rPr>
          <w:fldChar w:fldCharType="begin"/>
        </w:r>
        <w:r w:rsidR="00142351">
          <w:rPr>
            <w:noProof/>
            <w:webHidden/>
          </w:rPr>
          <w:instrText xml:space="preserve"> PAGEREF _Toc42247972 \h </w:instrText>
        </w:r>
        <w:r w:rsidR="00142351">
          <w:rPr>
            <w:noProof/>
            <w:webHidden/>
          </w:rPr>
        </w:r>
        <w:r w:rsidR="00142351">
          <w:rPr>
            <w:noProof/>
            <w:webHidden/>
          </w:rPr>
          <w:fldChar w:fldCharType="separate"/>
        </w:r>
        <w:r w:rsidR="00142351">
          <w:rPr>
            <w:noProof/>
            <w:webHidden/>
          </w:rPr>
          <w:t>25</w:t>
        </w:r>
        <w:r w:rsidR="00142351">
          <w:rPr>
            <w:noProof/>
            <w:webHidden/>
          </w:rPr>
          <w:fldChar w:fldCharType="end"/>
        </w:r>
      </w:hyperlink>
    </w:p>
    <w:p w14:paraId="4FC220AE" w14:textId="54962587" w:rsidR="00142351" w:rsidRDefault="009B59CC">
      <w:pPr>
        <w:pStyle w:val="TOC1"/>
        <w:tabs>
          <w:tab w:val="right" w:leader="dot" w:pos="8494"/>
        </w:tabs>
        <w:ind w:firstLine="480"/>
        <w:rPr>
          <w:rFonts w:asciiTheme="minorHAnsi" w:eastAsiaTheme="minorEastAsia" w:hAnsiTheme="minorHAnsi" w:cstheme="minorBidi"/>
          <w:noProof/>
          <w:sz w:val="21"/>
          <w:szCs w:val="22"/>
        </w:rPr>
      </w:pPr>
      <w:hyperlink w:anchor="_Toc42247973" w:history="1">
        <w:r w:rsidR="00142351" w:rsidRPr="00775195">
          <w:rPr>
            <w:rStyle w:val="ad"/>
            <w:noProof/>
          </w:rPr>
          <w:t>外文</w:t>
        </w:r>
        <w:r w:rsidR="00E76791">
          <w:rPr>
            <w:rStyle w:val="ad"/>
            <w:rFonts w:hint="eastAsia"/>
            <w:noProof/>
          </w:rPr>
          <w:t>资料</w:t>
        </w:r>
        <w:r w:rsidR="00142351" w:rsidRPr="00775195">
          <w:rPr>
            <w:rStyle w:val="ad"/>
            <w:noProof/>
          </w:rPr>
          <w:t>译文</w:t>
        </w:r>
        <w:r w:rsidR="00142351">
          <w:rPr>
            <w:noProof/>
            <w:webHidden/>
          </w:rPr>
          <w:tab/>
        </w:r>
        <w:r w:rsidR="00142351">
          <w:rPr>
            <w:noProof/>
            <w:webHidden/>
          </w:rPr>
          <w:fldChar w:fldCharType="begin"/>
        </w:r>
        <w:r w:rsidR="00142351">
          <w:rPr>
            <w:noProof/>
            <w:webHidden/>
          </w:rPr>
          <w:instrText xml:space="preserve"> PAGEREF _Toc42247973 \h </w:instrText>
        </w:r>
        <w:r w:rsidR="00142351">
          <w:rPr>
            <w:noProof/>
            <w:webHidden/>
          </w:rPr>
        </w:r>
        <w:r w:rsidR="00142351">
          <w:rPr>
            <w:noProof/>
            <w:webHidden/>
          </w:rPr>
          <w:fldChar w:fldCharType="separate"/>
        </w:r>
        <w:r w:rsidR="00142351">
          <w:rPr>
            <w:noProof/>
            <w:webHidden/>
          </w:rPr>
          <w:t>42</w:t>
        </w:r>
        <w:r w:rsidR="00142351">
          <w:rPr>
            <w:noProof/>
            <w:webHidden/>
          </w:rPr>
          <w:fldChar w:fldCharType="end"/>
        </w:r>
      </w:hyperlink>
    </w:p>
    <w:p w14:paraId="734DE51E" w14:textId="6F2BDCA4" w:rsidR="00CE391C" w:rsidRPr="002442DA" w:rsidRDefault="00490CAD" w:rsidP="00582AD5">
      <w:pPr>
        <w:pStyle w:val="12"/>
        <w:ind w:firstLine="560"/>
        <w:sectPr w:rsidR="00CE391C" w:rsidRPr="002442DA" w:rsidSect="00705A40">
          <w:headerReference w:type="even" r:id="rId22"/>
          <w:headerReference w:type="default" r:id="rId23"/>
          <w:pgSz w:w="11906" w:h="16838" w:code="9"/>
          <w:pgMar w:top="1701" w:right="1701" w:bottom="1701" w:left="1701" w:header="1134" w:footer="1134" w:gutter="0"/>
          <w:pgNumType w:fmt="upperRoman"/>
          <w:cols w:space="425"/>
          <w:docGrid w:linePitch="312"/>
        </w:sectPr>
      </w:pPr>
      <w:r>
        <w:fldChar w:fldCharType="end"/>
      </w:r>
    </w:p>
    <w:p w14:paraId="61B602BF" w14:textId="7AF83F6B" w:rsidR="0044438E" w:rsidRPr="00582AD5" w:rsidRDefault="00CE391C" w:rsidP="00DF2EA4">
      <w:pPr>
        <w:pStyle w:val="0"/>
        <w:spacing w:line="400" w:lineRule="exact"/>
        <w:ind w:firstLineChars="0" w:firstLine="0"/>
      </w:pPr>
      <w:bookmarkStart w:id="8" w:name="_Toc42247949"/>
      <w:proofErr w:type="spellStart"/>
      <w:r>
        <w:rPr>
          <w:rFonts w:hint="eastAsia"/>
        </w:rPr>
        <w:lastRenderedPageBreak/>
        <w:t>第一章</w:t>
      </w:r>
      <w:proofErr w:type="spellEnd"/>
      <w:r>
        <w:rPr>
          <w:rFonts w:hint="eastAsia"/>
        </w:rPr>
        <w:t xml:space="preserve"> </w:t>
      </w:r>
      <w:r w:rsidR="00416D78">
        <w:rPr>
          <w:rFonts w:hint="eastAsia"/>
          <w:lang w:eastAsia="zh-CN"/>
        </w:rPr>
        <w:t>绪论</w:t>
      </w:r>
      <w:r w:rsidR="00F639BF">
        <w:rPr>
          <w:lang w:eastAsia="zh-CN"/>
        </w:rPr>
        <w:fldChar w:fldCharType="begin"/>
      </w:r>
      <w:r w:rsidR="00F639BF">
        <w:rPr>
          <w:lang w:eastAsia="zh-CN"/>
        </w:rPr>
        <w:instrText xml:space="preserve"> </w:instrText>
      </w:r>
      <w:r w:rsidR="00F639BF">
        <w:rPr>
          <w:rFonts w:hint="eastAsia"/>
          <w:lang w:eastAsia="zh-CN"/>
        </w:rPr>
        <w:instrText>MACROBUTTON AMEditEquationSection2</w:instrText>
      </w:r>
      <w:r w:rsidR="00F639BF">
        <w:rPr>
          <w:lang w:eastAsia="zh-CN"/>
        </w:rPr>
        <w:instrText xml:space="preserve"> </w:instrText>
      </w:r>
      <w:r w:rsidR="00F639BF" w:rsidRPr="00F639BF">
        <w:rPr>
          <w:rStyle w:val="AMEquationSection"/>
        </w:rPr>
        <w:instrText>Equation Chapter (Next) Section 1</w:instrText>
      </w:r>
      <w:r w:rsidR="00F639BF">
        <w:rPr>
          <w:lang w:eastAsia="zh-CN"/>
        </w:rPr>
        <w:fldChar w:fldCharType="begin"/>
      </w:r>
      <w:r w:rsidR="00F639BF">
        <w:rPr>
          <w:lang w:eastAsia="zh-CN"/>
        </w:rPr>
        <w:instrText xml:space="preserve"> SEQ AMEqn \r \h \* MERGEFORMAT </w:instrText>
      </w:r>
      <w:r w:rsidR="00F639BF">
        <w:rPr>
          <w:lang w:eastAsia="zh-CN"/>
        </w:rPr>
        <w:fldChar w:fldCharType="end"/>
      </w:r>
      <w:r w:rsidR="00F639BF">
        <w:rPr>
          <w:lang w:eastAsia="zh-CN"/>
        </w:rPr>
        <w:fldChar w:fldCharType="begin"/>
      </w:r>
      <w:r w:rsidR="00F639BF">
        <w:rPr>
          <w:lang w:eastAsia="zh-CN"/>
        </w:rPr>
        <w:instrText xml:space="preserve"> SEQ AMSec \r 1 \h \* MERGEFORMAT </w:instrText>
      </w:r>
      <w:r w:rsidR="00F639BF">
        <w:rPr>
          <w:lang w:eastAsia="zh-CN"/>
        </w:rPr>
        <w:fldChar w:fldCharType="end"/>
      </w:r>
      <w:r w:rsidR="00F639BF">
        <w:rPr>
          <w:lang w:eastAsia="zh-CN"/>
        </w:rPr>
        <w:fldChar w:fldCharType="begin"/>
      </w:r>
      <w:r w:rsidR="00F639BF">
        <w:rPr>
          <w:lang w:eastAsia="zh-CN"/>
        </w:rPr>
        <w:instrText xml:space="preserve"> SEQ AMChap \h \* MERGEFORMAT </w:instrText>
      </w:r>
      <w:r w:rsidR="00F639BF">
        <w:rPr>
          <w:lang w:eastAsia="zh-CN"/>
        </w:rPr>
        <w:fldChar w:fldCharType="end"/>
      </w:r>
      <w:r w:rsidR="00F639BF">
        <w:rPr>
          <w:lang w:eastAsia="zh-CN"/>
        </w:rPr>
        <w:fldChar w:fldCharType="end"/>
      </w:r>
      <w:bookmarkEnd w:id="8"/>
    </w:p>
    <w:p w14:paraId="73E42C92" w14:textId="2CF5C4EF" w:rsidR="00291940" w:rsidRPr="00582AD5" w:rsidRDefault="00291940" w:rsidP="00582AD5">
      <w:pPr>
        <w:pStyle w:val="12"/>
      </w:pPr>
      <w:bookmarkStart w:id="9" w:name="_Toc42247950"/>
      <w:r>
        <w:rPr>
          <w:rFonts w:hint="eastAsia"/>
          <w:lang w:eastAsia="zh-CN"/>
        </w:rPr>
        <w:t>1.</w:t>
      </w:r>
      <w:r w:rsidR="00246949">
        <w:rPr>
          <w:rFonts w:hint="eastAsia"/>
          <w:lang w:eastAsia="zh-CN"/>
        </w:rPr>
        <w:t>1</w:t>
      </w:r>
      <w:r>
        <w:t xml:space="preserve"> </w:t>
      </w:r>
      <w:r w:rsidR="00416D78">
        <w:rPr>
          <w:rFonts w:hint="eastAsia"/>
          <w:lang w:eastAsia="zh-CN"/>
        </w:rPr>
        <w:t>研究背景</w:t>
      </w:r>
      <w:bookmarkEnd w:id="9"/>
    </w:p>
    <w:p w14:paraId="18C8D979" w14:textId="64782ACD" w:rsidR="00416D78" w:rsidRPr="00416D78" w:rsidRDefault="00416D78" w:rsidP="00582AD5">
      <w:pPr>
        <w:ind w:firstLine="480"/>
      </w:pPr>
      <w:r w:rsidRPr="00416D78">
        <w:rPr>
          <w:rFonts w:hint="eastAsia"/>
        </w:rPr>
        <w:t>在生命科学的组学时代，数据以多种形式呈现，代表了生物系</w:t>
      </w:r>
      <w:proofErr w:type="gramStart"/>
      <w:r w:rsidRPr="00416D78">
        <w:rPr>
          <w:rFonts w:hint="eastAsia"/>
        </w:rPr>
        <w:t>统各个</w:t>
      </w:r>
      <w:proofErr w:type="gramEnd"/>
      <w:r w:rsidRPr="00416D78">
        <w:rPr>
          <w:rFonts w:hint="eastAsia"/>
        </w:rPr>
        <w:t>层面的信息，包括有关基因组，转录组，表观基因组，蛋白质组等</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_Ref39866151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[1]</w:t>
      </w:r>
      <w:r w:rsidR="00812B9C" w:rsidRPr="00812B9C">
        <w:rPr>
          <w:vertAlign w:val="superscript"/>
        </w:rPr>
        <w:fldChar w:fldCharType="end"/>
      </w:r>
      <w:r w:rsidR="00812B9C">
        <w:rPr>
          <w:rFonts w:hint="eastAsia"/>
        </w:rPr>
        <w:t>。</w:t>
      </w:r>
      <w:r w:rsidRPr="00416D78">
        <w:rPr>
          <w:rFonts w:hint="eastAsia"/>
        </w:rPr>
        <w:t>随着有关人类，动物或微生物的大量信息的日益积累，研究人员开始研究海量数据集，并进一步阐明这些数据集在生物学中的基本含义</w:t>
      </w:r>
      <w:r w:rsidR="006D0843">
        <w:rPr>
          <w:rFonts w:hint="eastAsia"/>
        </w:rPr>
        <w:t>。但是这</w:t>
      </w:r>
      <w:r w:rsidRPr="00416D78">
        <w:rPr>
          <w:rFonts w:hint="eastAsia"/>
        </w:rPr>
        <w:t>其中</w:t>
      </w:r>
      <w:r w:rsidR="006D0843">
        <w:rPr>
          <w:rFonts w:hint="eastAsia"/>
        </w:rPr>
        <w:t>有</w:t>
      </w:r>
      <w:r w:rsidRPr="00416D78">
        <w:rPr>
          <w:rFonts w:hint="eastAsia"/>
        </w:rPr>
        <w:t>一个很大的问题就是生物数据规模非常大，由此产生了以下亟需解决的问题，例如：如何处理信息的复杂性；如何从差异性很大的资源中整合信息；合适采用何种原则或标准</w:t>
      </w:r>
      <w:r w:rsidR="00AD4397">
        <w:rPr>
          <w:rFonts w:hint="eastAsia"/>
        </w:rPr>
        <w:t>。</w:t>
      </w:r>
      <w:r w:rsidRPr="00416D78">
        <w:rPr>
          <w:rFonts w:hint="eastAsia"/>
        </w:rPr>
        <w:t>没人会怀疑生物学数据会创造出巨大的价值。面对大数据，分析大型生物数据的工具和技术使我们能够将大量信息转化为对基本生物医学机制的更好理解，并可以进一步应用于转化医学或个性化医学</w:t>
      </w:r>
      <w:r w:rsidR="00AD4397">
        <w:rPr>
          <w:rFonts w:hint="eastAsia"/>
        </w:rPr>
        <w:t>。</w:t>
      </w:r>
      <w:r w:rsidRPr="00416D78">
        <w:rPr>
          <w:rFonts w:hint="eastAsia"/>
        </w:rPr>
        <w:t>通常，大数据具有四个重要特征：数据量</w:t>
      </w:r>
      <w:r w:rsidR="006D0843">
        <w:rPr>
          <w:rFonts w:hint="eastAsia"/>
        </w:rPr>
        <w:t>、</w:t>
      </w:r>
      <w:r w:rsidRPr="00416D78">
        <w:rPr>
          <w:rFonts w:hint="eastAsia"/>
        </w:rPr>
        <w:t>处理数据的速度</w:t>
      </w:r>
      <w:r w:rsidR="006D0843">
        <w:rPr>
          <w:rFonts w:hint="eastAsia"/>
        </w:rPr>
        <w:t>、</w:t>
      </w:r>
      <w:r w:rsidRPr="00416D78">
        <w:rPr>
          <w:rFonts w:hint="eastAsia"/>
        </w:rPr>
        <w:t>数据源的可变性和数据质量的准确性。大数据的这四个标志需要以特殊的理论和技术来表征</w:t>
      </w:r>
      <w:r w:rsidR="00AD4397">
        <w:rPr>
          <w:rFonts w:hint="eastAsia"/>
        </w:rPr>
        <w:t>，</w:t>
      </w:r>
      <w:r w:rsidRPr="00416D78">
        <w:rPr>
          <w:rFonts w:hint="eastAsia"/>
        </w:rPr>
        <w:t>但是，目前还没有令人满意的解决方案。</w:t>
      </w:r>
    </w:p>
    <w:p w14:paraId="3C938DFC" w14:textId="212E9036" w:rsidR="00690F6C" w:rsidRPr="00416D78" w:rsidRDefault="00416D78" w:rsidP="00582AD5">
      <w:pPr>
        <w:ind w:firstLine="480"/>
      </w:pPr>
      <w:r w:rsidRPr="00416D78">
        <w:rPr>
          <w:rFonts w:hint="eastAsia"/>
        </w:rPr>
        <w:t>现在，由于高通量生物测序技术的飞速发展，越来越多的生物学家参与了大数据研究</w:t>
      </w:r>
      <w:r w:rsidR="00AD4397">
        <w:rPr>
          <w:rFonts w:hint="eastAsia"/>
        </w:rPr>
        <w:t>。比</w:t>
      </w:r>
      <w:r w:rsidRPr="00416D78">
        <w:rPr>
          <w:rFonts w:hint="eastAsia"/>
        </w:rPr>
        <w:t>如人类基因组计划那样，利用了来自</w:t>
      </w:r>
      <w:r w:rsidRPr="00416D78">
        <w:rPr>
          <w:rFonts w:hint="eastAsia"/>
        </w:rPr>
        <w:t>20</w:t>
      </w:r>
      <w:r w:rsidRPr="00416D78">
        <w:rPr>
          <w:rFonts w:hint="eastAsia"/>
        </w:rPr>
        <w:t>个机构的专业知识，基础设施和人员，花了</w:t>
      </w:r>
      <w:r w:rsidRPr="00416D78">
        <w:rPr>
          <w:rFonts w:hint="eastAsia"/>
        </w:rPr>
        <w:t>13</w:t>
      </w:r>
      <w:r w:rsidRPr="00416D78">
        <w:rPr>
          <w:rFonts w:hint="eastAsia"/>
        </w:rPr>
        <w:t>年的时间，耗资</w:t>
      </w:r>
      <w:r w:rsidRPr="00416D78">
        <w:rPr>
          <w:rFonts w:hint="eastAsia"/>
        </w:rPr>
        <w:t>30</w:t>
      </w:r>
      <w:r w:rsidRPr="00416D78">
        <w:rPr>
          <w:rFonts w:hint="eastAsia"/>
        </w:rPr>
        <w:t>亿美元，确定了大约</w:t>
      </w:r>
      <w:r w:rsidRPr="00416D78">
        <w:rPr>
          <w:rFonts w:hint="eastAsia"/>
        </w:rPr>
        <w:t>30</w:t>
      </w:r>
      <w:r w:rsidRPr="00416D78">
        <w:rPr>
          <w:rFonts w:hint="eastAsia"/>
        </w:rPr>
        <w:t>亿个核苷酸的整个基因组结构</w:t>
      </w:r>
      <w:r w:rsidR="00836C03" w:rsidRPr="00836C03">
        <w:rPr>
          <w:vertAlign w:val="superscript"/>
        </w:rPr>
        <w:fldChar w:fldCharType="begin"/>
      </w:r>
      <w:r w:rsidR="00836C03" w:rsidRPr="00836C03">
        <w:rPr>
          <w:vertAlign w:val="superscript"/>
        </w:rPr>
        <w:instrText xml:space="preserve"> </w:instrText>
      </w:r>
      <w:r w:rsidR="00836C03" w:rsidRPr="00836C03">
        <w:rPr>
          <w:rFonts w:hint="eastAsia"/>
          <w:vertAlign w:val="superscript"/>
        </w:rPr>
        <w:instrText>REF _Ref39866151 \r \h</w:instrText>
      </w:r>
      <w:r w:rsidR="00836C03" w:rsidRPr="00836C03">
        <w:rPr>
          <w:vertAlign w:val="superscript"/>
        </w:rPr>
        <w:instrText xml:space="preserve"> </w:instrText>
      </w:r>
      <w:r w:rsidR="00836C03">
        <w:rPr>
          <w:vertAlign w:val="superscript"/>
        </w:rPr>
        <w:instrText xml:space="preserve"> \* MERGEFORMAT </w:instrText>
      </w:r>
      <w:r w:rsidR="00836C03" w:rsidRPr="00836C03">
        <w:rPr>
          <w:vertAlign w:val="superscript"/>
        </w:rPr>
      </w:r>
      <w:r w:rsidR="00836C03" w:rsidRPr="00836C03">
        <w:rPr>
          <w:vertAlign w:val="superscript"/>
        </w:rPr>
        <w:fldChar w:fldCharType="separate"/>
      </w:r>
      <w:r w:rsidR="00836C03" w:rsidRPr="00836C03">
        <w:rPr>
          <w:vertAlign w:val="superscript"/>
        </w:rPr>
        <w:t>[1]</w:t>
      </w:r>
      <w:r w:rsidR="00836C03" w:rsidRPr="00836C03">
        <w:rPr>
          <w:vertAlign w:val="superscript"/>
        </w:rPr>
        <w:fldChar w:fldCharType="end"/>
      </w:r>
      <w:r w:rsidRPr="00416D78">
        <w:rPr>
          <w:rFonts w:hint="eastAsia"/>
        </w:rPr>
        <w:t>。现在的我们，可以在很短的时间内用较低的测序价格去对某个物种的基因组进行测序。但是在大数据井喷式增长的当下，我们如何通过理解含有大量噪声的大数据来解释生物学系统的基本机制是目前生命科学研究的新瓶颈。当今的生命科学需要更强大</w:t>
      </w:r>
      <w:r w:rsidR="00AD4397">
        <w:rPr>
          <w:rFonts w:hint="eastAsia"/>
        </w:rPr>
        <w:t>、</w:t>
      </w:r>
      <w:r w:rsidRPr="00416D78">
        <w:rPr>
          <w:rFonts w:hint="eastAsia"/>
        </w:rPr>
        <w:t>更具表现力</w:t>
      </w:r>
      <w:r w:rsidR="00AD4397">
        <w:rPr>
          <w:rFonts w:hint="eastAsia"/>
        </w:rPr>
        <w:t>、</w:t>
      </w:r>
      <w:r w:rsidRPr="00416D78">
        <w:rPr>
          <w:rFonts w:hint="eastAsia"/>
        </w:rPr>
        <w:t>可计算性</w:t>
      </w:r>
      <w:r w:rsidR="00AD4397">
        <w:rPr>
          <w:rFonts w:hint="eastAsia"/>
        </w:rPr>
        <w:t>、</w:t>
      </w:r>
      <w:r w:rsidRPr="00416D78">
        <w:rPr>
          <w:rFonts w:hint="eastAsia"/>
        </w:rPr>
        <w:t>定量</w:t>
      </w:r>
      <w:r w:rsidR="00AD4397">
        <w:rPr>
          <w:rFonts w:hint="eastAsia"/>
        </w:rPr>
        <w:t>、</w:t>
      </w:r>
      <w:r w:rsidRPr="00416D78">
        <w:rPr>
          <w:rFonts w:hint="eastAsia"/>
        </w:rPr>
        <w:t>准确和精确的方式来处理大数据。实际上，该领域的最新工作已经带来了</w:t>
      </w:r>
      <w:r w:rsidR="008243C5">
        <w:rPr>
          <w:rFonts w:hint="eastAsia"/>
        </w:rPr>
        <w:t>显著</w:t>
      </w:r>
      <w:r w:rsidRPr="00416D78">
        <w:rPr>
          <w:rFonts w:hint="eastAsia"/>
        </w:rPr>
        <w:t>的优势和机遇，这暗示了生物信息学和生物信息学家在未来生物和生物医学领域研究中的</w:t>
      </w:r>
      <w:r w:rsidR="008243C5">
        <w:rPr>
          <w:rFonts w:hint="eastAsia"/>
        </w:rPr>
        <w:t>重要</w:t>
      </w:r>
      <w:r w:rsidRPr="00416D78">
        <w:rPr>
          <w:rFonts w:hint="eastAsia"/>
        </w:rPr>
        <w:t>作用。</w:t>
      </w:r>
    </w:p>
    <w:p w14:paraId="6FCAFD0E" w14:textId="49AC39D3" w:rsidR="009A1793" w:rsidRPr="00582AD5" w:rsidRDefault="00CD4A59" w:rsidP="00582AD5">
      <w:pPr>
        <w:pStyle w:val="12"/>
      </w:pPr>
      <w:bookmarkStart w:id="10" w:name="_Toc42247951"/>
      <w:r>
        <w:rPr>
          <w:rFonts w:hint="eastAsia"/>
          <w:lang w:eastAsia="zh-CN"/>
        </w:rPr>
        <w:t>1.</w:t>
      </w:r>
      <w:r w:rsidR="00C43FE9">
        <w:rPr>
          <w:rFonts w:hint="eastAsia"/>
          <w:lang w:eastAsia="zh-CN"/>
        </w:rPr>
        <w:t>2</w:t>
      </w:r>
      <w:r w:rsidR="00A06329">
        <w:rPr>
          <w:lang w:eastAsia="zh-CN"/>
        </w:rPr>
        <w:t xml:space="preserve"> </w:t>
      </w:r>
      <w:r w:rsidR="00416D78">
        <w:rPr>
          <w:rFonts w:hint="eastAsia"/>
          <w:lang w:eastAsia="zh-CN"/>
        </w:rPr>
        <w:t>必需基因介绍</w:t>
      </w:r>
      <w:bookmarkEnd w:id="10"/>
    </w:p>
    <w:p w14:paraId="340FE182" w14:textId="51916321" w:rsidR="00416D78" w:rsidRPr="00416D78" w:rsidRDefault="00416D78" w:rsidP="00582AD5">
      <w:pPr>
        <w:ind w:firstLine="480"/>
      </w:pPr>
      <w:r w:rsidRPr="00416D78">
        <w:rPr>
          <w:rFonts w:hint="eastAsia"/>
        </w:rPr>
        <w:t>基因在生物学中是指</w:t>
      </w:r>
      <w:r w:rsidRPr="00416D78">
        <w:rPr>
          <w:rFonts w:hint="eastAsia"/>
        </w:rPr>
        <w:t>DNA</w:t>
      </w:r>
      <w:r w:rsidRPr="00416D78">
        <w:rPr>
          <w:rFonts w:hint="eastAsia"/>
        </w:rPr>
        <w:t>或</w:t>
      </w:r>
      <w:r w:rsidRPr="00416D78">
        <w:rPr>
          <w:rFonts w:hint="eastAsia"/>
        </w:rPr>
        <w:t>RNA</w:t>
      </w:r>
      <w:r w:rsidRPr="00416D78">
        <w:rPr>
          <w:rFonts w:hint="eastAsia"/>
        </w:rPr>
        <w:t>内编码产物的合成的核苷酸序列，简单来说，基因指导产生肽链和功能</w:t>
      </w:r>
      <w:r w:rsidRPr="00416D78">
        <w:rPr>
          <w:rFonts w:hint="eastAsia"/>
        </w:rPr>
        <w:t>RNA</w:t>
      </w:r>
      <w:r w:rsidRPr="00416D78">
        <w:rPr>
          <w:rFonts w:hint="eastAsia"/>
        </w:rPr>
        <w:t>，是生物体的基本遗传单位。在</w:t>
      </w:r>
      <w:r w:rsidRPr="00416D78">
        <w:rPr>
          <w:rFonts w:hint="eastAsia"/>
        </w:rPr>
        <w:t>DNA</w:t>
      </w:r>
      <w:r w:rsidRPr="00416D78">
        <w:rPr>
          <w:rFonts w:hint="eastAsia"/>
        </w:rPr>
        <w:t>层面上，基因主要由编码区和非编码区组成</w:t>
      </w:r>
      <w:r w:rsidR="00AD4397">
        <w:rPr>
          <w:rFonts w:hint="eastAsia"/>
        </w:rPr>
        <w:t>。</w:t>
      </w:r>
      <w:r w:rsidRPr="00416D78">
        <w:rPr>
          <w:rFonts w:hint="eastAsia"/>
        </w:rPr>
        <w:t>真核生物的编码区是非连续的，分为外显子和内含子两部分</w:t>
      </w:r>
      <w:r w:rsidR="00AD4397">
        <w:rPr>
          <w:rFonts w:hint="eastAsia"/>
        </w:rPr>
        <w:t>，</w:t>
      </w:r>
      <w:r w:rsidRPr="00416D78">
        <w:rPr>
          <w:rFonts w:hint="eastAsia"/>
        </w:rPr>
        <w:t>而在原核生物中，编码区是连续的。非编码区在基因的表达调控中发挥着重要作用，该区域有增强子、启动子等基因调控元件</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_Ref39867562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[2]</w:t>
      </w:r>
      <w:r w:rsidR="00812B9C" w:rsidRPr="00812B9C">
        <w:rPr>
          <w:vertAlign w:val="superscript"/>
        </w:rPr>
        <w:fldChar w:fldCharType="end"/>
      </w:r>
      <w:r w:rsidRPr="00416D78">
        <w:rPr>
          <w:rFonts w:hint="eastAsia"/>
        </w:rPr>
        <w:t>。值得注意的是</w:t>
      </w:r>
      <w:r w:rsidR="00380C1D">
        <w:rPr>
          <w:rFonts w:hint="eastAsia"/>
        </w:rPr>
        <w:t>，</w:t>
      </w:r>
      <w:r w:rsidRPr="00416D78">
        <w:rPr>
          <w:rFonts w:hint="eastAsia"/>
        </w:rPr>
        <w:t>在人类基因中非编码区的占比超过百分之九十。一个个体中所有基因的总和称为基因组，一个物种中所有等位基因的总和称为基因库。</w:t>
      </w:r>
    </w:p>
    <w:p w14:paraId="604AF5F7" w14:textId="51794268" w:rsidR="00416D78" w:rsidRPr="00416D78" w:rsidRDefault="00416D78" w:rsidP="00582AD5">
      <w:pPr>
        <w:ind w:firstLine="480"/>
      </w:pPr>
      <w:r w:rsidRPr="00416D78">
        <w:rPr>
          <w:rFonts w:hint="eastAsia"/>
        </w:rPr>
        <w:lastRenderedPageBreak/>
        <w:t>根据基因功能的不同可以把基因分为结构基因、调节基因和操纵基因。结构基因是指能为多肽链编码的基因，调节基因是指用来控制其他基因表达的基因，操纵基因是那些本身并不进行转录，但对其临近的结构基因的转录起控制作用</w:t>
      </w:r>
      <w:r w:rsidR="00380C1D">
        <w:rPr>
          <w:rFonts w:hint="eastAsia"/>
        </w:rPr>
        <w:t>的基因</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_Ref39868187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[3]</w:t>
      </w:r>
      <w:r w:rsidR="00812B9C" w:rsidRPr="00812B9C">
        <w:rPr>
          <w:vertAlign w:val="superscript"/>
        </w:rPr>
        <w:fldChar w:fldCharType="end"/>
      </w:r>
      <w:r w:rsidRPr="00416D78">
        <w:rPr>
          <w:rFonts w:hint="eastAsia"/>
        </w:rPr>
        <w:t>。</w:t>
      </w:r>
    </w:p>
    <w:p w14:paraId="36CAF859" w14:textId="1C3237C1" w:rsidR="00416D78" w:rsidRPr="00416D78" w:rsidRDefault="00416D78" w:rsidP="00582AD5">
      <w:pPr>
        <w:ind w:firstLine="480"/>
      </w:pPr>
      <w:r w:rsidRPr="00416D78">
        <w:rPr>
          <w:rFonts w:hint="eastAsia"/>
        </w:rPr>
        <w:t>在基因中，有一类基因如果丧失功能会损害生存能力或导致严重丧失适应能力，这类基因就是必需基因</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_Ref40982394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[17]</w:t>
      </w:r>
      <w:r w:rsidR="00812B9C" w:rsidRPr="00812B9C">
        <w:rPr>
          <w:vertAlign w:val="superscript"/>
        </w:rPr>
        <w:fldChar w:fldCharType="end"/>
      </w:r>
      <w:r w:rsidRPr="00416D78">
        <w:rPr>
          <w:rFonts w:hint="eastAsia"/>
        </w:rPr>
        <w:t>。必需基因是生物体或细胞在一定条件下生存所必需的那些基因，因此他们所编码的功能被认为是生命的基础</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_Ref39868409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[4]</w:t>
      </w:r>
      <w:r w:rsidR="00812B9C" w:rsidRPr="00812B9C">
        <w:rPr>
          <w:vertAlign w:val="superscript"/>
        </w:rPr>
        <w:fldChar w:fldCharType="end"/>
      </w:r>
      <w:r w:rsidRPr="00416D78">
        <w:rPr>
          <w:rFonts w:hint="eastAsia"/>
        </w:rPr>
        <w:t>。最小基因组是由生物的必需基因所构成的，它是最小的可能基因组，该基因组在最有力的条件下足以维持正常的细胞生命形式。确定生物的最小基因</w:t>
      </w:r>
      <w:proofErr w:type="gramStart"/>
      <w:r w:rsidRPr="00416D78">
        <w:rPr>
          <w:rFonts w:hint="eastAsia"/>
        </w:rPr>
        <w:t>集解决</w:t>
      </w:r>
      <w:proofErr w:type="gramEnd"/>
      <w:r w:rsidRPr="00416D78">
        <w:rPr>
          <w:rFonts w:hint="eastAsia"/>
        </w:rPr>
        <w:t>了一个概念上重要的问题：维持生命形式所需的基本功能是什么，因此最小基因集的概念在新兴领域合成生物学中起着关键作用</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_Ref40982411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[18]</w:t>
      </w:r>
      <w:r w:rsidR="00812B9C" w:rsidRPr="00812B9C">
        <w:rPr>
          <w:vertAlign w:val="superscript"/>
        </w:rPr>
        <w:fldChar w:fldCharType="end"/>
      </w:r>
      <w:r w:rsidRPr="00416D78">
        <w:rPr>
          <w:rFonts w:hint="eastAsia"/>
        </w:rPr>
        <w:t>。</w:t>
      </w:r>
    </w:p>
    <w:p w14:paraId="0C3DD622" w14:textId="0F9FCA3E" w:rsidR="00416D78" w:rsidRPr="00416D78" w:rsidRDefault="00416D78" w:rsidP="00582AD5">
      <w:pPr>
        <w:ind w:firstLine="480"/>
      </w:pPr>
      <w:r w:rsidRPr="00416D78">
        <w:rPr>
          <w:rFonts w:hint="eastAsia"/>
        </w:rPr>
        <w:t>必需基因不仅具有重要的生物学功能，而且在实际应用中特别受关注。例如，通过生物的必需基因构建最小基因组进行合成生物学的研究，或者将最小基因组作为一个基准，向其中添加其他基因以获取能制造出特定产物的细胞；此外，由于必需基因被破坏所致的致死性，必需基因是药物的诱人靶标，即药物可以通过作用于病变细胞的必需基因来杀死病变的细胞，这对于药物靶标鉴定和包括癌症在内的疾病治疗有着重要意义；</w:t>
      </w:r>
      <w:r w:rsidR="00AD4397">
        <w:rPr>
          <w:rFonts w:hint="eastAsia"/>
        </w:rPr>
        <w:t>除此之外，</w:t>
      </w:r>
      <w:r w:rsidRPr="00416D78">
        <w:rPr>
          <w:rFonts w:hint="eastAsia"/>
        </w:rPr>
        <w:t>必需基因的研究对于了解生命起源和相关的进化研究也很有帮助。总之，研究必需基因对于了解生命的本质以及广泛的应用场景都具有非凡的意义。</w:t>
      </w:r>
    </w:p>
    <w:p w14:paraId="2385841C" w14:textId="2A40A28F" w:rsidR="00E13A79" w:rsidRPr="00582AD5" w:rsidRDefault="00635AB5" w:rsidP="00582AD5">
      <w:pPr>
        <w:pStyle w:val="12"/>
      </w:pPr>
      <w:bookmarkStart w:id="11" w:name="_Toc42247952"/>
      <w:r>
        <w:rPr>
          <w:rFonts w:hint="eastAsia"/>
          <w:lang w:eastAsia="zh-CN"/>
        </w:rPr>
        <w:t>1.</w:t>
      </w:r>
      <w:r w:rsidR="00416D78">
        <w:rPr>
          <w:lang w:eastAsia="zh-CN"/>
        </w:rPr>
        <w:t>3</w:t>
      </w:r>
      <w:r>
        <w:t xml:space="preserve"> </w:t>
      </w:r>
      <w:r w:rsidR="00E13A79">
        <w:rPr>
          <w:rFonts w:hint="eastAsia"/>
          <w:lang w:eastAsia="zh-CN"/>
        </w:rPr>
        <w:t>必</w:t>
      </w:r>
      <w:r w:rsidR="00E074B5">
        <w:rPr>
          <w:rFonts w:hint="eastAsia"/>
          <w:lang w:eastAsia="zh-CN"/>
        </w:rPr>
        <w:t>需</w:t>
      </w:r>
      <w:r w:rsidR="00E13A79">
        <w:rPr>
          <w:rFonts w:hint="eastAsia"/>
          <w:lang w:eastAsia="zh-CN"/>
        </w:rPr>
        <w:t>基因研究现状</w:t>
      </w:r>
      <w:bookmarkEnd w:id="11"/>
    </w:p>
    <w:p w14:paraId="7A3EA728" w14:textId="1174E013" w:rsidR="00E13A79" w:rsidRPr="00D36FCA" w:rsidRDefault="00E13A79" w:rsidP="00582AD5">
      <w:pPr>
        <w:ind w:firstLine="480"/>
      </w:pPr>
      <w:r w:rsidRPr="00D36FCA">
        <w:rPr>
          <w:rFonts w:hint="eastAsia"/>
        </w:rPr>
        <w:t>由于必需基因对于生物体的至关重要的功能以及其在合成生物学和医疗领域光明的应用前景，这些基因引起了越来越多的关注。近年来，对必需基因进行确定的研究发展迅速，自从</w:t>
      </w:r>
      <w:r w:rsidRPr="00D36FCA">
        <w:rPr>
          <w:rFonts w:hint="eastAsia"/>
        </w:rPr>
        <w:t>1</w:t>
      </w:r>
      <w:r w:rsidRPr="00D36FCA">
        <w:t>995</w:t>
      </w:r>
      <w:r w:rsidRPr="00D36FCA">
        <w:rPr>
          <w:rFonts w:hint="eastAsia"/>
        </w:rPr>
        <w:t>年有美国团队用引导诱变法鉴别出了</w:t>
      </w:r>
      <w:r w:rsidRPr="00D36FCA">
        <w:rPr>
          <w:rFonts w:hint="eastAsia"/>
        </w:rPr>
        <w:t>6</w:t>
      </w:r>
      <w:r w:rsidRPr="00D36FCA">
        <w:rPr>
          <w:rFonts w:hint="eastAsia"/>
        </w:rPr>
        <w:t>个枯草芽孢杆菌的必需基因</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_Ref40342430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[14]</w:t>
      </w:r>
      <w:r w:rsidR="00812B9C" w:rsidRPr="00812B9C">
        <w:rPr>
          <w:vertAlign w:val="superscript"/>
        </w:rPr>
        <w:fldChar w:fldCharType="end"/>
      </w:r>
      <w:r w:rsidRPr="00D36FCA">
        <w:rPr>
          <w:rFonts w:hint="eastAsia"/>
        </w:rPr>
        <w:t>，以此为开端，其中许多小组利用了湿实验的方法，在原核生物中，有研究小组使用单基因敲除技术、转座子诱变和</w:t>
      </w:r>
      <w:r w:rsidRPr="00D36FCA">
        <w:rPr>
          <w:rFonts w:hint="eastAsia"/>
        </w:rPr>
        <w:t>RNA</w:t>
      </w:r>
      <w:r w:rsidRPr="00D36FCA">
        <w:rPr>
          <w:rFonts w:hint="eastAsia"/>
        </w:rPr>
        <w:t>技术来识别必需基因；关于真核生物，有研究小组已经通过实验技术为几种物种和细胞系鉴定了许多必需基因，采用的实验方法有</w:t>
      </w:r>
      <w:r w:rsidRPr="00D36FCA">
        <w:rPr>
          <w:rFonts w:hint="eastAsia"/>
        </w:rPr>
        <w:t>RNA</w:t>
      </w:r>
      <w:r w:rsidRPr="00D36FCA">
        <w:rPr>
          <w:rFonts w:hint="eastAsia"/>
        </w:rPr>
        <w:t>干扰、</w:t>
      </w:r>
      <w:r w:rsidRPr="00D36FCA">
        <w:rPr>
          <w:rFonts w:hint="eastAsia"/>
        </w:rPr>
        <w:t>CRISPR-Cas9</w:t>
      </w:r>
      <w:r w:rsidRPr="00D36FCA">
        <w:rPr>
          <w:rFonts w:hint="eastAsia"/>
        </w:rPr>
        <w:t>基因编辑技术和逆转录病毒基因陷阱</w:t>
      </w:r>
      <w:r w:rsidR="006D0843" w:rsidRPr="006D0843">
        <w:rPr>
          <w:vertAlign w:val="superscript"/>
        </w:rPr>
        <w:fldChar w:fldCharType="begin"/>
      </w:r>
      <w:r w:rsidR="006D0843" w:rsidRPr="006D0843">
        <w:rPr>
          <w:vertAlign w:val="superscript"/>
        </w:rPr>
        <w:instrText xml:space="preserve"> </w:instrText>
      </w:r>
      <w:r w:rsidR="006D0843" w:rsidRPr="006D0843">
        <w:rPr>
          <w:rFonts w:hint="eastAsia"/>
          <w:vertAlign w:val="superscript"/>
        </w:rPr>
        <w:instrText>REF _Ref42254118 \r \h</w:instrText>
      </w:r>
      <w:r w:rsidR="006D0843" w:rsidRPr="006D0843">
        <w:rPr>
          <w:vertAlign w:val="superscript"/>
        </w:rPr>
        <w:instrText xml:space="preserve"> </w:instrText>
      </w:r>
      <w:r w:rsidR="006D0843">
        <w:rPr>
          <w:vertAlign w:val="superscript"/>
        </w:rPr>
        <w:instrText xml:space="preserve"> \* MERGEFORMAT </w:instrText>
      </w:r>
      <w:r w:rsidR="006D0843" w:rsidRPr="006D0843">
        <w:rPr>
          <w:vertAlign w:val="superscript"/>
        </w:rPr>
      </w:r>
      <w:r w:rsidR="006D0843" w:rsidRPr="006D0843">
        <w:rPr>
          <w:vertAlign w:val="superscript"/>
        </w:rPr>
        <w:fldChar w:fldCharType="separate"/>
      </w:r>
      <w:r w:rsidR="006D0843" w:rsidRPr="006D0843">
        <w:rPr>
          <w:vertAlign w:val="superscript"/>
        </w:rPr>
        <w:t>[21]</w:t>
      </w:r>
      <w:r w:rsidR="006D0843" w:rsidRPr="006D0843">
        <w:rPr>
          <w:vertAlign w:val="superscript"/>
        </w:rPr>
        <w:fldChar w:fldCharType="end"/>
      </w:r>
      <w:r w:rsidRPr="00D36FCA">
        <w:rPr>
          <w:rFonts w:hint="eastAsia"/>
        </w:rPr>
        <w:t>。其中</w:t>
      </w:r>
      <w:r w:rsidRPr="00D36FCA">
        <w:rPr>
          <w:rFonts w:hint="eastAsia"/>
        </w:rPr>
        <w:t>CRISPR</w:t>
      </w:r>
      <w:r w:rsidRPr="00D36FCA">
        <w:t>-</w:t>
      </w:r>
      <w:r w:rsidRPr="00D36FCA">
        <w:rPr>
          <w:rFonts w:hint="eastAsia"/>
        </w:rPr>
        <w:t>Cas</w:t>
      </w:r>
      <w:r w:rsidRPr="00D36FCA">
        <w:t>9</w:t>
      </w:r>
      <w:r w:rsidRPr="00D36FCA">
        <w:rPr>
          <w:rFonts w:hint="eastAsia"/>
        </w:rPr>
        <w:t>因为其精准、抗干扰能力强等优点而备受青睐，值得注意的是，有三个研究团队利用</w:t>
      </w:r>
      <w:r w:rsidRPr="00D36FCA">
        <w:rPr>
          <w:rFonts w:hint="eastAsia"/>
        </w:rPr>
        <w:t>CRISPR-Cas</w:t>
      </w:r>
      <w:r w:rsidRPr="00D36FCA">
        <w:t>9</w:t>
      </w:r>
      <w:r w:rsidRPr="00D36FCA">
        <w:rPr>
          <w:rFonts w:hint="eastAsia"/>
        </w:rPr>
        <w:t>和基因捕获技术大约坚定了人类癌细胞系中的</w:t>
      </w:r>
      <w:r w:rsidRPr="00D36FCA">
        <w:rPr>
          <w:rFonts w:hint="eastAsia"/>
        </w:rPr>
        <w:t>2</w:t>
      </w:r>
      <w:r w:rsidRPr="00D36FCA">
        <w:t>000</w:t>
      </w:r>
      <w:r w:rsidRPr="00D36FCA">
        <w:rPr>
          <w:rFonts w:hint="eastAsia"/>
        </w:rPr>
        <w:t>个必需基因。他们的结果显示出高度的一致性，这进一步证实了必需基因集的准确性和鲁棒性。这些研究提供了对肿瘤特异性必需基因的深入分析和筛选肿瘤特异性必需基因的可行方法。这三个小组筛选的必需基因为维</w:t>
      </w:r>
      <w:r w:rsidRPr="00D36FCA">
        <w:rPr>
          <w:rFonts w:hint="eastAsia"/>
        </w:rPr>
        <w:lastRenderedPageBreak/>
        <w:t>持单个人类肿瘤细胞类型的基本细胞活性提供了明确的定义，实际上，这些必需基因可被视为治疗癌症的靶标。</w:t>
      </w:r>
    </w:p>
    <w:p w14:paraId="4A138233" w14:textId="660D3D6C" w:rsidR="00986351" w:rsidRPr="00E13A79" w:rsidRDefault="00E13A79" w:rsidP="00582AD5">
      <w:pPr>
        <w:ind w:firstLine="480"/>
        <w:rPr>
          <w:lang w:val="x-none"/>
        </w:rPr>
      </w:pPr>
      <w:r w:rsidRPr="00D36FCA">
        <w:rPr>
          <w:rFonts w:hint="eastAsia"/>
        </w:rPr>
        <w:t>使用湿实验确定必需基因的方法具有成本高、耗费巨大且对实验条件要求</w:t>
      </w:r>
      <w:proofErr w:type="gramStart"/>
      <w:r w:rsidRPr="00D36FCA">
        <w:rPr>
          <w:rFonts w:hint="eastAsia"/>
        </w:rPr>
        <w:t>很</w:t>
      </w:r>
      <w:proofErr w:type="gramEnd"/>
      <w:r w:rsidRPr="00D36FCA">
        <w:rPr>
          <w:rFonts w:hint="eastAsia"/>
        </w:rPr>
        <w:t>高等缺点</w:t>
      </w:r>
      <w:r w:rsidR="00EB0F83">
        <w:rPr>
          <w:rFonts w:hint="eastAsia"/>
        </w:rPr>
        <w:t>。</w:t>
      </w:r>
      <w:r w:rsidRPr="00D36FCA">
        <w:rPr>
          <w:rFonts w:hint="eastAsia"/>
        </w:rPr>
        <w:t>并且近些年来，随着高性能计算机的出现、计算机运算能力的不断提升、研究人员对生物体海量数据的获取以及生物信息学的迅猛发展，使得利用计算生物学方法研究必需基因成为了可替代的选择</w:t>
      </w:r>
      <w:r w:rsidR="00AD3B11">
        <w:rPr>
          <w:rFonts w:hint="eastAsia"/>
        </w:rPr>
        <w:t>。</w:t>
      </w:r>
      <w:r w:rsidRPr="00D36FCA">
        <w:rPr>
          <w:rFonts w:hint="eastAsia"/>
        </w:rPr>
        <w:t>这种方法大大降低湿实验的巨大耗费和时间的同时，提供了较高的必需基因预测准确率。在计算生物学方法构建预测模型时，主要使用了五种主要特征，</w:t>
      </w:r>
      <w:r w:rsidRPr="00D36FCA">
        <w:rPr>
          <w:rFonts w:cstheme="minorBidi" w:hint="eastAsia"/>
        </w:rPr>
        <w:t>这五种特征包括进化保守性</w:t>
      </w:r>
      <w:r w:rsidR="00380C1D">
        <w:rPr>
          <w:rFonts w:cstheme="minorBidi" w:hint="eastAsia"/>
        </w:rPr>
        <w:t>、</w:t>
      </w:r>
      <w:r w:rsidRPr="00D36FCA">
        <w:rPr>
          <w:rFonts w:cstheme="minorBidi" w:hint="eastAsia"/>
        </w:rPr>
        <w:t>域信息</w:t>
      </w:r>
      <w:r w:rsidR="00380C1D">
        <w:rPr>
          <w:rFonts w:cstheme="minorBidi" w:hint="eastAsia"/>
        </w:rPr>
        <w:t>、</w:t>
      </w:r>
      <w:r w:rsidRPr="00D36FCA">
        <w:rPr>
          <w:rFonts w:cstheme="minorBidi" w:hint="eastAsia"/>
        </w:rPr>
        <w:t>网络拓扑</w:t>
      </w:r>
      <w:r w:rsidR="00380C1D">
        <w:rPr>
          <w:rFonts w:cstheme="minorBidi" w:hint="eastAsia"/>
        </w:rPr>
        <w:t>、</w:t>
      </w:r>
      <w:r w:rsidRPr="00D36FCA">
        <w:rPr>
          <w:rFonts w:cstheme="minorBidi" w:hint="eastAsia"/>
        </w:rPr>
        <w:t>序列组成和表达水平</w:t>
      </w:r>
      <w:r w:rsidR="00812B9C" w:rsidRPr="00812B9C">
        <w:rPr>
          <w:rFonts w:cstheme="minorBidi"/>
          <w:vertAlign w:val="superscript"/>
        </w:rPr>
        <w:fldChar w:fldCharType="begin"/>
      </w:r>
      <w:r w:rsidR="00812B9C" w:rsidRPr="00812B9C">
        <w:rPr>
          <w:rFonts w:cstheme="minorBidi"/>
          <w:vertAlign w:val="superscript"/>
        </w:rPr>
        <w:instrText xml:space="preserve"> </w:instrText>
      </w:r>
      <w:r w:rsidR="00812B9C" w:rsidRPr="00812B9C">
        <w:rPr>
          <w:rFonts w:cstheme="minorBidi" w:hint="eastAsia"/>
          <w:vertAlign w:val="superscript"/>
        </w:rPr>
        <w:instrText>REF _Ref39907171 \r \h</w:instrText>
      </w:r>
      <w:r w:rsidR="00812B9C" w:rsidRPr="00812B9C">
        <w:rPr>
          <w:rFonts w:cstheme="minorBidi"/>
          <w:vertAlign w:val="superscript"/>
        </w:rPr>
        <w:instrText xml:space="preserve"> </w:instrText>
      </w:r>
      <w:r w:rsidR="00812B9C">
        <w:rPr>
          <w:rFonts w:cstheme="minorBidi"/>
          <w:vertAlign w:val="superscript"/>
        </w:rPr>
        <w:instrText xml:space="preserve"> \* MERGEFORMAT </w:instrText>
      </w:r>
      <w:r w:rsidR="00812B9C" w:rsidRPr="00812B9C">
        <w:rPr>
          <w:rFonts w:cstheme="minorBidi"/>
          <w:vertAlign w:val="superscript"/>
        </w:rPr>
      </w:r>
      <w:r w:rsidR="00812B9C" w:rsidRPr="00812B9C">
        <w:rPr>
          <w:rFonts w:cstheme="minorBidi"/>
          <w:vertAlign w:val="superscript"/>
        </w:rPr>
        <w:fldChar w:fldCharType="separate"/>
      </w:r>
      <w:r w:rsidR="00812B9C" w:rsidRPr="00812B9C">
        <w:rPr>
          <w:rFonts w:cstheme="minorBidi"/>
          <w:vertAlign w:val="superscript"/>
        </w:rPr>
        <w:t>[5]</w:t>
      </w:r>
      <w:r w:rsidR="00812B9C" w:rsidRPr="00812B9C">
        <w:rPr>
          <w:rFonts w:cstheme="minorBidi"/>
          <w:vertAlign w:val="superscript"/>
        </w:rPr>
        <w:fldChar w:fldCharType="end"/>
      </w:r>
      <w:r w:rsidRPr="00D36FCA">
        <w:rPr>
          <w:rFonts w:hint="eastAsia"/>
        </w:rPr>
        <w:t>。实际上，使用计算生物学方法来预测必需基因已经使用了数十年。第一种计算方法是</w:t>
      </w:r>
      <w:r w:rsidRPr="00D36FCA">
        <w:rPr>
          <w:rFonts w:hint="eastAsia"/>
        </w:rPr>
        <w:t>1</w:t>
      </w:r>
      <w:r w:rsidRPr="00D36FCA">
        <w:t>996</w:t>
      </w:r>
      <w:r w:rsidRPr="00D36FCA">
        <w:rPr>
          <w:rFonts w:hint="eastAsia"/>
        </w:rPr>
        <w:t>年</w:t>
      </w:r>
      <w:proofErr w:type="spellStart"/>
      <w:r w:rsidRPr="00D36FCA">
        <w:t>Mushegian</w:t>
      </w:r>
      <w:proofErr w:type="spellEnd"/>
      <w:r w:rsidRPr="00D36FCA">
        <w:rPr>
          <w:rFonts w:hint="eastAsia"/>
        </w:rPr>
        <w:t>等人基于比较基因组</w:t>
      </w:r>
      <w:proofErr w:type="gramStart"/>
      <w:r w:rsidRPr="00D36FCA">
        <w:rPr>
          <w:rFonts w:hint="eastAsia"/>
        </w:rPr>
        <w:t>学开发</w:t>
      </w:r>
      <w:proofErr w:type="gramEnd"/>
      <w:r w:rsidRPr="00D36FCA">
        <w:rPr>
          <w:rFonts w:hint="eastAsia"/>
        </w:rPr>
        <w:t>的方法</w:t>
      </w:r>
      <w:r w:rsidR="00A06329" w:rsidRPr="00A06329">
        <w:rPr>
          <w:vertAlign w:val="superscript"/>
        </w:rPr>
        <w:fldChar w:fldCharType="begin"/>
      </w:r>
      <w:r w:rsidR="00A06329" w:rsidRPr="00A06329">
        <w:rPr>
          <w:vertAlign w:val="superscript"/>
        </w:rPr>
        <w:instrText xml:space="preserve"> </w:instrText>
      </w:r>
      <w:r w:rsidR="00A06329" w:rsidRPr="00A06329">
        <w:rPr>
          <w:rFonts w:hint="eastAsia"/>
          <w:vertAlign w:val="superscript"/>
        </w:rPr>
        <w:instrText>REF _Ref42248161 \r \h</w:instrText>
      </w:r>
      <w:r w:rsidR="00A06329" w:rsidRPr="00A06329">
        <w:rPr>
          <w:vertAlign w:val="superscript"/>
        </w:rPr>
        <w:instrText xml:space="preserve"> </w:instrText>
      </w:r>
      <w:r w:rsidR="00A06329">
        <w:rPr>
          <w:vertAlign w:val="superscript"/>
        </w:rPr>
        <w:instrText xml:space="preserve"> \* MERGEFORMAT </w:instrText>
      </w:r>
      <w:r w:rsidR="00A06329" w:rsidRPr="00A06329">
        <w:rPr>
          <w:vertAlign w:val="superscript"/>
        </w:rPr>
      </w:r>
      <w:r w:rsidR="00A06329" w:rsidRPr="00A06329">
        <w:rPr>
          <w:vertAlign w:val="superscript"/>
        </w:rPr>
        <w:fldChar w:fldCharType="separate"/>
      </w:r>
      <w:r w:rsidR="00A06329" w:rsidRPr="00A06329">
        <w:rPr>
          <w:vertAlign w:val="superscript"/>
        </w:rPr>
        <w:t>[19]</w:t>
      </w:r>
      <w:r w:rsidR="00A06329" w:rsidRPr="00A06329">
        <w:rPr>
          <w:vertAlign w:val="superscript"/>
        </w:rPr>
        <w:fldChar w:fldCharType="end"/>
      </w:r>
      <w:r w:rsidRPr="00D36FCA">
        <w:rPr>
          <w:rFonts w:hint="eastAsia"/>
        </w:rPr>
        <w:t>。随后，</w:t>
      </w:r>
      <w:r w:rsidRPr="00D36FCA">
        <w:t>Chen</w:t>
      </w:r>
      <w:r w:rsidRPr="00D36FCA">
        <w:rPr>
          <w:rFonts w:hint="eastAsia"/>
        </w:rPr>
        <w:t>等人在</w:t>
      </w:r>
      <w:r w:rsidRPr="00D36FCA">
        <w:t>2005</w:t>
      </w:r>
      <w:r w:rsidRPr="00D36FCA">
        <w:rPr>
          <w:rFonts w:hint="eastAsia"/>
        </w:rPr>
        <w:t>年首先将机器学习方法引入预测蛋白质可分配性的领域</w:t>
      </w:r>
      <w:r w:rsidR="00A06329">
        <w:rPr>
          <w:rFonts w:hint="eastAsia"/>
        </w:rPr>
        <w:t>，</w:t>
      </w:r>
      <w:r w:rsidRPr="00D36FCA">
        <w:rPr>
          <w:rFonts w:hint="eastAsia"/>
        </w:rPr>
        <w:t>他们基于进化速率</w:t>
      </w:r>
      <w:r w:rsidR="00AD3B11">
        <w:rPr>
          <w:rFonts w:hint="eastAsia"/>
        </w:rPr>
        <w:t>、</w:t>
      </w:r>
      <w:r w:rsidRPr="00D36FCA">
        <w:rPr>
          <w:rFonts w:hint="eastAsia"/>
        </w:rPr>
        <w:t>重复率</w:t>
      </w:r>
      <w:r w:rsidR="00AD3B11">
        <w:rPr>
          <w:rFonts w:hint="eastAsia"/>
        </w:rPr>
        <w:t>、</w:t>
      </w:r>
      <w:r w:rsidRPr="00D36FCA">
        <w:rPr>
          <w:rFonts w:hint="eastAsia"/>
        </w:rPr>
        <w:t>蛋白质</w:t>
      </w:r>
      <w:r w:rsidRPr="00D36FCA">
        <w:t>-</w:t>
      </w:r>
      <w:r w:rsidRPr="00D36FCA">
        <w:rPr>
          <w:rFonts w:hint="eastAsia"/>
        </w:rPr>
        <w:t>蛋白质相互作用网络和基因表达相关网络中蛋白质的连通性分析了酿酒酵母的蛋白质可分配性</w:t>
      </w:r>
      <w:r w:rsidR="00A06329" w:rsidRPr="00A06329">
        <w:rPr>
          <w:vertAlign w:val="superscript"/>
        </w:rPr>
        <w:fldChar w:fldCharType="begin"/>
      </w:r>
      <w:r w:rsidR="00A06329" w:rsidRPr="00A06329">
        <w:rPr>
          <w:vertAlign w:val="superscript"/>
        </w:rPr>
        <w:instrText xml:space="preserve"> </w:instrText>
      </w:r>
      <w:r w:rsidR="00A06329" w:rsidRPr="00A06329">
        <w:rPr>
          <w:rFonts w:hint="eastAsia"/>
          <w:vertAlign w:val="superscript"/>
        </w:rPr>
        <w:instrText>REF _Ref42248253 \r \h</w:instrText>
      </w:r>
      <w:r w:rsidR="00A06329" w:rsidRPr="00A06329">
        <w:rPr>
          <w:vertAlign w:val="superscript"/>
        </w:rPr>
        <w:instrText xml:space="preserve"> </w:instrText>
      </w:r>
      <w:r w:rsidR="00A06329">
        <w:rPr>
          <w:vertAlign w:val="superscript"/>
        </w:rPr>
        <w:instrText xml:space="preserve"> \* MERGEFORMAT </w:instrText>
      </w:r>
      <w:r w:rsidR="00A06329" w:rsidRPr="00A06329">
        <w:rPr>
          <w:vertAlign w:val="superscript"/>
        </w:rPr>
      </w:r>
      <w:r w:rsidR="00A06329" w:rsidRPr="00A06329">
        <w:rPr>
          <w:vertAlign w:val="superscript"/>
        </w:rPr>
        <w:fldChar w:fldCharType="separate"/>
      </w:r>
      <w:r w:rsidR="00A06329" w:rsidRPr="00A06329">
        <w:rPr>
          <w:vertAlign w:val="superscript"/>
        </w:rPr>
        <w:t>[20]</w:t>
      </w:r>
      <w:r w:rsidR="00A06329" w:rsidRPr="00A06329">
        <w:rPr>
          <w:vertAlign w:val="superscript"/>
        </w:rPr>
        <w:fldChar w:fldCharType="end"/>
      </w:r>
      <w:r w:rsidRPr="00D36FCA">
        <w:rPr>
          <w:rFonts w:hint="eastAsia"/>
        </w:rPr>
        <w:t>。</w:t>
      </w:r>
      <w:r w:rsidR="005870E8">
        <w:rPr>
          <w:rFonts w:hint="eastAsia"/>
        </w:rPr>
        <w:t>Deng</w:t>
      </w:r>
      <w:r w:rsidRPr="00D36FCA">
        <w:rPr>
          <w:rFonts w:hint="eastAsia"/>
        </w:rPr>
        <w:t>等使用神经网络和支持向量机，使用固有的基因组特征、上下文相关特征等作为四个分类器的输入数据，以训练模型来预测必需基因，这是首次研究跨物种必需基因预测模型的准确性</w:t>
      </w:r>
      <w:r w:rsidR="00901BA9" w:rsidRPr="00901BA9">
        <w:rPr>
          <w:vertAlign w:val="superscript"/>
        </w:rPr>
        <w:fldChar w:fldCharType="begin"/>
      </w:r>
      <w:r w:rsidR="00901BA9" w:rsidRPr="00901BA9">
        <w:rPr>
          <w:vertAlign w:val="superscript"/>
        </w:rPr>
        <w:instrText xml:space="preserve"> </w:instrText>
      </w:r>
      <w:r w:rsidR="00901BA9" w:rsidRPr="00901BA9">
        <w:rPr>
          <w:rFonts w:hint="eastAsia"/>
          <w:vertAlign w:val="superscript"/>
        </w:rPr>
        <w:instrText>REF _Ref40343038 \r \h</w:instrText>
      </w:r>
      <w:r w:rsidR="00901BA9" w:rsidRPr="00901BA9">
        <w:rPr>
          <w:vertAlign w:val="superscript"/>
        </w:rPr>
        <w:instrText xml:space="preserve"> </w:instrText>
      </w:r>
      <w:r w:rsidR="00901BA9">
        <w:rPr>
          <w:vertAlign w:val="superscript"/>
        </w:rPr>
        <w:instrText xml:space="preserve"> \* MERGEFORMAT </w:instrText>
      </w:r>
      <w:r w:rsidR="00901BA9" w:rsidRPr="00901BA9">
        <w:rPr>
          <w:vertAlign w:val="superscript"/>
        </w:rPr>
      </w:r>
      <w:r w:rsidR="00901BA9" w:rsidRPr="00901BA9">
        <w:rPr>
          <w:vertAlign w:val="superscript"/>
        </w:rPr>
        <w:fldChar w:fldCharType="separate"/>
      </w:r>
      <w:r w:rsidR="00901BA9" w:rsidRPr="00901BA9">
        <w:rPr>
          <w:vertAlign w:val="superscript"/>
        </w:rPr>
        <w:t>[15]</w:t>
      </w:r>
      <w:r w:rsidR="00901BA9" w:rsidRPr="00901BA9">
        <w:rPr>
          <w:vertAlign w:val="superscript"/>
        </w:rPr>
        <w:fldChar w:fldCharType="end"/>
      </w:r>
      <w:r w:rsidRPr="00D36FCA">
        <w:rPr>
          <w:rFonts w:hint="eastAsia"/>
        </w:rPr>
        <w:t>。最近，</w:t>
      </w:r>
      <w:r w:rsidR="00986C05">
        <w:rPr>
          <w:rFonts w:hint="eastAsia"/>
        </w:rPr>
        <w:t>Guo</w:t>
      </w:r>
      <w:r w:rsidRPr="00D36FCA">
        <w:rPr>
          <w:rFonts w:hint="eastAsia"/>
        </w:rPr>
        <w:t>等人结合使用了序列成分（</w:t>
      </w:r>
      <w:r w:rsidRPr="00D36FCA">
        <w:t>SC</w:t>
      </w:r>
      <w:r w:rsidRPr="00D36FCA">
        <w:rPr>
          <w:rFonts w:hint="eastAsia"/>
        </w:rPr>
        <w:t>）功能与</w:t>
      </w:r>
      <w:r w:rsidRPr="00D36FCA">
        <w:t>SVM</w:t>
      </w:r>
      <w:r w:rsidRPr="00D36FCA">
        <w:rPr>
          <w:rFonts w:hint="eastAsia"/>
        </w:rPr>
        <w:t>一起预测人类必需的基因，并提供了在线服务。上面提到的所有这些工作都依靠计算模型并做出了很好的预测</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_Ref40343085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[16]</w:t>
      </w:r>
      <w:r w:rsidR="00812B9C" w:rsidRPr="00812B9C">
        <w:rPr>
          <w:vertAlign w:val="superscript"/>
        </w:rPr>
        <w:fldChar w:fldCharType="end"/>
      </w:r>
      <w:r w:rsidR="0017745E">
        <w:rPr>
          <w:rFonts w:hint="eastAsia"/>
        </w:rPr>
        <w:t>。</w:t>
      </w:r>
    </w:p>
    <w:p w14:paraId="61139A5A" w14:textId="7833E9BE" w:rsidR="00635AB5" w:rsidRPr="00582AD5" w:rsidRDefault="00635AB5" w:rsidP="00582AD5">
      <w:pPr>
        <w:pStyle w:val="12"/>
      </w:pPr>
      <w:bookmarkStart w:id="12" w:name="_Toc42247953"/>
      <w:r>
        <w:rPr>
          <w:rFonts w:hint="eastAsia"/>
          <w:lang w:eastAsia="zh-CN"/>
        </w:rPr>
        <w:t>1.</w:t>
      </w:r>
      <w:r w:rsidR="000D6AA8">
        <w:rPr>
          <w:lang w:eastAsia="zh-CN"/>
        </w:rPr>
        <w:t xml:space="preserve">4 </w:t>
      </w:r>
      <w:r w:rsidR="000D6AA8">
        <w:rPr>
          <w:rFonts w:hint="eastAsia"/>
          <w:lang w:eastAsia="zh-CN"/>
        </w:rPr>
        <w:t>论文的内容与研究安排</w:t>
      </w:r>
      <w:bookmarkEnd w:id="12"/>
    </w:p>
    <w:p w14:paraId="658E3BA3" w14:textId="2FF216F6" w:rsidR="000D6AA8" w:rsidRPr="00D36FCA" w:rsidRDefault="000D6AA8" w:rsidP="00582AD5">
      <w:pPr>
        <w:ind w:firstLine="480"/>
      </w:pPr>
      <w:r w:rsidRPr="00D36FCA">
        <w:rPr>
          <w:rFonts w:hint="eastAsia"/>
        </w:rPr>
        <w:t>本次课题研究主要使用大肠杆菌作为研究对象，主要任务是基于已经被确定的大肠杆菌</w:t>
      </w:r>
      <w:r w:rsidR="008243C5">
        <w:rPr>
          <w:rFonts w:hint="eastAsia"/>
        </w:rPr>
        <w:t>必需</w:t>
      </w:r>
      <w:r w:rsidRPr="00D36FCA">
        <w:rPr>
          <w:rFonts w:hint="eastAsia"/>
        </w:rPr>
        <w:t>基因和非必需基因的相关信息</w:t>
      </w:r>
      <w:r w:rsidR="00EB0F83">
        <w:rPr>
          <w:rFonts w:hint="eastAsia"/>
        </w:rPr>
        <w:t>，</w:t>
      </w:r>
      <w:r w:rsidRPr="00D36FCA">
        <w:rPr>
          <w:rFonts w:hint="eastAsia"/>
        </w:rPr>
        <w:t>理解并采用计算机编写出间隔序列寡核苷酸特征组成的代码，基于特征描述代码构建必需基因预测模型，获得</w:t>
      </w:r>
      <w:r w:rsidRPr="00D36FCA">
        <w:rPr>
          <w:rFonts w:hint="eastAsia"/>
        </w:rPr>
        <w:t>8</w:t>
      </w:r>
      <w:r w:rsidRPr="00D36FCA">
        <w:t>5</w:t>
      </w:r>
      <w:r w:rsidRPr="00D36FCA">
        <w:rPr>
          <w:rFonts w:hint="eastAsia"/>
        </w:rPr>
        <w:t>%</w:t>
      </w:r>
      <w:r w:rsidRPr="00D36FCA">
        <w:rPr>
          <w:rFonts w:hint="eastAsia"/>
        </w:rPr>
        <w:t>（严格交叉验证）以上的</w:t>
      </w:r>
      <w:r w:rsidRPr="00D36FCA">
        <w:rPr>
          <w:rFonts w:hint="eastAsia"/>
        </w:rPr>
        <w:t>AUC</w:t>
      </w:r>
      <w:r w:rsidRPr="00D36FCA">
        <w:rPr>
          <w:rFonts w:hint="eastAsia"/>
        </w:rPr>
        <w:t>。以下是论文的主要研究内容：</w:t>
      </w:r>
    </w:p>
    <w:p w14:paraId="1C92D8AC" w14:textId="5D0482C0" w:rsidR="000D6AA8" w:rsidRPr="00D36FCA" w:rsidRDefault="000D6AA8" w:rsidP="00582AD5">
      <w:pPr>
        <w:ind w:firstLine="480"/>
      </w:pPr>
      <w:r w:rsidRPr="00D36FCA">
        <w:rPr>
          <w:rFonts w:hint="eastAsia"/>
        </w:rPr>
        <w:t>1</w:t>
      </w:r>
      <w:r w:rsidRPr="00D36FCA">
        <w:rPr>
          <w:rFonts w:hint="eastAsia"/>
        </w:rPr>
        <w:t>、在第一章主要介绍了本课题开展的研究背景、基因和必需基因的相关概念和知识、必需基因的研究现状（包括湿实验的确定方法和计算生物学的确定方法）以及论文内容的总体安排；</w:t>
      </w:r>
    </w:p>
    <w:p w14:paraId="2C88778E" w14:textId="616D9E52" w:rsidR="000D6AA8" w:rsidRPr="00D36FCA" w:rsidRDefault="000D6AA8" w:rsidP="00582AD5">
      <w:pPr>
        <w:ind w:firstLine="480"/>
      </w:pPr>
      <w:r w:rsidRPr="00D36FCA">
        <w:t>2</w:t>
      </w:r>
      <w:r w:rsidRPr="00D36FCA">
        <w:rPr>
          <w:rFonts w:hint="eastAsia"/>
        </w:rPr>
        <w:t>、第二章主要介绍本课题</w:t>
      </w:r>
      <w:r w:rsidR="00190751">
        <w:rPr>
          <w:rFonts w:hint="eastAsia"/>
        </w:rPr>
        <w:t>采取的数据与方法，包括以下几个方面：（</w:t>
      </w:r>
      <w:r w:rsidR="00190751">
        <w:rPr>
          <w:rFonts w:hint="eastAsia"/>
        </w:rPr>
        <w:t>1</w:t>
      </w:r>
      <w:r w:rsidR="00190751">
        <w:rPr>
          <w:rFonts w:hint="eastAsia"/>
        </w:rPr>
        <w:t>）</w:t>
      </w:r>
      <w:r w:rsidR="00986C05">
        <w:rPr>
          <w:rFonts w:hint="eastAsia"/>
        </w:rPr>
        <w:t>如何获取和整理</w:t>
      </w:r>
      <w:r w:rsidRPr="00D36FCA">
        <w:rPr>
          <w:rFonts w:hint="eastAsia"/>
        </w:rPr>
        <w:t>使用的大肠杆菌必需基因和非必需基因数据集</w:t>
      </w:r>
      <w:r w:rsidR="00986C05">
        <w:rPr>
          <w:rFonts w:hint="eastAsia"/>
        </w:rPr>
        <w:t>；</w:t>
      </w:r>
      <w:r w:rsidR="00190751">
        <w:rPr>
          <w:rFonts w:hint="eastAsia"/>
        </w:rPr>
        <w:t>（</w:t>
      </w:r>
      <w:r w:rsidR="00190751">
        <w:rPr>
          <w:rFonts w:hint="eastAsia"/>
        </w:rPr>
        <w:t>2</w:t>
      </w:r>
      <w:r w:rsidR="00190751">
        <w:rPr>
          <w:rFonts w:hint="eastAsia"/>
        </w:rPr>
        <w:t>）</w:t>
      </w:r>
      <w:r w:rsidRPr="00D36FCA">
        <w:rPr>
          <w:rFonts w:hint="eastAsia"/>
        </w:rPr>
        <w:t>主要介绍基于基因的序列信息，同时考虑邻接和间隔关联的序列特征描述提取出序列特征信息，并对获得的高维特征矩阵进行特征的筛选以</w:t>
      </w:r>
      <w:proofErr w:type="gramStart"/>
      <w:r w:rsidRPr="00D36FCA">
        <w:rPr>
          <w:rFonts w:hint="eastAsia"/>
        </w:rPr>
        <w:t>达到降维的</w:t>
      </w:r>
      <w:proofErr w:type="gramEnd"/>
      <w:r w:rsidRPr="00D36FCA">
        <w:rPr>
          <w:rFonts w:hint="eastAsia"/>
        </w:rPr>
        <w:t>目的；</w:t>
      </w:r>
      <w:r w:rsidR="00190751">
        <w:rPr>
          <w:rFonts w:hint="eastAsia"/>
        </w:rPr>
        <w:t>（</w:t>
      </w:r>
      <w:r w:rsidR="00190751">
        <w:rPr>
          <w:rFonts w:hint="eastAsia"/>
        </w:rPr>
        <w:t>3</w:t>
      </w:r>
      <w:r w:rsidR="00190751">
        <w:rPr>
          <w:rFonts w:hint="eastAsia"/>
        </w:rPr>
        <w:t>）</w:t>
      </w:r>
      <w:r w:rsidRPr="00D36FCA">
        <w:rPr>
          <w:rFonts w:hint="eastAsia"/>
        </w:rPr>
        <w:t>主要介绍不同的机器学习算法的原理和评价指标，其中着重介绍本课题最终采用的支持</w:t>
      </w:r>
      <w:proofErr w:type="gramStart"/>
      <w:r w:rsidRPr="00D36FCA">
        <w:rPr>
          <w:rFonts w:hint="eastAsia"/>
        </w:rPr>
        <w:t>向量机算法</w:t>
      </w:r>
      <w:proofErr w:type="gramEnd"/>
      <w:r w:rsidRPr="00D36FCA">
        <w:rPr>
          <w:rFonts w:hint="eastAsia"/>
        </w:rPr>
        <w:t>（</w:t>
      </w:r>
      <w:r w:rsidRPr="00D36FCA">
        <w:rPr>
          <w:rFonts w:hint="eastAsia"/>
        </w:rPr>
        <w:t>SVM</w:t>
      </w:r>
      <w:r w:rsidRPr="00D36FCA">
        <w:rPr>
          <w:rFonts w:hint="eastAsia"/>
        </w:rPr>
        <w:t>）和基于</w:t>
      </w:r>
      <w:r w:rsidRPr="00D36FCA">
        <w:rPr>
          <w:rFonts w:hint="eastAsia"/>
        </w:rPr>
        <w:t>SVM</w:t>
      </w:r>
      <w:r w:rsidRPr="00D36FCA">
        <w:rPr>
          <w:rFonts w:hint="eastAsia"/>
        </w:rPr>
        <w:t>的多种分类器模型的设计构建；</w:t>
      </w:r>
    </w:p>
    <w:p w14:paraId="0A5F3E9B" w14:textId="231BCC68" w:rsidR="000D6AA8" w:rsidRPr="00D36FCA" w:rsidRDefault="00190751" w:rsidP="00582AD5">
      <w:pPr>
        <w:ind w:firstLine="480"/>
      </w:pPr>
      <w:r>
        <w:lastRenderedPageBreak/>
        <w:t>3</w:t>
      </w:r>
      <w:r w:rsidR="000D6AA8" w:rsidRPr="00D36FCA">
        <w:rPr>
          <w:rFonts w:hint="eastAsia"/>
        </w:rPr>
        <w:t>、第</w:t>
      </w:r>
      <w:r>
        <w:rPr>
          <w:rFonts w:hint="eastAsia"/>
        </w:rPr>
        <w:t>三</w:t>
      </w:r>
      <w:r w:rsidR="000D6AA8" w:rsidRPr="00D36FCA">
        <w:rPr>
          <w:rFonts w:hint="eastAsia"/>
        </w:rPr>
        <w:t>章主要介绍使用构建的分类器模型，在大肠杆菌的数据集上采用</w:t>
      </w:r>
      <w:r w:rsidR="00EB0F83">
        <w:t>5</w:t>
      </w:r>
      <w:r w:rsidR="000D6AA8" w:rsidRPr="00D36FCA">
        <w:rPr>
          <w:rFonts w:hint="eastAsia"/>
        </w:rPr>
        <w:t>-</w:t>
      </w:r>
      <w:r w:rsidR="000D6AA8" w:rsidRPr="00D36FCA">
        <w:rPr>
          <w:rFonts w:hint="eastAsia"/>
        </w:rPr>
        <w:t>折交叉验证评估并对比</w:t>
      </w:r>
      <w:r w:rsidR="00380C1D">
        <w:rPr>
          <w:rFonts w:hint="eastAsia"/>
        </w:rPr>
        <w:t>不同核函数</w:t>
      </w:r>
      <w:r w:rsidR="000D6AA8" w:rsidRPr="00D36FCA">
        <w:rPr>
          <w:rFonts w:hint="eastAsia"/>
        </w:rPr>
        <w:t>的效果；</w:t>
      </w:r>
    </w:p>
    <w:p w14:paraId="0D83C28B" w14:textId="7C7D7CC8" w:rsidR="000D6AA8" w:rsidRPr="000D6AA8" w:rsidRDefault="00190751" w:rsidP="00582AD5">
      <w:pPr>
        <w:ind w:firstLine="480"/>
      </w:pPr>
      <w:r>
        <w:t>4</w:t>
      </w:r>
      <w:r w:rsidR="000D6AA8" w:rsidRPr="00D36FCA">
        <w:rPr>
          <w:rFonts w:hint="eastAsia"/>
        </w:rPr>
        <w:t>、第</w:t>
      </w:r>
      <w:r>
        <w:rPr>
          <w:rFonts w:hint="eastAsia"/>
        </w:rPr>
        <w:t>四</w:t>
      </w:r>
      <w:r w:rsidR="000D6AA8" w:rsidRPr="00D36FCA">
        <w:rPr>
          <w:rFonts w:hint="eastAsia"/>
        </w:rPr>
        <w:t>章</w:t>
      </w:r>
      <w:r w:rsidR="00380C1D">
        <w:rPr>
          <w:rFonts w:hint="eastAsia"/>
        </w:rPr>
        <w:t>主要</w:t>
      </w:r>
      <w:r w:rsidR="000D6AA8" w:rsidRPr="00D36FCA">
        <w:rPr>
          <w:rFonts w:hint="eastAsia"/>
        </w:rPr>
        <w:t>总结论文的主要内容和创新点，分析毕业设计过程中出现的问题与不足，并对未来的研究进行展望。</w:t>
      </w:r>
    </w:p>
    <w:p w14:paraId="6ADE6916" w14:textId="6D1B4A23" w:rsidR="00282E24" w:rsidRPr="00A2614C" w:rsidRDefault="00282E24" w:rsidP="000A57E1">
      <w:pPr>
        <w:spacing w:before="240" w:after="240"/>
        <w:ind w:firstLine="480"/>
      </w:pPr>
    </w:p>
    <w:p w14:paraId="27064B9E" w14:textId="2718F0CA" w:rsidR="005E5F08" w:rsidRPr="005E5F08" w:rsidRDefault="005E5F08" w:rsidP="005E5F08">
      <w:pPr>
        <w:spacing w:before="240" w:after="240"/>
        <w:ind w:firstLine="480"/>
        <w:rPr>
          <w:lang w:val="x-none" w:eastAsia="x-none"/>
        </w:rPr>
        <w:sectPr w:rsidR="005E5F08" w:rsidRPr="005E5F08" w:rsidSect="00705A40">
          <w:headerReference w:type="even" r:id="rId24"/>
          <w:headerReference w:type="default" r:id="rId25"/>
          <w:footerReference w:type="even" r:id="rId26"/>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14:paraId="378FBD2C" w14:textId="623F2F17" w:rsidR="00CE391C" w:rsidRPr="00582AD5" w:rsidRDefault="00CE391C" w:rsidP="00477876">
      <w:pPr>
        <w:pStyle w:val="0"/>
        <w:spacing w:line="400" w:lineRule="exact"/>
        <w:ind w:firstLineChars="0" w:firstLine="0"/>
      </w:pPr>
      <w:bookmarkStart w:id="13" w:name="_Toc164246279"/>
      <w:bookmarkStart w:id="14" w:name="_Toc303864128"/>
      <w:bookmarkStart w:id="15" w:name="_Toc42247954"/>
      <w:proofErr w:type="spellStart"/>
      <w:r w:rsidRPr="001F2778">
        <w:rPr>
          <w:rFonts w:hint="eastAsia"/>
        </w:rPr>
        <w:lastRenderedPageBreak/>
        <w:t>第二章</w:t>
      </w:r>
      <w:proofErr w:type="spellEnd"/>
      <w:r w:rsidRPr="001F2778">
        <w:rPr>
          <w:rFonts w:hint="eastAsia"/>
        </w:rPr>
        <w:t xml:space="preserve"> </w:t>
      </w:r>
      <w:bookmarkEnd w:id="13"/>
      <w:bookmarkEnd w:id="14"/>
      <w:r w:rsidR="00F647FB">
        <w:rPr>
          <w:rFonts w:hint="eastAsia"/>
          <w:lang w:eastAsia="zh-CN"/>
        </w:rPr>
        <w:t>数据与方法</w:t>
      </w:r>
      <w:r w:rsidR="002844F8">
        <w:rPr>
          <w:lang w:eastAsia="zh-CN"/>
        </w:rPr>
        <w:fldChar w:fldCharType="begin"/>
      </w:r>
      <w:r w:rsidR="002844F8">
        <w:rPr>
          <w:lang w:eastAsia="zh-CN"/>
        </w:rPr>
        <w:instrText xml:space="preserve"> </w:instrText>
      </w:r>
      <w:r w:rsidR="002844F8">
        <w:rPr>
          <w:rFonts w:hint="eastAsia"/>
          <w:lang w:eastAsia="zh-CN"/>
        </w:rPr>
        <w:instrText>MACROBUTTON AMEditEquationSection2</w:instrText>
      </w:r>
      <w:r w:rsidR="002844F8">
        <w:rPr>
          <w:lang w:eastAsia="zh-CN"/>
        </w:rPr>
        <w:instrText xml:space="preserve"> </w:instrText>
      </w:r>
      <w:r w:rsidR="002844F8" w:rsidRPr="002844F8">
        <w:rPr>
          <w:rStyle w:val="AMEquationSection"/>
        </w:rPr>
        <w:instrText>Equation Chapter (Next) Section 1</w:instrText>
      </w:r>
      <w:r w:rsidR="002844F8">
        <w:rPr>
          <w:lang w:eastAsia="zh-CN"/>
        </w:rPr>
        <w:fldChar w:fldCharType="begin"/>
      </w:r>
      <w:r w:rsidR="002844F8">
        <w:rPr>
          <w:lang w:eastAsia="zh-CN"/>
        </w:rPr>
        <w:instrText xml:space="preserve"> SEQ AMEqn \r \h \* MERGEFORMAT </w:instrText>
      </w:r>
      <w:r w:rsidR="002844F8">
        <w:rPr>
          <w:lang w:eastAsia="zh-CN"/>
        </w:rPr>
        <w:fldChar w:fldCharType="end"/>
      </w:r>
      <w:r w:rsidR="002844F8">
        <w:rPr>
          <w:lang w:eastAsia="zh-CN"/>
        </w:rPr>
        <w:fldChar w:fldCharType="begin"/>
      </w:r>
      <w:r w:rsidR="002844F8">
        <w:rPr>
          <w:lang w:eastAsia="zh-CN"/>
        </w:rPr>
        <w:instrText xml:space="preserve"> SEQ AMSec \r 1 \h \* MERGEFORMAT </w:instrText>
      </w:r>
      <w:r w:rsidR="002844F8">
        <w:rPr>
          <w:lang w:eastAsia="zh-CN"/>
        </w:rPr>
        <w:fldChar w:fldCharType="end"/>
      </w:r>
      <w:r w:rsidR="002844F8">
        <w:rPr>
          <w:lang w:eastAsia="zh-CN"/>
        </w:rPr>
        <w:fldChar w:fldCharType="begin"/>
      </w:r>
      <w:r w:rsidR="002844F8">
        <w:rPr>
          <w:lang w:eastAsia="zh-CN"/>
        </w:rPr>
        <w:instrText xml:space="preserve"> SEQ AMChap \h \* MERGEFORMAT </w:instrText>
      </w:r>
      <w:r w:rsidR="002844F8">
        <w:rPr>
          <w:lang w:eastAsia="zh-CN"/>
        </w:rPr>
        <w:fldChar w:fldCharType="end"/>
      </w:r>
      <w:r w:rsidR="002844F8">
        <w:rPr>
          <w:lang w:eastAsia="zh-CN"/>
        </w:rPr>
        <w:fldChar w:fldCharType="end"/>
      </w:r>
      <w:bookmarkEnd w:id="15"/>
    </w:p>
    <w:p w14:paraId="2D8B6FBB" w14:textId="48D16F07" w:rsidR="00DF54A9" w:rsidRPr="00582AD5" w:rsidRDefault="00DF54A9" w:rsidP="00582AD5">
      <w:pPr>
        <w:pStyle w:val="12"/>
      </w:pPr>
      <w:bookmarkStart w:id="16" w:name="_Toc42247955"/>
      <w:r>
        <w:rPr>
          <w:rFonts w:hint="eastAsia"/>
          <w:lang w:eastAsia="zh-CN"/>
        </w:rPr>
        <w:t>2.1</w:t>
      </w:r>
      <w:r>
        <w:t xml:space="preserve"> </w:t>
      </w:r>
      <w:r w:rsidR="00F647FB">
        <w:rPr>
          <w:rFonts w:hint="eastAsia"/>
          <w:lang w:eastAsia="zh-CN"/>
        </w:rPr>
        <w:t>大肠杆菌必</w:t>
      </w:r>
      <w:r w:rsidR="00D804C5">
        <w:rPr>
          <w:rFonts w:hint="eastAsia"/>
          <w:lang w:eastAsia="zh-CN"/>
        </w:rPr>
        <w:t>需</w:t>
      </w:r>
      <w:r w:rsidR="00F647FB">
        <w:rPr>
          <w:rFonts w:hint="eastAsia"/>
          <w:lang w:eastAsia="zh-CN"/>
        </w:rPr>
        <w:t>基因数据集的获取和应用</w:t>
      </w:r>
      <w:bookmarkEnd w:id="16"/>
    </w:p>
    <w:p w14:paraId="13B6E1E0" w14:textId="4E1AD0B1" w:rsidR="00F647FB" w:rsidRPr="00582AD5" w:rsidRDefault="00F647FB" w:rsidP="00582AD5">
      <w:pPr>
        <w:pStyle w:val="21"/>
      </w:pPr>
      <w:bookmarkStart w:id="17" w:name="_Toc42247956"/>
      <w:r>
        <w:rPr>
          <w:rFonts w:hint="eastAsia"/>
        </w:rPr>
        <w:t>2</w:t>
      </w:r>
      <w:r>
        <w:t xml:space="preserve">.1.1 </w:t>
      </w:r>
      <w:proofErr w:type="spellStart"/>
      <w:r>
        <w:rPr>
          <w:rFonts w:hint="eastAsia"/>
        </w:rPr>
        <w:t>数据集的获取</w:t>
      </w:r>
      <w:bookmarkEnd w:id="17"/>
      <w:proofErr w:type="spellEnd"/>
    </w:p>
    <w:p w14:paraId="736B3724" w14:textId="55F7A652" w:rsidR="00212C63" w:rsidRDefault="00212C63" w:rsidP="00582AD5">
      <w:pPr>
        <w:ind w:firstLine="480"/>
      </w:pPr>
      <w:r w:rsidRPr="00212C63">
        <w:rPr>
          <w:rFonts w:hint="eastAsia"/>
        </w:rPr>
        <w:t>大肠杆菌染色体</w:t>
      </w:r>
      <w:r w:rsidRPr="00212C63">
        <w:rPr>
          <w:rFonts w:hint="eastAsia"/>
        </w:rPr>
        <w:t>(PEC)</w:t>
      </w:r>
      <w:r w:rsidRPr="00212C63">
        <w:rPr>
          <w:rFonts w:hint="eastAsia"/>
        </w:rPr>
        <w:t>数据库</w:t>
      </w:r>
      <w:r w:rsidRPr="00212C63">
        <w:rPr>
          <w:rFonts w:hint="eastAsia"/>
        </w:rPr>
        <w:t>(http://www.shigen.nig.ac.jp/ecoli/pec/)</w:t>
      </w:r>
      <w:r w:rsidRPr="00212C63">
        <w:rPr>
          <w:rFonts w:hint="eastAsia"/>
        </w:rPr>
        <w:t>专门提供了大肠杆菌的染色体数据</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_Ref39907483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[6]</w:t>
      </w:r>
      <w:r w:rsidR="00812B9C" w:rsidRPr="00812B9C">
        <w:rPr>
          <w:vertAlign w:val="superscript"/>
        </w:rPr>
        <w:fldChar w:fldCharType="end"/>
      </w:r>
      <w:r w:rsidR="00EB0F83">
        <w:rPr>
          <w:rFonts w:hint="eastAsia"/>
        </w:rPr>
        <w:t>。</w:t>
      </w:r>
      <w:r w:rsidRPr="00212C63">
        <w:rPr>
          <w:rFonts w:hint="eastAsia"/>
        </w:rPr>
        <w:t>旨在使大肠杆菌研究人员能够有效地访问功能基因组学研究中的信息。该数据库包含两种主要类型的数据：基因的必需性和大量的大肠杆菌遗传研究资源。必需性数据基于已发表的单基因必需性研究的数据集以及大缺失突变体的细胞生长研究。从</w:t>
      </w:r>
      <w:r w:rsidRPr="00212C63">
        <w:rPr>
          <w:rFonts w:hint="eastAsia"/>
        </w:rPr>
        <w:t>PEC</w:t>
      </w:r>
      <w:r w:rsidRPr="00212C63">
        <w:rPr>
          <w:rFonts w:hint="eastAsia"/>
        </w:rPr>
        <w:t>数据库下载得到的信息主要包括基因名、基因的起始位点和终止位点、基因的长度和基因必需性数据等信息。除这些数据外，</w:t>
      </w:r>
      <w:r w:rsidRPr="00212C63">
        <w:rPr>
          <w:rFonts w:hint="eastAsia"/>
        </w:rPr>
        <w:t>PEC</w:t>
      </w:r>
      <w:r w:rsidRPr="00212C63">
        <w:rPr>
          <w:rFonts w:hint="eastAsia"/>
        </w:rPr>
        <w:t>数据库还提供了具有全面接口的其他细菌基因组的同源基因和蛋白质结构信息的摘要。因此，</w:t>
      </w:r>
      <w:r w:rsidRPr="00212C63">
        <w:rPr>
          <w:rFonts w:hint="eastAsia"/>
        </w:rPr>
        <w:t>PEC</w:t>
      </w:r>
      <w:r w:rsidR="00EB0F83">
        <w:rPr>
          <w:rFonts w:hint="eastAsia"/>
        </w:rPr>
        <w:t>数据库</w:t>
      </w:r>
      <w:r w:rsidRPr="00212C63">
        <w:rPr>
          <w:rFonts w:hint="eastAsia"/>
        </w:rPr>
        <w:t>是当代大肠杆菌研究人员的便捷实用平台。从</w:t>
      </w:r>
      <w:r w:rsidRPr="00212C63">
        <w:rPr>
          <w:rFonts w:hint="eastAsia"/>
        </w:rPr>
        <w:t>PEC</w:t>
      </w:r>
      <w:r w:rsidRPr="00212C63">
        <w:rPr>
          <w:rFonts w:hint="eastAsia"/>
        </w:rPr>
        <w:t>数据库下载得到的大肠杆菌基因信息的文件</w:t>
      </w:r>
      <w:r w:rsidRPr="00212C63">
        <w:rPr>
          <w:rFonts w:hint="eastAsia"/>
        </w:rPr>
        <w:t>PECData.dat</w:t>
      </w:r>
      <w:r w:rsidR="002844F8">
        <w:rPr>
          <w:rFonts w:hint="eastAsia"/>
        </w:rPr>
        <w:t>经整理后的</w:t>
      </w:r>
      <w:r w:rsidRPr="00212C63">
        <w:rPr>
          <w:rFonts w:hint="eastAsia"/>
        </w:rPr>
        <w:t>格式如图</w:t>
      </w:r>
      <w:r w:rsidR="002844F8">
        <w:rPr>
          <w:rFonts w:hint="eastAsia"/>
        </w:rPr>
        <w:t>2</w:t>
      </w:r>
      <w:r w:rsidR="002844F8">
        <w:t>-1</w:t>
      </w:r>
      <w:r w:rsidRPr="00212C63">
        <w:rPr>
          <w:rFonts w:hint="eastAsia"/>
        </w:rPr>
        <w:t>所示</w:t>
      </w:r>
      <w:r>
        <w:rPr>
          <w:rFonts w:hint="eastAsia"/>
        </w:rPr>
        <w:t>：</w:t>
      </w:r>
    </w:p>
    <w:p w14:paraId="1C95AD4A" w14:textId="3028F116" w:rsidR="00212C63" w:rsidRDefault="00DE065B" w:rsidP="00DE065B">
      <w:pPr>
        <w:pStyle w:val="41"/>
        <w:keepNext/>
        <w:ind w:firstLine="480"/>
      </w:pPr>
      <w:r>
        <w:rPr>
          <w:noProof/>
        </w:rPr>
        <w:drawing>
          <wp:inline distT="0" distB="0" distL="0" distR="0" wp14:anchorId="2DB5A7D1" wp14:editId="11FC2688">
            <wp:extent cx="5618018" cy="890533"/>
            <wp:effectExtent l="0" t="0" r="190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8018" cy="890533"/>
                    </a:xfrm>
                    <a:prstGeom prst="rect">
                      <a:avLst/>
                    </a:prstGeom>
                  </pic:spPr>
                </pic:pic>
              </a:graphicData>
            </a:graphic>
          </wp:inline>
        </w:drawing>
      </w:r>
    </w:p>
    <w:p w14:paraId="621FB328" w14:textId="29A9AF1B" w:rsidR="00212C63" w:rsidRPr="002F3395" w:rsidRDefault="00212C63" w:rsidP="00D05415">
      <w:pPr>
        <w:widowControl/>
        <w:spacing w:before="120" w:after="240"/>
        <w:ind w:firstLineChars="0" w:firstLine="0"/>
        <w:jc w:val="center"/>
        <w:rPr>
          <w:sz w:val="21"/>
          <w:szCs w:val="21"/>
        </w:rPr>
      </w:pPr>
      <w:r w:rsidRPr="002F3395">
        <w:rPr>
          <w:rFonts w:hint="eastAsia"/>
          <w:sz w:val="21"/>
          <w:szCs w:val="21"/>
        </w:rPr>
        <w:t>图</w:t>
      </w:r>
      <w:r w:rsidRPr="002F3395">
        <w:rPr>
          <w:rFonts w:hint="eastAsia"/>
          <w:sz w:val="21"/>
          <w:szCs w:val="21"/>
        </w:rPr>
        <w:t>2-</w:t>
      </w:r>
      <w:r w:rsidRPr="002F3395">
        <w:rPr>
          <w:sz w:val="21"/>
          <w:szCs w:val="21"/>
        </w:rPr>
        <w:fldChar w:fldCharType="begin"/>
      </w:r>
      <w:r w:rsidRPr="002F3395">
        <w:rPr>
          <w:sz w:val="21"/>
          <w:szCs w:val="21"/>
        </w:rPr>
        <w:instrText xml:space="preserve"> </w:instrText>
      </w:r>
      <w:r w:rsidRPr="002F3395">
        <w:rPr>
          <w:rFonts w:hint="eastAsia"/>
          <w:sz w:val="21"/>
          <w:szCs w:val="21"/>
        </w:rPr>
        <w:instrText xml:space="preserve">SEQ </w:instrText>
      </w:r>
      <w:r w:rsidRPr="002F3395">
        <w:rPr>
          <w:rFonts w:hint="eastAsia"/>
          <w:sz w:val="21"/>
          <w:szCs w:val="21"/>
        </w:rPr>
        <w:instrText>图</w:instrText>
      </w:r>
      <w:r w:rsidRPr="002F3395">
        <w:rPr>
          <w:rFonts w:hint="eastAsia"/>
          <w:sz w:val="21"/>
          <w:szCs w:val="21"/>
        </w:rPr>
        <w:instrText>2- \* ARABIC</w:instrText>
      </w:r>
      <w:r w:rsidRPr="002F3395">
        <w:rPr>
          <w:sz w:val="21"/>
          <w:szCs w:val="21"/>
        </w:rPr>
        <w:instrText xml:space="preserve"> </w:instrText>
      </w:r>
      <w:r w:rsidRPr="002F3395">
        <w:rPr>
          <w:sz w:val="21"/>
          <w:szCs w:val="21"/>
        </w:rPr>
        <w:fldChar w:fldCharType="separate"/>
      </w:r>
      <w:r w:rsidR="000C0586" w:rsidRPr="002F3395">
        <w:rPr>
          <w:noProof/>
          <w:sz w:val="21"/>
          <w:szCs w:val="21"/>
        </w:rPr>
        <w:t>1</w:t>
      </w:r>
      <w:r w:rsidRPr="002F3395">
        <w:rPr>
          <w:sz w:val="21"/>
          <w:szCs w:val="21"/>
        </w:rPr>
        <w:fldChar w:fldCharType="end"/>
      </w:r>
      <w:r w:rsidR="00230F3B" w:rsidRPr="002F3395">
        <w:rPr>
          <w:sz w:val="21"/>
          <w:szCs w:val="21"/>
        </w:rPr>
        <w:t xml:space="preserve"> </w:t>
      </w:r>
      <w:r w:rsidR="00230F3B" w:rsidRPr="002F3395">
        <w:rPr>
          <w:rFonts w:hint="eastAsia"/>
          <w:sz w:val="21"/>
          <w:szCs w:val="21"/>
        </w:rPr>
        <w:t>大肠杆菌基因信息</w:t>
      </w:r>
    </w:p>
    <w:p w14:paraId="1EAA4E66" w14:textId="71F226D9" w:rsidR="002844F8" w:rsidRPr="002844F8" w:rsidRDefault="002844F8" w:rsidP="00582AD5">
      <w:pPr>
        <w:ind w:firstLine="480"/>
      </w:pPr>
      <w:r>
        <w:rPr>
          <w:rFonts w:hint="eastAsia"/>
        </w:rPr>
        <w:t>其中每列的含义从左至右依次是</w:t>
      </w:r>
      <w:proofErr w:type="spellStart"/>
      <w:r>
        <w:rPr>
          <w:rFonts w:hint="eastAsia"/>
        </w:rPr>
        <w:t>Orf</w:t>
      </w:r>
      <w:proofErr w:type="spellEnd"/>
      <w:r>
        <w:t xml:space="preserve"> </w:t>
      </w:r>
      <w:r>
        <w:rPr>
          <w:rFonts w:hint="eastAsia"/>
        </w:rPr>
        <w:t>ID</w:t>
      </w:r>
      <w:r>
        <w:rPr>
          <w:rFonts w:hint="eastAsia"/>
        </w:rPr>
        <w:t>、</w:t>
      </w:r>
      <w:r>
        <w:rPr>
          <w:rFonts w:hint="eastAsia"/>
        </w:rPr>
        <w:t>Feature</w:t>
      </w:r>
      <w:r>
        <w:t xml:space="preserve"> </w:t>
      </w:r>
      <w:r>
        <w:rPr>
          <w:rFonts w:hint="eastAsia"/>
        </w:rPr>
        <w:t>Type</w:t>
      </w:r>
      <w:r>
        <w:rPr>
          <w:rFonts w:hint="eastAsia"/>
        </w:rPr>
        <w:t>（其中</w:t>
      </w:r>
      <w:r>
        <w:rPr>
          <w:rFonts w:hint="eastAsia"/>
        </w:rPr>
        <w:t>1</w:t>
      </w:r>
      <w:r>
        <w:rPr>
          <w:rFonts w:hint="eastAsia"/>
        </w:rPr>
        <w:t>代表基因）、</w:t>
      </w:r>
      <w:proofErr w:type="spellStart"/>
      <w:r>
        <w:rPr>
          <w:rFonts w:hint="eastAsia"/>
        </w:rPr>
        <w:t>Orf</w:t>
      </w:r>
      <w:proofErr w:type="spellEnd"/>
      <w:r>
        <w:rPr>
          <w:rFonts w:hint="eastAsia"/>
        </w:rPr>
        <w:t>、起始位点、终止位点、长度、方向（</w:t>
      </w:r>
      <w:r>
        <w:rPr>
          <w:rFonts w:hint="eastAsia"/>
        </w:rPr>
        <w:t>0</w:t>
      </w:r>
      <w:r>
        <w:rPr>
          <w:rFonts w:hint="eastAsia"/>
        </w:rPr>
        <w:t>代表正向，</w:t>
      </w:r>
      <w:r>
        <w:rPr>
          <w:rFonts w:hint="eastAsia"/>
        </w:rPr>
        <w:t>1</w:t>
      </w:r>
      <w:r>
        <w:rPr>
          <w:rFonts w:hint="eastAsia"/>
        </w:rPr>
        <w:t>代表反向）、类别信息（</w:t>
      </w:r>
      <w:r>
        <w:rPr>
          <w:rFonts w:hint="eastAsia"/>
        </w:rPr>
        <w:t>1</w:t>
      </w:r>
      <w:r>
        <w:rPr>
          <w:rFonts w:hint="eastAsia"/>
        </w:rPr>
        <w:t>：必需基因，</w:t>
      </w:r>
      <w:r>
        <w:rPr>
          <w:rFonts w:hint="eastAsia"/>
        </w:rPr>
        <w:t>2</w:t>
      </w:r>
      <w:r>
        <w:rPr>
          <w:rFonts w:hint="eastAsia"/>
        </w:rPr>
        <w:t>：非必需基因，</w:t>
      </w:r>
      <w:r>
        <w:rPr>
          <w:rFonts w:hint="eastAsia"/>
        </w:rPr>
        <w:t>3</w:t>
      </w:r>
      <w:r>
        <w:rPr>
          <w:rFonts w:hint="eastAsia"/>
        </w:rPr>
        <w:t>：未知）、</w:t>
      </w:r>
      <w:r>
        <w:rPr>
          <w:rFonts w:hint="eastAsia"/>
        </w:rPr>
        <w:t>PID</w:t>
      </w:r>
      <w:r>
        <w:rPr>
          <w:rFonts w:hint="eastAsia"/>
        </w:rPr>
        <w:t>、产物和</w:t>
      </w:r>
      <w:r>
        <w:rPr>
          <w:rFonts w:hint="eastAsia"/>
        </w:rPr>
        <w:t>PMID</w:t>
      </w:r>
      <w:r>
        <w:rPr>
          <w:rFonts w:hint="eastAsia"/>
        </w:rPr>
        <w:t>。</w:t>
      </w:r>
    </w:p>
    <w:p w14:paraId="4662DAAF" w14:textId="73CDE8F1" w:rsidR="00655F1A" w:rsidRPr="00582AD5" w:rsidRDefault="00655F1A" w:rsidP="00582AD5">
      <w:pPr>
        <w:pStyle w:val="21"/>
      </w:pPr>
      <w:bookmarkStart w:id="18" w:name="_Toc42247957"/>
      <w:r>
        <w:rPr>
          <w:rFonts w:hint="eastAsia"/>
        </w:rPr>
        <w:t>2.</w:t>
      </w:r>
      <w:r w:rsidR="00F647FB">
        <w:t>1.</w:t>
      </w:r>
      <w:r w:rsidR="00230F3B">
        <w:t>2</w:t>
      </w:r>
      <w:r>
        <w:t xml:space="preserve"> </w:t>
      </w:r>
      <w:proofErr w:type="spellStart"/>
      <w:r w:rsidR="00064FA2">
        <w:rPr>
          <w:rFonts w:hint="eastAsia"/>
        </w:rPr>
        <w:t>大肠杆菌数据集的整理</w:t>
      </w:r>
      <w:bookmarkEnd w:id="18"/>
      <w:proofErr w:type="spellEnd"/>
    </w:p>
    <w:p w14:paraId="1862B4B3" w14:textId="18B47E38" w:rsidR="00655F1A" w:rsidRDefault="00064FA2" w:rsidP="00582AD5">
      <w:pPr>
        <w:ind w:firstLine="480"/>
      </w:pPr>
      <w:r w:rsidRPr="00064FA2">
        <w:rPr>
          <w:rFonts w:hint="eastAsia"/>
        </w:rPr>
        <w:t>经过统计，在从</w:t>
      </w:r>
      <w:r w:rsidRPr="00064FA2">
        <w:rPr>
          <w:rFonts w:hint="eastAsia"/>
        </w:rPr>
        <w:t>PEC</w:t>
      </w:r>
      <w:r w:rsidRPr="00064FA2">
        <w:rPr>
          <w:rFonts w:hint="eastAsia"/>
        </w:rPr>
        <w:t>数据库中下载下来的大肠杆菌基因信息中，总共有</w:t>
      </w:r>
      <w:r w:rsidRPr="00064FA2">
        <w:rPr>
          <w:rFonts w:hint="eastAsia"/>
        </w:rPr>
        <w:t>4497</w:t>
      </w:r>
      <w:r w:rsidRPr="00064FA2">
        <w:rPr>
          <w:rFonts w:hint="eastAsia"/>
        </w:rPr>
        <w:t>条基因，其中</w:t>
      </w:r>
      <w:r w:rsidRPr="00064FA2">
        <w:rPr>
          <w:rFonts w:hint="eastAsia"/>
        </w:rPr>
        <w:t>4190</w:t>
      </w:r>
      <w:r w:rsidRPr="00064FA2">
        <w:rPr>
          <w:rFonts w:hint="eastAsia"/>
        </w:rPr>
        <w:t>条是非必需基因，</w:t>
      </w:r>
      <w:r w:rsidRPr="00064FA2">
        <w:rPr>
          <w:rFonts w:hint="eastAsia"/>
        </w:rPr>
        <w:t>302</w:t>
      </w:r>
      <w:r w:rsidRPr="00064FA2">
        <w:rPr>
          <w:rFonts w:hint="eastAsia"/>
        </w:rPr>
        <w:t>条为必需基因，</w:t>
      </w:r>
      <w:r w:rsidRPr="00064FA2">
        <w:rPr>
          <w:rFonts w:hint="eastAsia"/>
        </w:rPr>
        <w:t>5</w:t>
      </w:r>
      <w:r w:rsidRPr="00064FA2">
        <w:rPr>
          <w:rFonts w:hint="eastAsia"/>
        </w:rPr>
        <w:t>条所属类别未知。然后我们将该数据集中的基因信息与美国生物信息中心（</w:t>
      </w:r>
      <w:r w:rsidRPr="00064FA2">
        <w:rPr>
          <w:rFonts w:hint="eastAsia"/>
        </w:rPr>
        <w:t>NCBI</w:t>
      </w:r>
      <w:r w:rsidRPr="00064FA2">
        <w:rPr>
          <w:rFonts w:hint="eastAsia"/>
        </w:rPr>
        <w:t>）所提供的基因序列信息进行比对，对数据集中的数据进行筛选和清洗，即将数据集中的基因</w:t>
      </w:r>
      <w:r w:rsidRPr="00064FA2">
        <w:rPr>
          <w:rFonts w:hint="eastAsia"/>
        </w:rPr>
        <w:t>ID</w:t>
      </w:r>
      <w:r w:rsidRPr="00064FA2">
        <w:rPr>
          <w:rFonts w:hint="eastAsia"/>
        </w:rPr>
        <w:t>和从</w:t>
      </w:r>
      <w:r w:rsidRPr="00064FA2">
        <w:rPr>
          <w:rFonts w:hint="eastAsia"/>
        </w:rPr>
        <w:t>NCBI</w:t>
      </w:r>
      <w:r w:rsidRPr="00064FA2">
        <w:rPr>
          <w:rFonts w:hint="eastAsia"/>
        </w:rPr>
        <w:t>基因组信息库中获取的蛋白质序列的</w:t>
      </w:r>
      <w:r w:rsidRPr="00064FA2">
        <w:rPr>
          <w:rFonts w:hint="eastAsia"/>
        </w:rPr>
        <w:t>ID</w:t>
      </w:r>
      <w:r w:rsidRPr="00064FA2">
        <w:rPr>
          <w:rFonts w:hint="eastAsia"/>
        </w:rPr>
        <w:t>号进行比对，在两个数据库中均存在的基因最终被留下来。经过整理，最终筛选出</w:t>
      </w:r>
      <w:r w:rsidRPr="00064FA2">
        <w:rPr>
          <w:rFonts w:hint="eastAsia"/>
        </w:rPr>
        <w:t>4144</w:t>
      </w:r>
      <w:r w:rsidRPr="00064FA2">
        <w:rPr>
          <w:rFonts w:hint="eastAsia"/>
        </w:rPr>
        <w:t>条基因，其中</w:t>
      </w:r>
      <w:r w:rsidRPr="00064FA2">
        <w:rPr>
          <w:rFonts w:hint="eastAsia"/>
        </w:rPr>
        <w:t>287</w:t>
      </w:r>
      <w:r w:rsidRPr="00064FA2">
        <w:rPr>
          <w:rFonts w:hint="eastAsia"/>
        </w:rPr>
        <w:t>条为必需基因，</w:t>
      </w:r>
      <w:r w:rsidRPr="00064FA2">
        <w:rPr>
          <w:rFonts w:hint="eastAsia"/>
        </w:rPr>
        <w:t>3857</w:t>
      </w:r>
      <w:r w:rsidRPr="00064FA2">
        <w:rPr>
          <w:rFonts w:hint="eastAsia"/>
        </w:rPr>
        <w:t>条为非必需基因</w:t>
      </w:r>
      <w:r w:rsidR="008243C5">
        <w:rPr>
          <w:rFonts w:hint="eastAsia"/>
        </w:rPr>
        <w:t>。</w:t>
      </w:r>
      <w:r w:rsidRPr="00064FA2">
        <w:rPr>
          <w:rFonts w:hint="eastAsia"/>
        </w:rPr>
        <w:t>同时，必需基因和非必需基因分别用</w:t>
      </w:r>
      <w:r w:rsidRPr="00064FA2">
        <w:rPr>
          <w:rFonts w:hint="eastAsia"/>
        </w:rPr>
        <w:t>1</w:t>
      </w:r>
      <w:r w:rsidRPr="00064FA2">
        <w:rPr>
          <w:rFonts w:hint="eastAsia"/>
        </w:rPr>
        <w:t>和</w:t>
      </w:r>
      <w:r w:rsidRPr="00064FA2">
        <w:rPr>
          <w:rFonts w:hint="eastAsia"/>
        </w:rPr>
        <w:t>-1</w:t>
      </w:r>
      <w:r w:rsidRPr="00064FA2">
        <w:rPr>
          <w:rFonts w:hint="eastAsia"/>
        </w:rPr>
        <w:t>作为正</w:t>
      </w:r>
      <w:r w:rsidRPr="00064FA2">
        <w:rPr>
          <w:rFonts w:hint="eastAsia"/>
        </w:rPr>
        <w:lastRenderedPageBreak/>
        <w:t>负样本的标记。最终，我</w:t>
      </w:r>
      <w:r w:rsidR="00EB0F83">
        <w:rPr>
          <w:rFonts w:hint="eastAsia"/>
        </w:rPr>
        <w:t>们</w:t>
      </w:r>
      <w:r w:rsidRPr="00064FA2">
        <w:rPr>
          <w:rFonts w:hint="eastAsia"/>
        </w:rPr>
        <w:t>整理出两个数据文件，一个是大肠杆菌的基因序列信息文件</w:t>
      </w:r>
      <w:r w:rsidRPr="00064FA2">
        <w:rPr>
          <w:rFonts w:hint="eastAsia"/>
        </w:rPr>
        <w:t>PECsequence.txt</w:t>
      </w:r>
      <w:r w:rsidRPr="00064FA2">
        <w:rPr>
          <w:rFonts w:hint="eastAsia"/>
        </w:rPr>
        <w:t>，文件的内容是由</w:t>
      </w:r>
      <w:r w:rsidRPr="00064FA2">
        <w:rPr>
          <w:rFonts w:hint="eastAsia"/>
        </w:rPr>
        <w:t>4414</w:t>
      </w:r>
      <w:r w:rsidRPr="00064FA2">
        <w:rPr>
          <w:rFonts w:hint="eastAsia"/>
        </w:rPr>
        <w:t>条基因的名称和每个基因对应的用</w:t>
      </w:r>
      <w:r w:rsidRPr="00064FA2">
        <w:rPr>
          <w:rFonts w:hint="eastAsia"/>
        </w:rPr>
        <w:t>a</w:t>
      </w:r>
      <w:r w:rsidRPr="00064FA2">
        <w:rPr>
          <w:rFonts w:hint="eastAsia"/>
        </w:rPr>
        <w:t>、</w:t>
      </w:r>
      <w:r w:rsidRPr="00064FA2">
        <w:rPr>
          <w:rFonts w:hint="eastAsia"/>
        </w:rPr>
        <w:t>t</w:t>
      </w:r>
      <w:r w:rsidRPr="00064FA2">
        <w:rPr>
          <w:rFonts w:hint="eastAsia"/>
        </w:rPr>
        <w:t>、</w:t>
      </w:r>
      <w:r w:rsidRPr="00064FA2">
        <w:rPr>
          <w:rFonts w:hint="eastAsia"/>
        </w:rPr>
        <w:t>c</w:t>
      </w:r>
      <w:r w:rsidRPr="00064FA2">
        <w:rPr>
          <w:rFonts w:hint="eastAsia"/>
        </w:rPr>
        <w:t>、</w:t>
      </w:r>
      <w:r w:rsidRPr="00064FA2">
        <w:rPr>
          <w:rFonts w:hint="eastAsia"/>
        </w:rPr>
        <w:t>g</w:t>
      </w:r>
      <w:r w:rsidRPr="00064FA2">
        <w:rPr>
          <w:rFonts w:hint="eastAsia"/>
        </w:rPr>
        <w:t>四种核苷酸字符表示的核苷酸组成序列；另一个是大肠杆菌基因类别信息文件</w:t>
      </w:r>
      <w:r w:rsidRPr="00064FA2">
        <w:rPr>
          <w:rFonts w:hint="eastAsia"/>
        </w:rPr>
        <w:t>EcoliPEC_mark.txt</w:t>
      </w:r>
      <w:r w:rsidRPr="00064FA2">
        <w:rPr>
          <w:rFonts w:hint="eastAsia"/>
        </w:rPr>
        <w:t>，文件的内容是每条基因的名称和其所属的正负样本类别，其中</w:t>
      </w:r>
      <w:r w:rsidRPr="00064FA2">
        <w:rPr>
          <w:rFonts w:hint="eastAsia"/>
        </w:rPr>
        <w:t>1</w:t>
      </w:r>
      <w:r w:rsidRPr="00064FA2">
        <w:rPr>
          <w:rFonts w:hint="eastAsia"/>
        </w:rPr>
        <w:t>代表该基因是必需基因，</w:t>
      </w:r>
      <w:r w:rsidRPr="00064FA2">
        <w:rPr>
          <w:rFonts w:hint="eastAsia"/>
        </w:rPr>
        <w:t>-1</w:t>
      </w:r>
      <w:r w:rsidRPr="00064FA2">
        <w:rPr>
          <w:rFonts w:hint="eastAsia"/>
        </w:rPr>
        <w:t>代表该基因是非必需基因。</w:t>
      </w:r>
      <w:r>
        <w:rPr>
          <w:rFonts w:hint="eastAsia"/>
        </w:rPr>
        <w:t>整理出的基因序列信息如图</w:t>
      </w:r>
      <w:r>
        <w:rPr>
          <w:rFonts w:hint="eastAsia"/>
        </w:rPr>
        <w:t>2</w:t>
      </w:r>
      <w:r>
        <w:t>-2</w:t>
      </w:r>
      <w:r>
        <w:rPr>
          <w:rFonts w:hint="eastAsia"/>
        </w:rPr>
        <w:t>所示，整理出的基因类别信息如图</w:t>
      </w:r>
      <w:r>
        <w:rPr>
          <w:rFonts w:hint="eastAsia"/>
        </w:rPr>
        <w:t>2</w:t>
      </w:r>
      <w:r>
        <w:t>-3</w:t>
      </w:r>
      <w:r>
        <w:rPr>
          <w:rFonts w:hint="eastAsia"/>
        </w:rPr>
        <w:t>所示。</w:t>
      </w:r>
    </w:p>
    <w:p w14:paraId="2D2887C2" w14:textId="44FB81FA" w:rsidR="00064FA2" w:rsidRDefault="002844F8" w:rsidP="00064FA2">
      <w:pPr>
        <w:pStyle w:val="41"/>
        <w:keepNext/>
        <w:ind w:firstLine="480"/>
      </w:pPr>
      <w:r>
        <w:rPr>
          <w:noProof/>
        </w:rPr>
        <w:drawing>
          <wp:inline distT="0" distB="0" distL="0" distR="0" wp14:anchorId="7FB61ED2" wp14:editId="5C772F2A">
            <wp:extent cx="5400040" cy="229806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98065"/>
                    </a:xfrm>
                    <a:prstGeom prst="rect">
                      <a:avLst/>
                    </a:prstGeom>
                  </pic:spPr>
                </pic:pic>
              </a:graphicData>
            </a:graphic>
          </wp:inline>
        </w:drawing>
      </w:r>
    </w:p>
    <w:p w14:paraId="0249A966" w14:textId="15E2CCC8" w:rsidR="00064FA2" w:rsidRPr="002F3395" w:rsidRDefault="00064FA2" w:rsidP="00D05415">
      <w:pPr>
        <w:widowControl/>
        <w:spacing w:before="120" w:after="240"/>
        <w:ind w:firstLineChars="0" w:firstLine="0"/>
        <w:jc w:val="center"/>
        <w:rPr>
          <w:sz w:val="21"/>
          <w:szCs w:val="21"/>
        </w:rPr>
      </w:pPr>
      <w:r w:rsidRPr="002F3395">
        <w:rPr>
          <w:rFonts w:hint="eastAsia"/>
          <w:sz w:val="21"/>
          <w:szCs w:val="21"/>
        </w:rPr>
        <w:t>图</w:t>
      </w:r>
      <w:r w:rsidRPr="002F3395">
        <w:rPr>
          <w:rFonts w:hint="eastAsia"/>
          <w:sz w:val="21"/>
          <w:szCs w:val="21"/>
        </w:rPr>
        <w:t>2-</w:t>
      </w:r>
      <w:r w:rsidRPr="002F3395">
        <w:rPr>
          <w:sz w:val="21"/>
          <w:szCs w:val="21"/>
        </w:rPr>
        <w:fldChar w:fldCharType="begin"/>
      </w:r>
      <w:r w:rsidRPr="002F3395">
        <w:rPr>
          <w:sz w:val="21"/>
          <w:szCs w:val="21"/>
        </w:rPr>
        <w:instrText xml:space="preserve"> </w:instrText>
      </w:r>
      <w:r w:rsidRPr="002F3395">
        <w:rPr>
          <w:rFonts w:hint="eastAsia"/>
          <w:sz w:val="21"/>
          <w:szCs w:val="21"/>
        </w:rPr>
        <w:instrText xml:space="preserve">SEQ </w:instrText>
      </w:r>
      <w:r w:rsidRPr="002F3395">
        <w:rPr>
          <w:rFonts w:hint="eastAsia"/>
          <w:sz w:val="21"/>
          <w:szCs w:val="21"/>
        </w:rPr>
        <w:instrText>图</w:instrText>
      </w:r>
      <w:r w:rsidRPr="002F3395">
        <w:rPr>
          <w:rFonts w:hint="eastAsia"/>
          <w:sz w:val="21"/>
          <w:szCs w:val="21"/>
        </w:rPr>
        <w:instrText>2- \* ARABIC</w:instrText>
      </w:r>
      <w:r w:rsidRPr="002F3395">
        <w:rPr>
          <w:sz w:val="21"/>
          <w:szCs w:val="21"/>
        </w:rPr>
        <w:instrText xml:space="preserve"> </w:instrText>
      </w:r>
      <w:r w:rsidRPr="002F3395">
        <w:rPr>
          <w:sz w:val="21"/>
          <w:szCs w:val="21"/>
        </w:rPr>
        <w:fldChar w:fldCharType="separate"/>
      </w:r>
      <w:r w:rsidR="000C0586" w:rsidRPr="002F3395">
        <w:rPr>
          <w:noProof/>
          <w:sz w:val="21"/>
          <w:szCs w:val="21"/>
        </w:rPr>
        <w:t>2</w:t>
      </w:r>
      <w:r w:rsidRPr="002F3395">
        <w:rPr>
          <w:sz w:val="21"/>
          <w:szCs w:val="21"/>
        </w:rPr>
        <w:fldChar w:fldCharType="end"/>
      </w:r>
      <w:r w:rsidRPr="002F3395">
        <w:rPr>
          <w:sz w:val="21"/>
          <w:szCs w:val="21"/>
        </w:rPr>
        <w:t xml:space="preserve"> </w:t>
      </w:r>
      <w:r w:rsidRPr="002F3395">
        <w:rPr>
          <w:rFonts w:hint="eastAsia"/>
          <w:sz w:val="21"/>
          <w:szCs w:val="21"/>
        </w:rPr>
        <w:t>大肠杆菌基因序列信息</w:t>
      </w:r>
    </w:p>
    <w:p w14:paraId="18186759" w14:textId="42FD7A36" w:rsidR="00154A68" w:rsidRDefault="002844F8" w:rsidP="00154A68">
      <w:pPr>
        <w:pStyle w:val="41"/>
        <w:keepNext/>
        <w:ind w:firstLine="480"/>
      </w:pPr>
      <w:r>
        <w:rPr>
          <w:noProof/>
        </w:rPr>
        <w:drawing>
          <wp:inline distT="0" distB="0" distL="0" distR="0" wp14:anchorId="11463BAB" wp14:editId="4E6BBEA0">
            <wp:extent cx="1158340" cy="2278577"/>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58340" cy="2278577"/>
                    </a:xfrm>
                    <a:prstGeom prst="rect">
                      <a:avLst/>
                    </a:prstGeom>
                  </pic:spPr>
                </pic:pic>
              </a:graphicData>
            </a:graphic>
          </wp:inline>
        </w:drawing>
      </w:r>
    </w:p>
    <w:p w14:paraId="286BD11D" w14:textId="323DDA5E" w:rsidR="008D1C9B" w:rsidRPr="002F3395" w:rsidRDefault="00154A68" w:rsidP="00D05415">
      <w:pPr>
        <w:widowControl/>
        <w:spacing w:before="120" w:after="240"/>
        <w:ind w:firstLineChars="0" w:firstLine="0"/>
        <w:jc w:val="center"/>
        <w:rPr>
          <w:sz w:val="21"/>
          <w:szCs w:val="21"/>
        </w:rPr>
      </w:pPr>
      <w:r w:rsidRPr="002F3395">
        <w:rPr>
          <w:rFonts w:hint="eastAsia"/>
          <w:sz w:val="21"/>
          <w:szCs w:val="21"/>
        </w:rPr>
        <w:t>图</w:t>
      </w:r>
      <w:r w:rsidRPr="002F3395">
        <w:rPr>
          <w:rFonts w:hint="eastAsia"/>
          <w:sz w:val="21"/>
          <w:szCs w:val="21"/>
        </w:rPr>
        <w:t>2-</w:t>
      </w:r>
      <w:r w:rsidRPr="002F3395">
        <w:rPr>
          <w:sz w:val="21"/>
          <w:szCs w:val="21"/>
        </w:rPr>
        <w:fldChar w:fldCharType="begin"/>
      </w:r>
      <w:r w:rsidRPr="002F3395">
        <w:rPr>
          <w:sz w:val="21"/>
          <w:szCs w:val="21"/>
        </w:rPr>
        <w:instrText xml:space="preserve"> </w:instrText>
      </w:r>
      <w:r w:rsidRPr="002F3395">
        <w:rPr>
          <w:rFonts w:hint="eastAsia"/>
          <w:sz w:val="21"/>
          <w:szCs w:val="21"/>
        </w:rPr>
        <w:instrText xml:space="preserve">SEQ </w:instrText>
      </w:r>
      <w:r w:rsidRPr="002F3395">
        <w:rPr>
          <w:rFonts w:hint="eastAsia"/>
          <w:sz w:val="21"/>
          <w:szCs w:val="21"/>
        </w:rPr>
        <w:instrText>图</w:instrText>
      </w:r>
      <w:r w:rsidRPr="002F3395">
        <w:rPr>
          <w:rFonts w:hint="eastAsia"/>
          <w:sz w:val="21"/>
          <w:szCs w:val="21"/>
        </w:rPr>
        <w:instrText>2- \* ARABIC</w:instrText>
      </w:r>
      <w:r w:rsidRPr="002F3395">
        <w:rPr>
          <w:sz w:val="21"/>
          <w:szCs w:val="21"/>
        </w:rPr>
        <w:instrText xml:space="preserve"> </w:instrText>
      </w:r>
      <w:r w:rsidRPr="002F3395">
        <w:rPr>
          <w:sz w:val="21"/>
          <w:szCs w:val="21"/>
        </w:rPr>
        <w:fldChar w:fldCharType="separate"/>
      </w:r>
      <w:r w:rsidR="000C0586" w:rsidRPr="002F3395">
        <w:rPr>
          <w:noProof/>
          <w:sz w:val="21"/>
          <w:szCs w:val="21"/>
        </w:rPr>
        <w:t>3</w:t>
      </w:r>
      <w:r w:rsidRPr="002F3395">
        <w:rPr>
          <w:sz w:val="21"/>
          <w:szCs w:val="21"/>
        </w:rPr>
        <w:fldChar w:fldCharType="end"/>
      </w:r>
      <w:r w:rsidRPr="002F3395">
        <w:rPr>
          <w:sz w:val="21"/>
          <w:szCs w:val="21"/>
        </w:rPr>
        <w:t xml:space="preserve"> </w:t>
      </w:r>
      <w:r w:rsidRPr="002F3395">
        <w:rPr>
          <w:rFonts w:hint="eastAsia"/>
          <w:sz w:val="21"/>
          <w:szCs w:val="21"/>
        </w:rPr>
        <w:t>大肠杆菌基因类别信息</w:t>
      </w:r>
    </w:p>
    <w:p w14:paraId="5F6F0492" w14:textId="16107FCA" w:rsidR="000D303F" w:rsidRPr="00582AD5" w:rsidRDefault="00F647FB" w:rsidP="00582AD5">
      <w:pPr>
        <w:pStyle w:val="12"/>
      </w:pPr>
      <w:bookmarkStart w:id="19" w:name="_Toc42247958"/>
      <w:r>
        <w:rPr>
          <w:rFonts w:hint="eastAsia"/>
          <w:lang w:eastAsia="zh-CN"/>
        </w:rPr>
        <w:t>2</w:t>
      </w:r>
      <w:r>
        <w:rPr>
          <w:lang w:eastAsia="zh-CN"/>
        </w:rPr>
        <w:t>.2</w:t>
      </w:r>
      <w:r w:rsidR="00982DB7" w:rsidRPr="00FD2646">
        <w:rPr>
          <w:rFonts w:hint="eastAsia"/>
        </w:rPr>
        <w:t xml:space="preserve"> </w:t>
      </w:r>
      <w:proofErr w:type="spellStart"/>
      <w:r w:rsidR="00154A68">
        <w:rPr>
          <w:rFonts w:hint="eastAsia"/>
        </w:rPr>
        <w:t>基因序列特征的提取和筛选</w:t>
      </w:r>
      <w:bookmarkStart w:id="20" w:name="_Toc303864131"/>
      <w:bookmarkEnd w:id="19"/>
      <w:proofErr w:type="spellEnd"/>
    </w:p>
    <w:p w14:paraId="6CC5A6CD" w14:textId="38E70585" w:rsidR="00FC47DA" w:rsidRPr="00582AD5" w:rsidRDefault="00F647FB" w:rsidP="00582AD5">
      <w:pPr>
        <w:pStyle w:val="21"/>
      </w:pPr>
      <w:bookmarkStart w:id="21" w:name="_Toc42247959"/>
      <w:bookmarkStart w:id="22" w:name="_Toc303864132"/>
      <w:bookmarkEnd w:id="20"/>
      <w:r>
        <w:t>2.2.1</w:t>
      </w:r>
      <w:r w:rsidR="00FC47DA">
        <w:t xml:space="preserve"> </w:t>
      </w:r>
      <w:proofErr w:type="spellStart"/>
      <w:r w:rsidR="00FC47DA">
        <w:rPr>
          <w:rFonts w:hint="eastAsia"/>
        </w:rPr>
        <w:t>特征提取方法介绍</w:t>
      </w:r>
      <w:bookmarkEnd w:id="21"/>
      <w:proofErr w:type="spellEnd"/>
    </w:p>
    <w:p w14:paraId="759CEDB9" w14:textId="7DADA514" w:rsidR="00FC47DA" w:rsidRDefault="00FC47DA" w:rsidP="00582AD5">
      <w:pPr>
        <w:ind w:firstLine="480"/>
      </w:pPr>
      <w:r w:rsidRPr="00154A68">
        <w:rPr>
          <w:rFonts w:hint="eastAsia"/>
        </w:rPr>
        <w:t>基因是具有遗传效应的</w:t>
      </w:r>
      <w:r w:rsidRPr="00154A68">
        <w:rPr>
          <w:rFonts w:hint="eastAsia"/>
        </w:rPr>
        <w:t>DNA</w:t>
      </w:r>
      <w:r w:rsidRPr="00154A68">
        <w:rPr>
          <w:rFonts w:hint="eastAsia"/>
        </w:rPr>
        <w:t>片段，能够作为转录和翻译的模板，指导合成</w:t>
      </w:r>
      <w:r w:rsidRPr="00154A68">
        <w:rPr>
          <w:rFonts w:hint="eastAsia"/>
        </w:rPr>
        <w:t>RNA</w:t>
      </w:r>
      <w:r w:rsidRPr="00154A68">
        <w:rPr>
          <w:rFonts w:hint="eastAsia"/>
        </w:rPr>
        <w:t>和多肽链，在生物体的生长、发育和繁殖中起到非常重要的作用。</w:t>
      </w:r>
      <w:r w:rsidRPr="00154A68">
        <w:rPr>
          <w:rFonts w:hint="eastAsia"/>
        </w:rPr>
        <w:t>DNA</w:t>
      </w:r>
      <w:r w:rsidRPr="00154A68">
        <w:rPr>
          <w:rFonts w:hint="eastAsia"/>
        </w:rPr>
        <w:t>分子</w:t>
      </w:r>
      <w:r w:rsidRPr="00154A68">
        <w:rPr>
          <w:rFonts w:hint="eastAsia"/>
        </w:rPr>
        <w:lastRenderedPageBreak/>
        <w:t>主要由脱氧核糖、含氮碱基和磷酸构成，不同的脱氧核糖分子之间的区别主要在于含氮碱基的不同</w:t>
      </w:r>
      <w:r w:rsidR="00EB0F83">
        <w:rPr>
          <w:rFonts w:hint="eastAsia"/>
        </w:rPr>
        <w:t>。</w:t>
      </w:r>
      <w:r w:rsidRPr="00154A68">
        <w:rPr>
          <w:rFonts w:hint="eastAsia"/>
        </w:rPr>
        <w:t>在</w:t>
      </w:r>
      <w:r w:rsidRPr="00154A68">
        <w:rPr>
          <w:rFonts w:hint="eastAsia"/>
        </w:rPr>
        <w:t>DNA</w:t>
      </w:r>
      <w:r w:rsidRPr="00154A68">
        <w:rPr>
          <w:rFonts w:hint="eastAsia"/>
        </w:rPr>
        <w:t>中，含氮碱基主要有四类：腺嘌呤（</w:t>
      </w:r>
      <w:r w:rsidRPr="00154A68">
        <w:rPr>
          <w:rFonts w:hint="eastAsia"/>
        </w:rPr>
        <w:t>A</w:t>
      </w:r>
      <w:r w:rsidRPr="00154A68">
        <w:rPr>
          <w:rFonts w:hint="eastAsia"/>
        </w:rPr>
        <w:t>）、鸟嘌呤（</w:t>
      </w:r>
      <w:r w:rsidRPr="00154A68">
        <w:rPr>
          <w:rFonts w:hint="eastAsia"/>
        </w:rPr>
        <w:t>G</w:t>
      </w:r>
      <w:r w:rsidRPr="00154A68">
        <w:rPr>
          <w:rFonts w:hint="eastAsia"/>
        </w:rPr>
        <w:t>）、胞嘧啶（</w:t>
      </w:r>
      <w:r w:rsidRPr="00154A68">
        <w:rPr>
          <w:rFonts w:hint="eastAsia"/>
        </w:rPr>
        <w:t>C</w:t>
      </w:r>
      <w:r w:rsidRPr="00154A68">
        <w:rPr>
          <w:rFonts w:hint="eastAsia"/>
        </w:rPr>
        <w:t>）、胸腺嘧啶（</w:t>
      </w:r>
      <w:r w:rsidRPr="00154A68">
        <w:rPr>
          <w:rFonts w:hint="eastAsia"/>
        </w:rPr>
        <w:t>G</w:t>
      </w:r>
      <w:r w:rsidRPr="00154A68">
        <w:rPr>
          <w:rFonts w:hint="eastAsia"/>
        </w:rPr>
        <w:t>）</w:t>
      </w:r>
      <w:r w:rsidR="00EB0F83">
        <w:rPr>
          <w:rFonts w:hint="eastAsia"/>
        </w:rPr>
        <w:t>。</w:t>
      </w:r>
      <w:r w:rsidRPr="00154A68">
        <w:rPr>
          <w:rFonts w:hint="eastAsia"/>
        </w:rPr>
        <w:t>DNA</w:t>
      </w:r>
      <w:r w:rsidRPr="00154A68">
        <w:rPr>
          <w:rFonts w:hint="eastAsia"/>
        </w:rPr>
        <w:t>以双螺旋结构排列，每条</w:t>
      </w:r>
      <w:proofErr w:type="gramStart"/>
      <w:r w:rsidRPr="00154A68">
        <w:rPr>
          <w:rFonts w:hint="eastAsia"/>
        </w:rPr>
        <w:t>链分为</w:t>
      </w:r>
      <w:proofErr w:type="gramEnd"/>
      <w:r w:rsidRPr="00154A68">
        <w:rPr>
          <w:rFonts w:hint="eastAsia"/>
        </w:rPr>
        <w:t>5</w:t>
      </w:r>
      <w:proofErr w:type="gramStart"/>
      <w:r w:rsidRPr="00154A68">
        <w:rPr>
          <w:rFonts w:hint="eastAsia"/>
        </w:rPr>
        <w:t>’</w:t>
      </w:r>
      <w:proofErr w:type="gramEnd"/>
      <w:r w:rsidRPr="00154A68">
        <w:rPr>
          <w:rFonts w:hint="eastAsia"/>
        </w:rPr>
        <w:t>端和</w:t>
      </w:r>
      <w:r w:rsidRPr="00154A68">
        <w:rPr>
          <w:rFonts w:hint="eastAsia"/>
        </w:rPr>
        <w:t>3</w:t>
      </w:r>
      <w:proofErr w:type="gramStart"/>
      <w:r w:rsidRPr="00154A68">
        <w:rPr>
          <w:rFonts w:hint="eastAsia"/>
        </w:rPr>
        <w:t>’</w:t>
      </w:r>
      <w:proofErr w:type="gramEnd"/>
      <w:r w:rsidRPr="00154A68">
        <w:rPr>
          <w:rFonts w:hint="eastAsia"/>
        </w:rPr>
        <w:t>端，规定</w:t>
      </w:r>
      <w:r w:rsidRPr="00154A68">
        <w:rPr>
          <w:rFonts w:hint="eastAsia"/>
        </w:rPr>
        <w:t>5</w:t>
      </w:r>
      <w:proofErr w:type="gramStart"/>
      <w:r w:rsidRPr="00154A68">
        <w:rPr>
          <w:rFonts w:hint="eastAsia"/>
        </w:rPr>
        <w:t>’</w:t>
      </w:r>
      <w:proofErr w:type="gramEnd"/>
      <w:r w:rsidRPr="00154A68">
        <w:rPr>
          <w:rFonts w:hint="eastAsia"/>
        </w:rPr>
        <w:t>端到</w:t>
      </w:r>
      <w:r w:rsidRPr="00154A68">
        <w:rPr>
          <w:rFonts w:hint="eastAsia"/>
        </w:rPr>
        <w:t>3</w:t>
      </w:r>
      <w:proofErr w:type="gramStart"/>
      <w:r w:rsidRPr="00154A68">
        <w:rPr>
          <w:rFonts w:hint="eastAsia"/>
        </w:rPr>
        <w:t>’</w:t>
      </w:r>
      <w:proofErr w:type="gramEnd"/>
      <w:r w:rsidRPr="00154A68">
        <w:rPr>
          <w:rFonts w:hint="eastAsia"/>
        </w:rPr>
        <w:t>端为正向，且两条链之间因为氢键的存在缠绕在一起，四种核苷酸以碱基互补配对的方式存在，其中</w:t>
      </w:r>
      <w:r w:rsidRPr="00154A68">
        <w:rPr>
          <w:rFonts w:hint="eastAsia"/>
        </w:rPr>
        <w:t>A</w:t>
      </w:r>
      <w:r w:rsidRPr="00154A68">
        <w:rPr>
          <w:rFonts w:hint="eastAsia"/>
        </w:rPr>
        <w:t>与</w:t>
      </w:r>
      <w:r w:rsidRPr="00154A68">
        <w:rPr>
          <w:rFonts w:hint="eastAsia"/>
        </w:rPr>
        <w:t>T</w:t>
      </w:r>
      <w:r w:rsidRPr="00154A68">
        <w:rPr>
          <w:rFonts w:hint="eastAsia"/>
        </w:rPr>
        <w:t>配对，</w:t>
      </w:r>
      <w:r w:rsidRPr="00154A68">
        <w:rPr>
          <w:rFonts w:hint="eastAsia"/>
        </w:rPr>
        <w:t>C</w:t>
      </w:r>
      <w:r w:rsidRPr="00154A68">
        <w:rPr>
          <w:rFonts w:hint="eastAsia"/>
        </w:rPr>
        <w:t>与</w:t>
      </w:r>
      <w:r w:rsidRPr="00154A68">
        <w:rPr>
          <w:rFonts w:hint="eastAsia"/>
        </w:rPr>
        <w:t>G</w:t>
      </w:r>
      <w:r w:rsidRPr="00154A68">
        <w:rPr>
          <w:rFonts w:hint="eastAsia"/>
        </w:rPr>
        <w:t>配对。所以</w:t>
      </w:r>
      <w:r w:rsidRPr="00154A68">
        <w:rPr>
          <w:rFonts w:hint="eastAsia"/>
        </w:rPr>
        <w:t>DNA</w:t>
      </w:r>
      <w:r w:rsidRPr="00154A68">
        <w:rPr>
          <w:rFonts w:hint="eastAsia"/>
        </w:rPr>
        <w:t>序列可以表征为一个方向上的由</w:t>
      </w:r>
      <w:r w:rsidRPr="00154A68">
        <w:rPr>
          <w:rFonts w:hint="eastAsia"/>
        </w:rPr>
        <w:t>A</w:t>
      </w:r>
      <w:r w:rsidRPr="00154A68">
        <w:rPr>
          <w:rFonts w:hint="eastAsia"/>
        </w:rPr>
        <w:t>、</w:t>
      </w:r>
      <w:r w:rsidRPr="00154A68">
        <w:rPr>
          <w:rFonts w:hint="eastAsia"/>
        </w:rPr>
        <w:t>T</w:t>
      </w:r>
      <w:r w:rsidRPr="00154A68">
        <w:rPr>
          <w:rFonts w:hint="eastAsia"/>
        </w:rPr>
        <w:t>、</w:t>
      </w:r>
      <w:r w:rsidRPr="00154A68">
        <w:rPr>
          <w:rFonts w:hint="eastAsia"/>
        </w:rPr>
        <w:t>C</w:t>
      </w:r>
      <w:r w:rsidRPr="00154A68">
        <w:rPr>
          <w:rFonts w:hint="eastAsia"/>
        </w:rPr>
        <w:t>、</w:t>
      </w:r>
      <w:r w:rsidRPr="00154A68">
        <w:rPr>
          <w:rFonts w:hint="eastAsia"/>
        </w:rPr>
        <w:t>G</w:t>
      </w:r>
      <w:r w:rsidRPr="00154A68">
        <w:rPr>
          <w:rFonts w:hint="eastAsia"/>
        </w:rPr>
        <w:t>（或者</w:t>
      </w:r>
      <w:r w:rsidRPr="00154A68">
        <w:rPr>
          <w:rFonts w:hint="eastAsia"/>
        </w:rPr>
        <w:t>a</w:t>
      </w:r>
      <w:r w:rsidRPr="00154A68">
        <w:rPr>
          <w:rFonts w:hint="eastAsia"/>
        </w:rPr>
        <w:t>、</w:t>
      </w:r>
      <w:r w:rsidRPr="00154A68">
        <w:rPr>
          <w:rFonts w:hint="eastAsia"/>
        </w:rPr>
        <w:t>t</w:t>
      </w:r>
      <w:r w:rsidRPr="00154A68">
        <w:rPr>
          <w:rFonts w:hint="eastAsia"/>
        </w:rPr>
        <w:t>、</w:t>
      </w:r>
      <w:r w:rsidRPr="00154A68">
        <w:rPr>
          <w:rFonts w:hint="eastAsia"/>
        </w:rPr>
        <w:t>c</w:t>
      </w:r>
      <w:r w:rsidRPr="00154A68">
        <w:rPr>
          <w:rFonts w:hint="eastAsia"/>
        </w:rPr>
        <w:t>、</w:t>
      </w:r>
      <w:r w:rsidRPr="00154A68">
        <w:rPr>
          <w:rFonts w:hint="eastAsia"/>
        </w:rPr>
        <w:t>g</w:t>
      </w:r>
      <w:r w:rsidRPr="00154A68">
        <w:rPr>
          <w:rFonts w:hint="eastAsia"/>
        </w:rPr>
        <w:t>）四种字符组成的字符串</w:t>
      </w:r>
      <w:r w:rsidR="00EB0F83">
        <w:rPr>
          <w:rFonts w:hint="eastAsia"/>
        </w:rPr>
        <w:t>。</w:t>
      </w:r>
      <w:r w:rsidRPr="00154A68">
        <w:rPr>
          <w:rFonts w:hint="eastAsia"/>
        </w:rPr>
        <w:t>就像在计算机科学中的</w:t>
      </w:r>
      <w:r w:rsidRPr="00154A68">
        <w:rPr>
          <w:rFonts w:hint="eastAsia"/>
        </w:rPr>
        <w:t>0</w:t>
      </w:r>
      <w:r w:rsidRPr="00154A68">
        <w:rPr>
          <w:rFonts w:hint="eastAsia"/>
        </w:rPr>
        <w:t>、</w:t>
      </w:r>
      <w:r w:rsidRPr="00154A68">
        <w:rPr>
          <w:rFonts w:hint="eastAsia"/>
        </w:rPr>
        <w:t>1</w:t>
      </w:r>
      <w:r w:rsidRPr="00154A68">
        <w:rPr>
          <w:rFonts w:hint="eastAsia"/>
        </w:rPr>
        <w:t>二进制编码一样，</w:t>
      </w:r>
      <w:r w:rsidRPr="00154A68">
        <w:rPr>
          <w:rFonts w:hint="eastAsia"/>
        </w:rPr>
        <w:t>A</w:t>
      </w:r>
      <w:r w:rsidRPr="00154A68">
        <w:rPr>
          <w:rFonts w:hint="eastAsia"/>
        </w:rPr>
        <w:t>、</w:t>
      </w:r>
      <w:r w:rsidRPr="00154A68">
        <w:rPr>
          <w:rFonts w:hint="eastAsia"/>
        </w:rPr>
        <w:t>T</w:t>
      </w:r>
      <w:r w:rsidRPr="00154A68">
        <w:rPr>
          <w:rFonts w:hint="eastAsia"/>
        </w:rPr>
        <w:t>、</w:t>
      </w:r>
      <w:r w:rsidRPr="00154A68">
        <w:rPr>
          <w:rFonts w:hint="eastAsia"/>
        </w:rPr>
        <w:t>C</w:t>
      </w:r>
      <w:r w:rsidRPr="00154A68">
        <w:rPr>
          <w:rFonts w:hint="eastAsia"/>
        </w:rPr>
        <w:t>、</w:t>
      </w:r>
      <w:r w:rsidRPr="00154A68">
        <w:rPr>
          <w:rFonts w:hint="eastAsia"/>
        </w:rPr>
        <w:t>G</w:t>
      </w:r>
      <w:r w:rsidRPr="00154A68">
        <w:rPr>
          <w:rFonts w:hint="eastAsia"/>
        </w:rPr>
        <w:t>四种字符可以组成无穷多的字符串序列，其中蕴藏着无尽的生物遗传信息。在氨基酸的翻译过程中，每三个核苷酸决定了一个氨基酸，所以可以从基因</w:t>
      </w:r>
      <w:r w:rsidRPr="00154A68">
        <w:rPr>
          <w:rFonts w:hint="eastAsia"/>
        </w:rPr>
        <w:t>DNA</w:t>
      </w:r>
      <w:r w:rsidRPr="00154A68">
        <w:rPr>
          <w:rFonts w:hint="eastAsia"/>
        </w:rPr>
        <w:t>序列的起始点开始，每三个核苷酸编为一组，将在每组中位于第一位的核苷酸称为第一相位，位于中间位的核苷酸称为第二相位，位于第三位的核苷酸称为第三相位。</w:t>
      </w:r>
    </w:p>
    <w:p w14:paraId="2058B7BD" w14:textId="5AB68C7A" w:rsidR="00FC47DA" w:rsidRDefault="00FC47DA" w:rsidP="00582AD5">
      <w:pPr>
        <w:ind w:firstLine="480"/>
      </w:pPr>
      <w:r w:rsidRPr="00154A68">
        <w:rPr>
          <w:rFonts w:hint="eastAsia"/>
        </w:rPr>
        <w:t>随机过程的</w:t>
      </w:r>
      <w:r w:rsidRPr="00154A68">
        <w:rPr>
          <w:rFonts w:hint="eastAsia"/>
        </w:rPr>
        <w:t>Markov</w:t>
      </w:r>
      <w:r w:rsidRPr="00154A68">
        <w:rPr>
          <w:rFonts w:hint="eastAsia"/>
        </w:rPr>
        <w:t>模型假设下一个字符的状态由当前几个连续的字符的状态相关</w:t>
      </w:r>
      <w:r w:rsidR="00EB0F83">
        <w:rPr>
          <w:rFonts w:hint="eastAsia"/>
        </w:rPr>
        <w:t>。</w:t>
      </w:r>
      <w:r w:rsidRPr="00154A68">
        <w:rPr>
          <w:rFonts w:hint="eastAsia"/>
        </w:rPr>
        <w:t>我们假设在</w:t>
      </w:r>
      <w:r w:rsidRPr="00154A68">
        <w:rPr>
          <w:rFonts w:hint="eastAsia"/>
        </w:rPr>
        <w:t>DNA</w:t>
      </w:r>
      <w:r w:rsidRPr="00154A68">
        <w:rPr>
          <w:rFonts w:hint="eastAsia"/>
        </w:rPr>
        <w:t>序列中间隔λ</w:t>
      </w:r>
      <w:proofErr w:type="gramStart"/>
      <w:r w:rsidRPr="00154A68">
        <w:rPr>
          <w:rFonts w:hint="eastAsia"/>
        </w:rPr>
        <w:t>个</w:t>
      </w:r>
      <w:proofErr w:type="gramEnd"/>
      <w:r w:rsidRPr="00154A68">
        <w:rPr>
          <w:rFonts w:hint="eastAsia"/>
        </w:rPr>
        <w:t>字符的核苷酸之间也存在相关性，这种相关不是马尔科夫链的实际相关，而是在一级序列中虚拟的，只有三级结构中才真实存在的相关。</w:t>
      </w:r>
    </w:p>
    <w:p w14:paraId="47D4D6F8" w14:textId="3ABD8879" w:rsidR="00A05C1F" w:rsidRDefault="00FC47DA" w:rsidP="00582AD5">
      <w:pPr>
        <w:ind w:firstLine="480"/>
      </w:pPr>
      <w:r w:rsidRPr="00154A68">
        <w:rPr>
          <w:rFonts w:hint="eastAsia"/>
        </w:rPr>
        <w:t>对于单核苷酸，我们提取</w:t>
      </w:r>
      <w:r w:rsidRPr="00154A68">
        <w:rPr>
          <w:rFonts w:hint="eastAsia"/>
        </w:rPr>
        <w:t>DNA</w:t>
      </w:r>
      <w:r w:rsidRPr="00154A68">
        <w:rPr>
          <w:rFonts w:hint="eastAsia"/>
        </w:rPr>
        <w:t>序列（由</w:t>
      </w:r>
      <w:r w:rsidRPr="00154A68">
        <w:rPr>
          <w:rFonts w:hint="eastAsia"/>
        </w:rPr>
        <w:t>a</w:t>
      </w:r>
      <w:r w:rsidRPr="00154A68">
        <w:rPr>
          <w:rFonts w:hint="eastAsia"/>
        </w:rPr>
        <w:t>、</w:t>
      </w:r>
      <w:r w:rsidRPr="00154A68">
        <w:rPr>
          <w:rFonts w:hint="eastAsia"/>
        </w:rPr>
        <w:t>t</w:t>
      </w:r>
      <w:r w:rsidRPr="00154A68">
        <w:rPr>
          <w:rFonts w:hint="eastAsia"/>
        </w:rPr>
        <w:t>、</w:t>
      </w:r>
      <w:r w:rsidRPr="00154A68">
        <w:rPr>
          <w:rFonts w:hint="eastAsia"/>
        </w:rPr>
        <w:t>c</w:t>
      </w:r>
      <w:r w:rsidRPr="00154A68">
        <w:rPr>
          <w:rFonts w:hint="eastAsia"/>
        </w:rPr>
        <w:t>、</w:t>
      </w:r>
      <w:r w:rsidRPr="00154A68">
        <w:rPr>
          <w:rFonts w:hint="eastAsia"/>
        </w:rPr>
        <w:t>g</w:t>
      </w:r>
      <w:r w:rsidRPr="00154A68">
        <w:rPr>
          <w:rFonts w:hint="eastAsia"/>
        </w:rPr>
        <w:t>四种字符表征）中三个密码子相位上，每个相位中</w:t>
      </w:r>
      <w:r w:rsidRPr="00154A68">
        <w:rPr>
          <w:rFonts w:hint="eastAsia"/>
        </w:rPr>
        <w:t>a</w:t>
      </w:r>
      <w:r w:rsidRPr="00154A68">
        <w:rPr>
          <w:rFonts w:hint="eastAsia"/>
        </w:rPr>
        <w:t>、</w:t>
      </w:r>
      <w:r w:rsidRPr="00154A68">
        <w:rPr>
          <w:rFonts w:hint="eastAsia"/>
        </w:rPr>
        <w:t>t</w:t>
      </w:r>
      <w:r w:rsidRPr="00154A68">
        <w:rPr>
          <w:rFonts w:hint="eastAsia"/>
        </w:rPr>
        <w:t>、</w:t>
      </w:r>
      <w:r w:rsidRPr="00154A68">
        <w:rPr>
          <w:rFonts w:hint="eastAsia"/>
        </w:rPr>
        <w:t>c</w:t>
      </w:r>
      <w:r w:rsidRPr="00154A68">
        <w:rPr>
          <w:rFonts w:hint="eastAsia"/>
        </w:rPr>
        <w:t>、</w:t>
      </w:r>
      <w:r w:rsidRPr="00154A68">
        <w:rPr>
          <w:rFonts w:hint="eastAsia"/>
        </w:rPr>
        <w:t>g</w:t>
      </w:r>
      <w:r w:rsidRPr="00154A68">
        <w:rPr>
          <w:rFonts w:hint="eastAsia"/>
        </w:rPr>
        <w:t>四种脱氧核糖核苷酸字符分别出现的频率作为特征，特征数目为</w:t>
      </w:r>
      <w:r w:rsidRPr="00154A68">
        <w:rPr>
          <w:rFonts w:hint="eastAsia"/>
        </w:rPr>
        <w:t>3*4^1=12</w:t>
      </w:r>
      <w:r w:rsidRPr="00154A68">
        <w:rPr>
          <w:rFonts w:hint="eastAsia"/>
        </w:rPr>
        <w:t>个，</w:t>
      </w:r>
      <w:r>
        <w:rPr>
          <w:rFonts w:hint="eastAsia"/>
        </w:rPr>
        <w:t>计算方法如公式</w:t>
      </w:r>
      <w:r w:rsidR="000C0586">
        <w:t>2</w:t>
      </w:r>
      <w:r>
        <w:t>-1</w:t>
      </w:r>
      <w:r>
        <w:rPr>
          <w:rFonts w:hint="eastAsia"/>
        </w:rPr>
        <w:t>所示：</w:t>
      </w:r>
      <w:bookmarkEnd w:id="22"/>
    </w:p>
    <w:p w14:paraId="15AEAB2A" w14:textId="6BCC4CE1" w:rsidR="000A57E1" w:rsidRDefault="000A57E1" w:rsidP="000C0586">
      <w:pPr>
        <w:pStyle w:val="AMDisplayEquation"/>
        <w:spacing w:beforeLines="100" w:before="240" w:afterLines="100" w:after="240" w:line="240" w:lineRule="auto"/>
        <w:ind w:firstLine="480"/>
      </w:pPr>
      <w:r>
        <w:tab/>
      </w:r>
      <w:r w:rsidRPr="000A57E1">
        <w:rPr>
          <w:position w:val="-55"/>
        </w:rPr>
        <w:object w:dxaOrig="3907" w:dyaOrig="1234" w14:anchorId="7F897F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75pt;height:61.65pt" o:ole="">
            <v:imagedata r:id="rId30" o:title=""/>
          </v:shape>
          <o:OLEObject Type="Embed" ProgID="Equation.AxMath" ShapeID="_x0000_i1025" DrawAspect="Content" ObjectID="_1652871302" r:id="rId3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B59CC">
        <w:fldChar w:fldCharType="begin"/>
      </w:r>
      <w:r w:rsidR="009B59CC">
        <w:instrText xml:space="preserve"> SEQ AMChap \c \* Arabic \* MERGEFORMAT </w:instrText>
      </w:r>
      <w:r w:rsidR="009B59CC">
        <w:fldChar w:fldCharType="separate"/>
      </w:r>
      <w:r w:rsidR="002844F8">
        <w:rPr>
          <w:noProof/>
        </w:rPr>
        <w:instrText>2</w:instrText>
      </w:r>
      <w:r w:rsidR="009B59CC">
        <w:rPr>
          <w:noProof/>
        </w:rPr>
        <w:fldChar w:fldCharType="end"/>
      </w:r>
      <w:r>
        <w:instrText>-</w:instrText>
      </w:r>
      <w:r w:rsidR="009B59CC">
        <w:fldChar w:fldCharType="begin"/>
      </w:r>
      <w:r w:rsidR="009B59CC">
        <w:instrText xml:space="preserve"> SEQ AMEqn \c \* Arabic \* MERGEFORMAT </w:instrText>
      </w:r>
      <w:r w:rsidR="009B59CC">
        <w:fldChar w:fldCharType="separate"/>
      </w:r>
      <w:r w:rsidR="002844F8">
        <w:rPr>
          <w:noProof/>
        </w:rPr>
        <w:instrText>1</w:instrText>
      </w:r>
      <w:r w:rsidR="009B59CC">
        <w:rPr>
          <w:noProof/>
        </w:rPr>
        <w:fldChar w:fldCharType="end"/>
      </w:r>
      <w:r>
        <w:instrText>)</w:instrText>
      </w:r>
      <w:r>
        <w:fldChar w:fldCharType="end"/>
      </w:r>
    </w:p>
    <w:p w14:paraId="7D1B7435" w14:textId="7C6436A7" w:rsidR="00836C03" w:rsidRPr="00616941" w:rsidRDefault="00836C03" w:rsidP="00836C03">
      <w:pPr>
        <w:ind w:firstLine="480"/>
        <w:rPr>
          <w:rFonts w:ascii="宋体" w:hAnsi="宋体"/>
          <w:szCs w:val="28"/>
        </w:rPr>
      </w:pPr>
      <w:r w:rsidRPr="00D36FCA">
        <w:rPr>
          <w:rFonts w:ascii="宋体" w:hAnsi="宋体" w:hint="eastAsia"/>
          <w:szCs w:val="28"/>
        </w:rPr>
        <w:t>其</w:t>
      </w:r>
      <w:r w:rsidRPr="00A42D4D">
        <w:rPr>
          <w:rFonts w:hint="eastAsia"/>
        </w:rPr>
        <w:t>中的</w:t>
      </w:r>
      <w:r w:rsidRPr="00A42D4D">
        <w:t>a</w:t>
      </w:r>
      <w:r w:rsidRPr="00A42D4D">
        <w:rPr>
          <w:rFonts w:hint="eastAsia"/>
        </w:rPr>
        <w:t>、</w:t>
      </w:r>
      <w:r w:rsidRPr="00A42D4D">
        <w:t>c</w:t>
      </w:r>
      <w:r w:rsidRPr="00A42D4D">
        <w:rPr>
          <w:rFonts w:hint="eastAsia"/>
        </w:rPr>
        <w:t>、</w:t>
      </w:r>
      <w:r w:rsidRPr="00A42D4D">
        <w:t>g</w:t>
      </w:r>
      <w:r w:rsidRPr="00A42D4D">
        <w:rPr>
          <w:rFonts w:hint="eastAsia"/>
        </w:rPr>
        <w:t>、</w:t>
      </w:r>
      <w:r w:rsidRPr="00A42D4D">
        <w:t>t</w:t>
      </w:r>
      <w:r w:rsidRPr="00A42D4D">
        <w:rPr>
          <w:rFonts w:hint="eastAsia"/>
        </w:rPr>
        <w:t>对应于四种核苷酸的频率或个数，</w:t>
      </w:r>
      <w:r w:rsidRPr="00A42D4D">
        <w:t>1</w:t>
      </w:r>
      <w:r w:rsidRPr="00A42D4D">
        <w:rPr>
          <w:rFonts w:hint="eastAsia"/>
        </w:rPr>
        <w:t>、</w:t>
      </w:r>
      <w:r w:rsidRPr="00A42D4D">
        <w:t>2</w:t>
      </w:r>
      <w:r w:rsidRPr="00A42D4D">
        <w:rPr>
          <w:rFonts w:hint="eastAsia"/>
        </w:rPr>
        <w:t>、</w:t>
      </w:r>
      <w:r w:rsidRPr="00A42D4D">
        <w:t>3</w:t>
      </w:r>
      <w:r w:rsidRPr="00A42D4D">
        <w:rPr>
          <w:rFonts w:hint="eastAsia"/>
        </w:rPr>
        <w:t>表示三个相位。对于邻接双核苷酸，我们提取三个相位每一相位的</w:t>
      </w:r>
      <w:r w:rsidRPr="00A42D4D">
        <w:t>16</w:t>
      </w:r>
      <w:r w:rsidRPr="00A42D4D">
        <w:rPr>
          <w:rFonts w:hint="eastAsia"/>
        </w:rPr>
        <w:t>种相邻双核苷酸</w:t>
      </w:r>
      <w:r w:rsidR="0080362D">
        <w:rPr>
          <w:rFonts w:hint="eastAsia"/>
        </w:rPr>
        <w:t>分别出现</w:t>
      </w:r>
      <w:r w:rsidRPr="00A42D4D">
        <w:rPr>
          <w:rFonts w:hint="eastAsia"/>
        </w:rPr>
        <w:t>的频率作为描述变量。同时，我们准备多组变量用以描述具有间隔距离的两个核苷酸间的虚拟关联。间隔距离用λ表示，λ的最大取值则用</w:t>
      </w:r>
      <w:r w:rsidRPr="00A42D4D">
        <w:t>L</w:t>
      </w:r>
      <w:r w:rsidRPr="00A42D4D">
        <w:rPr>
          <w:rFonts w:hint="eastAsia"/>
        </w:rPr>
        <w:t>表示。由此我们一共可以得到</w:t>
      </w:r>
      <w:r w:rsidRPr="00A42D4D">
        <w:t>16</w:t>
      </w:r>
      <w:r w:rsidRPr="00A42D4D">
        <w:rPr>
          <w:rFonts w:hint="eastAsia"/>
        </w:rPr>
        <w:t>×</w:t>
      </w:r>
      <w:r w:rsidRPr="00A42D4D">
        <w:t>3+16</w:t>
      </w:r>
      <w:r w:rsidRPr="00A42D4D">
        <w:rPr>
          <w:rFonts w:hint="eastAsia"/>
        </w:rPr>
        <w:t>×</w:t>
      </w:r>
      <w:r w:rsidRPr="00A42D4D">
        <w:t>3</w:t>
      </w:r>
      <w:r w:rsidRPr="00A42D4D">
        <w:rPr>
          <w:rFonts w:hint="eastAsia"/>
        </w:rPr>
        <w:t>×</w:t>
      </w:r>
      <w:r w:rsidRPr="00A42D4D">
        <w:t>L</w:t>
      </w:r>
      <w:proofErr w:type="gramStart"/>
      <w:r w:rsidRPr="00A42D4D">
        <w:rPr>
          <w:rFonts w:hint="eastAsia"/>
        </w:rPr>
        <w:t>个</w:t>
      </w:r>
      <w:proofErr w:type="gramEnd"/>
      <w:r w:rsidRPr="00A42D4D">
        <w:rPr>
          <w:rFonts w:hint="eastAsia"/>
        </w:rPr>
        <w:t>变量来描述双核苷酸（邻接的和具有间隔距离虚拟的双核苷酸）的关联组成频率，用公式表述如</w:t>
      </w:r>
      <w:r>
        <w:rPr>
          <w:rFonts w:hint="eastAsia"/>
        </w:rPr>
        <w:t>公式</w:t>
      </w:r>
      <w:r>
        <w:t>2-2</w:t>
      </w:r>
      <w:r>
        <w:rPr>
          <w:rFonts w:hint="eastAsia"/>
        </w:rPr>
        <w:t>、</w:t>
      </w:r>
      <w:r>
        <w:t>2-3</w:t>
      </w:r>
      <w:r>
        <w:rPr>
          <w:rFonts w:hint="eastAsia"/>
        </w:rPr>
        <w:t>、</w:t>
      </w:r>
      <w:r>
        <w:t>2-4</w:t>
      </w:r>
      <w:r>
        <w:rPr>
          <w:rFonts w:hint="eastAsia"/>
        </w:rPr>
        <w:t>、</w:t>
      </w:r>
      <w:r>
        <w:t>2</w:t>
      </w:r>
      <w:r>
        <w:rPr>
          <w:rFonts w:hint="eastAsia"/>
        </w:rPr>
        <w:t>-</w:t>
      </w:r>
      <w:r>
        <w:t>5</w:t>
      </w:r>
      <w:r>
        <w:rPr>
          <w:rFonts w:hint="eastAsia"/>
        </w:rPr>
        <w:t>所示：</w:t>
      </w:r>
    </w:p>
    <w:p w14:paraId="201154C5" w14:textId="612C573C" w:rsidR="00A42D4D" w:rsidRDefault="0076370C" w:rsidP="0076370C">
      <w:pPr>
        <w:pStyle w:val="AMDisplayEquation"/>
        <w:spacing w:beforeLines="100" w:before="240" w:afterLines="100" w:after="240" w:line="240" w:lineRule="auto"/>
        <w:ind w:firstLine="480"/>
      </w:pPr>
      <w:r w:rsidRPr="0076370C">
        <w:rPr>
          <w:position w:val="-65"/>
        </w:rPr>
        <w:object w:dxaOrig="6903" w:dyaOrig="1440" w14:anchorId="3CD1009F">
          <v:shape id="_x0000_i1026" type="#_x0000_t75" style="width:345.25pt;height:1in" o:ole="">
            <v:imagedata r:id="rId32" o:title=""/>
          </v:shape>
          <o:OLEObject Type="Embed" ProgID="Equation.AxMath" ShapeID="_x0000_i1026" DrawAspect="Content" ObjectID="_1652871303" r:id="rId33"/>
        </w:object>
      </w:r>
      <w:r>
        <w:tab/>
      </w:r>
      <w:r w:rsidR="000A57E1">
        <w:fldChar w:fldCharType="begin"/>
      </w:r>
      <w:r w:rsidR="000A57E1">
        <w:instrText xml:space="preserve"> MACROBUTTON AMMPlaceRM \* MERGEFORMAT </w:instrText>
      </w:r>
      <w:r w:rsidR="000A57E1">
        <w:fldChar w:fldCharType="begin"/>
      </w:r>
      <w:r w:rsidR="000A57E1">
        <w:instrText xml:space="preserve"> SEQ AMEqn \h \* MERGEFORMAT </w:instrText>
      </w:r>
      <w:r w:rsidR="000A57E1">
        <w:fldChar w:fldCharType="end"/>
      </w:r>
      <w:r w:rsidR="000A57E1">
        <w:instrText>(</w:instrText>
      </w:r>
      <w:r w:rsidR="009B59CC">
        <w:fldChar w:fldCharType="begin"/>
      </w:r>
      <w:r w:rsidR="009B59CC">
        <w:instrText xml:space="preserve"> SEQ AMChap \c \* Arabic \* MERGEFORMAT </w:instrText>
      </w:r>
      <w:r w:rsidR="009B59CC">
        <w:fldChar w:fldCharType="separate"/>
      </w:r>
      <w:r w:rsidR="002844F8">
        <w:rPr>
          <w:noProof/>
        </w:rPr>
        <w:instrText>2</w:instrText>
      </w:r>
      <w:r w:rsidR="009B59CC">
        <w:rPr>
          <w:noProof/>
        </w:rPr>
        <w:fldChar w:fldCharType="end"/>
      </w:r>
      <w:r w:rsidR="000A57E1">
        <w:instrText>-</w:instrText>
      </w:r>
      <w:r w:rsidR="009B59CC">
        <w:fldChar w:fldCharType="begin"/>
      </w:r>
      <w:r w:rsidR="009B59CC">
        <w:instrText xml:space="preserve"> SEQ AMEqn \c \* Arabic \* MERGEFORMAT </w:instrText>
      </w:r>
      <w:r w:rsidR="009B59CC">
        <w:fldChar w:fldCharType="separate"/>
      </w:r>
      <w:r w:rsidR="002844F8">
        <w:rPr>
          <w:noProof/>
        </w:rPr>
        <w:instrText>2</w:instrText>
      </w:r>
      <w:r w:rsidR="009B59CC">
        <w:rPr>
          <w:noProof/>
        </w:rPr>
        <w:fldChar w:fldCharType="end"/>
      </w:r>
      <w:r w:rsidR="000A57E1">
        <w:instrText>)</w:instrText>
      </w:r>
      <w:r w:rsidR="000A57E1">
        <w:fldChar w:fldCharType="end"/>
      </w:r>
    </w:p>
    <w:p w14:paraId="6CEA9F6A" w14:textId="43693C28" w:rsidR="0076370C" w:rsidRDefault="0076370C" w:rsidP="00BD3FA6">
      <w:pPr>
        <w:pStyle w:val="AMDisplayEquation"/>
        <w:spacing w:beforeLines="100" w:before="240" w:afterLines="100" w:after="240" w:line="240" w:lineRule="auto"/>
        <w:ind w:firstLine="480"/>
      </w:pPr>
      <w:r w:rsidRPr="0076370C">
        <w:rPr>
          <w:position w:val="-65"/>
        </w:rPr>
        <w:object w:dxaOrig="7008" w:dyaOrig="1440" w14:anchorId="23F69603">
          <v:shape id="_x0000_i1027" type="#_x0000_t75" style="width:349.65pt;height:1in" o:ole="">
            <v:imagedata r:id="rId34" o:title=""/>
          </v:shape>
          <o:OLEObject Type="Embed" ProgID="Equation.AxMath" ShapeID="_x0000_i1027" DrawAspect="Content" ObjectID="_1652871304" r:id="rId3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B59CC">
        <w:fldChar w:fldCharType="begin"/>
      </w:r>
      <w:r w:rsidR="009B59CC">
        <w:instrText xml:space="preserve"> SEQ AMChap \c \* Arabic \* MERGEFORMAT </w:instrText>
      </w:r>
      <w:r w:rsidR="009B59CC">
        <w:fldChar w:fldCharType="separate"/>
      </w:r>
      <w:r w:rsidR="002844F8">
        <w:rPr>
          <w:noProof/>
        </w:rPr>
        <w:instrText>2</w:instrText>
      </w:r>
      <w:r w:rsidR="009B59CC">
        <w:rPr>
          <w:noProof/>
        </w:rPr>
        <w:fldChar w:fldCharType="end"/>
      </w:r>
      <w:r>
        <w:instrText>-</w:instrText>
      </w:r>
      <w:r w:rsidR="009B59CC">
        <w:fldChar w:fldCharType="begin"/>
      </w:r>
      <w:r w:rsidR="009B59CC">
        <w:instrText xml:space="preserve"> SEQ AMEqn \c \* Arabic \* MERGEFORMAT </w:instrText>
      </w:r>
      <w:r w:rsidR="009B59CC">
        <w:fldChar w:fldCharType="separate"/>
      </w:r>
      <w:r w:rsidR="002844F8">
        <w:rPr>
          <w:noProof/>
        </w:rPr>
        <w:instrText>3</w:instrText>
      </w:r>
      <w:r w:rsidR="009B59CC">
        <w:rPr>
          <w:noProof/>
        </w:rPr>
        <w:fldChar w:fldCharType="end"/>
      </w:r>
      <w:r>
        <w:instrText>)</w:instrText>
      </w:r>
      <w:r>
        <w:fldChar w:fldCharType="end"/>
      </w:r>
    </w:p>
    <w:p w14:paraId="4E4AF57B" w14:textId="20CCA7EE" w:rsidR="0076370C" w:rsidRPr="0076370C" w:rsidRDefault="0076370C" w:rsidP="00BD3FA6">
      <w:pPr>
        <w:pStyle w:val="AMDisplayEquation"/>
        <w:spacing w:beforeLines="20" w:before="48" w:afterLines="20" w:after="48" w:line="240" w:lineRule="auto"/>
        <w:ind w:firstLine="480"/>
      </w:pPr>
      <w:r w:rsidRPr="0076370C">
        <w:rPr>
          <w:position w:val="-65"/>
        </w:rPr>
        <w:object w:dxaOrig="7076" w:dyaOrig="1440" w14:anchorId="71DB0318">
          <v:shape id="_x0000_i1028" type="#_x0000_t75" style="width:354pt;height:1in" o:ole="">
            <v:imagedata r:id="rId36" o:title=""/>
          </v:shape>
          <o:OLEObject Type="Embed" ProgID="Equation.AxMath" ShapeID="_x0000_i1028" DrawAspect="Content" ObjectID="_1652871305" r:id="rId3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B59CC">
        <w:fldChar w:fldCharType="begin"/>
      </w:r>
      <w:r w:rsidR="009B59CC">
        <w:instrText xml:space="preserve"> SEQ AMChap \c \* Arabic \* MERGEFORMAT </w:instrText>
      </w:r>
      <w:r w:rsidR="009B59CC">
        <w:fldChar w:fldCharType="separate"/>
      </w:r>
      <w:r w:rsidR="002844F8">
        <w:rPr>
          <w:noProof/>
        </w:rPr>
        <w:instrText>2</w:instrText>
      </w:r>
      <w:r w:rsidR="009B59CC">
        <w:rPr>
          <w:noProof/>
        </w:rPr>
        <w:fldChar w:fldCharType="end"/>
      </w:r>
      <w:r>
        <w:instrText>-</w:instrText>
      </w:r>
      <w:r w:rsidR="009B59CC">
        <w:fldChar w:fldCharType="begin"/>
      </w:r>
      <w:r w:rsidR="009B59CC">
        <w:instrText xml:space="preserve"> SEQ AMEqn \c \* Arabic \* MERGEFORMAT </w:instrText>
      </w:r>
      <w:r w:rsidR="009B59CC">
        <w:fldChar w:fldCharType="separate"/>
      </w:r>
      <w:r w:rsidR="002844F8">
        <w:rPr>
          <w:noProof/>
        </w:rPr>
        <w:instrText>4</w:instrText>
      </w:r>
      <w:r w:rsidR="009B59CC">
        <w:rPr>
          <w:noProof/>
        </w:rPr>
        <w:fldChar w:fldCharType="end"/>
      </w:r>
      <w:r>
        <w:instrText>)</w:instrText>
      </w:r>
      <w:r>
        <w:fldChar w:fldCharType="end"/>
      </w:r>
    </w:p>
    <w:p w14:paraId="24755286" w14:textId="7E40FE22" w:rsidR="00A05C1F" w:rsidRPr="00A42D4D" w:rsidRDefault="00BD3FA6" w:rsidP="00BD3FA6">
      <w:pPr>
        <w:pStyle w:val="AMDisplayEquation"/>
        <w:spacing w:beforeLines="100" w:before="240" w:afterLines="100" w:after="240" w:line="240" w:lineRule="auto"/>
        <w:ind w:firstLine="480"/>
      </w:pPr>
      <w:r w:rsidRPr="00BD3FA6">
        <w:rPr>
          <w:position w:val="-65"/>
        </w:rPr>
        <w:object w:dxaOrig="6867" w:dyaOrig="1440" w14:anchorId="5528678A">
          <v:shape id="_x0000_i1029" type="#_x0000_t75" style="width:343.1pt;height:1in" o:ole="">
            <v:imagedata r:id="rId38" o:title=""/>
          </v:shape>
          <o:OLEObject Type="Embed" ProgID="Equation.AxMath" ShapeID="_x0000_i1029" DrawAspect="Content" ObjectID="_1652871306" r:id="rId39"/>
        </w:object>
      </w:r>
      <w:r w:rsidR="0076370C">
        <w:tab/>
      </w:r>
      <w:r w:rsidR="0076370C">
        <w:fldChar w:fldCharType="begin"/>
      </w:r>
      <w:r w:rsidR="0076370C">
        <w:instrText xml:space="preserve"> MACROBUTTON AMMPlaceRM \* MERGEFORMAT </w:instrText>
      </w:r>
      <w:r w:rsidR="0076370C">
        <w:fldChar w:fldCharType="begin"/>
      </w:r>
      <w:r w:rsidR="0076370C">
        <w:instrText xml:space="preserve"> SEQ AMEqn \h \* MERGEFORMAT </w:instrText>
      </w:r>
      <w:r w:rsidR="0076370C">
        <w:fldChar w:fldCharType="end"/>
      </w:r>
      <w:r w:rsidR="0076370C">
        <w:instrText>(</w:instrText>
      </w:r>
      <w:r w:rsidR="009B59CC">
        <w:fldChar w:fldCharType="begin"/>
      </w:r>
      <w:r w:rsidR="009B59CC">
        <w:instrText xml:space="preserve"> SEQ AMChap \c \* Arabic \* MERGEFORMAT </w:instrText>
      </w:r>
      <w:r w:rsidR="009B59CC">
        <w:fldChar w:fldCharType="separate"/>
      </w:r>
      <w:r w:rsidR="002844F8">
        <w:rPr>
          <w:noProof/>
        </w:rPr>
        <w:instrText>2</w:instrText>
      </w:r>
      <w:r w:rsidR="009B59CC">
        <w:rPr>
          <w:noProof/>
        </w:rPr>
        <w:fldChar w:fldCharType="end"/>
      </w:r>
      <w:r w:rsidR="0076370C">
        <w:instrText>-</w:instrText>
      </w:r>
      <w:r w:rsidR="009B59CC">
        <w:fldChar w:fldCharType="begin"/>
      </w:r>
      <w:r w:rsidR="009B59CC">
        <w:instrText xml:space="preserve"> SEQ AMEqn \c \* Ara</w:instrText>
      </w:r>
      <w:r w:rsidR="009B59CC">
        <w:instrText xml:space="preserve">bic \* MERGEFORMAT </w:instrText>
      </w:r>
      <w:r w:rsidR="009B59CC">
        <w:fldChar w:fldCharType="separate"/>
      </w:r>
      <w:r w:rsidR="002844F8">
        <w:rPr>
          <w:noProof/>
        </w:rPr>
        <w:instrText>5</w:instrText>
      </w:r>
      <w:r w:rsidR="009B59CC">
        <w:rPr>
          <w:noProof/>
        </w:rPr>
        <w:fldChar w:fldCharType="end"/>
      </w:r>
      <w:r w:rsidR="0076370C">
        <w:instrText>)</w:instrText>
      </w:r>
      <w:r w:rsidR="0076370C">
        <w:fldChar w:fldCharType="end"/>
      </w:r>
    </w:p>
    <w:p w14:paraId="4A2066FA" w14:textId="486B8226" w:rsidR="00A42D4D" w:rsidRDefault="00836C03" w:rsidP="00836C03">
      <w:pPr>
        <w:ind w:firstLine="480"/>
      </w:pPr>
      <w:r w:rsidRPr="00BD3FA6">
        <w:rPr>
          <w:rFonts w:hint="eastAsia"/>
        </w:rPr>
        <w:t>上式中</w:t>
      </w:r>
      <w:r w:rsidRPr="00BD3FA6">
        <w:rPr>
          <w:rFonts w:hint="eastAsia"/>
        </w:rPr>
        <w:t>aa</w:t>
      </w:r>
      <w:r w:rsidRPr="00BD3FA6">
        <w:rPr>
          <w:rFonts w:hint="eastAsia"/>
        </w:rPr>
        <w:t>等双字符表示</w:t>
      </w:r>
      <w:r w:rsidRPr="00BD3FA6">
        <w:rPr>
          <w:rFonts w:hint="eastAsia"/>
        </w:rPr>
        <w:t>16</w:t>
      </w:r>
      <w:r w:rsidRPr="00BD3FA6">
        <w:rPr>
          <w:rFonts w:hint="eastAsia"/>
        </w:rPr>
        <w:t>种双核苷酸组合中其中一种组合的频率，</w:t>
      </w:r>
      <w:r w:rsidRPr="00BD3FA6">
        <w:rPr>
          <w:rFonts w:hint="eastAsia"/>
        </w:rPr>
        <w:t>1</w:t>
      </w:r>
      <w:r w:rsidRPr="00BD3FA6">
        <w:rPr>
          <w:rFonts w:hint="eastAsia"/>
        </w:rPr>
        <w:t>、</w:t>
      </w:r>
      <w:r w:rsidRPr="00BD3FA6">
        <w:rPr>
          <w:rFonts w:hint="eastAsia"/>
        </w:rPr>
        <w:t>2</w:t>
      </w:r>
      <w:r w:rsidRPr="00BD3FA6">
        <w:rPr>
          <w:rFonts w:hint="eastAsia"/>
        </w:rPr>
        <w:t>、</w:t>
      </w:r>
      <w:r w:rsidRPr="00BD3FA6">
        <w:rPr>
          <w:rFonts w:hint="eastAsia"/>
        </w:rPr>
        <w:t>3</w:t>
      </w:r>
      <w:r w:rsidRPr="00BD3FA6">
        <w:rPr>
          <w:rFonts w:hint="eastAsia"/>
        </w:rPr>
        <w:t>还是表示相位。不管是邻接的还是间隔的双核苷酸都可以表示为等式右侧的变量组的形式。λ</w:t>
      </w:r>
      <w:r w:rsidRPr="00BD3FA6">
        <w:rPr>
          <w:rFonts w:hint="eastAsia"/>
        </w:rPr>
        <w:t>=0</w:t>
      </w:r>
      <w:r w:rsidRPr="00BD3FA6">
        <w:rPr>
          <w:rFonts w:hint="eastAsia"/>
        </w:rPr>
        <w:t>时，表示邻接的双核苷酸。当λ不为</w:t>
      </w:r>
      <w:r w:rsidRPr="00BD3FA6">
        <w:rPr>
          <w:rFonts w:hint="eastAsia"/>
        </w:rPr>
        <w:t>0</w:t>
      </w:r>
      <w:r w:rsidRPr="00BD3FA6">
        <w:rPr>
          <w:rFonts w:hint="eastAsia"/>
        </w:rPr>
        <w:t>时，实际计算的是间隔一段距离形成的虚拟的双核苷酸的频率。我们对于三核苷酸、四核苷酸、五核苷酸…进行类似处理。类似于马尔科夫模型，对于</w:t>
      </w:r>
      <w:r w:rsidRPr="00BD3FA6">
        <w:rPr>
          <w:rFonts w:hint="eastAsia"/>
        </w:rPr>
        <w:t>k</w:t>
      </w:r>
      <w:r w:rsidRPr="00BD3FA6">
        <w:rPr>
          <w:rFonts w:hint="eastAsia"/>
        </w:rPr>
        <w:t>核苷酸频率，间隔前面的核苷酸片段取</w:t>
      </w:r>
      <w:r w:rsidRPr="00BD3FA6">
        <w:rPr>
          <w:rFonts w:hint="eastAsia"/>
        </w:rPr>
        <w:t>k-1</w:t>
      </w:r>
      <w:r w:rsidRPr="00BD3FA6">
        <w:rPr>
          <w:rFonts w:hint="eastAsia"/>
        </w:rPr>
        <w:t>个字符，间隔后面的核苷酸只取</w:t>
      </w:r>
      <w:r w:rsidRPr="00BD3FA6">
        <w:rPr>
          <w:rFonts w:hint="eastAsia"/>
        </w:rPr>
        <w:t>1</w:t>
      </w:r>
      <w:r w:rsidRPr="00BD3FA6">
        <w:rPr>
          <w:rFonts w:hint="eastAsia"/>
        </w:rPr>
        <w:t>个字符，然后计算这个长度为</w:t>
      </w:r>
      <w:r w:rsidRPr="00BD3FA6">
        <w:rPr>
          <w:rFonts w:hint="eastAsia"/>
        </w:rPr>
        <w:t>k</w:t>
      </w:r>
      <w:r w:rsidRPr="00BD3FA6">
        <w:rPr>
          <w:rFonts w:hint="eastAsia"/>
        </w:rPr>
        <w:t>的虚拟核苷酸片段</w:t>
      </w:r>
      <w:r w:rsidR="00865A02">
        <w:rPr>
          <w:rFonts w:hint="eastAsia"/>
        </w:rPr>
        <w:t>分别出现</w:t>
      </w:r>
      <w:r w:rsidRPr="00BD3FA6">
        <w:rPr>
          <w:rFonts w:hint="eastAsia"/>
        </w:rPr>
        <w:t>的频率。用通用的公式表示就是</w:t>
      </w:r>
      <w:r>
        <w:rPr>
          <w:rFonts w:hint="eastAsia"/>
        </w:rPr>
        <w:t>公式</w:t>
      </w:r>
      <w:r>
        <w:t>2-6</w:t>
      </w:r>
      <w:r>
        <w:rPr>
          <w:rFonts w:hint="eastAsia"/>
        </w:rPr>
        <w:t>所示</w:t>
      </w:r>
      <w:r w:rsidRPr="00BD3FA6">
        <w:rPr>
          <w:rFonts w:hint="eastAsia"/>
        </w:rPr>
        <w:t>：</w:t>
      </w:r>
    </w:p>
    <w:p w14:paraId="08C8C271" w14:textId="19F04465" w:rsidR="00BD3FA6" w:rsidRDefault="00BD3FA6" w:rsidP="00BD3FA6">
      <w:pPr>
        <w:pStyle w:val="AMDisplayEquation"/>
        <w:spacing w:beforeLines="100" w:before="240" w:afterLines="100" w:after="240" w:line="240" w:lineRule="auto"/>
        <w:ind w:firstLine="480"/>
      </w:pPr>
      <w:r w:rsidRPr="00BD3FA6">
        <w:rPr>
          <w:position w:val="-65"/>
        </w:rPr>
        <w:object w:dxaOrig="7085" w:dyaOrig="1440" w14:anchorId="44A24210">
          <v:shape id="_x0000_i1030" type="#_x0000_t75" style="width:354pt;height:1in" o:ole="">
            <v:imagedata r:id="rId40" o:title=""/>
          </v:shape>
          <o:OLEObject Type="Embed" ProgID="Equation.AxMath" ShapeID="_x0000_i1030" DrawAspect="Content" ObjectID="_1652871307" r:id="rId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B59CC">
        <w:fldChar w:fldCharType="begin"/>
      </w:r>
      <w:r w:rsidR="009B59CC">
        <w:instrText xml:space="preserve"> SEQ AMChap \c \* Arabic \* MERGEFORMAT </w:instrText>
      </w:r>
      <w:r w:rsidR="009B59CC">
        <w:fldChar w:fldCharType="separate"/>
      </w:r>
      <w:r w:rsidR="002844F8">
        <w:rPr>
          <w:noProof/>
        </w:rPr>
        <w:instrText>2</w:instrText>
      </w:r>
      <w:r w:rsidR="009B59CC">
        <w:rPr>
          <w:noProof/>
        </w:rPr>
        <w:fldChar w:fldCharType="end"/>
      </w:r>
      <w:r>
        <w:instrText>-</w:instrText>
      </w:r>
      <w:r w:rsidR="009B59CC">
        <w:fldChar w:fldCharType="begin"/>
      </w:r>
      <w:r w:rsidR="009B59CC">
        <w:instrText xml:space="preserve"> SEQ AMEqn \c \* Arabic \* MERGEFORMAT </w:instrText>
      </w:r>
      <w:r w:rsidR="009B59CC">
        <w:fldChar w:fldCharType="separate"/>
      </w:r>
      <w:r w:rsidR="002844F8">
        <w:rPr>
          <w:noProof/>
        </w:rPr>
        <w:instrText>6</w:instrText>
      </w:r>
      <w:r w:rsidR="009B59CC">
        <w:rPr>
          <w:noProof/>
        </w:rPr>
        <w:fldChar w:fldCharType="end"/>
      </w:r>
      <w:r>
        <w:instrText>)</w:instrText>
      </w:r>
      <w:r>
        <w:fldChar w:fldCharType="end"/>
      </w:r>
    </w:p>
    <w:p w14:paraId="777C6EC8" w14:textId="447E3097" w:rsidR="00BD3FA6" w:rsidRPr="00D36FCA" w:rsidRDefault="00BD3FA6" w:rsidP="0015181F">
      <w:pPr>
        <w:ind w:firstLine="480"/>
      </w:pPr>
      <w:r>
        <w:rPr>
          <w:rFonts w:hint="eastAsia"/>
        </w:rPr>
        <w:t>公式</w:t>
      </w:r>
      <w:r>
        <w:rPr>
          <w:rFonts w:hint="eastAsia"/>
        </w:rPr>
        <w:t>3</w:t>
      </w:r>
      <w:r>
        <w:t>-6</w:t>
      </w:r>
      <w:r w:rsidRPr="00D36FCA">
        <w:rPr>
          <w:rFonts w:hint="eastAsia"/>
        </w:rPr>
        <w:t>对应于一个特定多核苷酸组合</w:t>
      </w:r>
      <w:r w:rsidRPr="00D36FCA">
        <w:t>X</w:t>
      </w:r>
      <w:r w:rsidRPr="00D36FCA">
        <w:rPr>
          <w:rFonts w:hint="eastAsia"/>
        </w:rPr>
        <w:t>与一个特定λ间隔值的一组变量。</w:t>
      </w:r>
      <w:r w:rsidRPr="00D36FCA">
        <w:t>X</w:t>
      </w:r>
      <w:r w:rsidRPr="00D36FCA">
        <w:rPr>
          <w:rFonts w:hint="eastAsia"/>
        </w:rPr>
        <w:t>代表</w:t>
      </w:r>
      <w:r w:rsidRPr="00D36FCA">
        <w:t>k-1</w:t>
      </w:r>
      <w:r w:rsidRPr="00D36FCA">
        <w:rPr>
          <w:rFonts w:hint="eastAsia"/>
        </w:rPr>
        <w:t>个核苷酸所能形成的</w:t>
      </w:r>
      <w:r w:rsidRPr="00D36FCA">
        <w:t>4k-1</w:t>
      </w:r>
      <w:r w:rsidRPr="00D36FCA">
        <w:rPr>
          <w:rFonts w:hint="eastAsia"/>
        </w:rPr>
        <w:t>种组合。相位</w:t>
      </w:r>
      <w:r w:rsidRPr="00D36FCA">
        <w:t>1</w:t>
      </w:r>
      <w:r w:rsidRPr="00D36FCA">
        <w:rPr>
          <w:rFonts w:hint="eastAsia"/>
        </w:rPr>
        <w:t>、</w:t>
      </w:r>
      <w:r w:rsidRPr="00D36FCA">
        <w:t>2</w:t>
      </w:r>
      <w:r w:rsidRPr="00D36FCA">
        <w:rPr>
          <w:rFonts w:hint="eastAsia"/>
        </w:rPr>
        <w:t>或</w:t>
      </w:r>
      <w:r w:rsidRPr="00D36FCA">
        <w:t>3</w:t>
      </w:r>
      <w:r w:rsidRPr="00D36FCA">
        <w:rPr>
          <w:rFonts w:hint="eastAsia"/>
        </w:rPr>
        <w:t>由</w:t>
      </w:r>
      <w:r w:rsidRPr="00D36FCA">
        <w:t>X</w:t>
      </w:r>
      <w:r w:rsidRPr="00D36FCA">
        <w:rPr>
          <w:rFonts w:hint="eastAsia"/>
        </w:rPr>
        <w:t>的第一个字符所处的实际位置确定。λ则从</w:t>
      </w:r>
      <w:r w:rsidRPr="00D36FCA">
        <w:t xml:space="preserve">0 </w:t>
      </w:r>
      <w:r w:rsidRPr="00D36FCA">
        <w:rPr>
          <w:rFonts w:hint="eastAsia"/>
        </w:rPr>
        <w:t>一直取值到最大考虑值</w:t>
      </w:r>
      <w:r w:rsidRPr="00D36FCA">
        <w:t>L</w:t>
      </w:r>
      <w:r w:rsidRPr="00D36FCA">
        <w:rPr>
          <w:rFonts w:hint="eastAsia"/>
        </w:rPr>
        <w:t>。实际应用时，我们可以只用</w:t>
      </w:r>
      <w:r w:rsidRPr="00D36FCA">
        <w:t>k=2</w:t>
      </w:r>
      <w:r w:rsidRPr="00D36FCA">
        <w:rPr>
          <w:rFonts w:hint="eastAsia"/>
        </w:rPr>
        <w:t>或</w:t>
      </w:r>
      <w:r w:rsidRPr="00D36FCA">
        <w:t>3</w:t>
      </w:r>
      <w:r w:rsidRPr="00D36FCA">
        <w:rPr>
          <w:rFonts w:hint="eastAsia"/>
        </w:rPr>
        <w:t>或</w:t>
      </w:r>
      <w:r w:rsidRPr="00D36FCA">
        <w:t>4</w:t>
      </w:r>
      <w:r w:rsidRPr="00D36FCA">
        <w:rPr>
          <w:rFonts w:hint="eastAsia"/>
        </w:rPr>
        <w:t>等等的其中一种情况，但为了取得更好的预测结果会尽可能考虑联合</w:t>
      </w:r>
      <w:r w:rsidRPr="00D36FCA">
        <w:t>k=0</w:t>
      </w:r>
      <w:r w:rsidRPr="00D36FCA">
        <w:rPr>
          <w:rFonts w:hint="eastAsia"/>
        </w:rPr>
        <w:t>一直到</w:t>
      </w:r>
      <w:r w:rsidRPr="00D36FCA">
        <w:t>k=M</w:t>
      </w:r>
      <w:r w:rsidRPr="00D36FCA">
        <w:rPr>
          <w:rFonts w:hint="eastAsia"/>
        </w:rPr>
        <w:t>等各种情况下的变量。</w:t>
      </w:r>
    </w:p>
    <w:p w14:paraId="054700A0" w14:textId="7BB2D874" w:rsidR="00BD3FA6" w:rsidRPr="00BD3FA6" w:rsidRDefault="00BD3FA6" w:rsidP="00BD3FA6">
      <w:pPr>
        <w:ind w:firstLine="480"/>
      </w:pPr>
    </w:p>
    <w:p w14:paraId="2F08C0DB" w14:textId="2E05BF06" w:rsidR="00310D53" w:rsidRPr="0015181F" w:rsidRDefault="00F647FB" w:rsidP="0015181F">
      <w:pPr>
        <w:pStyle w:val="21"/>
      </w:pPr>
      <w:bookmarkStart w:id="23" w:name="_Toc42247960"/>
      <w:r>
        <w:t>2</w:t>
      </w:r>
      <w:r w:rsidR="00310D53">
        <w:rPr>
          <w:rFonts w:hint="eastAsia"/>
        </w:rPr>
        <w:t>.</w:t>
      </w:r>
      <w:r w:rsidR="00BD3FA6">
        <w:t>2</w:t>
      </w:r>
      <w:r>
        <w:t>.2</w:t>
      </w:r>
      <w:r w:rsidR="00310D53">
        <w:t xml:space="preserve"> </w:t>
      </w:r>
      <w:proofErr w:type="spellStart"/>
      <w:r w:rsidR="00BD3FA6">
        <w:rPr>
          <w:rFonts w:hint="eastAsia"/>
        </w:rPr>
        <w:t>特征筛选方法介绍</w:t>
      </w:r>
      <w:bookmarkEnd w:id="23"/>
      <w:proofErr w:type="spellEnd"/>
    </w:p>
    <w:p w14:paraId="1F5CB963" w14:textId="268EEBDF" w:rsidR="00BD3FA6" w:rsidRPr="00BD3FA6" w:rsidRDefault="00C77041" w:rsidP="0015181F">
      <w:pPr>
        <w:ind w:firstLine="480"/>
      </w:pPr>
      <w:r>
        <w:rPr>
          <w:rFonts w:hint="eastAsia"/>
        </w:rPr>
        <w:t>提取的特征中包含了大量无用的信息，</w:t>
      </w:r>
      <w:r w:rsidR="00BD3FA6" w:rsidRPr="00BD3FA6">
        <w:rPr>
          <w:rFonts w:hint="eastAsia"/>
        </w:rPr>
        <w:t>需要从提取的特征中筛选出有价值的</w:t>
      </w:r>
      <w:r w:rsidR="00BD3FA6" w:rsidRPr="00BD3FA6">
        <w:rPr>
          <w:rFonts w:hint="eastAsia"/>
        </w:rPr>
        <w:lastRenderedPageBreak/>
        <w:t>特征，达到减少特征数目</w:t>
      </w:r>
      <w:proofErr w:type="gramStart"/>
      <w:r w:rsidR="00BD3FA6" w:rsidRPr="00BD3FA6">
        <w:rPr>
          <w:rFonts w:hint="eastAsia"/>
        </w:rPr>
        <w:t>和降维的</w:t>
      </w:r>
      <w:proofErr w:type="gramEnd"/>
      <w:r w:rsidR="00BD3FA6" w:rsidRPr="00BD3FA6">
        <w:rPr>
          <w:rFonts w:hint="eastAsia"/>
        </w:rPr>
        <w:t>目的，从而加快学习的速度</w:t>
      </w:r>
      <w:r w:rsidR="00B10F45">
        <w:rPr>
          <w:rFonts w:hint="eastAsia"/>
        </w:rPr>
        <w:t>。</w:t>
      </w:r>
      <w:r w:rsidR="00BD3FA6" w:rsidRPr="00BD3FA6">
        <w:rPr>
          <w:rFonts w:hint="eastAsia"/>
        </w:rPr>
        <w:t>现介绍几种特征筛选的方法。一般通过特征提取得到的特征矩阵维度都很高，特征选择（</w:t>
      </w:r>
      <w:r w:rsidR="00BD3FA6" w:rsidRPr="00BD3FA6">
        <w:rPr>
          <w:rFonts w:hint="eastAsia"/>
        </w:rPr>
        <w:t>Feature Selection</w:t>
      </w:r>
      <w:r w:rsidR="00BD3FA6" w:rsidRPr="00BD3FA6">
        <w:rPr>
          <w:rFonts w:hint="eastAsia"/>
        </w:rPr>
        <w:t>）是模式识别应用程序中一种广泛使用的技术</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_Ref39908546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[7]</w:t>
      </w:r>
      <w:r w:rsidR="00812B9C" w:rsidRPr="00812B9C">
        <w:rPr>
          <w:vertAlign w:val="superscript"/>
        </w:rPr>
        <w:fldChar w:fldCharType="end"/>
      </w:r>
      <w:r w:rsidR="00BD3FA6" w:rsidRPr="00BD3FA6">
        <w:rPr>
          <w:rFonts w:hint="eastAsia"/>
        </w:rPr>
        <w:t>。通过从原始特征空间中删除无关，嘈杂和多余的特征，</w:t>
      </w:r>
      <w:r w:rsidR="00865A02">
        <w:rPr>
          <w:rFonts w:hint="eastAsia"/>
        </w:rPr>
        <w:t>特征选择</w:t>
      </w:r>
      <w:r w:rsidR="00BD3FA6" w:rsidRPr="00BD3FA6">
        <w:rPr>
          <w:rFonts w:hint="eastAsia"/>
        </w:rPr>
        <w:t>减轻了过度拟合的问题并提高了模型的性能。还可以减少学习算法的时间和空间成本。更重要的是，我们可以通过分析功能的重要性来获得对数据的更深入的了解</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_Ref39908546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[7]</w:t>
      </w:r>
      <w:r w:rsidR="00812B9C" w:rsidRPr="00812B9C">
        <w:rPr>
          <w:vertAlign w:val="superscript"/>
        </w:rPr>
        <w:fldChar w:fldCharType="end"/>
      </w:r>
      <w:r w:rsidR="00BD3FA6" w:rsidRPr="00BD3FA6">
        <w:rPr>
          <w:rFonts w:hint="eastAsia"/>
        </w:rPr>
        <w:t>。在分类任务中，基于特征选择算法与分类器的交互方式，可以将特征选择算法分为三类：</w:t>
      </w:r>
      <w:r w:rsidR="00BD3FA6" w:rsidRPr="00BD3FA6">
        <w:rPr>
          <w:rFonts w:hint="eastAsia"/>
        </w:rPr>
        <w:t>Filter</w:t>
      </w:r>
      <w:r w:rsidR="00BD3FA6" w:rsidRPr="00BD3FA6">
        <w:rPr>
          <w:rFonts w:hint="eastAsia"/>
        </w:rPr>
        <w:t>方法、</w:t>
      </w:r>
      <w:r w:rsidR="00BD3FA6" w:rsidRPr="00BD3FA6">
        <w:rPr>
          <w:rFonts w:hint="eastAsia"/>
        </w:rPr>
        <w:t>Wrapper</w:t>
      </w:r>
      <w:r w:rsidR="00BD3FA6" w:rsidRPr="00BD3FA6">
        <w:rPr>
          <w:rFonts w:hint="eastAsia"/>
        </w:rPr>
        <w:t>方法、</w:t>
      </w:r>
      <w:r w:rsidR="00BD3FA6" w:rsidRPr="00BD3FA6">
        <w:rPr>
          <w:rFonts w:hint="eastAsia"/>
        </w:rPr>
        <w:t>Embedded</w:t>
      </w:r>
      <w:r w:rsidR="00BD3FA6" w:rsidRPr="00BD3FA6">
        <w:rPr>
          <w:rFonts w:hint="eastAsia"/>
        </w:rPr>
        <w:t>方法</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_Ref39908709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[8]</w:t>
      </w:r>
      <w:r w:rsidR="00812B9C" w:rsidRPr="00812B9C">
        <w:rPr>
          <w:vertAlign w:val="superscript"/>
        </w:rPr>
        <w:fldChar w:fldCharType="end"/>
      </w:r>
      <w:r w:rsidR="00BD3FA6" w:rsidRPr="00BD3FA6">
        <w:rPr>
          <w:rFonts w:hint="eastAsia"/>
        </w:rPr>
        <w:t>。</w:t>
      </w:r>
      <w:r w:rsidR="00BD3FA6" w:rsidRPr="00BD3FA6">
        <w:rPr>
          <w:rFonts w:hint="eastAsia"/>
        </w:rPr>
        <w:t>Filter</w:t>
      </w:r>
      <w:r w:rsidR="00BD3FA6" w:rsidRPr="00BD3FA6">
        <w:rPr>
          <w:rFonts w:hint="eastAsia"/>
        </w:rPr>
        <w:t>方法通过预定义的统计学指标（例如相关系数和互信息）对每个特征进行评估，这些标准与分类器无关；</w:t>
      </w:r>
      <w:r w:rsidR="00BD3FA6" w:rsidRPr="00BD3FA6">
        <w:rPr>
          <w:rFonts w:hint="eastAsia"/>
        </w:rPr>
        <w:t>Wrapper</w:t>
      </w:r>
      <w:r w:rsidR="00BD3FA6" w:rsidRPr="00BD3FA6">
        <w:rPr>
          <w:rFonts w:hint="eastAsia"/>
        </w:rPr>
        <w:t>方法将分类器视为黑匣子，旨在找到在训练数据上具有最小交叉验证误差的特征子集，</w:t>
      </w:r>
      <w:r w:rsidR="00865A02">
        <w:rPr>
          <w:rFonts w:hint="eastAsia"/>
        </w:rPr>
        <w:t>Wrapper</w:t>
      </w:r>
      <w:r w:rsidR="00BD3FA6" w:rsidRPr="00BD3FA6">
        <w:rPr>
          <w:rFonts w:hint="eastAsia"/>
        </w:rPr>
        <w:t>的示例包括顺序正向选择</w:t>
      </w:r>
      <w:r w:rsidR="00865A02">
        <w:rPr>
          <w:rFonts w:hint="eastAsia"/>
        </w:rPr>
        <w:t>、</w:t>
      </w:r>
      <w:r w:rsidR="00BD3FA6" w:rsidRPr="00BD3FA6">
        <w:rPr>
          <w:rFonts w:hint="eastAsia"/>
        </w:rPr>
        <w:t>遗传算法和模拟退火；</w:t>
      </w:r>
      <w:r w:rsidR="00BD3FA6" w:rsidRPr="00BD3FA6">
        <w:rPr>
          <w:rFonts w:hint="eastAsia"/>
        </w:rPr>
        <w:t>Embedded</w:t>
      </w:r>
      <w:r w:rsidR="00BD3FA6" w:rsidRPr="00BD3FA6">
        <w:rPr>
          <w:rFonts w:hint="eastAsia"/>
        </w:rPr>
        <w:t>方法通常包括两种方法，在某些方法中分类器的训练会从本质上选择特征的子集，而另一些方法根据分类器中的系数来估计特征的重要性。</w:t>
      </w:r>
    </w:p>
    <w:p w14:paraId="355368D3" w14:textId="3010A7FD" w:rsidR="006D6A14" w:rsidRPr="0015181F" w:rsidRDefault="00F647FB" w:rsidP="0015181F">
      <w:pPr>
        <w:pStyle w:val="afc"/>
      </w:pPr>
      <w:r>
        <w:t>2.2.2.1</w:t>
      </w:r>
      <w:r w:rsidR="006D6A14">
        <w:t xml:space="preserve"> </w:t>
      </w:r>
      <w:r w:rsidR="006D6A14">
        <w:rPr>
          <w:rFonts w:hint="eastAsia"/>
        </w:rPr>
        <w:t>递归特征消除</w:t>
      </w:r>
    </w:p>
    <w:p w14:paraId="4340CE40" w14:textId="1DA13443" w:rsidR="00BD3FA6" w:rsidRDefault="00BD3FA6" w:rsidP="0015181F">
      <w:pPr>
        <w:ind w:firstLine="480"/>
      </w:pPr>
      <w:r w:rsidRPr="00BD3FA6">
        <w:rPr>
          <w:rFonts w:hint="eastAsia"/>
        </w:rPr>
        <w:t>递归特征消除（</w:t>
      </w:r>
      <w:r w:rsidRPr="00BD3FA6">
        <w:rPr>
          <w:rFonts w:hint="eastAsia"/>
        </w:rPr>
        <w:t>RFE</w:t>
      </w:r>
      <w:r w:rsidRPr="00BD3FA6">
        <w:rPr>
          <w:rFonts w:hint="eastAsia"/>
        </w:rPr>
        <w:t>）是一种常见的</w:t>
      </w:r>
      <w:r w:rsidRPr="00BD3FA6">
        <w:rPr>
          <w:rFonts w:hint="eastAsia"/>
        </w:rPr>
        <w:t>Wrapper</w:t>
      </w:r>
      <w:r w:rsidRPr="00BD3FA6">
        <w:rPr>
          <w:rFonts w:hint="eastAsia"/>
        </w:rPr>
        <w:t>方法，其主要思想是不断的构建分类模型</w:t>
      </w:r>
      <w:r w:rsidR="00865A02">
        <w:rPr>
          <w:rFonts w:hint="eastAsia"/>
        </w:rPr>
        <w:t>。</w:t>
      </w:r>
      <w:r w:rsidRPr="00BD3FA6">
        <w:rPr>
          <w:rFonts w:hint="eastAsia"/>
        </w:rPr>
        <w:t>根据参数（如线性模型对应的参数</w:t>
      </w:r>
      <w:r w:rsidRPr="00BD3FA6">
        <w:rPr>
          <w:rFonts w:hint="eastAsia"/>
        </w:rPr>
        <w:t>coefficients</w:t>
      </w:r>
      <w:r w:rsidRPr="00BD3FA6">
        <w:rPr>
          <w:rFonts w:hint="eastAsia"/>
        </w:rPr>
        <w:t>）对特征进行排序，消除最弱的一个或多个特征，然后在剩余的特征中重复这个过程，直到达到指定数量的特征为止。为了找到最佳数量的特征，交叉验证与</w:t>
      </w:r>
      <w:r w:rsidRPr="00BD3FA6">
        <w:rPr>
          <w:rFonts w:hint="eastAsia"/>
        </w:rPr>
        <w:t>RFE</w:t>
      </w:r>
      <w:r w:rsidRPr="00BD3FA6">
        <w:rPr>
          <w:rFonts w:hint="eastAsia"/>
        </w:rPr>
        <w:t>一起使用以对不同的特征子集进行评分，并选择最佳的特征评分集合</w:t>
      </w:r>
      <w:r w:rsidR="00812B9C" w:rsidRPr="00812B9C">
        <w:rPr>
          <w:vertAlign w:val="superscript"/>
        </w:rPr>
        <w:fldChar w:fldCharType="begin"/>
      </w:r>
      <w:r w:rsidR="00812B9C" w:rsidRPr="00812B9C">
        <w:rPr>
          <w:vertAlign w:val="superscript"/>
        </w:rPr>
        <w:instrText xml:space="preserve"> </w:instrText>
      </w:r>
      <w:r w:rsidR="00812B9C" w:rsidRPr="00812B9C">
        <w:rPr>
          <w:rFonts w:hint="eastAsia"/>
          <w:vertAlign w:val="superscript"/>
        </w:rPr>
        <w:instrText>REF _Ref39908546 \r \h</w:instrText>
      </w:r>
      <w:r w:rsidR="00812B9C" w:rsidRPr="00812B9C">
        <w:rPr>
          <w:vertAlign w:val="superscript"/>
        </w:rPr>
        <w:instrText xml:space="preserve"> </w:instrText>
      </w:r>
      <w:r w:rsidR="00812B9C">
        <w:rPr>
          <w:vertAlign w:val="superscript"/>
        </w:rPr>
        <w:instrText xml:space="preserve"> \* MERGEFORMAT </w:instrText>
      </w:r>
      <w:r w:rsidR="00812B9C" w:rsidRPr="00812B9C">
        <w:rPr>
          <w:vertAlign w:val="superscript"/>
        </w:rPr>
      </w:r>
      <w:r w:rsidR="00812B9C" w:rsidRPr="00812B9C">
        <w:rPr>
          <w:vertAlign w:val="superscript"/>
        </w:rPr>
        <w:fldChar w:fldCharType="separate"/>
      </w:r>
      <w:r w:rsidR="00812B9C" w:rsidRPr="00812B9C">
        <w:rPr>
          <w:vertAlign w:val="superscript"/>
        </w:rPr>
        <w:t>[7]</w:t>
      </w:r>
      <w:r w:rsidR="00812B9C" w:rsidRPr="00812B9C">
        <w:rPr>
          <w:vertAlign w:val="superscript"/>
        </w:rPr>
        <w:fldChar w:fldCharType="end"/>
      </w:r>
      <w:r w:rsidRPr="00BD3FA6">
        <w:rPr>
          <w:rFonts w:hint="eastAsia"/>
        </w:rPr>
        <w:t>。</w:t>
      </w:r>
    </w:p>
    <w:p w14:paraId="4F717151" w14:textId="31597E67" w:rsidR="006D6A14" w:rsidRPr="0015181F" w:rsidRDefault="00F647FB" w:rsidP="0015181F">
      <w:pPr>
        <w:pStyle w:val="afc"/>
      </w:pPr>
      <w:r>
        <w:t>2</w:t>
      </w:r>
      <w:r w:rsidR="006D6A14">
        <w:t>.2.2</w:t>
      </w:r>
      <w:r>
        <w:t>.2</w:t>
      </w:r>
      <w:r w:rsidR="006D6A14">
        <w:t xml:space="preserve"> </w:t>
      </w:r>
      <w:r w:rsidR="006D6A14">
        <w:rPr>
          <w:rFonts w:hint="eastAsia"/>
        </w:rPr>
        <w:t>t</w:t>
      </w:r>
      <w:r w:rsidR="006D6A14">
        <w:rPr>
          <w:rFonts w:hint="eastAsia"/>
        </w:rPr>
        <w:t>检验</w:t>
      </w:r>
    </w:p>
    <w:p w14:paraId="2D5821B5" w14:textId="1602F0E1" w:rsidR="00BD3FA6" w:rsidRPr="00BD3FA6" w:rsidRDefault="00BD3FA6" w:rsidP="0015181F">
      <w:pPr>
        <w:ind w:firstLine="480"/>
      </w:pPr>
      <w:r w:rsidRPr="00BD3FA6">
        <w:rPr>
          <w:rFonts w:hint="eastAsia"/>
        </w:rPr>
        <w:t>t</w:t>
      </w:r>
      <w:r w:rsidRPr="00BD3FA6">
        <w:rPr>
          <w:rFonts w:hint="eastAsia"/>
        </w:rPr>
        <w:t>检验可以用来判别两组数据之间的统计性差异有多显著，换句话说，</w:t>
      </w:r>
      <w:r w:rsidRPr="00BD3FA6">
        <w:rPr>
          <w:rFonts w:hint="eastAsia"/>
        </w:rPr>
        <w:t>t</w:t>
      </w:r>
      <w:r w:rsidRPr="00BD3FA6">
        <w:rPr>
          <w:rFonts w:hint="eastAsia"/>
        </w:rPr>
        <w:t>检验能够用来判断不同类别数据</w:t>
      </w:r>
      <w:proofErr w:type="gramStart"/>
      <w:r w:rsidRPr="00BD3FA6">
        <w:rPr>
          <w:rFonts w:hint="eastAsia"/>
        </w:rPr>
        <w:t>集之间</w:t>
      </w:r>
      <w:proofErr w:type="gramEnd"/>
      <w:r w:rsidRPr="00BD3FA6">
        <w:rPr>
          <w:rFonts w:hint="eastAsia"/>
        </w:rPr>
        <w:t>的差异性是否是偶然因素导致的。</w:t>
      </w:r>
      <w:r w:rsidRPr="00BD3FA6">
        <w:rPr>
          <w:rFonts w:hint="eastAsia"/>
        </w:rPr>
        <w:t>t-score</w:t>
      </w:r>
      <w:r w:rsidRPr="00BD3FA6">
        <w:rPr>
          <w:rFonts w:hint="eastAsia"/>
        </w:rPr>
        <w:t>是两组之间的差异与组内的差异之间的比率。</w:t>
      </w:r>
      <w:r w:rsidRPr="00BD3FA6">
        <w:rPr>
          <w:rFonts w:hint="eastAsia"/>
        </w:rPr>
        <w:t>t-score</w:t>
      </w:r>
      <w:r w:rsidRPr="00BD3FA6">
        <w:rPr>
          <w:rFonts w:hint="eastAsia"/>
        </w:rPr>
        <w:t>越大，组之间的差异就越大</w:t>
      </w:r>
      <w:r w:rsidR="00865A02">
        <w:rPr>
          <w:rFonts w:hint="eastAsia"/>
        </w:rPr>
        <w:t>；</w:t>
      </w:r>
      <w:r w:rsidRPr="00BD3FA6">
        <w:rPr>
          <w:rFonts w:hint="eastAsia"/>
        </w:rPr>
        <w:t>t-score</w:t>
      </w:r>
      <w:r w:rsidRPr="00BD3FA6">
        <w:rPr>
          <w:rFonts w:hint="eastAsia"/>
        </w:rPr>
        <w:t>越小，组之间的相似度越高。当运行</w:t>
      </w:r>
      <w:r w:rsidRPr="00BD3FA6">
        <w:rPr>
          <w:rFonts w:hint="eastAsia"/>
        </w:rPr>
        <w:t>t</w:t>
      </w:r>
      <w:r w:rsidRPr="00BD3FA6">
        <w:rPr>
          <w:rFonts w:hint="eastAsia"/>
        </w:rPr>
        <w:t>检验时，</w:t>
      </w:r>
      <w:r w:rsidRPr="00BD3FA6">
        <w:rPr>
          <w:rFonts w:hint="eastAsia"/>
        </w:rPr>
        <w:t>t</w:t>
      </w:r>
      <w:r w:rsidRPr="00BD3FA6">
        <w:rPr>
          <w:rFonts w:hint="eastAsia"/>
        </w:rPr>
        <w:t>值越大，结果可重复的可能性就越大。简单来说，一个较大的</w:t>
      </w:r>
      <w:r w:rsidRPr="00BD3FA6">
        <w:rPr>
          <w:rFonts w:hint="eastAsia"/>
        </w:rPr>
        <w:t>t-score</w:t>
      </w:r>
      <w:r w:rsidRPr="00BD3FA6">
        <w:rPr>
          <w:rFonts w:hint="eastAsia"/>
        </w:rPr>
        <w:t>说明两个样本之间是有显著差异的，一个较小的</w:t>
      </w:r>
      <w:r w:rsidRPr="00BD3FA6">
        <w:rPr>
          <w:rFonts w:hint="eastAsia"/>
        </w:rPr>
        <w:t>t-score</w:t>
      </w:r>
      <w:r w:rsidRPr="00BD3FA6">
        <w:rPr>
          <w:rFonts w:hint="eastAsia"/>
        </w:rPr>
        <w:t>说明两个样本之间是有相似的。关于</w:t>
      </w:r>
      <w:r w:rsidRPr="00BD3FA6">
        <w:rPr>
          <w:rFonts w:hint="eastAsia"/>
        </w:rPr>
        <w:t>t</w:t>
      </w:r>
      <w:r w:rsidRPr="00BD3FA6">
        <w:rPr>
          <w:rFonts w:hint="eastAsia"/>
        </w:rPr>
        <w:t>值“足够大”有多大，每个</w:t>
      </w:r>
      <w:r w:rsidRPr="00BD3FA6">
        <w:rPr>
          <w:rFonts w:hint="eastAsia"/>
        </w:rPr>
        <w:t>t</w:t>
      </w:r>
      <w:r w:rsidRPr="00BD3FA6">
        <w:rPr>
          <w:rFonts w:hint="eastAsia"/>
        </w:rPr>
        <w:t>值都有一个</w:t>
      </w:r>
      <w:r w:rsidRPr="00BD3FA6">
        <w:rPr>
          <w:rFonts w:hint="eastAsia"/>
        </w:rPr>
        <w:t>p</w:t>
      </w:r>
      <w:r w:rsidRPr="00BD3FA6">
        <w:rPr>
          <w:rFonts w:hint="eastAsia"/>
        </w:rPr>
        <w:t>值。</w:t>
      </w:r>
      <w:r w:rsidRPr="00BD3FA6">
        <w:rPr>
          <w:rFonts w:hint="eastAsia"/>
        </w:rPr>
        <w:t>p</w:t>
      </w:r>
      <w:r w:rsidRPr="00BD3FA6">
        <w:rPr>
          <w:rFonts w:hint="eastAsia"/>
        </w:rPr>
        <w:t>值是样本数据的结果偶然发生的概率。</w:t>
      </w:r>
      <w:r w:rsidRPr="00BD3FA6">
        <w:rPr>
          <w:rFonts w:hint="eastAsia"/>
        </w:rPr>
        <w:t>p</w:t>
      </w:r>
      <w:r w:rsidRPr="00BD3FA6">
        <w:rPr>
          <w:rFonts w:hint="eastAsia"/>
        </w:rPr>
        <w:t>值从</w:t>
      </w:r>
      <w:r w:rsidRPr="00BD3FA6">
        <w:rPr>
          <w:rFonts w:hint="eastAsia"/>
        </w:rPr>
        <w:t>0</w:t>
      </w:r>
      <w:r w:rsidRPr="00BD3FA6">
        <w:rPr>
          <w:rFonts w:hint="eastAsia"/>
        </w:rPr>
        <w:t>％到</w:t>
      </w:r>
      <w:r w:rsidRPr="00BD3FA6">
        <w:rPr>
          <w:rFonts w:hint="eastAsia"/>
        </w:rPr>
        <w:t>100</w:t>
      </w:r>
      <w:r w:rsidRPr="00BD3FA6">
        <w:rPr>
          <w:rFonts w:hint="eastAsia"/>
        </w:rPr>
        <w:t>％，它们通常写为小数，例如，</w:t>
      </w:r>
      <w:r w:rsidRPr="00BD3FA6">
        <w:rPr>
          <w:rFonts w:hint="eastAsia"/>
        </w:rPr>
        <w:t>p</w:t>
      </w:r>
      <w:r w:rsidRPr="00BD3FA6">
        <w:rPr>
          <w:rFonts w:hint="eastAsia"/>
        </w:rPr>
        <w:t>值为</w:t>
      </w:r>
      <w:r w:rsidRPr="00BD3FA6">
        <w:rPr>
          <w:rFonts w:hint="eastAsia"/>
        </w:rPr>
        <w:t>5</w:t>
      </w:r>
      <w:r w:rsidRPr="00BD3FA6">
        <w:rPr>
          <w:rFonts w:hint="eastAsia"/>
        </w:rPr>
        <w:t>％时写成</w:t>
      </w:r>
      <w:r w:rsidRPr="00BD3FA6">
        <w:rPr>
          <w:rFonts w:hint="eastAsia"/>
        </w:rPr>
        <w:t>0.05</w:t>
      </w:r>
      <w:r w:rsidRPr="00BD3FA6">
        <w:rPr>
          <w:rFonts w:hint="eastAsia"/>
        </w:rPr>
        <w:t>。较低的</w:t>
      </w:r>
      <w:r w:rsidRPr="00BD3FA6">
        <w:rPr>
          <w:rFonts w:hint="eastAsia"/>
        </w:rPr>
        <w:t>p</w:t>
      </w:r>
      <w:r w:rsidRPr="00BD3FA6">
        <w:rPr>
          <w:rFonts w:hint="eastAsia"/>
        </w:rPr>
        <w:t>值是好的，它们表明数据的差异性是偶然发生的概率很小，甚至可以认为不是偶然发生的。例如，</w:t>
      </w:r>
      <w:r w:rsidRPr="00BD3FA6">
        <w:rPr>
          <w:rFonts w:hint="eastAsia"/>
        </w:rPr>
        <w:t>p</w:t>
      </w:r>
      <w:r w:rsidRPr="00BD3FA6">
        <w:rPr>
          <w:rFonts w:hint="eastAsia"/>
        </w:rPr>
        <w:t>值为</w:t>
      </w:r>
      <w:r w:rsidRPr="00BD3FA6">
        <w:rPr>
          <w:rFonts w:hint="eastAsia"/>
        </w:rPr>
        <w:t>0.01</w:t>
      </w:r>
      <w:r w:rsidRPr="00BD3FA6">
        <w:rPr>
          <w:rFonts w:hint="eastAsia"/>
        </w:rPr>
        <w:t>，表示实验结果偶然发生的可能性只有</w:t>
      </w:r>
      <w:r w:rsidRPr="00BD3FA6">
        <w:rPr>
          <w:rFonts w:hint="eastAsia"/>
        </w:rPr>
        <w:t>1</w:t>
      </w:r>
      <w:r w:rsidRPr="00BD3FA6">
        <w:rPr>
          <w:rFonts w:hint="eastAsia"/>
        </w:rPr>
        <w:t>％。在大多数情况下，接受</w:t>
      </w:r>
      <w:r w:rsidRPr="00BD3FA6">
        <w:rPr>
          <w:rFonts w:hint="eastAsia"/>
        </w:rPr>
        <w:t>p</w:t>
      </w:r>
      <w:r w:rsidRPr="00BD3FA6">
        <w:rPr>
          <w:rFonts w:hint="eastAsia"/>
        </w:rPr>
        <w:t>值为</w:t>
      </w:r>
      <w:r w:rsidRPr="00BD3FA6">
        <w:rPr>
          <w:rFonts w:hint="eastAsia"/>
        </w:rPr>
        <w:t>0.05</w:t>
      </w:r>
      <w:r w:rsidRPr="00BD3FA6">
        <w:rPr>
          <w:rFonts w:hint="eastAsia"/>
        </w:rPr>
        <w:t>（</w:t>
      </w:r>
      <w:r w:rsidRPr="00BD3FA6">
        <w:rPr>
          <w:rFonts w:hint="eastAsia"/>
        </w:rPr>
        <w:t>5</w:t>
      </w:r>
      <w:r w:rsidRPr="00BD3FA6">
        <w:rPr>
          <w:rFonts w:hint="eastAsia"/>
        </w:rPr>
        <w:t>％）表示数据有效。</w:t>
      </w:r>
      <w:r w:rsidRPr="00BD3FA6">
        <w:rPr>
          <w:rFonts w:hint="eastAsia"/>
        </w:rPr>
        <w:t>t</w:t>
      </w:r>
      <w:r w:rsidRPr="00BD3FA6">
        <w:rPr>
          <w:rFonts w:hint="eastAsia"/>
        </w:rPr>
        <w:t>检验主要有三种方式：独立样本</w:t>
      </w:r>
      <w:r w:rsidRPr="00BD3FA6">
        <w:rPr>
          <w:rFonts w:hint="eastAsia"/>
        </w:rPr>
        <w:t>t</w:t>
      </w:r>
      <w:r w:rsidRPr="00BD3FA6">
        <w:rPr>
          <w:rFonts w:hint="eastAsia"/>
        </w:rPr>
        <w:t>检验比较两组的均值；</w:t>
      </w:r>
      <w:r w:rsidRPr="00BD3FA6">
        <w:rPr>
          <w:rFonts w:hint="eastAsia"/>
        </w:rPr>
        <w:lastRenderedPageBreak/>
        <w:t>配对样本</w:t>
      </w:r>
      <w:r w:rsidRPr="00BD3FA6">
        <w:rPr>
          <w:rFonts w:hint="eastAsia"/>
        </w:rPr>
        <w:t>t</w:t>
      </w:r>
      <w:r w:rsidRPr="00BD3FA6">
        <w:rPr>
          <w:rFonts w:hint="eastAsia"/>
        </w:rPr>
        <w:t>检验比较同一组在不同时间（例如相隔一年）的平均值；一个样本</w:t>
      </w:r>
      <w:r w:rsidRPr="00BD3FA6">
        <w:rPr>
          <w:rFonts w:hint="eastAsia"/>
        </w:rPr>
        <w:t>t</w:t>
      </w:r>
      <w:r w:rsidRPr="00BD3FA6">
        <w:rPr>
          <w:rFonts w:hint="eastAsia"/>
        </w:rPr>
        <w:t>检验可将</w:t>
      </w:r>
      <w:proofErr w:type="gramStart"/>
      <w:r w:rsidRPr="00BD3FA6">
        <w:rPr>
          <w:rFonts w:hint="eastAsia"/>
        </w:rPr>
        <w:t>单个组</w:t>
      </w:r>
      <w:proofErr w:type="gramEnd"/>
      <w:r w:rsidRPr="00BD3FA6">
        <w:rPr>
          <w:rFonts w:hint="eastAsia"/>
        </w:rPr>
        <w:t>的平均值与已知平均值进行比较。在将</w:t>
      </w:r>
      <w:r w:rsidRPr="00BD3FA6">
        <w:rPr>
          <w:rFonts w:hint="eastAsia"/>
        </w:rPr>
        <w:t>t</w:t>
      </w:r>
      <w:r w:rsidRPr="00BD3FA6">
        <w:rPr>
          <w:rFonts w:hint="eastAsia"/>
        </w:rPr>
        <w:t>检验用于二分类任务的特征筛选时，可以根据数据集中数据类别的不同将数据</w:t>
      </w:r>
      <w:proofErr w:type="gramStart"/>
      <w:r w:rsidRPr="00BD3FA6">
        <w:rPr>
          <w:rFonts w:hint="eastAsia"/>
        </w:rPr>
        <w:t>集分为</w:t>
      </w:r>
      <w:proofErr w:type="gramEnd"/>
      <w:r w:rsidRPr="00BD3FA6">
        <w:rPr>
          <w:rFonts w:hint="eastAsia"/>
        </w:rPr>
        <w:t>两组，然后用</w:t>
      </w:r>
      <w:r w:rsidRPr="00BD3FA6">
        <w:rPr>
          <w:rFonts w:hint="eastAsia"/>
        </w:rPr>
        <w:t>t</w:t>
      </w:r>
      <w:r w:rsidRPr="00BD3FA6">
        <w:rPr>
          <w:rFonts w:hint="eastAsia"/>
        </w:rPr>
        <w:t>检验计算每个特征在两组不同类别数据中差异的显著性，筛选出差异性较大的特征，</w:t>
      </w:r>
      <w:r w:rsidR="00865A02">
        <w:rPr>
          <w:rFonts w:hint="eastAsia"/>
        </w:rPr>
        <w:t>从而得到</w:t>
      </w:r>
      <w:r w:rsidRPr="00BD3FA6">
        <w:rPr>
          <w:rFonts w:hint="eastAsia"/>
        </w:rPr>
        <w:t>维度较小并且效果更好的特征矩阵。</w:t>
      </w:r>
    </w:p>
    <w:p w14:paraId="6CA5DA54" w14:textId="404B7525" w:rsidR="00D63167" w:rsidRPr="0015181F" w:rsidRDefault="00F647FB" w:rsidP="0015181F">
      <w:pPr>
        <w:pStyle w:val="21"/>
      </w:pPr>
      <w:bookmarkStart w:id="24" w:name="_Toc42247961"/>
      <w:r>
        <w:t>2</w:t>
      </w:r>
      <w:r w:rsidR="00310D53">
        <w:rPr>
          <w:rFonts w:hint="eastAsia"/>
        </w:rPr>
        <w:t>.</w:t>
      </w:r>
      <w:r>
        <w:t>2.</w:t>
      </w:r>
      <w:r w:rsidR="00BD3FA6">
        <w:t>3</w:t>
      </w:r>
      <w:r w:rsidR="00310D53">
        <w:t xml:space="preserve"> </w:t>
      </w:r>
      <w:proofErr w:type="spellStart"/>
      <w:r w:rsidR="00BD3FA6">
        <w:rPr>
          <w:rFonts w:hint="eastAsia"/>
        </w:rPr>
        <w:t>具体实验过程</w:t>
      </w:r>
      <w:bookmarkEnd w:id="24"/>
      <w:proofErr w:type="spellEnd"/>
    </w:p>
    <w:p w14:paraId="195D10E4" w14:textId="48C58A1B" w:rsidR="00BD3FA6" w:rsidRPr="00BD3FA6" w:rsidRDefault="00BD3FA6" w:rsidP="0015181F">
      <w:pPr>
        <w:ind w:firstLine="480"/>
      </w:pPr>
      <w:r w:rsidRPr="00BD3FA6">
        <w:rPr>
          <w:rFonts w:hint="eastAsia"/>
        </w:rPr>
        <w:t>python</w:t>
      </w:r>
      <w:r w:rsidRPr="00BD3FA6">
        <w:rPr>
          <w:rFonts w:hint="eastAsia"/>
        </w:rPr>
        <w:t>语言是近年来备受关注的高级程序语言，由于很多团队开发的基于</w:t>
      </w:r>
      <w:r w:rsidRPr="00BD3FA6">
        <w:rPr>
          <w:rFonts w:hint="eastAsia"/>
        </w:rPr>
        <w:t>python</w:t>
      </w:r>
      <w:r w:rsidRPr="00BD3FA6">
        <w:rPr>
          <w:rFonts w:hint="eastAsia"/>
        </w:rPr>
        <w:t>的科学包</w:t>
      </w:r>
      <w:r w:rsidR="00865A02">
        <w:rPr>
          <w:rFonts w:hint="eastAsia"/>
        </w:rPr>
        <w:t>（例如</w:t>
      </w:r>
      <w:proofErr w:type="spellStart"/>
      <w:r w:rsidR="00865A02">
        <w:rPr>
          <w:rFonts w:hint="eastAsia"/>
        </w:rPr>
        <w:t>n</w:t>
      </w:r>
      <w:r w:rsidR="00865A02">
        <w:t>umpy</w:t>
      </w:r>
      <w:proofErr w:type="spellEnd"/>
      <w:r w:rsidR="00865A02">
        <w:rPr>
          <w:rFonts w:hint="eastAsia"/>
        </w:rPr>
        <w:t>、</w:t>
      </w:r>
      <w:r w:rsidR="00865A02">
        <w:rPr>
          <w:rFonts w:hint="eastAsia"/>
        </w:rPr>
        <w:t>p</w:t>
      </w:r>
      <w:r w:rsidR="00865A02">
        <w:t>andas</w:t>
      </w:r>
      <w:r w:rsidR="00865A02">
        <w:rPr>
          <w:rFonts w:hint="eastAsia"/>
        </w:rPr>
        <w:t>、</w:t>
      </w:r>
      <w:proofErr w:type="spellStart"/>
      <w:r w:rsidR="00865A02">
        <w:rPr>
          <w:rFonts w:hint="eastAsia"/>
        </w:rPr>
        <w:t>scipy</w:t>
      </w:r>
      <w:proofErr w:type="spellEnd"/>
      <w:r w:rsidR="00865A02">
        <w:rPr>
          <w:rFonts w:hint="eastAsia"/>
        </w:rPr>
        <w:t>等）</w:t>
      </w:r>
      <w:r w:rsidRPr="00BD3FA6">
        <w:rPr>
          <w:rFonts w:hint="eastAsia"/>
        </w:rPr>
        <w:t>的存在，使</w:t>
      </w:r>
      <w:r w:rsidRPr="00BD3FA6">
        <w:rPr>
          <w:rFonts w:hint="eastAsia"/>
        </w:rPr>
        <w:t>python</w:t>
      </w:r>
      <w:r>
        <w:rPr>
          <w:rFonts w:hint="eastAsia"/>
        </w:rPr>
        <w:t>成</w:t>
      </w:r>
      <w:r w:rsidRPr="00BD3FA6">
        <w:rPr>
          <w:rFonts w:hint="eastAsia"/>
        </w:rPr>
        <w:t>为用于数据科学以及机器学习项目的重要工具。本课题的特征提取和特征筛选工作也都是由</w:t>
      </w:r>
      <w:r w:rsidRPr="00BD3FA6">
        <w:rPr>
          <w:rFonts w:hint="eastAsia"/>
        </w:rPr>
        <w:t>python</w:t>
      </w:r>
      <w:r w:rsidRPr="00BD3FA6">
        <w:rPr>
          <w:rFonts w:hint="eastAsia"/>
        </w:rPr>
        <w:t>语言完成的。</w:t>
      </w:r>
    </w:p>
    <w:p w14:paraId="7F2042F3" w14:textId="3C84C8F5" w:rsidR="00246949" w:rsidRDefault="00BD3FA6" w:rsidP="0015181F">
      <w:pPr>
        <w:ind w:firstLine="480"/>
      </w:pPr>
      <w:r w:rsidRPr="00BD3FA6">
        <w:rPr>
          <w:rFonts w:hint="eastAsia"/>
        </w:rPr>
        <w:t>在第二章中，我已经介绍了整理出的两个数据集文件：</w:t>
      </w:r>
      <w:r w:rsidRPr="00BD3FA6">
        <w:rPr>
          <w:rFonts w:hint="eastAsia"/>
        </w:rPr>
        <w:t>PECDNAsequence.txt</w:t>
      </w:r>
      <w:r w:rsidRPr="00BD3FA6">
        <w:rPr>
          <w:rFonts w:hint="eastAsia"/>
        </w:rPr>
        <w:t>和</w:t>
      </w:r>
      <w:r w:rsidRPr="00BD3FA6">
        <w:rPr>
          <w:rFonts w:hint="eastAsia"/>
        </w:rPr>
        <w:t>EcoliPEC_mark.txt</w:t>
      </w:r>
      <w:r w:rsidR="00865A02">
        <w:rPr>
          <w:rFonts w:hint="eastAsia"/>
        </w:rPr>
        <w:t>：</w:t>
      </w:r>
      <w:r w:rsidRPr="00BD3FA6">
        <w:rPr>
          <w:rFonts w:hint="eastAsia"/>
        </w:rPr>
        <w:t>其中</w:t>
      </w:r>
      <w:r w:rsidRPr="00BD3FA6">
        <w:rPr>
          <w:rFonts w:hint="eastAsia"/>
        </w:rPr>
        <w:t>PECDNAsequence.txt</w:t>
      </w:r>
      <w:r w:rsidRPr="00BD3FA6">
        <w:rPr>
          <w:rFonts w:hint="eastAsia"/>
        </w:rPr>
        <w:t>文件中存放的是大肠杆菌每条基因的序列信息，</w:t>
      </w:r>
      <w:r w:rsidRPr="00BD3FA6">
        <w:rPr>
          <w:rFonts w:hint="eastAsia"/>
        </w:rPr>
        <w:t>EcoliPEC_mark.txt</w:t>
      </w:r>
      <w:r w:rsidRPr="00BD3FA6">
        <w:rPr>
          <w:rFonts w:hint="eastAsia"/>
        </w:rPr>
        <w:t>文件中存放的是大肠杆菌每条基因的类别信息（</w:t>
      </w:r>
      <w:r w:rsidRPr="00BD3FA6">
        <w:rPr>
          <w:rFonts w:hint="eastAsia"/>
        </w:rPr>
        <w:t>1</w:t>
      </w:r>
      <w:r w:rsidRPr="00BD3FA6">
        <w:rPr>
          <w:rFonts w:hint="eastAsia"/>
        </w:rPr>
        <w:t>代表必需基因，</w:t>
      </w:r>
      <w:r w:rsidRPr="00BD3FA6">
        <w:rPr>
          <w:rFonts w:hint="eastAsia"/>
        </w:rPr>
        <w:t>-1</w:t>
      </w:r>
      <w:r w:rsidRPr="00BD3FA6">
        <w:rPr>
          <w:rFonts w:hint="eastAsia"/>
        </w:rPr>
        <w:t>代表非必需基因）。</w:t>
      </w:r>
      <w:r w:rsidR="006D6A14">
        <w:rPr>
          <w:rFonts w:hint="eastAsia"/>
        </w:rPr>
        <w:t>接下来依次介绍在我们获取的数据集上进行特征提取和特征筛选的实验过程。</w:t>
      </w:r>
    </w:p>
    <w:p w14:paraId="3E2061D0" w14:textId="4F58EEDC" w:rsidR="006D6A14" w:rsidRDefault="00F647FB" w:rsidP="0015181F">
      <w:pPr>
        <w:pStyle w:val="afc"/>
      </w:pPr>
      <w:r>
        <w:t>2.</w:t>
      </w:r>
      <w:r w:rsidR="006D6A14">
        <w:rPr>
          <w:rFonts w:hint="eastAsia"/>
        </w:rPr>
        <w:t>3</w:t>
      </w:r>
      <w:r w:rsidR="006D6A14">
        <w:t xml:space="preserve">.3.1 </w:t>
      </w:r>
      <w:r w:rsidR="006D6A14">
        <w:rPr>
          <w:rFonts w:hint="eastAsia"/>
        </w:rPr>
        <w:t>特征提取</w:t>
      </w:r>
    </w:p>
    <w:p w14:paraId="517B4FEB" w14:textId="3FE7F8C7" w:rsidR="006D6A14" w:rsidRDefault="006D6A14" w:rsidP="0015181F">
      <w:pPr>
        <w:ind w:firstLine="480"/>
      </w:pPr>
      <w:r w:rsidRPr="006D6A14">
        <w:rPr>
          <w:rFonts w:hint="eastAsia"/>
        </w:rPr>
        <w:t>使用</w:t>
      </w:r>
      <w:r w:rsidRPr="006D6A14">
        <w:rPr>
          <w:rFonts w:hint="eastAsia"/>
        </w:rPr>
        <w:t>python</w:t>
      </w:r>
      <w:r w:rsidRPr="006D6A14">
        <w:rPr>
          <w:rFonts w:hint="eastAsia"/>
        </w:rPr>
        <w:t>语言读取基因的序列信息，根据</w:t>
      </w:r>
      <w:r w:rsidRPr="006D6A14">
        <w:rPr>
          <w:rFonts w:hint="eastAsia"/>
        </w:rPr>
        <w:t>3.1</w:t>
      </w:r>
      <w:r w:rsidRPr="006D6A14">
        <w:rPr>
          <w:rFonts w:hint="eastAsia"/>
        </w:rPr>
        <w:t>节所介绍的特征提取方法进行特征的提取。我定义了两个参数用来表征目前提取特征的情况，其中</w:t>
      </w:r>
      <w:r w:rsidRPr="006D6A14">
        <w:rPr>
          <w:rFonts w:hint="eastAsia"/>
        </w:rPr>
        <w:t>K</w:t>
      </w:r>
      <w:r w:rsidRPr="006D6A14">
        <w:rPr>
          <w:rFonts w:hint="eastAsia"/>
        </w:rPr>
        <w:t>代表核苷酸数目，λ代表引入的间隔大小</w:t>
      </w:r>
      <w:r w:rsidR="00865A02">
        <w:rPr>
          <w:rFonts w:hint="eastAsia"/>
        </w:rPr>
        <w:t>。</w:t>
      </w:r>
      <w:r w:rsidRPr="006D6A14">
        <w:rPr>
          <w:rFonts w:hint="eastAsia"/>
        </w:rPr>
        <w:t>首先从单核苷酸开始，提取出</w:t>
      </w:r>
      <w:r w:rsidRPr="006D6A14">
        <w:rPr>
          <w:rFonts w:hint="eastAsia"/>
        </w:rPr>
        <w:t>12</w:t>
      </w:r>
      <w:r w:rsidRPr="006D6A14">
        <w:rPr>
          <w:rFonts w:hint="eastAsia"/>
        </w:rPr>
        <w:t>个频率作为特征，然后增加</w:t>
      </w:r>
      <w:r w:rsidRPr="006D6A14">
        <w:rPr>
          <w:rFonts w:hint="eastAsia"/>
        </w:rPr>
        <w:t>K</w:t>
      </w:r>
      <w:r w:rsidRPr="006D6A14">
        <w:rPr>
          <w:rFonts w:hint="eastAsia"/>
        </w:rPr>
        <w:t>的数目，每次增加</w:t>
      </w:r>
      <w:r w:rsidRPr="006D6A14">
        <w:rPr>
          <w:rFonts w:hint="eastAsia"/>
        </w:rPr>
        <w:t>1</w:t>
      </w:r>
      <w:r w:rsidRPr="006D6A14">
        <w:rPr>
          <w:rFonts w:hint="eastAsia"/>
        </w:rPr>
        <w:t>个核苷酸；对于每个</w:t>
      </w:r>
      <w:r w:rsidRPr="006D6A14">
        <w:rPr>
          <w:rFonts w:hint="eastAsia"/>
        </w:rPr>
        <w:t>K</w:t>
      </w:r>
      <w:r w:rsidRPr="006D6A14">
        <w:rPr>
          <w:rFonts w:hint="eastAsia"/>
        </w:rPr>
        <w:t>，λ的值从λ</w:t>
      </w:r>
      <w:r w:rsidRPr="006D6A14">
        <w:rPr>
          <w:rFonts w:hint="eastAsia"/>
        </w:rPr>
        <w:t>=1</w:t>
      </w:r>
      <w:r w:rsidRPr="006D6A14">
        <w:rPr>
          <w:rFonts w:hint="eastAsia"/>
        </w:rPr>
        <w:t>开始一直增加到λ</w:t>
      </w:r>
      <w:r w:rsidRPr="006D6A14">
        <w:rPr>
          <w:rFonts w:hint="eastAsia"/>
        </w:rPr>
        <w:t>=K</w:t>
      </w:r>
      <w:r w:rsidRPr="006D6A14">
        <w:rPr>
          <w:rFonts w:hint="eastAsia"/>
        </w:rPr>
        <w:t>；当进行核苷酸数目为</w:t>
      </w:r>
      <w:r w:rsidRPr="006D6A14">
        <w:rPr>
          <w:rFonts w:hint="eastAsia"/>
        </w:rPr>
        <w:t>K</w:t>
      </w:r>
      <w:r w:rsidRPr="006D6A14">
        <w:rPr>
          <w:rFonts w:hint="eastAsia"/>
        </w:rPr>
        <w:t>的特征提取获得特征矩阵后，把核苷酸数目从</w:t>
      </w:r>
      <w:r w:rsidRPr="006D6A14">
        <w:rPr>
          <w:rFonts w:hint="eastAsia"/>
        </w:rPr>
        <w:t>1</w:t>
      </w:r>
      <w:r w:rsidRPr="006D6A14">
        <w:rPr>
          <w:rFonts w:hint="eastAsia"/>
        </w:rPr>
        <w:t>到</w:t>
      </w:r>
      <w:r w:rsidRPr="006D6A14">
        <w:rPr>
          <w:rFonts w:hint="eastAsia"/>
        </w:rPr>
        <w:t>K-1</w:t>
      </w:r>
      <w:r w:rsidRPr="006D6A14">
        <w:rPr>
          <w:rFonts w:hint="eastAsia"/>
        </w:rPr>
        <w:t>的情况下的特征都整合到一</w:t>
      </w:r>
      <w:r w:rsidR="00901BA9">
        <w:rPr>
          <w:rFonts w:hint="eastAsia"/>
        </w:rPr>
        <w:t>个</w:t>
      </w:r>
      <w:r w:rsidRPr="006D6A14">
        <w:rPr>
          <w:rFonts w:hint="eastAsia"/>
        </w:rPr>
        <w:t>特征矩阵上，获得一个最终的特征矩阵。目前进行到</w:t>
      </w:r>
      <w:r w:rsidRPr="006D6A14">
        <w:rPr>
          <w:rFonts w:hint="eastAsia"/>
        </w:rPr>
        <w:t>K=7</w:t>
      </w:r>
      <w:r w:rsidRPr="006D6A14">
        <w:rPr>
          <w:rFonts w:hint="eastAsia"/>
        </w:rPr>
        <w:t>的情况，特征矩阵大小为</w:t>
      </w:r>
      <w:r w:rsidRPr="006D6A14">
        <w:rPr>
          <w:rFonts w:hint="eastAsia"/>
        </w:rPr>
        <w:t>(4144, 524172)</w:t>
      </w:r>
      <w:r w:rsidRPr="006D6A14">
        <w:rPr>
          <w:rFonts w:hint="eastAsia"/>
        </w:rPr>
        <w:t>，表示该特征矩阵有</w:t>
      </w:r>
      <w:r w:rsidRPr="006D6A14">
        <w:rPr>
          <w:rFonts w:hint="eastAsia"/>
        </w:rPr>
        <w:t>4144</w:t>
      </w:r>
      <w:r w:rsidRPr="006D6A14">
        <w:rPr>
          <w:rFonts w:hint="eastAsia"/>
        </w:rPr>
        <w:t>个样本，</w:t>
      </w:r>
      <w:r w:rsidRPr="006D6A14">
        <w:rPr>
          <w:rFonts w:hint="eastAsia"/>
        </w:rPr>
        <w:t>524172</w:t>
      </w:r>
      <w:r w:rsidRPr="006D6A14">
        <w:rPr>
          <w:rFonts w:hint="eastAsia"/>
        </w:rPr>
        <w:t>个特征值。</w:t>
      </w:r>
    </w:p>
    <w:p w14:paraId="549EB246" w14:textId="4DBCDCC1" w:rsidR="006D6A14" w:rsidRPr="0015181F" w:rsidRDefault="00F647FB" w:rsidP="0015181F">
      <w:pPr>
        <w:pStyle w:val="afc"/>
      </w:pPr>
      <w:r>
        <w:t>2.</w:t>
      </w:r>
      <w:r w:rsidR="006D6A14">
        <w:rPr>
          <w:rFonts w:hint="eastAsia"/>
        </w:rPr>
        <w:t>3</w:t>
      </w:r>
      <w:r w:rsidR="006D6A14">
        <w:t xml:space="preserve">.3.2 </w:t>
      </w:r>
      <w:r w:rsidR="006D6A14">
        <w:rPr>
          <w:rFonts w:hint="eastAsia"/>
        </w:rPr>
        <w:t>特征筛选</w:t>
      </w:r>
    </w:p>
    <w:p w14:paraId="134BF151" w14:textId="5B2F9D17" w:rsidR="007D2CDE" w:rsidRDefault="006D6A14" w:rsidP="00865A02">
      <w:pPr>
        <w:ind w:firstLine="480"/>
      </w:pPr>
      <w:r w:rsidRPr="006D6A14">
        <w:rPr>
          <w:rFonts w:hint="eastAsia"/>
        </w:rPr>
        <w:t>特征筛选我采用的是</w:t>
      </w:r>
      <w:r w:rsidRPr="006D6A14">
        <w:rPr>
          <w:rFonts w:hint="eastAsia"/>
        </w:rPr>
        <w:t>t</w:t>
      </w:r>
      <w:r w:rsidRPr="006D6A14">
        <w:rPr>
          <w:rFonts w:hint="eastAsia"/>
        </w:rPr>
        <w:t>检验的方法，首先将上一步提取的特征矩阵数据集划分为训练集和测试集，其中百分之八十的样本作为训练集，百分之二十的样本作为测试集，注意在测试集和训练集中正负样本的比例均要保持与原数据集相等。然后在训练集上进行特征的筛选。筛选的简要过程介绍如下：首先将训练集的正负样本分开，分别放入两个矩阵</w:t>
      </w:r>
      <w:r w:rsidRPr="006D6A14">
        <w:rPr>
          <w:rFonts w:hint="eastAsia"/>
        </w:rPr>
        <w:t>essential</w:t>
      </w:r>
      <w:r w:rsidRPr="006D6A14">
        <w:rPr>
          <w:rFonts w:hint="eastAsia"/>
        </w:rPr>
        <w:t>和</w:t>
      </w:r>
      <w:proofErr w:type="spellStart"/>
      <w:r w:rsidRPr="006D6A14">
        <w:rPr>
          <w:rFonts w:hint="eastAsia"/>
        </w:rPr>
        <w:t>non_essential</w:t>
      </w:r>
      <w:proofErr w:type="spellEnd"/>
      <w:r w:rsidRPr="006D6A14">
        <w:rPr>
          <w:rFonts w:hint="eastAsia"/>
        </w:rPr>
        <w:t>中</w:t>
      </w:r>
      <w:r w:rsidR="00865A02">
        <w:rPr>
          <w:rFonts w:hint="eastAsia"/>
        </w:rPr>
        <w:t>；</w:t>
      </w:r>
      <w:r w:rsidRPr="006D6A14">
        <w:rPr>
          <w:rFonts w:hint="eastAsia"/>
        </w:rPr>
        <w:t>然后对每个特征在两个样本集</w:t>
      </w:r>
      <w:r w:rsidRPr="006D6A14">
        <w:rPr>
          <w:rFonts w:hint="eastAsia"/>
        </w:rPr>
        <w:lastRenderedPageBreak/>
        <w:t>中进行</w:t>
      </w:r>
      <w:r w:rsidRPr="006D6A14">
        <w:rPr>
          <w:rFonts w:hint="eastAsia"/>
        </w:rPr>
        <w:t>t</w:t>
      </w:r>
      <w:r w:rsidRPr="006D6A14">
        <w:rPr>
          <w:rFonts w:hint="eastAsia"/>
        </w:rPr>
        <w:t>检验，</w:t>
      </w:r>
      <w:r w:rsidRPr="006D6A14">
        <w:rPr>
          <w:rFonts w:hint="eastAsia"/>
        </w:rPr>
        <w:t>t</w:t>
      </w:r>
      <w:r w:rsidRPr="006D6A14">
        <w:rPr>
          <w:rFonts w:hint="eastAsia"/>
        </w:rPr>
        <w:t>检验由</w:t>
      </w:r>
      <w:r w:rsidRPr="006D6A14">
        <w:rPr>
          <w:rFonts w:hint="eastAsia"/>
        </w:rPr>
        <w:t>python</w:t>
      </w:r>
      <w:r w:rsidRPr="006D6A14">
        <w:rPr>
          <w:rFonts w:hint="eastAsia"/>
        </w:rPr>
        <w:t>的科学程序包</w:t>
      </w:r>
      <w:proofErr w:type="spellStart"/>
      <w:r w:rsidRPr="006D6A14">
        <w:rPr>
          <w:rFonts w:hint="eastAsia"/>
        </w:rPr>
        <w:t>scipy</w:t>
      </w:r>
      <w:proofErr w:type="spellEnd"/>
      <w:r w:rsidRPr="006D6A14">
        <w:rPr>
          <w:rFonts w:hint="eastAsia"/>
        </w:rPr>
        <w:t>完成，计算出每个特征对应的</w:t>
      </w:r>
      <w:r w:rsidRPr="006D6A14">
        <w:rPr>
          <w:rFonts w:hint="eastAsia"/>
        </w:rPr>
        <w:t>p</w:t>
      </w:r>
      <w:r w:rsidRPr="006D6A14">
        <w:rPr>
          <w:rFonts w:hint="eastAsia"/>
        </w:rPr>
        <w:t>值，放入列表中</w:t>
      </w:r>
      <w:r w:rsidR="00865A02">
        <w:rPr>
          <w:rFonts w:hint="eastAsia"/>
        </w:rPr>
        <w:t>；</w:t>
      </w:r>
      <w:r w:rsidRPr="006D6A14">
        <w:rPr>
          <w:rFonts w:hint="eastAsia"/>
        </w:rPr>
        <w:t>然后对列表中的</w:t>
      </w:r>
      <w:r w:rsidRPr="006D6A14">
        <w:rPr>
          <w:rFonts w:hint="eastAsia"/>
        </w:rPr>
        <w:t>p</w:t>
      </w:r>
      <w:r w:rsidRPr="006D6A14">
        <w:rPr>
          <w:rFonts w:hint="eastAsia"/>
        </w:rPr>
        <w:t>值进行升序排列。由</w:t>
      </w:r>
      <w:r w:rsidRPr="006D6A14">
        <w:rPr>
          <w:rFonts w:hint="eastAsia"/>
        </w:rPr>
        <w:t>3.2</w:t>
      </w:r>
      <w:r w:rsidRPr="006D6A14">
        <w:rPr>
          <w:rFonts w:hint="eastAsia"/>
        </w:rPr>
        <w:t>节的介绍可知</w:t>
      </w:r>
      <w:r w:rsidRPr="006D6A14">
        <w:rPr>
          <w:rFonts w:hint="eastAsia"/>
        </w:rPr>
        <w:t>p</w:t>
      </w:r>
      <w:r w:rsidRPr="006D6A14">
        <w:rPr>
          <w:rFonts w:hint="eastAsia"/>
        </w:rPr>
        <w:t>值越小，说明该特征的差异性</w:t>
      </w:r>
      <w:r w:rsidR="00865A02">
        <w:rPr>
          <w:rFonts w:hint="eastAsia"/>
        </w:rPr>
        <w:t>越大</w:t>
      </w:r>
      <w:r w:rsidRPr="006D6A14">
        <w:rPr>
          <w:rFonts w:hint="eastAsia"/>
        </w:rPr>
        <w:t>，所以具有小</w:t>
      </w:r>
      <w:r w:rsidRPr="006D6A14">
        <w:rPr>
          <w:rFonts w:hint="eastAsia"/>
        </w:rPr>
        <w:t>p</w:t>
      </w:r>
      <w:r w:rsidRPr="006D6A14">
        <w:rPr>
          <w:rFonts w:hint="eastAsia"/>
        </w:rPr>
        <w:t>值的特征就是我们需要留下的特征。在这里值得注意的是，在计算完</w:t>
      </w:r>
      <w:r w:rsidRPr="006D6A14">
        <w:rPr>
          <w:rFonts w:hint="eastAsia"/>
        </w:rPr>
        <w:t>p</w:t>
      </w:r>
      <w:r w:rsidRPr="006D6A14">
        <w:rPr>
          <w:rFonts w:hint="eastAsia"/>
        </w:rPr>
        <w:t>值后，有两种用于特征筛选的策略，一种策略是按比例筛选特征，比如可以筛选出</w:t>
      </w:r>
      <w:r w:rsidRPr="006D6A14">
        <w:rPr>
          <w:rFonts w:hint="eastAsia"/>
        </w:rPr>
        <w:t>p</w:t>
      </w:r>
      <w:r w:rsidRPr="006D6A14">
        <w:rPr>
          <w:rFonts w:hint="eastAsia"/>
        </w:rPr>
        <w:t>值为前百分之一或者前千分之一小的特征</w:t>
      </w:r>
      <w:r w:rsidR="00E725FE">
        <w:rPr>
          <w:rFonts w:hint="eastAsia"/>
        </w:rPr>
        <w:t>。</w:t>
      </w:r>
      <w:r w:rsidRPr="006D6A14">
        <w:rPr>
          <w:rFonts w:hint="eastAsia"/>
        </w:rPr>
        <w:t>该策略的缺点是对于比例的选择没有一个确定的标准，并且当选定一个比例（例如百分之一）时，当核苷酸数目较小时筛选出的特征数目太少，而核苷酸数目较大时筛选出的特征数目又太多，对实验结果的影响十分不利</w:t>
      </w:r>
      <w:r w:rsidR="00E725FE">
        <w:rPr>
          <w:rFonts w:hint="eastAsia"/>
        </w:rPr>
        <w:t>。</w:t>
      </w:r>
      <w:r w:rsidRPr="006D6A14">
        <w:rPr>
          <w:rFonts w:hint="eastAsia"/>
        </w:rPr>
        <w:t>另外一种策略是预先设定一个</w:t>
      </w:r>
      <w:r w:rsidRPr="006D6A14">
        <w:rPr>
          <w:rFonts w:hint="eastAsia"/>
        </w:rPr>
        <w:t>p</w:t>
      </w:r>
      <w:r w:rsidRPr="006D6A14">
        <w:rPr>
          <w:rFonts w:hint="eastAsia"/>
        </w:rPr>
        <w:t>值</w:t>
      </w:r>
      <w:r w:rsidR="00865A02">
        <w:rPr>
          <w:rFonts w:hint="eastAsia"/>
        </w:rPr>
        <w:t>（</w:t>
      </w:r>
      <w:r w:rsidR="00865A02" w:rsidRPr="006D6A14">
        <w:rPr>
          <w:rFonts w:hint="eastAsia"/>
        </w:rPr>
        <w:t>例如</w:t>
      </w:r>
      <w:r w:rsidR="00865A02" w:rsidRPr="006D6A14">
        <w:rPr>
          <w:rFonts w:hint="eastAsia"/>
        </w:rPr>
        <w:t>0.001</w:t>
      </w:r>
      <w:r w:rsidR="00865A02">
        <w:rPr>
          <w:rFonts w:hint="eastAsia"/>
        </w:rPr>
        <w:t>）</w:t>
      </w:r>
      <w:r w:rsidRPr="006D6A14">
        <w:rPr>
          <w:rFonts w:hint="eastAsia"/>
        </w:rPr>
        <w:t>，然后将所有</w:t>
      </w:r>
      <w:r w:rsidRPr="006D6A14">
        <w:rPr>
          <w:rFonts w:hint="eastAsia"/>
        </w:rPr>
        <w:t>p</w:t>
      </w:r>
      <w:r w:rsidRPr="006D6A14">
        <w:rPr>
          <w:rFonts w:hint="eastAsia"/>
        </w:rPr>
        <w:t>值小于预设的</w:t>
      </w:r>
      <w:r w:rsidRPr="006D6A14">
        <w:rPr>
          <w:rFonts w:hint="eastAsia"/>
        </w:rPr>
        <w:t>p</w:t>
      </w:r>
      <w:r w:rsidRPr="006D6A14">
        <w:rPr>
          <w:rFonts w:hint="eastAsia"/>
        </w:rPr>
        <w:t>值的特征全部归于具有显著性差异的特征，这种筛选策略的方法解决了第一种策略的一些缺陷和不足。</w:t>
      </w:r>
    </w:p>
    <w:p w14:paraId="1E451C4F" w14:textId="1EBCE28B" w:rsidR="0064549B" w:rsidRPr="0015181F" w:rsidRDefault="00F647FB" w:rsidP="0015181F">
      <w:pPr>
        <w:pStyle w:val="12"/>
      </w:pPr>
      <w:bookmarkStart w:id="25" w:name="_Toc42247962"/>
      <w:r>
        <w:rPr>
          <w:rFonts w:hint="eastAsia"/>
          <w:lang w:eastAsia="zh-CN"/>
        </w:rPr>
        <w:t>2</w:t>
      </w:r>
      <w:r>
        <w:rPr>
          <w:lang w:eastAsia="zh-CN"/>
        </w:rPr>
        <w:t>.3</w:t>
      </w:r>
      <w:r w:rsidR="00EC4CC5">
        <w:rPr>
          <w:rFonts w:hint="eastAsia"/>
        </w:rPr>
        <w:t xml:space="preserve"> </w:t>
      </w:r>
      <w:proofErr w:type="spellStart"/>
      <w:r w:rsidR="006D6A14">
        <w:rPr>
          <w:rFonts w:hint="eastAsia"/>
        </w:rPr>
        <w:t>分类模型的设计与构建</w:t>
      </w:r>
      <w:bookmarkEnd w:id="25"/>
      <w:proofErr w:type="spellEnd"/>
    </w:p>
    <w:p w14:paraId="1BD3CC4A" w14:textId="46DB895B" w:rsidR="00030D33" w:rsidRPr="0015181F" w:rsidRDefault="00F647FB" w:rsidP="0015181F">
      <w:pPr>
        <w:pStyle w:val="21"/>
      </w:pPr>
      <w:bookmarkStart w:id="26" w:name="_Toc350262106"/>
      <w:bookmarkStart w:id="27" w:name="_Toc42247963"/>
      <w:r>
        <w:t>2.3.1</w:t>
      </w:r>
      <w:r w:rsidR="0082037F">
        <w:rPr>
          <w:rFonts w:hint="eastAsia"/>
        </w:rPr>
        <w:t xml:space="preserve"> </w:t>
      </w:r>
      <w:bookmarkEnd w:id="26"/>
      <w:proofErr w:type="spellStart"/>
      <w:r w:rsidR="006D6A14">
        <w:rPr>
          <w:rFonts w:hint="eastAsia"/>
        </w:rPr>
        <w:t>机器学习与机器学习算法的评价指标介绍</w:t>
      </w:r>
      <w:bookmarkEnd w:id="27"/>
      <w:proofErr w:type="spellEnd"/>
    </w:p>
    <w:p w14:paraId="49736421" w14:textId="5B9CAB33" w:rsidR="006D6A14" w:rsidRPr="0015181F" w:rsidRDefault="00F647FB" w:rsidP="0015181F">
      <w:pPr>
        <w:pStyle w:val="afc"/>
      </w:pPr>
      <w:r>
        <w:t>2.3</w:t>
      </w:r>
      <w:r w:rsidR="006D6A14">
        <w:t xml:space="preserve">.1.1 </w:t>
      </w:r>
      <w:r w:rsidR="006D6A14">
        <w:rPr>
          <w:rFonts w:hint="eastAsia"/>
        </w:rPr>
        <w:t>机器学习算法介绍</w:t>
      </w:r>
    </w:p>
    <w:p w14:paraId="767A2C4F" w14:textId="16378A1F" w:rsidR="006D6A14" w:rsidRPr="006D6A14" w:rsidRDefault="006D6A14" w:rsidP="0015181F">
      <w:pPr>
        <w:ind w:firstLine="480"/>
      </w:pPr>
      <w:r w:rsidRPr="006D6A14">
        <w:rPr>
          <w:rFonts w:hint="eastAsia"/>
        </w:rPr>
        <w:t>目前人类社会进入大数据时代，各领域各行业的海量数据井喷式增长。如何从海量的数据中挖掘出有价值的信息造福人类是数据挖掘的主要任务。机器学习算法是人工智能（</w:t>
      </w:r>
      <w:r w:rsidRPr="006D6A14">
        <w:rPr>
          <w:rFonts w:hint="eastAsia"/>
        </w:rPr>
        <w:t>AI</w:t>
      </w:r>
      <w:r w:rsidRPr="006D6A14">
        <w:rPr>
          <w:rFonts w:hint="eastAsia"/>
        </w:rPr>
        <w:t>）的一种应用，它使系统能够自动学习并从经验中进行改进，而无需进行明确编程。机器学习专注于计算机程序的开发，该程序可以访问数据并自己学习。学习的过程始于观察或数据，例如示例</w:t>
      </w:r>
      <w:r w:rsidR="00865A02">
        <w:rPr>
          <w:rFonts w:hint="eastAsia"/>
        </w:rPr>
        <w:t>、</w:t>
      </w:r>
      <w:r w:rsidRPr="006D6A14">
        <w:rPr>
          <w:rFonts w:hint="eastAsia"/>
        </w:rPr>
        <w:t>直接经验或指导，以便根据我们提供的示例寻找数据模式并在将来做出更好的决策。主要目的是允许计算机在没有人工干预或帮助的情况下自动学习，并相应地调整操作。举个简单的例子，人类可以根据生活经验来对未来进行预测，比如可以根据今天空气的湿度、昆虫的行为等来对明天的天气做出判断，而机器学习算法的目标就是让机器能够像人一样从已知的数据中学习到规律，然后根据学习到的规律对未知的数据进行预测和分析。机器学习可以分析大量数据。虽然它通常可以提供更快，更准确的预测效果，但它可能还需要更多的时间和资源来正确地对其进行训练。将机器学习与</w:t>
      </w:r>
      <w:r w:rsidRPr="006D6A14">
        <w:rPr>
          <w:rFonts w:hint="eastAsia"/>
        </w:rPr>
        <w:t>AI</w:t>
      </w:r>
      <w:r w:rsidRPr="006D6A14">
        <w:rPr>
          <w:rFonts w:hint="eastAsia"/>
        </w:rPr>
        <w:t>和认知技术相结合，可以使其在处理大量信息方面更加有效。</w:t>
      </w:r>
    </w:p>
    <w:p w14:paraId="4802D1ED" w14:textId="06C7B5A0" w:rsidR="006D6A14" w:rsidRPr="006D6A14" w:rsidRDefault="006D6A14" w:rsidP="0015181F">
      <w:pPr>
        <w:ind w:firstLine="480"/>
      </w:pPr>
      <w:r w:rsidRPr="006D6A14">
        <w:rPr>
          <w:rFonts w:hint="eastAsia"/>
        </w:rPr>
        <w:t>机器学习算法可以分为监督学习和无监督学习。在监督学习中，训练集本身已经包括输入和输出数据，例如在分类任务中，训练集本身已经包括了特征和每条样本所属的类别</w:t>
      </w:r>
      <w:r w:rsidR="00AD3B11">
        <w:rPr>
          <w:rFonts w:hint="eastAsia"/>
        </w:rPr>
        <w:t>。</w:t>
      </w:r>
      <w:r w:rsidRPr="006D6A14">
        <w:rPr>
          <w:rFonts w:hint="eastAsia"/>
        </w:rPr>
        <w:t>监督学习的任务就是根据训练集提供的输入输出信息中学习得到从输入到输出的映射模式，然后对没有给出输出只有输入特征的检验集进行预测，</w:t>
      </w:r>
      <w:r w:rsidRPr="006D6A14">
        <w:rPr>
          <w:rFonts w:hint="eastAsia"/>
        </w:rPr>
        <w:lastRenderedPageBreak/>
        <w:t>得到每个样本的输出；在无监督学习中，训练集本身只包含输入的特征数据而不包含输出的信息，无监督学习的任务是根据训练集的特征，将数</w:t>
      </w:r>
      <w:r w:rsidR="00FC5D38">
        <w:rPr>
          <w:rFonts w:hint="eastAsia"/>
        </w:rPr>
        <w:t>据</w:t>
      </w:r>
      <w:r w:rsidRPr="006D6A14">
        <w:rPr>
          <w:rFonts w:hint="eastAsia"/>
        </w:rPr>
        <w:t>划分为不同集团</w:t>
      </w:r>
      <w:r w:rsidR="00B10F45">
        <w:rPr>
          <w:rFonts w:hint="eastAsia"/>
        </w:rPr>
        <w:t>。</w:t>
      </w:r>
      <w:r w:rsidRPr="006D6A14">
        <w:rPr>
          <w:rFonts w:hint="eastAsia"/>
        </w:rPr>
        <w:t>举个例子，可以把训练集中每个样本表示为向量，每个特征作为向量的分量，根据向量之间的距离，把所有样本分为不同类别。很显然，无监督学习任务的难度要比监督学习的难度要大。本课题的数据集中提供了每个样本的类别信息，属于监督学习的范畴。并且由于数据集的输出是离散的，并且只有两种：</w:t>
      </w:r>
      <w:r w:rsidRPr="006D6A14">
        <w:rPr>
          <w:rFonts w:hint="eastAsia"/>
        </w:rPr>
        <w:t>1</w:t>
      </w:r>
      <w:r w:rsidRPr="006D6A14">
        <w:rPr>
          <w:rFonts w:hint="eastAsia"/>
        </w:rPr>
        <w:t>代表必需基因，</w:t>
      </w:r>
      <w:r w:rsidRPr="006D6A14">
        <w:rPr>
          <w:rFonts w:hint="eastAsia"/>
        </w:rPr>
        <w:t>-1</w:t>
      </w:r>
      <w:r w:rsidRPr="006D6A14">
        <w:rPr>
          <w:rFonts w:hint="eastAsia"/>
        </w:rPr>
        <w:t>代表非必需基因，所以本次基于间隔序列寡核苷酸的必需基因预测算法研究的课题是一个典型的二分类问题。现介绍几种常用的分类算法如下。</w:t>
      </w:r>
    </w:p>
    <w:p w14:paraId="2F3C5B6C" w14:textId="6BBA847A" w:rsidR="006D6A14" w:rsidRPr="006D6A14" w:rsidRDefault="006D6A14" w:rsidP="006D6A14">
      <w:pPr>
        <w:ind w:firstLine="480"/>
      </w:pPr>
      <w:r w:rsidRPr="006D6A14">
        <w:rPr>
          <w:rFonts w:hint="eastAsia"/>
        </w:rPr>
        <w:t>支持向量机（</w:t>
      </w:r>
      <w:r w:rsidRPr="006D6A14">
        <w:rPr>
          <w:rFonts w:hint="eastAsia"/>
        </w:rPr>
        <w:t>SVM</w:t>
      </w:r>
      <w:r w:rsidRPr="006D6A14">
        <w:rPr>
          <w:rFonts w:hint="eastAsia"/>
        </w:rPr>
        <w:t>）是一种监督式机器学习模型，该模型使用分类算法解决二分类问题</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_Ref39909331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[9]</w:t>
      </w:r>
      <w:r w:rsidR="00FC5D38" w:rsidRPr="00FC5D38">
        <w:rPr>
          <w:vertAlign w:val="superscript"/>
        </w:rPr>
        <w:fldChar w:fldCharType="end"/>
      </w:r>
      <w:r w:rsidRPr="006D6A14">
        <w:rPr>
          <w:rFonts w:hint="eastAsia"/>
        </w:rPr>
        <w:t>，在为</w:t>
      </w:r>
      <w:r w:rsidRPr="006D6A14">
        <w:rPr>
          <w:rFonts w:hint="eastAsia"/>
        </w:rPr>
        <w:t>SVM</w:t>
      </w:r>
      <w:r w:rsidRPr="006D6A14">
        <w:rPr>
          <w:rFonts w:hint="eastAsia"/>
        </w:rPr>
        <w:t>模型提供带有标签的训练数据集后，该模型便能够对文本进行分类。给定训练数据集</w:t>
      </w:r>
      <w:r w:rsidRPr="00AE1AD2">
        <w:rPr>
          <w:rFonts w:ascii="宋体" w:hAnsi="宋体"/>
          <w:position w:val="-13"/>
          <w:szCs w:val="28"/>
        </w:rPr>
        <w:object w:dxaOrig="5343" w:dyaOrig="391" w14:anchorId="7BC06CEF">
          <v:shape id="_x0000_i1031" type="#_x0000_t75" style="width:266.75pt;height:19.65pt" o:ole="">
            <v:imagedata r:id="rId42" o:title=""/>
          </v:shape>
          <o:OLEObject Type="Embed" ProgID="Equation.AxMath" ShapeID="_x0000_i1031" DrawAspect="Content" ObjectID="_1652871308" r:id="rId43"/>
        </w:object>
      </w:r>
      <w:r w:rsidRPr="006D6A14">
        <w:rPr>
          <w:rFonts w:hint="eastAsia"/>
        </w:rPr>
        <w:t>，支持</w:t>
      </w:r>
      <w:proofErr w:type="gramStart"/>
      <w:r w:rsidRPr="006D6A14">
        <w:rPr>
          <w:rFonts w:hint="eastAsia"/>
        </w:rPr>
        <w:t>向量机</w:t>
      </w:r>
      <w:proofErr w:type="gramEnd"/>
      <w:r w:rsidRPr="006D6A14">
        <w:rPr>
          <w:rFonts w:hint="eastAsia"/>
        </w:rPr>
        <w:t>在该分类学习的任务就是要找到一个最能分隔标签的超平面（在二维上，该平面只是一条线），这个超平面是决策的界限，把正负样本分隔开。显然这样的超平面有很多，</w:t>
      </w:r>
      <w:r w:rsidRPr="006D6A14">
        <w:rPr>
          <w:rFonts w:hint="eastAsia"/>
        </w:rPr>
        <w:t>SVM</w:t>
      </w:r>
      <w:r w:rsidRPr="006D6A14">
        <w:rPr>
          <w:rFonts w:hint="eastAsia"/>
        </w:rPr>
        <w:t>的任务就是找到最好的超平面，最好的超平面是使两个类别标签的边距最大化的一种方法，换句话说，该超平面与每个类别标签的最近数据点的距离最大，称之为最大间隔超平面</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_Ref39909331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[9]</w:t>
      </w:r>
      <w:r w:rsidR="00FC5D38" w:rsidRPr="00FC5D38">
        <w:rPr>
          <w:vertAlign w:val="superscript"/>
        </w:rPr>
        <w:fldChar w:fldCharType="end"/>
      </w:r>
      <w:r w:rsidRPr="006D6A14">
        <w:rPr>
          <w:rFonts w:hint="eastAsia"/>
        </w:rPr>
        <w:t>。在多数情况下，训练样本并不像之前的例子那样是线性可分的，训练集数据往往并不是线性可分的，这就需要针对不同问题选择核函数，常见的核函数有线性核、多项式核、（高斯）径向基函数核（</w:t>
      </w:r>
      <w:r w:rsidRPr="006D6A14">
        <w:rPr>
          <w:rFonts w:hint="eastAsia"/>
        </w:rPr>
        <w:t>RBF</w:t>
      </w:r>
      <w:r w:rsidRPr="006D6A14">
        <w:rPr>
          <w:rFonts w:hint="eastAsia"/>
        </w:rPr>
        <w:t>核）等。</w:t>
      </w:r>
    </w:p>
    <w:p w14:paraId="083010D8" w14:textId="68C2D4FD" w:rsidR="006D6A14" w:rsidRDefault="006D6A14" w:rsidP="006D6A14">
      <w:pPr>
        <w:ind w:firstLine="480"/>
      </w:pPr>
      <w:r w:rsidRPr="006D6A14">
        <w:rPr>
          <w:rFonts w:hint="eastAsia"/>
        </w:rPr>
        <w:t>朴素贝叶斯分类算法（</w:t>
      </w:r>
      <w:r w:rsidRPr="006D6A14">
        <w:rPr>
          <w:rFonts w:hint="eastAsia"/>
        </w:rPr>
        <w:t>NB</w:t>
      </w:r>
      <w:r w:rsidRPr="006D6A14">
        <w:rPr>
          <w:rFonts w:hint="eastAsia"/>
        </w:rPr>
        <w:t>）是以贝叶斯定理作为原理的分类器，该算法也是主要用于监督学习的分类学习任务。贝叶斯公式如</w:t>
      </w:r>
      <w:r w:rsidR="000C0586">
        <w:rPr>
          <w:rFonts w:hint="eastAsia"/>
        </w:rPr>
        <w:t>公式</w:t>
      </w:r>
      <w:r w:rsidR="000C0586">
        <w:rPr>
          <w:rFonts w:hint="eastAsia"/>
        </w:rPr>
        <w:t>2</w:t>
      </w:r>
      <w:r w:rsidR="000C0586">
        <w:t>-7</w:t>
      </w:r>
      <w:r w:rsidR="000C0586">
        <w:rPr>
          <w:rFonts w:hint="eastAsia"/>
        </w:rPr>
        <w:t>所示</w:t>
      </w:r>
      <w:r w:rsidRPr="006D6A14">
        <w:rPr>
          <w:rFonts w:hint="eastAsia"/>
        </w:rPr>
        <w:t>：</w:t>
      </w:r>
    </w:p>
    <w:p w14:paraId="42B0965C" w14:textId="1A41FCC4" w:rsidR="006D6A14" w:rsidRDefault="006D6A14" w:rsidP="006D6A14">
      <w:pPr>
        <w:pStyle w:val="AMDisplayEquation"/>
        <w:spacing w:beforeLines="100" w:before="240" w:afterLines="100" w:after="240" w:line="240" w:lineRule="auto"/>
        <w:ind w:firstLine="480"/>
      </w:pPr>
      <w:r>
        <w:tab/>
      </w:r>
      <w:r w:rsidR="00865A02" w:rsidRPr="006D6A14">
        <w:rPr>
          <w:position w:val="-28"/>
        </w:rPr>
        <w:object w:dxaOrig="2501" w:dyaOrig="681" w14:anchorId="0D7236C4">
          <v:shape id="_x0000_i1032" type="#_x0000_t75" style="width:124.9pt;height:33.8pt" o:ole="">
            <v:imagedata r:id="rId44" o:title=""/>
          </v:shape>
          <o:OLEObject Type="Embed" ProgID="Equation.AxMath" ShapeID="_x0000_i1032" DrawAspect="Content" ObjectID="_1652871309" r:id="rId4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B59CC">
        <w:fldChar w:fldCharType="begin"/>
      </w:r>
      <w:r w:rsidR="009B59CC">
        <w:instrText xml:space="preserve"> SEQ AMChap \c \* Arabic \* MERGEFORMAT </w:instrText>
      </w:r>
      <w:r w:rsidR="009B59CC">
        <w:fldChar w:fldCharType="separate"/>
      </w:r>
      <w:r w:rsidR="000C0586">
        <w:rPr>
          <w:noProof/>
        </w:rPr>
        <w:instrText>2</w:instrText>
      </w:r>
      <w:r w:rsidR="009B59CC">
        <w:rPr>
          <w:noProof/>
        </w:rPr>
        <w:fldChar w:fldCharType="end"/>
      </w:r>
      <w:r>
        <w:instrText>-</w:instrText>
      </w:r>
      <w:r w:rsidR="009B59CC">
        <w:fldChar w:fldCharType="begin"/>
      </w:r>
      <w:r w:rsidR="009B59CC">
        <w:instrText xml:space="preserve"> SEQ AMEqn \c \* Arabic \* MERGEFORMAT </w:instrText>
      </w:r>
      <w:r w:rsidR="009B59CC">
        <w:fldChar w:fldCharType="separate"/>
      </w:r>
      <w:r w:rsidR="000C0586">
        <w:rPr>
          <w:noProof/>
        </w:rPr>
        <w:instrText>7</w:instrText>
      </w:r>
      <w:r w:rsidR="009B59CC">
        <w:rPr>
          <w:noProof/>
        </w:rPr>
        <w:fldChar w:fldCharType="end"/>
      </w:r>
      <w:r>
        <w:instrText>)</w:instrText>
      </w:r>
      <w:r>
        <w:fldChar w:fldCharType="end"/>
      </w:r>
    </w:p>
    <w:p w14:paraId="00E74915" w14:textId="1571EFEA" w:rsidR="006D6A14" w:rsidRDefault="006D6A14" w:rsidP="006D6A14">
      <w:pPr>
        <w:ind w:firstLine="480"/>
        <w:rPr>
          <w:rFonts w:ascii="宋体" w:hAnsi="宋体"/>
          <w:szCs w:val="28"/>
        </w:rPr>
      </w:pPr>
      <w:r>
        <w:rPr>
          <w:rFonts w:ascii="宋体" w:hAnsi="宋体" w:hint="eastAsia"/>
          <w:szCs w:val="28"/>
        </w:rPr>
        <w:t>在分类问题中，A代表特征，B代表类别，则贝叶斯公式可以转换成如</w:t>
      </w:r>
      <w:r w:rsidR="000C0586">
        <w:rPr>
          <w:rFonts w:ascii="宋体" w:hAnsi="宋体" w:hint="eastAsia"/>
          <w:szCs w:val="28"/>
        </w:rPr>
        <w:t>公式2</w:t>
      </w:r>
      <w:r w:rsidR="000C0586">
        <w:rPr>
          <w:rFonts w:ascii="宋体" w:hAnsi="宋体"/>
          <w:szCs w:val="28"/>
        </w:rPr>
        <w:t>-8</w:t>
      </w:r>
      <w:r w:rsidR="000C0586">
        <w:rPr>
          <w:rFonts w:ascii="宋体" w:hAnsi="宋体" w:hint="eastAsia"/>
          <w:szCs w:val="28"/>
        </w:rPr>
        <w:t>所示</w:t>
      </w:r>
      <w:r>
        <w:rPr>
          <w:rFonts w:ascii="宋体" w:hAnsi="宋体" w:hint="eastAsia"/>
          <w:szCs w:val="28"/>
        </w:rPr>
        <w:t>：</w:t>
      </w:r>
    </w:p>
    <w:p w14:paraId="49AC0209" w14:textId="43CCA45F" w:rsidR="006D6A14" w:rsidRDefault="006D6A14" w:rsidP="007F14D5">
      <w:pPr>
        <w:pStyle w:val="AMDisplayEquation"/>
        <w:spacing w:beforeLines="100" w:before="240" w:afterLines="100" w:after="240" w:line="240" w:lineRule="auto"/>
        <w:ind w:firstLine="480"/>
      </w:pPr>
      <w:r>
        <w:tab/>
      </w:r>
      <w:r w:rsidRPr="006D6A14">
        <w:rPr>
          <w:position w:val="-28"/>
        </w:rPr>
        <w:object w:dxaOrig="4123" w:dyaOrig="681" w14:anchorId="20D280B3">
          <v:shape id="_x0000_i1033" type="#_x0000_t75" style="width:206.2pt;height:33.8pt" o:ole="">
            <v:imagedata r:id="rId46" o:title=""/>
          </v:shape>
          <o:OLEObject Type="Embed" ProgID="Equation.AxMath" ShapeID="_x0000_i1033" DrawAspect="Content" ObjectID="_1652871310" r:id="rId4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9B59CC">
        <w:fldChar w:fldCharType="begin"/>
      </w:r>
      <w:r w:rsidR="009B59CC">
        <w:instrText xml:space="preserve"> SEQ AMChap \c \* Arabic \* MERGEFORMAT </w:instrText>
      </w:r>
      <w:r w:rsidR="009B59CC">
        <w:fldChar w:fldCharType="separate"/>
      </w:r>
      <w:r w:rsidR="000C0586">
        <w:rPr>
          <w:noProof/>
        </w:rPr>
        <w:instrText>2</w:instrText>
      </w:r>
      <w:r w:rsidR="009B59CC">
        <w:rPr>
          <w:noProof/>
        </w:rPr>
        <w:fldChar w:fldCharType="end"/>
      </w:r>
      <w:r>
        <w:instrText>-</w:instrText>
      </w:r>
      <w:r w:rsidR="009B59CC">
        <w:fldChar w:fldCharType="begin"/>
      </w:r>
      <w:r w:rsidR="009B59CC">
        <w:instrText xml:space="preserve"> SEQ AMEqn \c \* Arabic </w:instrText>
      </w:r>
      <w:r w:rsidR="009B59CC">
        <w:instrText xml:space="preserve">\* MERGEFORMAT </w:instrText>
      </w:r>
      <w:r w:rsidR="009B59CC">
        <w:fldChar w:fldCharType="separate"/>
      </w:r>
      <w:r w:rsidR="000C0586">
        <w:rPr>
          <w:noProof/>
        </w:rPr>
        <w:instrText>8</w:instrText>
      </w:r>
      <w:r w:rsidR="009B59CC">
        <w:rPr>
          <w:noProof/>
        </w:rPr>
        <w:fldChar w:fldCharType="end"/>
      </w:r>
      <w:r>
        <w:instrText>)</w:instrText>
      </w:r>
      <w:r>
        <w:fldChar w:fldCharType="end"/>
      </w:r>
    </w:p>
    <w:p w14:paraId="700A6A1C" w14:textId="1BADF8F2" w:rsidR="007F14D5" w:rsidRDefault="007F14D5" w:rsidP="007F14D5">
      <w:pPr>
        <w:ind w:firstLine="480"/>
      </w:pPr>
      <w:r>
        <w:rPr>
          <w:rFonts w:hint="eastAsia"/>
        </w:rPr>
        <w:t>通过给定的训练数据集，</w:t>
      </w:r>
      <w:r w:rsidR="0034634D">
        <w:rPr>
          <w:rFonts w:hint="eastAsia"/>
        </w:rPr>
        <w:t>利用统计学知识</w:t>
      </w:r>
      <w:r>
        <w:rPr>
          <w:rFonts w:hint="eastAsia"/>
        </w:rPr>
        <w:t>不难计算先验概率</w:t>
      </w:r>
      <w:r>
        <w:rPr>
          <w:rFonts w:hint="eastAsia"/>
        </w:rPr>
        <w:t>P</w:t>
      </w:r>
      <w:r>
        <w:t>(</w:t>
      </w:r>
      <w:r>
        <w:rPr>
          <w:rFonts w:hint="eastAsia"/>
        </w:rPr>
        <w:t>类别</w:t>
      </w:r>
      <w:r>
        <w:rPr>
          <w:rFonts w:hint="eastAsia"/>
        </w:rPr>
        <w:t>)</w:t>
      </w:r>
      <w:r>
        <w:rPr>
          <w:rFonts w:hint="eastAsia"/>
        </w:rPr>
        <w:t>和样本相对于类别标签的条件概率</w:t>
      </w:r>
      <w:r>
        <w:rPr>
          <w:rFonts w:hint="eastAsia"/>
        </w:rPr>
        <w:t>P</w:t>
      </w:r>
      <w:r>
        <w:t>(</w:t>
      </w:r>
      <w:r>
        <w:rPr>
          <w:rFonts w:hint="eastAsia"/>
        </w:rPr>
        <w:t>特征</w:t>
      </w:r>
      <w:r>
        <w:t>|</w:t>
      </w:r>
      <w:r>
        <w:rPr>
          <w:rFonts w:hint="eastAsia"/>
        </w:rPr>
        <w:t>类别</w:t>
      </w:r>
      <w:r>
        <w:t>)</w:t>
      </w:r>
      <w:r>
        <w:rPr>
          <w:rFonts w:hint="eastAsia"/>
        </w:rPr>
        <w:t>，进而计算</w:t>
      </w:r>
      <w:r>
        <w:rPr>
          <w:rFonts w:hint="eastAsia"/>
        </w:rPr>
        <w:t>P</w:t>
      </w:r>
      <w:r>
        <w:t>(</w:t>
      </w:r>
      <w:r>
        <w:rPr>
          <w:rFonts w:hint="eastAsia"/>
        </w:rPr>
        <w:t>类别</w:t>
      </w:r>
      <w:r>
        <w:rPr>
          <w:rFonts w:hint="eastAsia"/>
        </w:rPr>
        <w:t>|</w:t>
      </w:r>
      <w:r>
        <w:rPr>
          <w:rFonts w:hint="eastAsia"/>
        </w:rPr>
        <w:t>特征</w:t>
      </w:r>
      <w:r>
        <w:t>)</w:t>
      </w:r>
      <w:r w:rsidR="00865A02">
        <w:rPr>
          <w:rFonts w:hint="eastAsia"/>
        </w:rPr>
        <w:t>。</w:t>
      </w:r>
      <w:r>
        <w:rPr>
          <w:rFonts w:hint="eastAsia"/>
        </w:rPr>
        <w:t>朴素贝叶斯算法的原理简单，但是该算法假设数据集的特征之间相互独立，在使用上具有局限性。</w:t>
      </w:r>
    </w:p>
    <w:p w14:paraId="4CEF4F22" w14:textId="32E05F76" w:rsidR="007F14D5" w:rsidRDefault="007F14D5" w:rsidP="007F14D5">
      <w:pPr>
        <w:ind w:firstLine="480"/>
      </w:pPr>
      <w:r>
        <w:rPr>
          <w:rFonts w:hint="eastAsia"/>
        </w:rPr>
        <w:t>决策树算法是一个决策支持工具，在分类学习任务中希望模型能从给定的数</w:t>
      </w:r>
      <w:r>
        <w:rPr>
          <w:rFonts w:hint="eastAsia"/>
        </w:rPr>
        <w:lastRenderedPageBreak/>
        <w:t>据训练集中学习到一个模式对测试集进行分类</w:t>
      </w:r>
      <w:r w:rsidR="00865A02">
        <w:rPr>
          <w:rFonts w:hint="eastAsia"/>
        </w:rPr>
        <w:t>。</w:t>
      </w:r>
      <w:r>
        <w:rPr>
          <w:rFonts w:hint="eastAsia"/>
        </w:rPr>
        <w:t>决策树把分类任务看作一个决策的过程，通过一个树状的结构从根节点开始对每个特征进行决策，直到在叶节点得到分类结果。简单的来说，决策树对应一个树的数据结构，它包括根节点、内部节点和叶子结点。除了叶节点，每个内部节点代表一个属性上的“测试”（例如西瓜的色泽是绿色还是黄色），每个分支代表测试的结果（例如色泽是绿色），在每个结点都会进行这样的判断，直到叶节点</w:t>
      </w:r>
      <w:r w:rsidR="00865A02">
        <w:rPr>
          <w:rFonts w:hint="eastAsia"/>
        </w:rPr>
        <w:t>。</w:t>
      </w:r>
      <w:r>
        <w:rPr>
          <w:rFonts w:hint="eastAsia"/>
        </w:rPr>
        <w:t>而每个叶节点代表一个类别标签，它是在计算所有属性后做出的决定（例如瓜是熟的）。从根结点到叶子结点的路径代表了分类的规则。</w:t>
      </w:r>
      <w:r w:rsidRPr="00DC7F28">
        <w:t>决策树具有自然的</w:t>
      </w:r>
      <w:r w:rsidRPr="00DC7F28">
        <w:t>“ if…then…else…”</w:t>
      </w:r>
      <w:r w:rsidRPr="00DC7F28">
        <w:t>构造，使其易于适应程序结构。它们也非常适合分类问题，在这些问题中系统检查属性或特征以确定最终类别。</w:t>
      </w:r>
      <w:r>
        <w:rPr>
          <w:rFonts w:hint="eastAsia"/>
        </w:rPr>
        <w:t>决策树易于理解，是一个在数据探索很有效的非参数方法，但是当决策数过于复杂时，模型会出现过拟合，导致泛化能力较差，并且决策树不适合连续的变量，他在将变量归类到不同类别时会丢失信息。</w:t>
      </w:r>
    </w:p>
    <w:p w14:paraId="340BAB1E" w14:textId="3BE9274F" w:rsidR="007F14D5" w:rsidRPr="0015181F" w:rsidRDefault="00F647FB" w:rsidP="0015181F">
      <w:pPr>
        <w:pStyle w:val="afc"/>
      </w:pPr>
      <w:r>
        <w:t>2.3.1.2</w:t>
      </w:r>
      <w:r w:rsidR="007F14D5">
        <w:t xml:space="preserve"> </w:t>
      </w:r>
      <w:r w:rsidR="007F14D5">
        <w:rPr>
          <w:rFonts w:hint="eastAsia"/>
        </w:rPr>
        <w:t>机器学习算法的评价指标介绍</w:t>
      </w:r>
    </w:p>
    <w:p w14:paraId="75F018A3" w14:textId="552B0294" w:rsidR="007F14D5" w:rsidRDefault="007F14D5" w:rsidP="007F14D5">
      <w:pPr>
        <w:ind w:firstLine="480"/>
      </w:pPr>
      <w:r>
        <w:rPr>
          <w:rFonts w:hint="eastAsia"/>
        </w:rPr>
        <w:t>在机器学习领域，尤其是在二分类任务中，评价一个分类的机器学习算法的性能通常需要用到混淆矩阵（</w:t>
      </w:r>
      <w:r>
        <w:rPr>
          <w:rFonts w:hint="eastAsia"/>
        </w:rPr>
        <w:t>Confusion</w:t>
      </w:r>
      <w:r>
        <w:t xml:space="preserve"> </w:t>
      </w:r>
      <w:r>
        <w:rPr>
          <w:rFonts w:hint="eastAsia"/>
        </w:rPr>
        <w:t>Matrix</w:t>
      </w:r>
      <w:r>
        <w:rPr>
          <w:rFonts w:hint="eastAsia"/>
        </w:rPr>
        <w:t>）</w:t>
      </w:r>
      <w:r w:rsidR="00865A02">
        <w:rPr>
          <w:rFonts w:hint="eastAsia"/>
        </w:rPr>
        <w:t>。</w:t>
      </w:r>
      <w:r>
        <w:rPr>
          <w:rFonts w:hint="eastAsia"/>
        </w:rPr>
        <w:t>混淆矩阵涉及到以下四个参数：真正例（</w:t>
      </w:r>
      <w:r>
        <w:rPr>
          <w:rFonts w:hint="eastAsia"/>
        </w:rPr>
        <w:t>TP</w:t>
      </w:r>
      <w:r>
        <w:rPr>
          <w:rFonts w:hint="eastAsia"/>
        </w:rPr>
        <w:t>）、</w:t>
      </w:r>
      <w:proofErr w:type="gramStart"/>
      <w:r>
        <w:rPr>
          <w:rFonts w:hint="eastAsia"/>
        </w:rPr>
        <w:t>假正例</w:t>
      </w:r>
      <w:proofErr w:type="gramEnd"/>
      <w:r>
        <w:rPr>
          <w:rFonts w:hint="eastAsia"/>
        </w:rPr>
        <w:t>（</w:t>
      </w:r>
      <w:r>
        <w:rPr>
          <w:rFonts w:hint="eastAsia"/>
        </w:rPr>
        <w:t>FP</w:t>
      </w:r>
      <w:r>
        <w:rPr>
          <w:rFonts w:hint="eastAsia"/>
        </w:rPr>
        <w:t>）、</w:t>
      </w:r>
      <w:proofErr w:type="gramStart"/>
      <w:r>
        <w:rPr>
          <w:rFonts w:hint="eastAsia"/>
        </w:rPr>
        <w:t>真负例</w:t>
      </w:r>
      <w:proofErr w:type="gramEnd"/>
      <w:r>
        <w:rPr>
          <w:rFonts w:hint="eastAsia"/>
        </w:rPr>
        <w:t>（</w:t>
      </w:r>
      <w:r>
        <w:rPr>
          <w:rFonts w:hint="eastAsia"/>
        </w:rPr>
        <w:t>TN</w:t>
      </w:r>
      <w:r>
        <w:rPr>
          <w:rFonts w:hint="eastAsia"/>
        </w:rPr>
        <w:t>）、</w:t>
      </w:r>
      <w:proofErr w:type="gramStart"/>
      <w:r>
        <w:rPr>
          <w:rFonts w:hint="eastAsia"/>
        </w:rPr>
        <w:t>假负例</w:t>
      </w:r>
      <w:proofErr w:type="gramEnd"/>
      <w:r>
        <w:rPr>
          <w:rFonts w:hint="eastAsia"/>
        </w:rPr>
        <w:t>（</w:t>
      </w:r>
      <w:r>
        <w:rPr>
          <w:rFonts w:hint="eastAsia"/>
        </w:rPr>
        <w:t>FN</w:t>
      </w:r>
      <w:r>
        <w:rPr>
          <w:rFonts w:hint="eastAsia"/>
        </w:rPr>
        <w:t>）</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_Ref39909909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[10]</w:t>
      </w:r>
      <w:r w:rsidR="00FC5D38" w:rsidRPr="00FC5D38">
        <w:rPr>
          <w:vertAlign w:val="superscript"/>
        </w:rPr>
        <w:fldChar w:fldCharType="end"/>
      </w:r>
      <w:r>
        <w:rPr>
          <w:rFonts w:hint="eastAsia"/>
        </w:rPr>
        <w:t>。其中，真正例（</w:t>
      </w:r>
      <w:r>
        <w:rPr>
          <w:rFonts w:hint="eastAsia"/>
        </w:rPr>
        <w:t>TP</w:t>
      </w:r>
      <w:r>
        <w:rPr>
          <w:rFonts w:hint="eastAsia"/>
        </w:rPr>
        <w:t>）表示实际为正样本，预测也为正样本的样例数；</w:t>
      </w:r>
      <w:proofErr w:type="gramStart"/>
      <w:r>
        <w:rPr>
          <w:rFonts w:hint="eastAsia"/>
        </w:rPr>
        <w:t>假正例</w:t>
      </w:r>
      <w:proofErr w:type="gramEnd"/>
      <w:r>
        <w:rPr>
          <w:rFonts w:hint="eastAsia"/>
        </w:rPr>
        <w:t>（</w:t>
      </w:r>
      <w:r>
        <w:rPr>
          <w:rFonts w:hint="eastAsia"/>
        </w:rPr>
        <w:t>FP</w:t>
      </w:r>
      <w:r>
        <w:rPr>
          <w:rFonts w:hint="eastAsia"/>
        </w:rPr>
        <w:t>）表示实际为负样本却被预测为正样本的样例数；</w:t>
      </w:r>
      <w:proofErr w:type="gramStart"/>
      <w:r>
        <w:rPr>
          <w:rFonts w:hint="eastAsia"/>
        </w:rPr>
        <w:t>真负例</w:t>
      </w:r>
      <w:proofErr w:type="gramEnd"/>
      <w:r>
        <w:rPr>
          <w:rFonts w:hint="eastAsia"/>
        </w:rPr>
        <w:t>（</w:t>
      </w:r>
      <w:r>
        <w:rPr>
          <w:rFonts w:hint="eastAsia"/>
        </w:rPr>
        <w:t>TN</w:t>
      </w:r>
      <w:r>
        <w:rPr>
          <w:rFonts w:hint="eastAsia"/>
        </w:rPr>
        <w:t>）表示实际为负样本，预测也为负样本的样例数；</w:t>
      </w:r>
      <w:proofErr w:type="gramStart"/>
      <w:r>
        <w:rPr>
          <w:rFonts w:hint="eastAsia"/>
        </w:rPr>
        <w:t>假负例</w:t>
      </w:r>
      <w:proofErr w:type="gramEnd"/>
      <w:r>
        <w:rPr>
          <w:rFonts w:hint="eastAsia"/>
        </w:rPr>
        <w:t>（</w:t>
      </w:r>
      <w:r>
        <w:rPr>
          <w:rFonts w:hint="eastAsia"/>
        </w:rPr>
        <w:t>FN</w:t>
      </w:r>
      <w:r>
        <w:rPr>
          <w:rFonts w:hint="eastAsia"/>
        </w:rPr>
        <w:t>）表示实际为正样本却被预测为负样本的样例数</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_Ref39909909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[10]</w:t>
      </w:r>
      <w:r w:rsidR="00FC5D38" w:rsidRPr="00FC5D38">
        <w:rPr>
          <w:vertAlign w:val="superscript"/>
        </w:rPr>
        <w:fldChar w:fldCharType="end"/>
      </w:r>
      <w:r>
        <w:rPr>
          <w:rFonts w:hint="eastAsia"/>
        </w:rPr>
        <w:t>，混淆矩阵如图</w:t>
      </w:r>
      <w:r w:rsidR="000C0586">
        <w:t>2-4</w:t>
      </w:r>
      <w:r>
        <w:rPr>
          <w:rFonts w:hint="eastAsia"/>
        </w:rPr>
        <w:t>所示：</w:t>
      </w:r>
    </w:p>
    <w:p w14:paraId="7E5DD018" w14:textId="77777777" w:rsidR="000C0586" w:rsidRDefault="000C0586" w:rsidP="000C0586">
      <w:pPr>
        <w:pStyle w:val="41"/>
        <w:keepNext/>
        <w:ind w:firstLine="480"/>
      </w:pPr>
      <w:r>
        <w:rPr>
          <w:noProof/>
        </w:rPr>
        <w:drawing>
          <wp:inline distT="0" distB="0" distL="0" distR="0" wp14:anchorId="211F85BA" wp14:editId="5159FD72">
            <wp:extent cx="3144062" cy="1172128"/>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8DA2061DD7A75D503E406F6FA94468D.png"/>
                    <pic:cNvPicPr/>
                  </pic:nvPicPr>
                  <pic:blipFill rotWithShape="1">
                    <a:blip r:embed="rId48" cstate="print">
                      <a:extLst>
                        <a:ext uri="{28A0092B-C50C-407E-A947-70E740481C1C}">
                          <a14:useLocalDpi xmlns:a14="http://schemas.microsoft.com/office/drawing/2010/main" val="0"/>
                        </a:ext>
                      </a:extLst>
                    </a:blip>
                    <a:srcRect t="23485" r="1180" b="5219"/>
                    <a:stretch/>
                  </pic:blipFill>
                  <pic:spPr bwMode="auto">
                    <a:xfrm>
                      <a:off x="0" y="0"/>
                      <a:ext cx="3167160" cy="1180739"/>
                    </a:xfrm>
                    <a:prstGeom prst="rect">
                      <a:avLst/>
                    </a:prstGeom>
                    <a:ln>
                      <a:noFill/>
                    </a:ln>
                    <a:extLst>
                      <a:ext uri="{53640926-AAD7-44D8-BBD7-CCE9431645EC}">
                        <a14:shadowObscured xmlns:a14="http://schemas.microsoft.com/office/drawing/2010/main"/>
                      </a:ext>
                    </a:extLst>
                  </pic:spPr>
                </pic:pic>
              </a:graphicData>
            </a:graphic>
          </wp:inline>
        </w:drawing>
      </w:r>
    </w:p>
    <w:p w14:paraId="3707D725" w14:textId="5AD54C9B" w:rsidR="000C0586" w:rsidRPr="002F3395" w:rsidRDefault="000C0586" w:rsidP="00D05415">
      <w:pPr>
        <w:widowControl/>
        <w:spacing w:before="120" w:after="240"/>
        <w:ind w:firstLineChars="0" w:firstLine="0"/>
        <w:jc w:val="center"/>
        <w:rPr>
          <w:sz w:val="21"/>
          <w:szCs w:val="21"/>
        </w:rPr>
      </w:pPr>
      <w:r w:rsidRPr="002F3395">
        <w:rPr>
          <w:rFonts w:hint="eastAsia"/>
          <w:sz w:val="21"/>
          <w:szCs w:val="21"/>
        </w:rPr>
        <w:t>图</w:t>
      </w:r>
      <w:r w:rsidRPr="002F3395">
        <w:rPr>
          <w:rFonts w:hint="eastAsia"/>
          <w:sz w:val="21"/>
          <w:szCs w:val="21"/>
        </w:rPr>
        <w:t>2-</w:t>
      </w:r>
      <w:r w:rsidRPr="002F3395">
        <w:rPr>
          <w:sz w:val="21"/>
          <w:szCs w:val="21"/>
        </w:rPr>
        <w:fldChar w:fldCharType="begin"/>
      </w:r>
      <w:r w:rsidRPr="002F3395">
        <w:rPr>
          <w:sz w:val="21"/>
          <w:szCs w:val="21"/>
        </w:rPr>
        <w:instrText xml:space="preserve"> </w:instrText>
      </w:r>
      <w:r w:rsidRPr="002F3395">
        <w:rPr>
          <w:rFonts w:hint="eastAsia"/>
          <w:sz w:val="21"/>
          <w:szCs w:val="21"/>
        </w:rPr>
        <w:instrText xml:space="preserve">SEQ </w:instrText>
      </w:r>
      <w:r w:rsidRPr="002F3395">
        <w:rPr>
          <w:rFonts w:hint="eastAsia"/>
          <w:sz w:val="21"/>
          <w:szCs w:val="21"/>
        </w:rPr>
        <w:instrText>图</w:instrText>
      </w:r>
      <w:r w:rsidRPr="002F3395">
        <w:rPr>
          <w:rFonts w:hint="eastAsia"/>
          <w:sz w:val="21"/>
          <w:szCs w:val="21"/>
        </w:rPr>
        <w:instrText>2- \* ARABIC</w:instrText>
      </w:r>
      <w:r w:rsidRPr="002F3395">
        <w:rPr>
          <w:sz w:val="21"/>
          <w:szCs w:val="21"/>
        </w:rPr>
        <w:instrText xml:space="preserve"> </w:instrText>
      </w:r>
      <w:r w:rsidRPr="002F3395">
        <w:rPr>
          <w:sz w:val="21"/>
          <w:szCs w:val="21"/>
        </w:rPr>
        <w:fldChar w:fldCharType="separate"/>
      </w:r>
      <w:r w:rsidRPr="002F3395">
        <w:rPr>
          <w:noProof/>
          <w:sz w:val="21"/>
          <w:szCs w:val="21"/>
        </w:rPr>
        <w:t>4</w:t>
      </w:r>
      <w:r w:rsidRPr="002F3395">
        <w:rPr>
          <w:sz w:val="21"/>
          <w:szCs w:val="21"/>
        </w:rPr>
        <w:fldChar w:fldCharType="end"/>
      </w:r>
      <w:r w:rsidRPr="002F3395">
        <w:rPr>
          <w:sz w:val="21"/>
          <w:szCs w:val="21"/>
        </w:rPr>
        <w:t xml:space="preserve"> </w:t>
      </w:r>
      <w:r w:rsidRPr="002F3395">
        <w:rPr>
          <w:rFonts w:hint="eastAsia"/>
          <w:sz w:val="21"/>
          <w:szCs w:val="21"/>
        </w:rPr>
        <w:t>混淆矩阵</w:t>
      </w:r>
    </w:p>
    <w:p w14:paraId="0473115D" w14:textId="4E6F86AD" w:rsidR="00A65640" w:rsidRDefault="00A65640" w:rsidP="00A65640">
      <w:pPr>
        <w:ind w:firstLine="480"/>
      </w:pPr>
      <w:r>
        <w:rPr>
          <w:rFonts w:hint="eastAsia"/>
        </w:rPr>
        <w:t>根据混淆矩阵，可以得到几个常用的分类算法评价指标：准确率（</w:t>
      </w:r>
      <w:r>
        <w:rPr>
          <w:rFonts w:hint="eastAsia"/>
        </w:rPr>
        <w:t>Accuracy</w:t>
      </w:r>
      <w:r>
        <w:rPr>
          <w:rFonts w:hint="eastAsia"/>
        </w:rPr>
        <w:t>）、错误率（</w:t>
      </w:r>
      <w:r>
        <w:rPr>
          <w:rFonts w:hint="eastAsia"/>
        </w:rPr>
        <w:t>Error</w:t>
      </w:r>
      <w:r>
        <w:t xml:space="preserve"> </w:t>
      </w:r>
      <w:r>
        <w:rPr>
          <w:rFonts w:hint="eastAsia"/>
        </w:rPr>
        <w:t>rate</w:t>
      </w:r>
      <w:r>
        <w:rPr>
          <w:rFonts w:hint="eastAsia"/>
        </w:rPr>
        <w:t>）、精度（</w:t>
      </w:r>
      <w:r>
        <w:rPr>
          <w:rFonts w:hint="eastAsia"/>
        </w:rPr>
        <w:t>Precision</w:t>
      </w:r>
      <w:r>
        <w:rPr>
          <w:rFonts w:hint="eastAsia"/>
        </w:rPr>
        <w:t>）、召回率（</w:t>
      </w:r>
      <w:r>
        <w:rPr>
          <w:rFonts w:hint="eastAsia"/>
        </w:rPr>
        <w:t>recall</w:t>
      </w:r>
      <w:r>
        <w:rPr>
          <w:rFonts w:hint="eastAsia"/>
        </w:rPr>
        <w:t>）以及</w:t>
      </w:r>
      <w:r>
        <w:rPr>
          <w:rFonts w:hint="eastAsia"/>
        </w:rPr>
        <w:t>ROC</w:t>
      </w:r>
      <w:r>
        <w:rPr>
          <w:rFonts w:hint="eastAsia"/>
        </w:rPr>
        <w:t>曲线和</w:t>
      </w:r>
      <w:r>
        <w:rPr>
          <w:rFonts w:hint="eastAsia"/>
        </w:rPr>
        <w:t>AUC</w:t>
      </w:r>
      <w:r>
        <w:rPr>
          <w:rFonts w:hint="eastAsia"/>
        </w:rPr>
        <w:t>等。准确率表示所有样本中预测正确的样本所占的比例，计算公式为</w:t>
      </w:r>
      <w:r w:rsidRPr="005136E5">
        <w:rPr>
          <w:position w:val="-12"/>
        </w:rPr>
        <w:object w:dxaOrig="4364" w:dyaOrig="371" w14:anchorId="7B0740EE">
          <v:shape id="_x0000_i1034" type="#_x0000_t75" style="width:218.2pt;height:18.55pt" o:ole="">
            <v:imagedata r:id="rId49" o:title=""/>
          </v:shape>
          <o:OLEObject Type="Embed" ProgID="Equation.AxMath" ShapeID="_x0000_i1034" DrawAspect="Content" ObjectID="_1652871311" r:id="rId50"/>
        </w:object>
      </w:r>
      <w:r w:rsidR="00AD3B11">
        <w:rPr>
          <w:rFonts w:hint="eastAsia"/>
        </w:rPr>
        <w:t>。</w:t>
      </w:r>
      <w:r>
        <w:rPr>
          <w:rFonts w:hint="eastAsia"/>
        </w:rPr>
        <w:t>错误率和准确率相反，是所有样本中预测错误的样本所占的比例，错误率和准确率之和为</w:t>
      </w:r>
      <w:r>
        <w:rPr>
          <w:rFonts w:hint="eastAsia"/>
        </w:rPr>
        <w:t>1</w:t>
      </w:r>
      <w:r>
        <w:rPr>
          <w:rFonts w:hint="eastAsia"/>
        </w:rPr>
        <w:t>，计算公式为</w:t>
      </w:r>
      <w:r w:rsidRPr="005136E5">
        <w:rPr>
          <w:position w:val="-12"/>
        </w:rPr>
        <w:object w:dxaOrig="2203" w:dyaOrig="356" w14:anchorId="6052DA37">
          <v:shape id="_x0000_i1035" type="#_x0000_t75" style="width:110.2pt;height:18pt" o:ole="">
            <v:imagedata r:id="rId51" o:title=""/>
          </v:shape>
          <o:OLEObject Type="Embed" ProgID="Equation.AxMath" ShapeID="_x0000_i1035" DrawAspect="Content" ObjectID="_1652871312" r:id="rId52"/>
        </w:object>
      </w:r>
      <w:r w:rsidR="00AD3B11">
        <w:rPr>
          <w:rFonts w:hint="eastAsia"/>
        </w:rPr>
        <w:t>。</w:t>
      </w:r>
      <w:r>
        <w:rPr>
          <w:rFonts w:hint="eastAsia"/>
        </w:rPr>
        <w:t>精度表示在所有预测为正样本的样本中，实际为正样本的所占的比例，计算公式为</w:t>
      </w:r>
      <w:r w:rsidRPr="00443F21">
        <w:rPr>
          <w:position w:val="-12"/>
        </w:rPr>
        <w:object w:dxaOrig="1937" w:dyaOrig="371" w14:anchorId="658A59DA">
          <v:shape id="_x0000_i1036" type="#_x0000_t75" style="width:96.55pt;height:18.55pt" o:ole="">
            <v:imagedata r:id="rId53" o:title=""/>
          </v:shape>
          <o:OLEObject Type="Embed" ProgID="Equation.AxMath" ShapeID="_x0000_i1036" DrawAspect="Content" ObjectID="_1652871313" r:id="rId54"/>
        </w:object>
      </w:r>
      <w:r w:rsidR="00AD3B11">
        <w:rPr>
          <w:rFonts w:hint="eastAsia"/>
        </w:rPr>
        <w:t>。</w:t>
      </w:r>
      <w:r>
        <w:rPr>
          <w:rFonts w:hint="eastAsia"/>
        </w:rPr>
        <w:t>召回</w:t>
      </w:r>
      <w:proofErr w:type="gramStart"/>
      <w:r>
        <w:rPr>
          <w:rFonts w:hint="eastAsia"/>
        </w:rPr>
        <w:t>率表示</w:t>
      </w:r>
      <w:proofErr w:type="gramEnd"/>
      <w:r>
        <w:rPr>
          <w:rFonts w:hint="eastAsia"/>
        </w:rPr>
        <w:t>在所有真正的正样本中，被预测为正样本的比例，计算公式为</w:t>
      </w:r>
      <w:r w:rsidRPr="00C97610">
        <w:rPr>
          <w:position w:val="-12"/>
        </w:rPr>
        <w:object w:dxaOrig="2016" w:dyaOrig="371" w14:anchorId="07A5F34A">
          <v:shape id="_x0000_i1037" type="#_x0000_t75" style="width:100.9pt;height:18.55pt" o:ole="">
            <v:imagedata r:id="rId55" o:title=""/>
          </v:shape>
          <o:OLEObject Type="Embed" ProgID="Equation.AxMath" ShapeID="_x0000_i1037" DrawAspect="Content" ObjectID="_1652871314" r:id="rId56"/>
        </w:object>
      </w:r>
      <w:r>
        <w:rPr>
          <w:rFonts w:hint="eastAsia"/>
        </w:rPr>
        <w:t>。</w:t>
      </w:r>
      <w:r>
        <w:rPr>
          <w:rFonts w:hint="eastAsia"/>
        </w:rPr>
        <w:t>ROC</w:t>
      </w:r>
      <w:r>
        <w:rPr>
          <w:rFonts w:hint="eastAsia"/>
        </w:rPr>
        <w:t>曲线和</w:t>
      </w:r>
      <w:r>
        <w:rPr>
          <w:rFonts w:hint="eastAsia"/>
        </w:rPr>
        <w:t>AUC</w:t>
      </w:r>
      <w:r>
        <w:rPr>
          <w:rFonts w:hint="eastAsia"/>
        </w:rPr>
        <w:t>是两个密不可分的概念，现在详细介绍一下这两个概念如下。</w:t>
      </w:r>
    </w:p>
    <w:p w14:paraId="72131383" w14:textId="392C4982" w:rsidR="007F14D5" w:rsidRPr="00A65640" w:rsidRDefault="00A65640" w:rsidP="007F14D5">
      <w:pPr>
        <w:ind w:firstLine="480"/>
      </w:pPr>
      <w:r>
        <w:rPr>
          <w:rFonts w:hint="eastAsia"/>
        </w:rPr>
        <w:t>ROC</w:t>
      </w:r>
      <w:r>
        <w:rPr>
          <w:rFonts w:hint="eastAsia"/>
        </w:rPr>
        <w:t>曲线是评价分类的机器学习算法性能的有力工具，它是一个概率曲线，其纵轴是真阳性率</w:t>
      </w:r>
      <w:r>
        <w:rPr>
          <w:rFonts w:hint="eastAsia"/>
        </w:rPr>
        <w:t>TPR</w:t>
      </w:r>
      <w:r>
        <w:rPr>
          <w:rFonts w:hint="eastAsia"/>
        </w:rPr>
        <w:t>，</w:t>
      </w:r>
      <w:r w:rsidR="00EF231D">
        <w:rPr>
          <w:rFonts w:hint="eastAsia"/>
        </w:rPr>
        <w:t>表示所有正样本中被正确预测为正样本的比例，计算公式为</w:t>
      </w:r>
      <w:r w:rsidR="00EF231D" w:rsidRPr="00EF231D">
        <w:rPr>
          <w:position w:val="-12"/>
        </w:rPr>
        <w:object w:dxaOrig="2285" w:dyaOrig="370" w14:anchorId="3A4B7E24">
          <v:shape id="_x0000_i1038" type="#_x0000_t75" style="width:114pt;height:18.55pt" o:ole="">
            <v:imagedata r:id="rId57" o:title=""/>
          </v:shape>
          <o:OLEObject Type="Embed" ProgID="Equation.AxMath" ShapeID="_x0000_i1038" DrawAspect="Content" ObjectID="_1652871315" r:id="rId58"/>
        </w:object>
      </w:r>
      <w:r w:rsidR="00AD3B11">
        <w:rPr>
          <w:rFonts w:hint="eastAsia"/>
        </w:rPr>
        <w:t>。</w:t>
      </w:r>
      <w:r>
        <w:rPr>
          <w:rFonts w:hint="eastAsia"/>
        </w:rPr>
        <w:t>曲线的横轴是假阳性率</w:t>
      </w:r>
      <w:r>
        <w:rPr>
          <w:rFonts w:hint="eastAsia"/>
        </w:rPr>
        <w:t>FPR</w:t>
      </w:r>
      <w:r>
        <w:rPr>
          <w:rFonts w:hint="eastAsia"/>
        </w:rPr>
        <w:t>，表示所有负样本中被错误预测为正样本的比例</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_Ref39909964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[11]</w:t>
      </w:r>
      <w:r w:rsidR="00FC5D38" w:rsidRPr="00FC5D38">
        <w:rPr>
          <w:vertAlign w:val="superscript"/>
        </w:rPr>
        <w:fldChar w:fldCharType="end"/>
      </w:r>
      <w:r>
        <w:rPr>
          <w:rFonts w:hint="eastAsia"/>
        </w:rPr>
        <w:t>，计算公式为</w:t>
      </w:r>
      <w:r w:rsidRPr="00761F6E">
        <w:rPr>
          <w:position w:val="-12"/>
        </w:rPr>
        <w:object w:dxaOrig="2277" w:dyaOrig="371" w14:anchorId="130371E6">
          <v:shape id="_x0000_i1039" type="#_x0000_t75" style="width:114pt;height:18.55pt" o:ole="">
            <v:imagedata r:id="rId59" o:title=""/>
          </v:shape>
          <o:OLEObject Type="Embed" ProgID="Equation.AxMath" ShapeID="_x0000_i1039" DrawAspect="Content" ObjectID="_1652871316" r:id="rId60"/>
        </w:object>
      </w:r>
      <w:r w:rsidR="00EF231D">
        <w:rPr>
          <w:rFonts w:hint="eastAsia"/>
        </w:rPr>
        <w:t>。</w:t>
      </w:r>
      <w:r>
        <w:rPr>
          <w:rFonts w:hint="eastAsia"/>
        </w:rPr>
        <w:t>ROC</w:t>
      </w:r>
      <w:r>
        <w:rPr>
          <w:rFonts w:hint="eastAsia"/>
        </w:rPr>
        <w:t>曲线就是以</w:t>
      </w:r>
      <w:r>
        <w:rPr>
          <w:rFonts w:hint="eastAsia"/>
        </w:rPr>
        <w:t>TPR</w:t>
      </w:r>
      <w:r>
        <w:rPr>
          <w:rFonts w:hint="eastAsia"/>
        </w:rPr>
        <w:t>为纵轴</w:t>
      </w:r>
      <w:r w:rsidR="00EF231D">
        <w:rPr>
          <w:rFonts w:hint="eastAsia"/>
        </w:rPr>
        <w:t>、</w:t>
      </w:r>
      <w:r>
        <w:rPr>
          <w:rFonts w:hint="eastAsia"/>
        </w:rPr>
        <w:t>以</w:t>
      </w:r>
      <w:r>
        <w:rPr>
          <w:rFonts w:hint="eastAsia"/>
        </w:rPr>
        <w:t>FPR</w:t>
      </w:r>
      <w:r>
        <w:rPr>
          <w:rFonts w:hint="eastAsia"/>
        </w:rPr>
        <w:t>为横轴的曲线</w:t>
      </w:r>
      <w:r w:rsidR="00EF231D">
        <w:rPr>
          <w:rFonts w:hint="eastAsia"/>
        </w:rPr>
        <w:t>。</w:t>
      </w:r>
      <w:r>
        <w:rPr>
          <w:rFonts w:hint="eastAsia"/>
        </w:rPr>
        <w:t>很显然，在</w:t>
      </w:r>
      <w:r>
        <w:rPr>
          <w:rFonts w:hint="eastAsia"/>
        </w:rPr>
        <w:t>ROC</w:t>
      </w:r>
      <w:r>
        <w:rPr>
          <w:rFonts w:hint="eastAsia"/>
        </w:rPr>
        <w:t>曲线的横轴上，较小的值表示较低的假阳性和较高的真阴性，在</w:t>
      </w:r>
      <w:r>
        <w:rPr>
          <w:rFonts w:hint="eastAsia"/>
        </w:rPr>
        <w:t>ROC</w:t>
      </w:r>
      <w:r>
        <w:rPr>
          <w:rFonts w:hint="eastAsia"/>
        </w:rPr>
        <w:t>曲线的纵轴上，值越大表示真</w:t>
      </w:r>
      <w:proofErr w:type="gramStart"/>
      <w:r>
        <w:rPr>
          <w:rFonts w:hint="eastAsia"/>
        </w:rPr>
        <w:t>阳性值</w:t>
      </w:r>
      <w:proofErr w:type="gramEnd"/>
      <w:r>
        <w:rPr>
          <w:rFonts w:hint="eastAsia"/>
        </w:rPr>
        <w:t>越高而假阴性值越低</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_Ref39909964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[11]</w:t>
      </w:r>
      <w:r w:rsidR="00FC5D38" w:rsidRPr="00FC5D38">
        <w:rPr>
          <w:vertAlign w:val="superscript"/>
        </w:rPr>
        <w:fldChar w:fldCharType="end"/>
      </w:r>
      <w:r>
        <w:rPr>
          <w:rFonts w:hint="eastAsia"/>
        </w:rPr>
        <w:t>。</w:t>
      </w:r>
      <w:r>
        <w:rPr>
          <w:rFonts w:hint="eastAsia"/>
        </w:rPr>
        <w:t>AUC</w:t>
      </w:r>
      <w:r>
        <w:rPr>
          <w:rFonts w:hint="eastAsia"/>
        </w:rPr>
        <w:t>表示</w:t>
      </w:r>
      <w:r>
        <w:rPr>
          <w:rFonts w:hint="eastAsia"/>
        </w:rPr>
        <w:t>ROC</w:t>
      </w:r>
      <w:r>
        <w:rPr>
          <w:rFonts w:hint="eastAsia"/>
        </w:rPr>
        <w:t>曲线下的面积，</w:t>
      </w:r>
      <w:r w:rsidRPr="00CE05A0">
        <w:t>对所有可能的分类阈值的效果进行综合衡量</w:t>
      </w:r>
      <w:r>
        <w:rPr>
          <w:rFonts w:hint="eastAsia"/>
        </w:rPr>
        <w:t>，是对模型性能的估计。换句话说，</w:t>
      </w:r>
      <w:r>
        <w:rPr>
          <w:rFonts w:hint="eastAsia"/>
        </w:rPr>
        <w:t>AUC</w:t>
      </w:r>
      <w:r>
        <w:rPr>
          <w:rFonts w:hint="eastAsia"/>
        </w:rPr>
        <w:t>的值表示一种可能性，它表示模型把一个正样本预测为正样本的概率比模型把一个负样本预测为正样本的概率大的可能性</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_Ref39909964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[11]</w:t>
      </w:r>
      <w:r w:rsidR="00FC5D38" w:rsidRPr="00FC5D38">
        <w:rPr>
          <w:vertAlign w:val="superscript"/>
        </w:rPr>
        <w:fldChar w:fldCharType="end"/>
      </w:r>
      <w:r>
        <w:rPr>
          <w:rFonts w:hint="eastAsia"/>
        </w:rPr>
        <w:t>，由此可见</w:t>
      </w:r>
      <w:r>
        <w:rPr>
          <w:rFonts w:hint="eastAsia"/>
        </w:rPr>
        <w:t>AUC</w:t>
      </w:r>
      <w:r>
        <w:rPr>
          <w:rFonts w:hint="eastAsia"/>
        </w:rPr>
        <w:t>的值越大，说明我们构建的分类模型效果越好。</w:t>
      </w:r>
    </w:p>
    <w:p w14:paraId="4B7B69A0" w14:textId="0BCC5A53" w:rsidR="00030D33" w:rsidRPr="0015181F" w:rsidRDefault="00F647FB" w:rsidP="0015181F">
      <w:pPr>
        <w:pStyle w:val="21"/>
      </w:pPr>
      <w:bookmarkStart w:id="28" w:name="_Toc350262107"/>
      <w:bookmarkStart w:id="29" w:name="_Toc42247964"/>
      <w:r>
        <w:t>2.3.2</w:t>
      </w:r>
      <w:r w:rsidR="00625410" w:rsidRPr="00EA7957">
        <w:t xml:space="preserve"> </w:t>
      </w:r>
      <w:bookmarkEnd w:id="28"/>
      <w:proofErr w:type="spellStart"/>
      <w:r w:rsidR="00A65640">
        <w:rPr>
          <w:rFonts w:hint="eastAsia"/>
        </w:rPr>
        <w:t>分类模型的设计与构建</w:t>
      </w:r>
      <w:bookmarkEnd w:id="29"/>
      <w:proofErr w:type="spellEnd"/>
    </w:p>
    <w:p w14:paraId="0984675A" w14:textId="11B2A8FB" w:rsidR="00A65640" w:rsidRPr="0015181F" w:rsidRDefault="00F647FB" w:rsidP="0015181F">
      <w:pPr>
        <w:pStyle w:val="afc"/>
      </w:pPr>
      <w:r>
        <w:t>2.3.2.1</w:t>
      </w:r>
      <w:r w:rsidR="00A65640">
        <w:t xml:space="preserve"> </w:t>
      </w:r>
      <w:r w:rsidR="00A65640">
        <w:rPr>
          <w:rFonts w:hint="eastAsia"/>
        </w:rPr>
        <w:t>分类算法的选择</w:t>
      </w:r>
    </w:p>
    <w:p w14:paraId="2A1CD561" w14:textId="5A156449" w:rsidR="00A65640" w:rsidRDefault="00A65640" w:rsidP="00A65640">
      <w:pPr>
        <w:ind w:firstLine="480"/>
      </w:pPr>
      <w:r>
        <w:rPr>
          <w:rFonts w:hint="eastAsia"/>
        </w:rPr>
        <w:t>在之前介绍的几种常用分类算法中，朴素贝叶斯分类算法（</w:t>
      </w:r>
      <w:r>
        <w:rPr>
          <w:rFonts w:hint="eastAsia"/>
        </w:rPr>
        <w:t>NB</w:t>
      </w:r>
      <w:r>
        <w:rPr>
          <w:rFonts w:hint="eastAsia"/>
        </w:rPr>
        <w:t>）的结果依赖于先验概率的计算且该算法建立在这样的假设基础上：训练数据集的特征之间相互独立</w:t>
      </w:r>
      <w:r w:rsidR="00EF231D">
        <w:rPr>
          <w:rFonts w:hint="eastAsia"/>
        </w:rPr>
        <w:t>。</w:t>
      </w:r>
      <w:r>
        <w:rPr>
          <w:rFonts w:hint="eastAsia"/>
        </w:rPr>
        <w:t>而在本论文第二章介绍本课题的特征提取方法时，我假设</w:t>
      </w:r>
      <w:r w:rsidRPr="00D36FCA">
        <w:rPr>
          <w:rFonts w:hint="eastAsia"/>
        </w:rPr>
        <w:t>DNA</w:t>
      </w:r>
      <w:r w:rsidRPr="00D36FCA">
        <w:rPr>
          <w:rFonts w:hint="eastAsia"/>
        </w:rPr>
        <w:t>序列中间隔λ</w:t>
      </w:r>
      <w:proofErr w:type="gramStart"/>
      <w:r w:rsidRPr="00D36FCA">
        <w:rPr>
          <w:rFonts w:hint="eastAsia"/>
        </w:rPr>
        <w:t>个</w:t>
      </w:r>
      <w:proofErr w:type="gramEnd"/>
      <w:r w:rsidRPr="00D36FCA">
        <w:rPr>
          <w:rFonts w:hint="eastAsia"/>
        </w:rPr>
        <w:t>字符的核苷酸之间存在相关性</w:t>
      </w:r>
      <w:r>
        <w:rPr>
          <w:rFonts w:hint="eastAsia"/>
        </w:rPr>
        <w:t>，所以没有选择朴素贝叶斯分类算法</w:t>
      </w:r>
      <w:r w:rsidR="00EF231D">
        <w:rPr>
          <w:rFonts w:hint="eastAsia"/>
        </w:rPr>
        <w:t>。</w:t>
      </w:r>
      <w:r>
        <w:rPr>
          <w:rFonts w:hint="eastAsia"/>
        </w:rPr>
        <w:t>决策树算法不适合连续的变量，而我提取的特征是间隔寡核苷酸序列在每个相位上出现的频率，并且特征数量非常多，所以不适合在本课题中使用决策树算法。</w:t>
      </w:r>
      <w:r>
        <w:rPr>
          <w:rFonts w:hint="eastAsia"/>
        </w:rPr>
        <w:t>SVM</w:t>
      </w:r>
      <w:r>
        <w:rPr>
          <w:rFonts w:hint="eastAsia"/>
        </w:rPr>
        <w:t>算法在生物信息学上使用十分广泛，并且在高维特征空间上的二分类任务上具有较好的区分能力，而必需基因预测的本质是典型的二分类问题</w:t>
      </w:r>
      <w:r w:rsidR="00B10F45">
        <w:rPr>
          <w:rFonts w:hint="eastAsia"/>
        </w:rPr>
        <w:t>。</w:t>
      </w:r>
      <w:r>
        <w:rPr>
          <w:rFonts w:hint="eastAsia"/>
        </w:rPr>
        <w:t>并且在前面的介绍中可以得知，本课题的特征空间维度很高，而在之前的研究中，</w:t>
      </w:r>
      <w:r>
        <w:rPr>
          <w:rFonts w:hint="eastAsia"/>
        </w:rPr>
        <w:t>SVM</w:t>
      </w:r>
      <w:r>
        <w:rPr>
          <w:rFonts w:hint="eastAsia"/>
        </w:rPr>
        <w:t>算法在必需基因预测上的表现很出色，所以本课题采用</w:t>
      </w:r>
      <w:r>
        <w:rPr>
          <w:rFonts w:hint="eastAsia"/>
        </w:rPr>
        <w:t>SVM</w:t>
      </w:r>
      <w:r>
        <w:rPr>
          <w:rFonts w:hint="eastAsia"/>
        </w:rPr>
        <w:t>作为分类模型的算法。</w:t>
      </w:r>
    </w:p>
    <w:p w14:paraId="2F32B88A" w14:textId="52DCAA4B" w:rsidR="00A65640" w:rsidRDefault="00A65640" w:rsidP="00A65640">
      <w:pPr>
        <w:ind w:firstLine="480"/>
      </w:pPr>
      <w:r>
        <w:rPr>
          <w:rFonts w:hint="eastAsia"/>
        </w:rPr>
        <w:t>在之前对支持</w:t>
      </w:r>
      <w:proofErr w:type="gramStart"/>
      <w:r>
        <w:rPr>
          <w:rFonts w:hint="eastAsia"/>
        </w:rPr>
        <w:t>向量机</w:t>
      </w:r>
      <w:proofErr w:type="gramEnd"/>
      <w:r>
        <w:rPr>
          <w:rFonts w:hint="eastAsia"/>
        </w:rPr>
        <w:t>的介绍中，我们简单介绍了在</w:t>
      </w:r>
      <w:r>
        <w:rPr>
          <w:rFonts w:hint="eastAsia"/>
        </w:rPr>
        <w:t>SVM</w:t>
      </w:r>
      <w:r>
        <w:rPr>
          <w:rFonts w:hint="eastAsia"/>
        </w:rPr>
        <w:t>中常用的几种核函数，其中最常用的核函数就是线性核和径向基函数核（</w:t>
      </w:r>
      <w:r>
        <w:rPr>
          <w:rFonts w:hint="eastAsia"/>
        </w:rPr>
        <w:t>RBF</w:t>
      </w:r>
      <w:r>
        <w:rPr>
          <w:rFonts w:hint="eastAsia"/>
        </w:rPr>
        <w:t>核），线性核常用于线性可分的分类学习任务中，需要调节的参数少，具有较快的学习速度，而径向基函数核在更复杂的情况中有出色的表现，但需要调节的参数很多。我查阅了相关文献</w:t>
      </w:r>
      <w:r>
        <w:t>,</w:t>
      </w:r>
      <w:r>
        <w:rPr>
          <w:rFonts w:hint="eastAsia"/>
        </w:rPr>
        <w:t>有研究表明，如果特征维数很大，样本数量很小，使用线性</w:t>
      </w:r>
      <w:proofErr w:type="gramStart"/>
      <w:r>
        <w:rPr>
          <w:rFonts w:hint="eastAsia"/>
        </w:rPr>
        <w:t>核作为</w:t>
      </w:r>
      <w:proofErr w:type="gramEnd"/>
      <w:r>
        <w:rPr>
          <w:rFonts w:hint="eastAsia"/>
        </w:rPr>
        <w:t>核函数就可以获得</w:t>
      </w:r>
      <w:r>
        <w:rPr>
          <w:rFonts w:hint="eastAsia"/>
        </w:rPr>
        <w:lastRenderedPageBreak/>
        <w:t>出色的效果。在和同课题组的研究生师兄交流时得知，他在相关的研究中使用了径向基函数</w:t>
      </w:r>
      <w:proofErr w:type="gramStart"/>
      <w:r>
        <w:rPr>
          <w:rFonts w:hint="eastAsia"/>
        </w:rPr>
        <w:t>核作为</w:t>
      </w:r>
      <w:proofErr w:type="gramEnd"/>
      <w:r>
        <w:rPr>
          <w:rFonts w:hint="eastAsia"/>
        </w:rPr>
        <w:t>SVM</w:t>
      </w:r>
      <w:r>
        <w:rPr>
          <w:rFonts w:hint="eastAsia"/>
        </w:rPr>
        <w:t>的核函数，结果训练速度很慢而且最终并未取得很好的效果。所以我在本课题使用线性核的</w:t>
      </w:r>
      <w:r>
        <w:rPr>
          <w:rFonts w:hint="eastAsia"/>
        </w:rPr>
        <w:t>SVM</w:t>
      </w:r>
      <w:r>
        <w:rPr>
          <w:rFonts w:hint="eastAsia"/>
        </w:rPr>
        <w:t>算法作为分类模型的算法，并且与师兄使用径向基函数核的结果进行比较。</w:t>
      </w:r>
    </w:p>
    <w:p w14:paraId="47DE58DA" w14:textId="01B51E10" w:rsidR="00A65640" w:rsidRDefault="00A65640" w:rsidP="00A65640">
      <w:pPr>
        <w:ind w:firstLine="480"/>
      </w:pPr>
      <w:r>
        <w:rPr>
          <w:rFonts w:hint="eastAsia"/>
        </w:rPr>
        <w:t>在必需基因的识别领域，科研人员普遍使用</w:t>
      </w:r>
      <w:r>
        <w:rPr>
          <w:rFonts w:hint="eastAsia"/>
        </w:rPr>
        <w:t>AUC</w:t>
      </w:r>
      <w:r>
        <w:rPr>
          <w:rFonts w:hint="eastAsia"/>
        </w:rPr>
        <w:t>作为分类算法的评价指标，所以在本课题中，我</w:t>
      </w:r>
      <w:r w:rsidR="00EF231D">
        <w:rPr>
          <w:rFonts w:hint="eastAsia"/>
        </w:rPr>
        <w:t>们</w:t>
      </w:r>
      <w:r>
        <w:rPr>
          <w:rFonts w:hint="eastAsia"/>
        </w:rPr>
        <w:t>也采用了</w:t>
      </w:r>
      <w:r>
        <w:rPr>
          <w:rFonts w:hint="eastAsia"/>
        </w:rPr>
        <w:t>AUC</w:t>
      </w:r>
      <w:r>
        <w:rPr>
          <w:rFonts w:hint="eastAsia"/>
        </w:rPr>
        <w:t>作为最终评估分类模型预测必需基因效果的指标。</w:t>
      </w:r>
    </w:p>
    <w:p w14:paraId="379888B8" w14:textId="2F494F86" w:rsidR="00A65640" w:rsidRPr="0015181F" w:rsidRDefault="00F647FB" w:rsidP="0015181F">
      <w:pPr>
        <w:pStyle w:val="afc"/>
      </w:pPr>
      <w:r>
        <w:t>2.3.2.2</w:t>
      </w:r>
      <w:r w:rsidR="00A65640">
        <w:t xml:space="preserve"> </w:t>
      </w:r>
      <w:r w:rsidR="00A65640">
        <w:rPr>
          <w:rFonts w:hint="eastAsia"/>
        </w:rPr>
        <w:t>k</w:t>
      </w:r>
      <w:r w:rsidR="00A65640">
        <w:rPr>
          <w:rFonts w:hint="eastAsia"/>
        </w:rPr>
        <w:t>折交叉验证</w:t>
      </w:r>
    </w:p>
    <w:p w14:paraId="3E65CC4E" w14:textId="5D3FA6E0" w:rsidR="00A65640" w:rsidRDefault="00A65640" w:rsidP="00A65640">
      <w:pPr>
        <w:ind w:firstLine="480"/>
      </w:pPr>
      <w:r>
        <w:rPr>
          <w:rFonts w:hint="eastAsia"/>
        </w:rPr>
        <w:t>为了保证建立的模型是可靠的，我们采用</w:t>
      </w:r>
      <w:r>
        <w:rPr>
          <w:rFonts w:hint="eastAsia"/>
        </w:rPr>
        <w:t>k</w:t>
      </w:r>
      <w:r>
        <w:rPr>
          <w:rFonts w:hint="eastAsia"/>
        </w:rPr>
        <w:t>折交叉验证的方法，这种方法可以保证模型的误差较小，</w:t>
      </w:r>
      <w:r w:rsidRPr="00322131">
        <w:rPr>
          <w:rFonts w:hint="eastAsia"/>
        </w:rPr>
        <w:t>因为它可以确保原始数据集中的每个观察结果都有机会出现在训练和测试集中。如果输入数据有限，这是最好的方法之一。此方法遵循以下步骤</w:t>
      </w:r>
      <w:r>
        <w:rPr>
          <w:rFonts w:hint="eastAsia"/>
        </w:rPr>
        <w:t>：</w:t>
      </w:r>
    </w:p>
    <w:p w14:paraId="5C4A2167" w14:textId="6DF1D2B1" w:rsidR="00A65640" w:rsidRDefault="00A65640" w:rsidP="00A65640">
      <w:pPr>
        <w:ind w:firstLine="480"/>
      </w:pPr>
      <w:r>
        <w:rPr>
          <w:rFonts w:hint="eastAsia"/>
        </w:rPr>
        <w:t>1</w:t>
      </w:r>
      <w:r>
        <w:rPr>
          <w:rFonts w:hint="eastAsia"/>
        </w:rPr>
        <w:t>、</w:t>
      </w:r>
      <w:r w:rsidRPr="00322131">
        <w:t>将整个数据随机分成</w:t>
      </w:r>
      <w:r>
        <w:rPr>
          <w:rFonts w:hint="eastAsia"/>
        </w:rPr>
        <w:t>k</w:t>
      </w:r>
      <w:r>
        <w:rPr>
          <w:rFonts w:hint="eastAsia"/>
        </w:rPr>
        <w:t>份</w:t>
      </w:r>
      <w:r w:rsidRPr="00322131">
        <w:t>（</w:t>
      </w:r>
      <w:r w:rsidRPr="00322131">
        <w:t>k</w:t>
      </w:r>
      <w:r w:rsidRPr="00322131">
        <w:t>的值不应太小或太高，理想情况下，根据数据大小选择</w:t>
      </w:r>
      <w:r w:rsidRPr="00322131">
        <w:t>5</w:t>
      </w:r>
      <w:r w:rsidRPr="00322131">
        <w:t>到</w:t>
      </w:r>
      <w:r w:rsidRPr="00322131">
        <w:t>10</w:t>
      </w:r>
      <w:r w:rsidRPr="00322131">
        <w:t>）。</w:t>
      </w:r>
      <w:r>
        <w:rPr>
          <w:rFonts w:hint="eastAsia"/>
        </w:rPr>
        <w:t>越高的</w:t>
      </w:r>
      <w:r>
        <w:rPr>
          <w:rFonts w:hint="eastAsia"/>
        </w:rPr>
        <w:t>k</w:t>
      </w:r>
      <w:r>
        <w:rPr>
          <w:rFonts w:hint="eastAsia"/>
        </w:rPr>
        <w:t>值可以使</w:t>
      </w:r>
      <w:r w:rsidRPr="00322131">
        <w:t>模型的偏差就越小（但是可能会导致拟合过度）</w:t>
      </w:r>
      <w:r>
        <w:rPr>
          <w:rFonts w:hint="eastAsia"/>
        </w:rPr>
        <w:t>；而较小的</w:t>
      </w:r>
      <w:r>
        <w:rPr>
          <w:rFonts w:hint="eastAsia"/>
        </w:rPr>
        <w:t>k</w:t>
      </w:r>
      <w:r>
        <w:rPr>
          <w:rFonts w:hint="eastAsia"/>
        </w:rPr>
        <w:t>值的效果与随机将数据集分成训练集和测试集相似；</w:t>
      </w:r>
    </w:p>
    <w:p w14:paraId="7192978D" w14:textId="76DDA18A" w:rsidR="00A65640" w:rsidRDefault="00A65640" w:rsidP="00A65640">
      <w:pPr>
        <w:ind w:firstLine="480"/>
      </w:pPr>
      <w:r>
        <w:rPr>
          <w:rFonts w:hint="eastAsia"/>
        </w:rPr>
        <w:t>2</w:t>
      </w:r>
      <w:r>
        <w:rPr>
          <w:rFonts w:hint="eastAsia"/>
        </w:rPr>
        <w:t>、用其中的</w:t>
      </w:r>
      <w:r>
        <w:rPr>
          <w:rFonts w:hint="eastAsia"/>
        </w:rPr>
        <w:t>k-1</w:t>
      </w:r>
      <w:r>
        <w:rPr>
          <w:rFonts w:hint="eastAsia"/>
        </w:rPr>
        <w:t>份作为训练集来训练分类模型，用剩下的一份作为测试集来验证模型，并计算出</w:t>
      </w:r>
      <w:r>
        <w:rPr>
          <w:rFonts w:hint="eastAsia"/>
        </w:rPr>
        <w:t>AUC</w:t>
      </w:r>
      <w:r>
        <w:rPr>
          <w:rFonts w:hint="eastAsia"/>
        </w:rPr>
        <w:t>的值</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_Ref39910439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[12]</w:t>
      </w:r>
      <w:r w:rsidR="00FC5D38" w:rsidRPr="00FC5D38">
        <w:rPr>
          <w:vertAlign w:val="superscript"/>
        </w:rPr>
        <w:fldChar w:fldCharType="end"/>
      </w:r>
      <w:r>
        <w:rPr>
          <w:rFonts w:hint="eastAsia"/>
        </w:rPr>
        <w:t>；</w:t>
      </w:r>
    </w:p>
    <w:p w14:paraId="1FCCEDBE" w14:textId="70ED443D" w:rsidR="00A65640" w:rsidRDefault="00A65640" w:rsidP="00A65640">
      <w:pPr>
        <w:ind w:firstLine="480"/>
      </w:pPr>
      <w:r>
        <w:rPr>
          <w:rFonts w:hint="eastAsia"/>
        </w:rPr>
        <w:t>3</w:t>
      </w:r>
      <w:r>
        <w:rPr>
          <w:rFonts w:hint="eastAsia"/>
        </w:rPr>
        <w:t>、重复第</w:t>
      </w:r>
      <w:r>
        <w:rPr>
          <w:rFonts w:hint="eastAsia"/>
        </w:rPr>
        <w:t>2</w:t>
      </w:r>
      <w:r>
        <w:rPr>
          <w:rFonts w:hint="eastAsia"/>
        </w:rPr>
        <w:t>步</w:t>
      </w:r>
      <w:r>
        <w:rPr>
          <w:rFonts w:hint="eastAsia"/>
        </w:rPr>
        <w:t>k</w:t>
      </w:r>
      <w:r>
        <w:rPr>
          <w:rFonts w:hint="eastAsia"/>
        </w:rPr>
        <w:t>次，直到这</w:t>
      </w:r>
      <w:r>
        <w:rPr>
          <w:rFonts w:hint="eastAsia"/>
        </w:rPr>
        <w:t>k</w:t>
      </w:r>
      <w:proofErr w:type="gramStart"/>
      <w:r>
        <w:rPr>
          <w:rFonts w:hint="eastAsia"/>
        </w:rPr>
        <w:t>份数据</w:t>
      </w:r>
      <w:proofErr w:type="gramEnd"/>
      <w:r>
        <w:rPr>
          <w:rFonts w:hint="eastAsia"/>
        </w:rPr>
        <w:t>集每一份都作为测试集出现过一次，每次都将其余</w:t>
      </w:r>
      <w:r>
        <w:rPr>
          <w:rFonts w:hint="eastAsia"/>
        </w:rPr>
        <w:t>k-1</w:t>
      </w:r>
      <w:r>
        <w:rPr>
          <w:rFonts w:hint="eastAsia"/>
        </w:rPr>
        <w:t>份作为训练集并记录每次的</w:t>
      </w:r>
      <w:r>
        <w:rPr>
          <w:rFonts w:hint="eastAsia"/>
        </w:rPr>
        <w:t>AUC</w:t>
      </w:r>
      <w:r>
        <w:rPr>
          <w:rFonts w:hint="eastAsia"/>
        </w:rPr>
        <w:t>的值。最后求出</w:t>
      </w:r>
      <w:r>
        <w:rPr>
          <w:rFonts w:hint="eastAsia"/>
        </w:rPr>
        <w:t>k</w:t>
      </w:r>
      <w:proofErr w:type="gramStart"/>
      <w:r>
        <w:rPr>
          <w:rFonts w:hint="eastAsia"/>
        </w:rPr>
        <w:t>个</w:t>
      </w:r>
      <w:proofErr w:type="gramEnd"/>
      <w:r>
        <w:rPr>
          <w:rFonts w:hint="eastAsia"/>
        </w:rPr>
        <w:t>AUC</w:t>
      </w:r>
      <w:r>
        <w:rPr>
          <w:rFonts w:hint="eastAsia"/>
        </w:rPr>
        <w:t>的平均值作为模型的最终评价指标</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_Ref39910439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[12]</w:t>
      </w:r>
      <w:r w:rsidR="00FC5D38" w:rsidRPr="00FC5D38">
        <w:rPr>
          <w:vertAlign w:val="superscript"/>
        </w:rPr>
        <w:fldChar w:fldCharType="end"/>
      </w:r>
      <w:r>
        <w:rPr>
          <w:rFonts w:hint="eastAsia"/>
        </w:rPr>
        <w:t>。</w:t>
      </w:r>
    </w:p>
    <w:p w14:paraId="4C9B9D41" w14:textId="683388FA" w:rsidR="00A65640" w:rsidRPr="0015181F" w:rsidRDefault="00F647FB" w:rsidP="0015181F">
      <w:pPr>
        <w:pStyle w:val="afc"/>
      </w:pPr>
      <w:r>
        <w:t>2.3.2.3</w:t>
      </w:r>
      <w:r w:rsidR="00A65640">
        <w:t xml:space="preserve"> </w:t>
      </w:r>
      <w:r w:rsidR="00A65640">
        <w:rPr>
          <w:rFonts w:hint="eastAsia"/>
        </w:rPr>
        <w:t>分类模型的构建</w:t>
      </w:r>
    </w:p>
    <w:p w14:paraId="674FBBB0" w14:textId="454B50DB" w:rsidR="00A65640" w:rsidRDefault="00A65640" w:rsidP="00A65640">
      <w:pPr>
        <w:ind w:firstLine="480"/>
      </w:pPr>
      <w:r>
        <w:t>scikit-learn</w:t>
      </w:r>
      <w:r>
        <w:rPr>
          <w:rFonts w:hint="eastAsia"/>
        </w:rPr>
        <w:t>是针对</w:t>
      </w:r>
      <w:r>
        <w:rPr>
          <w:rFonts w:hint="eastAsia"/>
        </w:rPr>
        <w:t>python</w:t>
      </w:r>
      <w:r>
        <w:rPr>
          <w:rFonts w:hint="eastAsia"/>
        </w:rPr>
        <w:t>语言的机器学习库，它提供了一些常见的数据集（例如鸢尾</w:t>
      </w:r>
      <w:proofErr w:type="gramStart"/>
      <w:r>
        <w:rPr>
          <w:rFonts w:hint="eastAsia"/>
        </w:rPr>
        <w:t>花数据</w:t>
      </w:r>
      <w:proofErr w:type="gramEnd"/>
      <w:r>
        <w:rPr>
          <w:rFonts w:hint="eastAsia"/>
        </w:rPr>
        <w:t>集等）以及包括各种特征提取、特征选择、分类、聚类等机器学习算法，是目前非常受欢迎的机器学习资源库</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_Ref39910562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[13]</w:t>
      </w:r>
      <w:r w:rsidR="00FC5D38" w:rsidRPr="00FC5D38">
        <w:rPr>
          <w:vertAlign w:val="superscript"/>
        </w:rPr>
        <w:fldChar w:fldCharType="end"/>
      </w:r>
      <w:r>
        <w:rPr>
          <w:rFonts w:hint="eastAsia"/>
        </w:rPr>
        <w:t>。</w:t>
      </w:r>
      <w:r>
        <w:rPr>
          <w:rFonts w:hint="eastAsia"/>
        </w:rPr>
        <w:t>scikit</w:t>
      </w:r>
      <w:r>
        <w:t>-learn</w:t>
      </w:r>
      <w:r>
        <w:rPr>
          <w:rFonts w:hint="eastAsia"/>
        </w:rPr>
        <w:t>的官方文档的链接为</w:t>
      </w:r>
      <w:hyperlink r:id="rId61" w:history="1">
        <w:r w:rsidRPr="00EB359F">
          <w:t>https://scikit-learn.org/stable/</w:t>
        </w:r>
      </w:hyperlink>
      <w:r>
        <w:rPr>
          <w:rFonts w:hint="eastAsia"/>
        </w:rPr>
        <w:t>，网站内有详细的用户指南和示例。在之前我也介绍了本课题的代码实现主要是基于</w:t>
      </w:r>
      <w:r>
        <w:rPr>
          <w:rFonts w:hint="eastAsia"/>
        </w:rPr>
        <w:t>python</w:t>
      </w:r>
      <w:r>
        <w:rPr>
          <w:rFonts w:hint="eastAsia"/>
        </w:rPr>
        <w:t>语言，而</w:t>
      </w:r>
      <w:r>
        <w:rPr>
          <w:rFonts w:hint="eastAsia"/>
        </w:rPr>
        <w:t>scikit</w:t>
      </w:r>
      <w:r>
        <w:t>-</w:t>
      </w:r>
      <w:r>
        <w:rPr>
          <w:rFonts w:hint="eastAsia"/>
        </w:rPr>
        <w:t>learn</w:t>
      </w:r>
      <w:r>
        <w:rPr>
          <w:rFonts w:hint="eastAsia"/>
        </w:rPr>
        <w:t>这个库也是我构建模型的重要工具。</w:t>
      </w:r>
    </w:p>
    <w:p w14:paraId="45CE0DF3" w14:textId="75BB215E" w:rsidR="00D63167" w:rsidRDefault="00A65640" w:rsidP="00A65640">
      <w:pPr>
        <w:ind w:firstLine="480"/>
      </w:pPr>
      <w:r>
        <w:rPr>
          <w:rFonts w:hint="eastAsia"/>
        </w:rPr>
        <w:t>使用</w:t>
      </w:r>
      <w:proofErr w:type="spellStart"/>
      <w:r>
        <w:rPr>
          <w:rFonts w:hint="eastAsia"/>
        </w:rPr>
        <w:t>sklearn</w:t>
      </w:r>
      <w:proofErr w:type="spellEnd"/>
      <w:r>
        <w:rPr>
          <w:rFonts w:hint="eastAsia"/>
        </w:rPr>
        <w:t>的</w:t>
      </w:r>
      <w:proofErr w:type="spellStart"/>
      <w:r>
        <w:rPr>
          <w:rFonts w:hint="eastAsia"/>
        </w:rPr>
        <w:t>StratifiedKFold</w:t>
      </w:r>
      <w:proofErr w:type="spellEnd"/>
      <w:r>
        <w:rPr>
          <w:rFonts w:hint="eastAsia"/>
        </w:rPr>
        <w:t>方法对提取后的特征矩阵和类别标签进行分层分割，按照正负样本的比例对数据集进行分割</w:t>
      </w:r>
      <w:r w:rsidR="00EF231D">
        <w:rPr>
          <w:rFonts w:hint="eastAsia"/>
        </w:rPr>
        <w:t>。</w:t>
      </w:r>
      <w:r>
        <w:rPr>
          <w:rFonts w:hint="eastAsia"/>
        </w:rPr>
        <w:t>我选择的是</w:t>
      </w:r>
      <w:r>
        <w:rPr>
          <w:rFonts w:hint="eastAsia"/>
        </w:rPr>
        <w:t>5</w:t>
      </w:r>
      <w:r>
        <w:rPr>
          <w:rFonts w:hint="eastAsia"/>
        </w:rPr>
        <w:t>折交叉验证，所以将整个</w:t>
      </w:r>
      <w:proofErr w:type="gramStart"/>
      <w:r>
        <w:rPr>
          <w:rFonts w:hint="eastAsia"/>
        </w:rPr>
        <w:t>数据集按比例</w:t>
      </w:r>
      <w:proofErr w:type="gramEnd"/>
      <w:r>
        <w:rPr>
          <w:rFonts w:hint="eastAsia"/>
        </w:rPr>
        <w:t>分成</w:t>
      </w:r>
      <w:r>
        <w:rPr>
          <w:rFonts w:hint="eastAsia"/>
        </w:rPr>
        <w:t>5</w:t>
      </w:r>
      <w:r>
        <w:rPr>
          <w:rFonts w:hint="eastAsia"/>
        </w:rPr>
        <w:t>份，每次取其中</w:t>
      </w:r>
      <w:r>
        <w:rPr>
          <w:rFonts w:hint="eastAsia"/>
        </w:rPr>
        <w:t>1</w:t>
      </w:r>
      <w:r>
        <w:rPr>
          <w:rFonts w:hint="eastAsia"/>
        </w:rPr>
        <w:t>份作为测试集，其余</w:t>
      </w:r>
      <w:r>
        <w:t>4</w:t>
      </w:r>
      <w:r>
        <w:rPr>
          <w:rFonts w:hint="eastAsia"/>
        </w:rPr>
        <w:t>份作为训练集</w:t>
      </w:r>
      <w:r w:rsidR="00FC5D38" w:rsidRPr="00FC5D38">
        <w:rPr>
          <w:vertAlign w:val="superscript"/>
        </w:rPr>
        <w:fldChar w:fldCharType="begin"/>
      </w:r>
      <w:r w:rsidR="00FC5D38" w:rsidRPr="00FC5D38">
        <w:rPr>
          <w:vertAlign w:val="superscript"/>
        </w:rPr>
        <w:instrText xml:space="preserve"> </w:instrText>
      </w:r>
      <w:r w:rsidR="00FC5D38" w:rsidRPr="00FC5D38">
        <w:rPr>
          <w:rFonts w:hint="eastAsia"/>
          <w:vertAlign w:val="superscript"/>
        </w:rPr>
        <w:instrText>REF _Ref39910562 \r \h</w:instrText>
      </w:r>
      <w:r w:rsidR="00FC5D38" w:rsidRPr="00FC5D38">
        <w:rPr>
          <w:vertAlign w:val="superscript"/>
        </w:rPr>
        <w:instrText xml:space="preserve"> </w:instrText>
      </w:r>
      <w:r w:rsidR="00FC5D38">
        <w:rPr>
          <w:vertAlign w:val="superscript"/>
        </w:rPr>
        <w:instrText xml:space="preserve"> \* MERGEFORMAT </w:instrText>
      </w:r>
      <w:r w:rsidR="00FC5D38" w:rsidRPr="00FC5D38">
        <w:rPr>
          <w:vertAlign w:val="superscript"/>
        </w:rPr>
      </w:r>
      <w:r w:rsidR="00FC5D38" w:rsidRPr="00FC5D38">
        <w:rPr>
          <w:vertAlign w:val="superscript"/>
        </w:rPr>
        <w:fldChar w:fldCharType="separate"/>
      </w:r>
      <w:r w:rsidR="00FC5D38" w:rsidRPr="00FC5D38">
        <w:rPr>
          <w:vertAlign w:val="superscript"/>
        </w:rPr>
        <w:t>[13]</w:t>
      </w:r>
      <w:r w:rsidR="00FC5D38" w:rsidRPr="00FC5D38">
        <w:rPr>
          <w:vertAlign w:val="superscript"/>
        </w:rPr>
        <w:fldChar w:fldCharType="end"/>
      </w:r>
      <w:r w:rsidR="00EF231D">
        <w:rPr>
          <w:rFonts w:hint="eastAsia"/>
        </w:rPr>
        <w:t>。</w:t>
      </w:r>
      <w:r>
        <w:rPr>
          <w:rFonts w:hint="eastAsia"/>
        </w:rPr>
        <w:t>然后按照之前介绍的方法在训练集上用</w:t>
      </w:r>
      <w:r>
        <w:rPr>
          <w:rFonts w:hint="eastAsia"/>
        </w:rPr>
        <w:t>t</w:t>
      </w:r>
      <w:r>
        <w:rPr>
          <w:rFonts w:hint="eastAsia"/>
        </w:rPr>
        <w:t>检验筛选特征，筛选的策略是选择标</w:t>
      </w:r>
      <w:r>
        <w:rPr>
          <w:rFonts w:hint="eastAsia"/>
        </w:rPr>
        <w:lastRenderedPageBreak/>
        <w:t>准的</w:t>
      </w:r>
      <w:r>
        <w:rPr>
          <w:rFonts w:hint="eastAsia"/>
        </w:rPr>
        <w:t>p</w:t>
      </w:r>
      <w:r>
        <w:rPr>
          <w:rFonts w:hint="eastAsia"/>
        </w:rPr>
        <w:t>值为</w:t>
      </w:r>
      <w:r>
        <w:rPr>
          <w:rFonts w:hint="eastAsia"/>
        </w:rPr>
        <w:t>1e</w:t>
      </w:r>
      <w:r>
        <w:t>-3</w:t>
      </w:r>
      <w:r>
        <w:rPr>
          <w:rFonts w:hint="eastAsia"/>
        </w:rPr>
        <w:t>，将在每个特征上计算得到的</w:t>
      </w:r>
      <w:r>
        <w:rPr>
          <w:rFonts w:hint="eastAsia"/>
        </w:rPr>
        <w:t>p</w:t>
      </w:r>
      <w:r>
        <w:rPr>
          <w:rFonts w:hint="eastAsia"/>
        </w:rPr>
        <w:t>值小于</w:t>
      </w:r>
      <w:r>
        <w:rPr>
          <w:rFonts w:hint="eastAsia"/>
        </w:rPr>
        <w:t>1e-3</w:t>
      </w:r>
      <w:r>
        <w:rPr>
          <w:rFonts w:hint="eastAsia"/>
        </w:rPr>
        <w:t>的全部归于具有显著性差异的特征。</w:t>
      </w:r>
      <w:proofErr w:type="spellStart"/>
      <w:r>
        <w:rPr>
          <w:rFonts w:hint="eastAsia"/>
        </w:rPr>
        <w:t>sklearn</w:t>
      </w:r>
      <w:proofErr w:type="spellEnd"/>
      <w:r>
        <w:rPr>
          <w:rFonts w:hint="eastAsia"/>
        </w:rPr>
        <w:t>提供了线性支持向量分类的算法</w:t>
      </w:r>
      <w:proofErr w:type="spellStart"/>
      <w:r>
        <w:rPr>
          <w:rFonts w:hint="eastAsia"/>
        </w:rPr>
        <w:t>LinearSVC</w:t>
      </w:r>
      <w:proofErr w:type="spellEnd"/>
      <w:r>
        <w:rPr>
          <w:rFonts w:hint="eastAsia"/>
        </w:rPr>
        <w:t>，直接使用该函数建立分类模型，并在训练数据集上进行训练，用训练好的分类模型对测试集进行预测并打分，然后计算出</w:t>
      </w:r>
      <w:r>
        <w:rPr>
          <w:rFonts w:hint="eastAsia"/>
        </w:rPr>
        <w:t>AUC</w:t>
      </w:r>
      <w:r>
        <w:rPr>
          <w:rFonts w:hint="eastAsia"/>
        </w:rPr>
        <w:t>。重复该过程五次，计算得到平均的</w:t>
      </w:r>
      <w:r>
        <w:rPr>
          <w:rFonts w:hint="eastAsia"/>
        </w:rPr>
        <w:t>AUC</w:t>
      </w:r>
      <w:r>
        <w:rPr>
          <w:rFonts w:hint="eastAsia"/>
        </w:rPr>
        <w:t>。最后，将结果用可视化的方法画出直观的曲线图，观察随着特征数目的增加，分类模型评价指标</w:t>
      </w:r>
      <w:r>
        <w:rPr>
          <w:rFonts w:hint="eastAsia"/>
        </w:rPr>
        <w:t>AUC</w:t>
      </w:r>
      <w:r>
        <w:rPr>
          <w:rFonts w:hint="eastAsia"/>
        </w:rPr>
        <w:t>的变化趋势。</w:t>
      </w:r>
    </w:p>
    <w:p w14:paraId="258F1F3D" w14:textId="04BC8638" w:rsidR="0017745E" w:rsidRPr="0015181F" w:rsidRDefault="0017745E" w:rsidP="0015181F">
      <w:pPr>
        <w:pStyle w:val="12"/>
      </w:pPr>
      <w:bookmarkStart w:id="30" w:name="_Toc42247965"/>
      <w:r>
        <w:rPr>
          <w:rFonts w:hint="eastAsia"/>
        </w:rPr>
        <w:t>2</w:t>
      </w:r>
      <w:r>
        <w:t xml:space="preserve">.4 </w:t>
      </w:r>
      <w:proofErr w:type="spellStart"/>
      <w:r>
        <w:rPr>
          <w:rFonts w:hint="eastAsia"/>
        </w:rPr>
        <w:t>本章总结</w:t>
      </w:r>
      <w:bookmarkEnd w:id="30"/>
      <w:proofErr w:type="spellEnd"/>
    </w:p>
    <w:p w14:paraId="4F75D148" w14:textId="4B420174" w:rsidR="0017745E" w:rsidRPr="0017745E" w:rsidRDefault="0017745E" w:rsidP="0017745E">
      <w:pPr>
        <w:ind w:firstLine="480"/>
        <w:rPr>
          <w:lang w:val="x-none" w:eastAsia="x-none"/>
        </w:rPr>
      </w:pPr>
      <w:r>
        <w:rPr>
          <w:rFonts w:hint="eastAsia"/>
          <w:lang w:val="x-none"/>
        </w:rPr>
        <w:t>本章主要介绍了本次课题主要采用的数据和方法。</w:t>
      </w:r>
      <w:r>
        <w:rPr>
          <w:rFonts w:hint="eastAsia"/>
          <w:lang w:val="x-none"/>
        </w:rPr>
        <w:t>2</w:t>
      </w:r>
      <w:r>
        <w:rPr>
          <w:lang w:val="x-none"/>
        </w:rPr>
        <w:t>.1</w:t>
      </w:r>
      <w:r>
        <w:rPr>
          <w:rFonts w:hint="eastAsia"/>
          <w:lang w:val="x-none"/>
        </w:rPr>
        <w:t>节介绍了大肠杆菌基因信息数据集的获取和整理，</w:t>
      </w:r>
      <w:r>
        <w:rPr>
          <w:rFonts w:hint="eastAsia"/>
          <w:lang w:val="x-none"/>
        </w:rPr>
        <w:t>2</w:t>
      </w:r>
      <w:r>
        <w:rPr>
          <w:lang w:val="x-none"/>
        </w:rPr>
        <w:t>.2</w:t>
      </w:r>
      <w:r>
        <w:rPr>
          <w:rFonts w:hint="eastAsia"/>
          <w:lang w:val="x-none"/>
        </w:rPr>
        <w:t>节介绍了基于马尔科夫链模型的特征提取方法和特征递归消除、</w:t>
      </w:r>
      <w:proofErr w:type="spellStart"/>
      <w:r>
        <w:rPr>
          <w:rFonts w:hint="eastAsia"/>
          <w:lang w:val="x-none"/>
        </w:rPr>
        <w:t>t</w:t>
      </w:r>
      <w:r>
        <w:rPr>
          <w:rFonts w:hint="eastAsia"/>
          <w:lang w:val="x-none"/>
        </w:rPr>
        <w:t>检验两种筛选特征的方法</w:t>
      </w:r>
      <w:proofErr w:type="spellEnd"/>
      <w:r>
        <w:rPr>
          <w:rFonts w:hint="eastAsia"/>
          <w:lang w:val="x-none"/>
        </w:rPr>
        <w:t>，</w:t>
      </w:r>
      <w:r>
        <w:rPr>
          <w:rFonts w:hint="eastAsia"/>
          <w:lang w:val="x-none"/>
        </w:rPr>
        <w:t>2</w:t>
      </w:r>
      <w:r>
        <w:rPr>
          <w:lang w:val="x-none"/>
        </w:rPr>
        <w:t>.3</w:t>
      </w:r>
      <w:r>
        <w:rPr>
          <w:rFonts w:hint="eastAsia"/>
          <w:lang w:val="x-none"/>
        </w:rPr>
        <w:t>节介绍分类模型的设计与构建，其中，对比了几种机器学习算法和</w:t>
      </w:r>
      <w:r w:rsidR="001F4782">
        <w:rPr>
          <w:rFonts w:hint="eastAsia"/>
          <w:lang w:val="x-none"/>
        </w:rPr>
        <w:t>机器</w:t>
      </w:r>
      <w:r>
        <w:rPr>
          <w:rFonts w:hint="eastAsia"/>
          <w:lang w:val="x-none"/>
        </w:rPr>
        <w:t>学习算法的评价指标，以及分类模型构建的方法。</w:t>
      </w:r>
    </w:p>
    <w:p w14:paraId="37C42372" w14:textId="77777777" w:rsidR="0017745E" w:rsidRPr="00A65640" w:rsidRDefault="0017745E" w:rsidP="00A65640">
      <w:pPr>
        <w:ind w:firstLine="480"/>
      </w:pPr>
    </w:p>
    <w:p w14:paraId="33769B8B" w14:textId="77777777" w:rsidR="001D1160" w:rsidRDefault="001D1160" w:rsidP="0066105A">
      <w:pPr>
        <w:spacing w:before="240" w:after="240"/>
        <w:ind w:firstLine="480"/>
        <w:rPr>
          <w:lang w:val="x-none"/>
        </w:rPr>
      </w:pPr>
    </w:p>
    <w:p w14:paraId="29DB1257" w14:textId="0DDB5C75" w:rsidR="00A65640" w:rsidRPr="003C2E2E" w:rsidRDefault="00A65640" w:rsidP="0066105A">
      <w:pPr>
        <w:spacing w:before="240" w:after="240"/>
        <w:ind w:firstLine="480"/>
        <w:rPr>
          <w:color w:val="FF0000"/>
          <w:lang w:val="x-none"/>
        </w:rPr>
        <w:sectPr w:rsidR="00A65640" w:rsidRPr="003C2E2E" w:rsidSect="00705A40">
          <w:headerReference w:type="default" r:id="rId62"/>
          <w:pgSz w:w="11906" w:h="16838" w:code="9"/>
          <w:pgMar w:top="1701" w:right="1701" w:bottom="1701" w:left="1701" w:header="1134" w:footer="1134" w:gutter="0"/>
          <w:cols w:space="425"/>
          <w:docGrid w:linePitch="312"/>
        </w:sectPr>
      </w:pPr>
    </w:p>
    <w:p w14:paraId="318C23EF" w14:textId="49BA8B17" w:rsidR="00F17B70" w:rsidRDefault="00A65640" w:rsidP="00D35339">
      <w:pPr>
        <w:pStyle w:val="0"/>
        <w:spacing w:line="400" w:lineRule="exact"/>
        <w:ind w:firstLineChars="0" w:firstLine="0"/>
        <w:rPr>
          <w:lang w:eastAsia="zh-CN"/>
        </w:rPr>
      </w:pPr>
      <w:bookmarkStart w:id="31" w:name="_Toc42247966"/>
      <w:r>
        <w:rPr>
          <w:rFonts w:hint="eastAsia"/>
          <w:lang w:eastAsia="zh-CN"/>
        </w:rPr>
        <w:lastRenderedPageBreak/>
        <w:t>第</w:t>
      </w:r>
      <w:r w:rsidR="00F647FB">
        <w:rPr>
          <w:rFonts w:hint="eastAsia"/>
          <w:lang w:eastAsia="zh-CN"/>
        </w:rPr>
        <w:t>三</w:t>
      </w:r>
      <w:r w:rsidR="00061667">
        <w:rPr>
          <w:rFonts w:hint="eastAsia"/>
          <w:lang w:eastAsia="zh-CN"/>
        </w:rPr>
        <w:t>章</w:t>
      </w:r>
      <w:r w:rsidR="00061667">
        <w:rPr>
          <w:rFonts w:hint="eastAsia"/>
          <w:lang w:eastAsia="zh-CN"/>
        </w:rPr>
        <w:t xml:space="preserve"> </w:t>
      </w:r>
      <w:r w:rsidR="00061667">
        <w:rPr>
          <w:rFonts w:hint="eastAsia"/>
          <w:lang w:eastAsia="zh-CN"/>
        </w:rPr>
        <w:t>实验结果分析</w:t>
      </w:r>
      <w:bookmarkEnd w:id="31"/>
    </w:p>
    <w:p w14:paraId="3BF71A47" w14:textId="7EAAEAA8" w:rsidR="00061667" w:rsidRPr="00356F6B" w:rsidRDefault="00061667" w:rsidP="00061667">
      <w:pPr>
        <w:ind w:firstLine="480"/>
      </w:pPr>
      <w:r>
        <w:rPr>
          <w:rFonts w:hint="eastAsia"/>
        </w:rPr>
        <w:t>至此，我已经详细介绍了本课题的特征提取方法、特征筛选方法以及分类器的设计与构建，接下来就是对分类效果的分析。我主要是通过核苷酸数目</w:t>
      </w:r>
      <w:r>
        <w:rPr>
          <w:rFonts w:hint="eastAsia"/>
        </w:rPr>
        <w:t>K</w:t>
      </w:r>
      <w:r>
        <w:rPr>
          <w:rFonts w:hint="eastAsia"/>
        </w:rPr>
        <w:t>的增加和间隔λ的增加来不断增加特征数目，然后提高分类器评价指标</w:t>
      </w:r>
      <w:r>
        <w:rPr>
          <w:rFonts w:hint="eastAsia"/>
        </w:rPr>
        <w:t>AUC</w:t>
      </w:r>
      <w:r>
        <w:rPr>
          <w:rFonts w:hint="eastAsia"/>
        </w:rPr>
        <w:t>的值的。</w:t>
      </w:r>
    </w:p>
    <w:p w14:paraId="3FA9E145" w14:textId="189BE15D" w:rsidR="00061667" w:rsidRDefault="00061667" w:rsidP="00061667">
      <w:pPr>
        <w:ind w:firstLine="480"/>
      </w:pPr>
      <w:r>
        <w:rPr>
          <w:rFonts w:hint="eastAsia"/>
        </w:rPr>
        <w:t>表</w:t>
      </w:r>
      <w:r w:rsidR="000C0586">
        <w:t>3</w:t>
      </w:r>
      <w:r>
        <w:t>-1</w:t>
      </w:r>
      <w:r>
        <w:rPr>
          <w:rFonts w:hint="eastAsia"/>
        </w:rPr>
        <w:t>给出了我选择用不同的</w:t>
      </w:r>
      <w:r>
        <w:rPr>
          <w:rFonts w:hint="eastAsia"/>
        </w:rPr>
        <w:t>K</w:t>
      </w:r>
      <w:r>
        <w:rPr>
          <w:rFonts w:hint="eastAsia"/>
        </w:rPr>
        <w:t>值和λ值时，提取的特征矩阵大小以及采用</w:t>
      </w:r>
      <w:r>
        <w:rPr>
          <w:rFonts w:hint="eastAsia"/>
        </w:rPr>
        <w:t>t</w:t>
      </w:r>
      <w:r>
        <w:rPr>
          <w:rFonts w:hint="eastAsia"/>
        </w:rPr>
        <w:t>检验对特征进行筛选</w:t>
      </w:r>
      <w:r w:rsidR="00AD4DE3">
        <w:rPr>
          <w:rFonts w:hint="eastAsia"/>
        </w:rPr>
        <w:t>得到用于分类的数据集后，使用构建的分类模型在得到的数据集上进行</w:t>
      </w:r>
      <w:r w:rsidR="00AD4DE3">
        <w:rPr>
          <w:rFonts w:hint="eastAsia"/>
        </w:rPr>
        <w:t>5</w:t>
      </w:r>
      <w:r w:rsidR="00AD4DE3">
        <w:rPr>
          <w:rFonts w:hint="eastAsia"/>
        </w:rPr>
        <w:t>折交叉验证后再计算平均的</w:t>
      </w:r>
      <w:r w:rsidR="00AD4DE3">
        <w:rPr>
          <w:rFonts w:hint="eastAsia"/>
        </w:rPr>
        <w:t>AUC</w:t>
      </w:r>
      <w:r w:rsidR="00AD4DE3">
        <w:rPr>
          <w:rFonts w:hint="eastAsia"/>
        </w:rPr>
        <w:t>值</w:t>
      </w:r>
      <w:r>
        <w:rPr>
          <w:rFonts w:hint="eastAsia"/>
        </w:rPr>
        <w:t>；</w:t>
      </w:r>
    </w:p>
    <w:p w14:paraId="28929F2E" w14:textId="30960392" w:rsidR="00AD4DE3" w:rsidRPr="002F3395" w:rsidRDefault="00AD4DE3" w:rsidP="00D05415">
      <w:pPr>
        <w:widowControl/>
        <w:spacing w:before="240" w:after="120"/>
        <w:ind w:firstLineChars="0" w:firstLine="0"/>
        <w:jc w:val="center"/>
        <w:rPr>
          <w:sz w:val="21"/>
          <w:szCs w:val="21"/>
        </w:rPr>
      </w:pPr>
      <w:r w:rsidRPr="002F3395">
        <w:rPr>
          <w:rFonts w:hint="eastAsia"/>
          <w:sz w:val="21"/>
          <w:szCs w:val="21"/>
        </w:rPr>
        <w:t>表</w:t>
      </w:r>
      <w:r w:rsidR="000C0586" w:rsidRPr="002F3395">
        <w:rPr>
          <w:sz w:val="21"/>
          <w:szCs w:val="21"/>
        </w:rPr>
        <w:t>3</w:t>
      </w:r>
      <w:r w:rsidRPr="002F3395">
        <w:rPr>
          <w:sz w:val="21"/>
          <w:szCs w:val="21"/>
        </w:rPr>
        <w:t xml:space="preserve">-1 </w:t>
      </w:r>
      <w:r w:rsidRPr="002F3395">
        <w:rPr>
          <w:rFonts w:hint="eastAsia"/>
          <w:sz w:val="21"/>
          <w:szCs w:val="21"/>
        </w:rPr>
        <w:t>特征矩阵信息</w:t>
      </w:r>
    </w:p>
    <w:tbl>
      <w:tblPr>
        <w:tblW w:w="6657" w:type="dxa"/>
        <w:jc w:val="center"/>
        <w:tblBorders>
          <w:top w:val="single" w:sz="4" w:space="0" w:color="auto"/>
          <w:bottom w:val="single" w:sz="4" w:space="0" w:color="auto"/>
          <w:insideH w:val="single" w:sz="4" w:space="0" w:color="auto"/>
        </w:tblBorders>
        <w:tblLook w:val="0000" w:firstRow="0" w:lastRow="0" w:firstColumn="0" w:lastColumn="0" w:noHBand="0" w:noVBand="0"/>
      </w:tblPr>
      <w:tblGrid>
        <w:gridCol w:w="1046"/>
        <w:gridCol w:w="1146"/>
        <w:gridCol w:w="2002"/>
        <w:gridCol w:w="2463"/>
      </w:tblGrid>
      <w:tr w:rsidR="00AD4DE3" w14:paraId="41840686" w14:textId="77777777" w:rsidTr="00AD4DE3">
        <w:trPr>
          <w:trHeight w:val="436"/>
          <w:jc w:val="center"/>
        </w:trPr>
        <w:tc>
          <w:tcPr>
            <w:tcW w:w="1128" w:type="dxa"/>
          </w:tcPr>
          <w:p w14:paraId="448D832F" w14:textId="77777777" w:rsidR="00AD4DE3" w:rsidRPr="00AD4DE3" w:rsidRDefault="00AD4DE3" w:rsidP="00AD4DE3">
            <w:pPr>
              <w:ind w:firstLine="420"/>
              <w:rPr>
                <w:sz w:val="21"/>
                <w:szCs w:val="21"/>
              </w:rPr>
            </w:pPr>
            <w:r w:rsidRPr="00AD4DE3">
              <w:rPr>
                <w:sz w:val="21"/>
                <w:szCs w:val="21"/>
              </w:rPr>
              <w:t>K</w:t>
            </w:r>
          </w:p>
        </w:tc>
        <w:tc>
          <w:tcPr>
            <w:tcW w:w="1276" w:type="dxa"/>
          </w:tcPr>
          <w:p w14:paraId="03EE6FDB" w14:textId="77777777" w:rsidR="00AD4DE3" w:rsidRPr="00AD4DE3" w:rsidRDefault="00AD4DE3" w:rsidP="00AD4DE3">
            <w:pPr>
              <w:ind w:firstLine="420"/>
              <w:rPr>
                <w:sz w:val="21"/>
                <w:szCs w:val="21"/>
              </w:rPr>
            </w:pPr>
            <w:r w:rsidRPr="00AD4DE3">
              <w:rPr>
                <w:sz w:val="21"/>
                <w:szCs w:val="21"/>
              </w:rPr>
              <w:t>λ</w:t>
            </w:r>
          </w:p>
        </w:tc>
        <w:tc>
          <w:tcPr>
            <w:tcW w:w="2268" w:type="dxa"/>
          </w:tcPr>
          <w:p w14:paraId="6D45C680" w14:textId="77777777" w:rsidR="00AD4DE3" w:rsidRPr="00AD4DE3" w:rsidRDefault="00AD4DE3" w:rsidP="00AD4DE3">
            <w:pPr>
              <w:ind w:firstLine="420"/>
              <w:rPr>
                <w:rFonts w:ascii="宋体" w:hAnsi="宋体"/>
                <w:sz w:val="21"/>
                <w:szCs w:val="21"/>
              </w:rPr>
            </w:pPr>
            <w:r w:rsidRPr="00AD4DE3">
              <w:rPr>
                <w:rFonts w:ascii="宋体" w:hAnsi="宋体" w:hint="eastAsia"/>
                <w:sz w:val="21"/>
                <w:szCs w:val="21"/>
              </w:rPr>
              <w:t>特征矩阵大小</w:t>
            </w:r>
          </w:p>
        </w:tc>
        <w:tc>
          <w:tcPr>
            <w:tcW w:w="1985" w:type="dxa"/>
          </w:tcPr>
          <w:p w14:paraId="28DD0135" w14:textId="0E03E0C1" w:rsidR="00AD4DE3" w:rsidRPr="00AD4DE3" w:rsidRDefault="00AD4DE3" w:rsidP="00AD4DE3">
            <w:pPr>
              <w:ind w:firstLine="420"/>
              <w:rPr>
                <w:szCs w:val="28"/>
              </w:rPr>
            </w:pPr>
            <w:r w:rsidRPr="00AD4DE3">
              <w:rPr>
                <w:sz w:val="21"/>
                <w:szCs w:val="22"/>
              </w:rPr>
              <w:t>AUC</w:t>
            </w:r>
          </w:p>
        </w:tc>
      </w:tr>
      <w:tr w:rsidR="00AD4DE3" w14:paraId="284257A4" w14:textId="77777777" w:rsidTr="00AD4DE3">
        <w:trPr>
          <w:trHeight w:val="1975"/>
          <w:jc w:val="center"/>
        </w:trPr>
        <w:tc>
          <w:tcPr>
            <w:tcW w:w="1128" w:type="dxa"/>
            <w:vAlign w:val="bottom"/>
          </w:tcPr>
          <w:p w14:paraId="00FB2C55" w14:textId="77777777" w:rsidR="00AD4DE3" w:rsidRPr="00AD4DE3" w:rsidRDefault="00AD4DE3" w:rsidP="00AD4DE3">
            <w:pPr>
              <w:ind w:left="-11" w:firstLine="420"/>
              <w:rPr>
                <w:sz w:val="21"/>
                <w:szCs w:val="21"/>
              </w:rPr>
            </w:pPr>
            <w:r w:rsidRPr="00AD4DE3">
              <w:rPr>
                <w:sz w:val="21"/>
                <w:szCs w:val="21"/>
              </w:rPr>
              <w:t>2</w:t>
            </w:r>
          </w:p>
          <w:p w14:paraId="3EE070B3" w14:textId="77777777" w:rsidR="00AD4DE3" w:rsidRPr="00AD4DE3" w:rsidRDefault="00AD4DE3" w:rsidP="00AD4DE3">
            <w:pPr>
              <w:ind w:left="-11" w:firstLine="420"/>
              <w:rPr>
                <w:sz w:val="21"/>
                <w:szCs w:val="21"/>
              </w:rPr>
            </w:pPr>
            <w:r w:rsidRPr="00AD4DE3">
              <w:rPr>
                <w:sz w:val="21"/>
                <w:szCs w:val="21"/>
              </w:rPr>
              <w:t>2</w:t>
            </w:r>
          </w:p>
          <w:p w14:paraId="4350693B" w14:textId="77777777" w:rsidR="00AD4DE3" w:rsidRPr="00AD4DE3" w:rsidRDefault="00AD4DE3" w:rsidP="00AD4DE3">
            <w:pPr>
              <w:ind w:left="-11" w:firstLine="420"/>
              <w:rPr>
                <w:sz w:val="21"/>
                <w:szCs w:val="21"/>
              </w:rPr>
            </w:pPr>
            <w:r w:rsidRPr="00AD4DE3">
              <w:rPr>
                <w:sz w:val="21"/>
                <w:szCs w:val="21"/>
              </w:rPr>
              <w:t>3</w:t>
            </w:r>
          </w:p>
          <w:p w14:paraId="7EE1D871" w14:textId="77777777" w:rsidR="00AD4DE3" w:rsidRPr="00AD4DE3" w:rsidRDefault="00AD4DE3" w:rsidP="00AD4DE3">
            <w:pPr>
              <w:ind w:left="-11" w:firstLine="420"/>
              <w:rPr>
                <w:sz w:val="21"/>
                <w:szCs w:val="21"/>
              </w:rPr>
            </w:pPr>
            <w:r w:rsidRPr="00AD4DE3">
              <w:rPr>
                <w:sz w:val="21"/>
                <w:szCs w:val="21"/>
              </w:rPr>
              <w:t>3</w:t>
            </w:r>
          </w:p>
          <w:p w14:paraId="3939695A" w14:textId="77777777" w:rsidR="00AD4DE3" w:rsidRPr="00AD4DE3" w:rsidRDefault="00AD4DE3" w:rsidP="00AD4DE3">
            <w:pPr>
              <w:ind w:left="-11" w:firstLine="420"/>
              <w:rPr>
                <w:sz w:val="21"/>
                <w:szCs w:val="21"/>
              </w:rPr>
            </w:pPr>
            <w:r w:rsidRPr="00AD4DE3">
              <w:rPr>
                <w:sz w:val="21"/>
                <w:szCs w:val="21"/>
              </w:rPr>
              <w:t>3</w:t>
            </w:r>
          </w:p>
          <w:p w14:paraId="6A8B76BD" w14:textId="77777777" w:rsidR="00AD4DE3" w:rsidRPr="00AD4DE3" w:rsidRDefault="00AD4DE3" w:rsidP="00AD4DE3">
            <w:pPr>
              <w:ind w:left="-11" w:firstLine="420"/>
              <w:rPr>
                <w:sz w:val="21"/>
                <w:szCs w:val="21"/>
              </w:rPr>
            </w:pPr>
            <w:r w:rsidRPr="00AD4DE3">
              <w:rPr>
                <w:sz w:val="21"/>
                <w:szCs w:val="21"/>
              </w:rPr>
              <w:t>4</w:t>
            </w:r>
          </w:p>
          <w:p w14:paraId="035710B9" w14:textId="77777777" w:rsidR="00AD4DE3" w:rsidRPr="00AD4DE3" w:rsidRDefault="00AD4DE3" w:rsidP="00AD4DE3">
            <w:pPr>
              <w:ind w:left="-11" w:firstLine="420"/>
              <w:rPr>
                <w:sz w:val="21"/>
                <w:szCs w:val="21"/>
              </w:rPr>
            </w:pPr>
            <w:r w:rsidRPr="00AD4DE3">
              <w:rPr>
                <w:sz w:val="21"/>
                <w:szCs w:val="21"/>
              </w:rPr>
              <w:t>4</w:t>
            </w:r>
          </w:p>
          <w:p w14:paraId="3E293770" w14:textId="77777777" w:rsidR="00AD4DE3" w:rsidRPr="00AD4DE3" w:rsidRDefault="00AD4DE3" w:rsidP="00AD4DE3">
            <w:pPr>
              <w:ind w:left="-11" w:firstLine="420"/>
              <w:rPr>
                <w:sz w:val="21"/>
                <w:szCs w:val="21"/>
              </w:rPr>
            </w:pPr>
            <w:r w:rsidRPr="00AD4DE3">
              <w:rPr>
                <w:sz w:val="21"/>
                <w:szCs w:val="21"/>
              </w:rPr>
              <w:t>4</w:t>
            </w:r>
          </w:p>
          <w:p w14:paraId="4E40A04C" w14:textId="77777777" w:rsidR="00AD4DE3" w:rsidRPr="00AD4DE3" w:rsidRDefault="00AD4DE3" w:rsidP="00AD4DE3">
            <w:pPr>
              <w:ind w:left="-11" w:firstLine="420"/>
              <w:rPr>
                <w:sz w:val="21"/>
                <w:szCs w:val="21"/>
              </w:rPr>
            </w:pPr>
            <w:r w:rsidRPr="00AD4DE3">
              <w:rPr>
                <w:sz w:val="21"/>
                <w:szCs w:val="21"/>
              </w:rPr>
              <w:t>4</w:t>
            </w:r>
          </w:p>
          <w:p w14:paraId="205270EF" w14:textId="77777777" w:rsidR="00AD4DE3" w:rsidRPr="00AD4DE3" w:rsidRDefault="00AD4DE3" w:rsidP="00AD4DE3">
            <w:pPr>
              <w:ind w:left="-11" w:firstLine="420"/>
              <w:rPr>
                <w:sz w:val="21"/>
                <w:szCs w:val="21"/>
              </w:rPr>
            </w:pPr>
            <w:r w:rsidRPr="00AD4DE3">
              <w:rPr>
                <w:sz w:val="21"/>
                <w:szCs w:val="21"/>
              </w:rPr>
              <w:t>5</w:t>
            </w:r>
          </w:p>
          <w:p w14:paraId="15C334D4" w14:textId="77777777" w:rsidR="00AD4DE3" w:rsidRPr="00AD4DE3" w:rsidRDefault="00AD4DE3" w:rsidP="00AD4DE3">
            <w:pPr>
              <w:ind w:left="-11" w:firstLine="420"/>
              <w:rPr>
                <w:sz w:val="21"/>
                <w:szCs w:val="21"/>
              </w:rPr>
            </w:pPr>
            <w:r w:rsidRPr="00AD4DE3">
              <w:rPr>
                <w:sz w:val="21"/>
                <w:szCs w:val="21"/>
              </w:rPr>
              <w:t>5</w:t>
            </w:r>
          </w:p>
          <w:p w14:paraId="7CCE5EBC" w14:textId="77777777" w:rsidR="00AD4DE3" w:rsidRPr="00AD4DE3" w:rsidRDefault="00AD4DE3" w:rsidP="00AD4DE3">
            <w:pPr>
              <w:ind w:left="-11" w:firstLine="420"/>
              <w:rPr>
                <w:sz w:val="21"/>
                <w:szCs w:val="21"/>
              </w:rPr>
            </w:pPr>
            <w:r w:rsidRPr="00AD4DE3">
              <w:rPr>
                <w:sz w:val="21"/>
                <w:szCs w:val="21"/>
              </w:rPr>
              <w:t>5</w:t>
            </w:r>
          </w:p>
          <w:p w14:paraId="14155B92" w14:textId="77777777" w:rsidR="00AD4DE3" w:rsidRPr="00AD4DE3" w:rsidRDefault="00AD4DE3" w:rsidP="00AD4DE3">
            <w:pPr>
              <w:ind w:left="-11" w:firstLine="420"/>
              <w:rPr>
                <w:sz w:val="21"/>
                <w:szCs w:val="21"/>
              </w:rPr>
            </w:pPr>
            <w:r w:rsidRPr="00AD4DE3">
              <w:rPr>
                <w:sz w:val="21"/>
                <w:szCs w:val="21"/>
              </w:rPr>
              <w:t>5</w:t>
            </w:r>
          </w:p>
          <w:p w14:paraId="12669A87" w14:textId="77777777" w:rsidR="00AD4DE3" w:rsidRPr="00AD4DE3" w:rsidRDefault="00AD4DE3" w:rsidP="00AD4DE3">
            <w:pPr>
              <w:ind w:left="-11" w:firstLine="420"/>
              <w:rPr>
                <w:sz w:val="21"/>
                <w:szCs w:val="21"/>
              </w:rPr>
            </w:pPr>
            <w:r w:rsidRPr="00AD4DE3">
              <w:rPr>
                <w:sz w:val="21"/>
                <w:szCs w:val="21"/>
              </w:rPr>
              <w:t>5</w:t>
            </w:r>
          </w:p>
          <w:p w14:paraId="0542E026" w14:textId="77777777" w:rsidR="00AD4DE3" w:rsidRPr="00AD4DE3" w:rsidRDefault="00AD4DE3" w:rsidP="00AD4DE3">
            <w:pPr>
              <w:ind w:left="-11" w:firstLine="420"/>
              <w:rPr>
                <w:sz w:val="21"/>
                <w:szCs w:val="21"/>
              </w:rPr>
            </w:pPr>
            <w:r w:rsidRPr="00AD4DE3">
              <w:rPr>
                <w:sz w:val="21"/>
                <w:szCs w:val="21"/>
              </w:rPr>
              <w:t>6</w:t>
            </w:r>
          </w:p>
          <w:p w14:paraId="719DC0A2" w14:textId="77777777" w:rsidR="00AD4DE3" w:rsidRPr="00AD4DE3" w:rsidRDefault="00AD4DE3" w:rsidP="00AD4DE3">
            <w:pPr>
              <w:ind w:left="-11" w:firstLine="420"/>
              <w:rPr>
                <w:sz w:val="21"/>
                <w:szCs w:val="21"/>
              </w:rPr>
            </w:pPr>
            <w:r w:rsidRPr="00AD4DE3">
              <w:rPr>
                <w:sz w:val="21"/>
                <w:szCs w:val="21"/>
              </w:rPr>
              <w:t>6</w:t>
            </w:r>
          </w:p>
          <w:p w14:paraId="4BF3F4D9" w14:textId="77777777" w:rsidR="00AD4DE3" w:rsidRPr="00AD4DE3" w:rsidRDefault="00AD4DE3" w:rsidP="00AD4DE3">
            <w:pPr>
              <w:ind w:left="-11" w:firstLine="420"/>
              <w:rPr>
                <w:sz w:val="21"/>
                <w:szCs w:val="21"/>
              </w:rPr>
            </w:pPr>
            <w:r w:rsidRPr="00AD4DE3">
              <w:rPr>
                <w:sz w:val="21"/>
                <w:szCs w:val="21"/>
              </w:rPr>
              <w:t>6</w:t>
            </w:r>
          </w:p>
          <w:p w14:paraId="6904F52F" w14:textId="77777777" w:rsidR="00AD4DE3" w:rsidRPr="00AD4DE3" w:rsidRDefault="00AD4DE3" w:rsidP="00AD4DE3">
            <w:pPr>
              <w:ind w:left="-11" w:firstLine="420"/>
              <w:rPr>
                <w:sz w:val="21"/>
                <w:szCs w:val="21"/>
              </w:rPr>
            </w:pPr>
            <w:r w:rsidRPr="00AD4DE3">
              <w:rPr>
                <w:sz w:val="21"/>
                <w:szCs w:val="21"/>
              </w:rPr>
              <w:t>6</w:t>
            </w:r>
          </w:p>
          <w:p w14:paraId="7E3EE96E" w14:textId="77777777" w:rsidR="00AD4DE3" w:rsidRPr="00AD4DE3" w:rsidRDefault="00AD4DE3" w:rsidP="00AD4DE3">
            <w:pPr>
              <w:ind w:left="-11" w:firstLine="420"/>
              <w:rPr>
                <w:sz w:val="21"/>
                <w:szCs w:val="21"/>
              </w:rPr>
            </w:pPr>
            <w:r w:rsidRPr="00AD4DE3">
              <w:rPr>
                <w:sz w:val="21"/>
                <w:szCs w:val="21"/>
              </w:rPr>
              <w:t>6</w:t>
            </w:r>
          </w:p>
          <w:p w14:paraId="4E8E2D9A" w14:textId="77777777" w:rsidR="00AD4DE3" w:rsidRPr="00AD4DE3" w:rsidRDefault="00AD4DE3" w:rsidP="00AD4DE3">
            <w:pPr>
              <w:ind w:left="-11" w:firstLine="420"/>
              <w:rPr>
                <w:sz w:val="21"/>
                <w:szCs w:val="21"/>
              </w:rPr>
            </w:pPr>
            <w:r w:rsidRPr="00AD4DE3">
              <w:rPr>
                <w:sz w:val="21"/>
                <w:szCs w:val="21"/>
              </w:rPr>
              <w:t>6</w:t>
            </w:r>
          </w:p>
          <w:p w14:paraId="3F784489" w14:textId="77777777" w:rsidR="00AD4DE3" w:rsidRPr="00AD4DE3" w:rsidRDefault="00AD4DE3" w:rsidP="00AD4DE3">
            <w:pPr>
              <w:ind w:left="-11" w:firstLine="420"/>
              <w:rPr>
                <w:sz w:val="21"/>
                <w:szCs w:val="21"/>
              </w:rPr>
            </w:pPr>
            <w:r w:rsidRPr="00AD4DE3">
              <w:rPr>
                <w:sz w:val="21"/>
                <w:szCs w:val="21"/>
              </w:rPr>
              <w:t>7</w:t>
            </w:r>
          </w:p>
          <w:p w14:paraId="03EA2293" w14:textId="77777777" w:rsidR="00AD4DE3" w:rsidRPr="00AD4DE3" w:rsidRDefault="00AD4DE3" w:rsidP="00AD4DE3">
            <w:pPr>
              <w:ind w:left="-11" w:firstLine="420"/>
              <w:rPr>
                <w:sz w:val="21"/>
                <w:szCs w:val="21"/>
              </w:rPr>
            </w:pPr>
            <w:r w:rsidRPr="00AD4DE3">
              <w:rPr>
                <w:sz w:val="21"/>
                <w:szCs w:val="21"/>
              </w:rPr>
              <w:t>7</w:t>
            </w:r>
          </w:p>
          <w:p w14:paraId="483D1CF8" w14:textId="77777777" w:rsidR="00AD4DE3" w:rsidRPr="00AD4DE3" w:rsidRDefault="00AD4DE3" w:rsidP="00AD4DE3">
            <w:pPr>
              <w:ind w:left="-11" w:firstLine="420"/>
              <w:rPr>
                <w:sz w:val="21"/>
                <w:szCs w:val="21"/>
              </w:rPr>
            </w:pPr>
            <w:r w:rsidRPr="00AD4DE3">
              <w:rPr>
                <w:sz w:val="21"/>
                <w:szCs w:val="21"/>
              </w:rPr>
              <w:lastRenderedPageBreak/>
              <w:t>7</w:t>
            </w:r>
          </w:p>
          <w:p w14:paraId="6B8D3F71" w14:textId="77777777" w:rsidR="00AD4DE3" w:rsidRPr="00AD4DE3" w:rsidRDefault="00AD4DE3" w:rsidP="00AD4DE3">
            <w:pPr>
              <w:ind w:left="-11" w:firstLine="420"/>
              <w:rPr>
                <w:sz w:val="21"/>
                <w:szCs w:val="21"/>
              </w:rPr>
            </w:pPr>
            <w:r w:rsidRPr="00AD4DE3">
              <w:rPr>
                <w:sz w:val="21"/>
                <w:szCs w:val="21"/>
              </w:rPr>
              <w:t>7</w:t>
            </w:r>
          </w:p>
          <w:p w14:paraId="24C7BABA" w14:textId="77777777" w:rsidR="00AD4DE3" w:rsidRPr="00AD4DE3" w:rsidRDefault="00AD4DE3" w:rsidP="00AD4DE3">
            <w:pPr>
              <w:ind w:left="-11" w:firstLine="420"/>
              <w:rPr>
                <w:sz w:val="21"/>
                <w:szCs w:val="21"/>
              </w:rPr>
            </w:pPr>
            <w:r w:rsidRPr="00AD4DE3">
              <w:rPr>
                <w:sz w:val="21"/>
                <w:szCs w:val="21"/>
              </w:rPr>
              <w:t>7</w:t>
            </w:r>
          </w:p>
          <w:p w14:paraId="1D5341F9" w14:textId="77777777" w:rsidR="00AD4DE3" w:rsidRPr="00AD4DE3" w:rsidRDefault="00AD4DE3" w:rsidP="00AD4DE3">
            <w:pPr>
              <w:ind w:left="-11" w:firstLine="420"/>
              <w:rPr>
                <w:sz w:val="21"/>
                <w:szCs w:val="21"/>
              </w:rPr>
            </w:pPr>
            <w:r w:rsidRPr="00AD4DE3">
              <w:rPr>
                <w:sz w:val="21"/>
                <w:szCs w:val="21"/>
              </w:rPr>
              <w:t>7</w:t>
            </w:r>
          </w:p>
          <w:p w14:paraId="1E169D1D" w14:textId="77777777" w:rsidR="00AD4DE3" w:rsidRPr="00AD4DE3" w:rsidRDefault="00AD4DE3" w:rsidP="00AD4DE3">
            <w:pPr>
              <w:ind w:left="-11" w:firstLine="420"/>
              <w:rPr>
                <w:sz w:val="22"/>
              </w:rPr>
            </w:pPr>
            <w:r w:rsidRPr="00AD4DE3">
              <w:rPr>
                <w:sz w:val="21"/>
                <w:szCs w:val="21"/>
              </w:rPr>
              <w:t>7</w:t>
            </w:r>
          </w:p>
        </w:tc>
        <w:tc>
          <w:tcPr>
            <w:tcW w:w="1276" w:type="dxa"/>
            <w:vAlign w:val="bottom"/>
          </w:tcPr>
          <w:p w14:paraId="64962917" w14:textId="77777777" w:rsidR="00AD4DE3" w:rsidRPr="00AD4DE3" w:rsidRDefault="00AD4DE3" w:rsidP="00AD4DE3">
            <w:pPr>
              <w:ind w:left="-11" w:firstLine="420"/>
              <w:rPr>
                <w:sz w:val="21"/>
                <w:szCs w:val="21"/>
              </w:rPr>
            </w:pPr>
            <w:r w:rsidRPr="00AD4DE3">
              <w:rPr>
                <w:sz w:val="21"/>
                <w:szCs w:val="21"/>
              </w:rPr>
              <w:lastRenderedPageBreak/>
              <w:t>1</w:t>
            </w:r>
          </w:p>
          <w:p w14:paraId="6FB3431A" w14:textId="77777777" w:rsidR="00AD4DE3" w:rsidRPr="00AD4DE3" w:rsidRDefault="00AD4DE3" w:rsidP="00AD4DE3">
            <w:pPr>
              <w:ind w:left="-11" w:firstLine="420"/>
              <w:rPr>
                <w:sz w:val="21"/>
                <w:szCs w:val="21"/>
              </w:rPr>
            </w:pPr>
            <w:r w:rsidRPr="00AD4DE3">
              <w:rPr>
                <w:sz w:val="21"/>
                <w:szCs w:val="21"/>
              </w:rPr>
              <w:t>2</w:t>
            </w:r>
          </w:p>
          <w:p w14:paraId="4B221DED" w14:textId="77777777" w:rsidR="00AD4DE3" w:rsidRPr="00AD4DE3" w:rsidRDefault="00AD4DE3" w:rsidP="00AD4DE3">
            <w:pPr>
              <w:ind w:left="-11" w:firstLine="420"/>
              <w:rPr>
                <w:sz w:val="21"/>
                <w:szCs w:val="21"/>
              </w:rPr>
            </w:pPr>
            <w:r w:rsidRPr="00AD4DE3">
              <w:rPr>
                <w:sz w:val="21"/>
                <w:szCs w:val="21"/>
              </w:rPr>
              <w:t>1</w:t>
            </w:r>
          </w:p>
          <w:p w14:paraId="76E2F312" w14:textId="77777777" w:rsidR="00AD4DE3" w:rsidRPr="00AD4DE3" w:rsidRDefault="00AD4DE3" w:rsidP="00AD4DE3">
            <w:pPr>
              <w:ind w:left="-11" w:firstLine="420"/>
              <w:rPr>
                <w:sz w:val="21"/>
                <w:szCs w:val="21"/>
              </w:rPr>
            </w:pPr>
            <w:r w:rsidRPr="00AD4DE3">
              <w:rPr>
                <w:sz w:val="21"/>
                <w:szCs w:val="21"/>
              </w:rPr>
              <w:t>2</w:t>
            </w:r>
          </w:p>
          <w:p w14:paraId="7B9401E8" w14:textId="77777777" w:rsidR="00AD4DE3" w:rsidRPr="00AD4DE3" w:rsidRDefault="00AD4DE3" w:rsidP="00AD4DE3">
            <w:pPr>
              <w:ind w:left="-11" w:firstLine="420"/>
              <w:rPr>
                <w:sz w:val="21"/>
                <w:szCs w:val="21"/>
              </w:rPr>
            </w:pPr>
            <w:r w:rsidRPr="00AD4DE3">
              <w:rPr>
                <w:sz w:val="21"/>
                <w:szCs w:val="21"/>
              </w:rPr>
              <w:t>3</w:t>
            </w:r>
          </w:p>
          <w:p w14:paraId="781A1198" w14:textId="77777777" w:rsidR="00AD4DE3" w:rsidRPr="00AD4DE3" w:rsidRDefault="00AD4DE3" w:rsidP="00AD4DE3">
            <w:pPr>
              <w:ind w:left="-11" w:firstLine="420"/>
              <w:rPr>
                <w:sz w:val="21"/>
                <w:szCs w:val="21"/>
              </w:rPr>
            </w:pPr>
            <w:r w:rsidRPr="00AD4DE3">
              <w:rPr>
                <w:sz w:val="21"/>
                <w:szCs w:val="21"/>
              </w:rPr>
              <w:t>1</w:t>
            </w:r>
          </w:p>
          <w:p w14:paraId="1B21FF37" w14:textId="77777777" w:rsidR="00AD4DE3" w:rsidRPr="00AD4DE3" w:rsidRDefault="00AD4DE3" w:rsidP="00AD4DE3">
            <w:pPr>
              <w:ind w:left="-11" w:firstLine="420"/>
              <w:rPr>
                <w:sz w:val="21"/>
                <w:szCs w:val="21"/>
              </w:rPr>
            </w:pPr>
            <w:r w:rsidRPr="00AD4DE3">
              <w:rPr>
                <w:sz w:val="21"/>
                <w:szCs w:val="21"/>
              </w:rPr>
              <w:t>2</w:t>
            </w:r>
          </w:p>
          <w:p w14:paraId="0248925D" w14:textId="77777777" w:rsidR="00AD4DE3" w:rsidRPr="00AD4DE3" w:rsidRDefault="00AD4DE3" w:rsidP="00AD4DE3">
            <w:pPr>
              <w:ind w:left="-11" w:firstLine="420"/>
              <w:rPr>
                <w:sz w:val="21"/>
                <w:szCs w:val="21"/>
              </w:rPr>
            </w:pPr>
            <w:r w:rsidRPr="00AD4DE3">
              <w:rPr>
                <w:sz w:val="21"/>
                <w:szCs w:val="21"/>
              </w:rPr>
              <w:t>3</w:t>
            </w:r>
          </w:p>
          <w:p w14:paraId="3523A1CC" w14:textId="77777777" w:rsidR="00AD4DE3" w:rsidRPr="00AD4DE3" w:rsidRDefault="00AD4DE3" w:rsidP="00AD4DE3">
            <w:pPr>
              <w:ind w:left="-11" w:firstLine="420"/>
              <w:rPr>
                <w:sz w:val="21"/>
                <w:szCs w:val="21"/>
              </w:rPr>
            </w:pPr>
            <w:r w:rsidRPr="00AD4DE3">
              <w:rPr>
                <w:sz w:val="21"/>
                <w:szCs w:val="21"/>
              </w:rPr>
              <w:t>4</w:t>
            </w:r>
          </w:p>
          <w:p w14:paraId="3302E8CD" w14:textId="77777777" w:rsidR="00AD4DE3" w:rsidRPr="00AD4DE3" w:rsidRDefault="00AD4DE3" w:rsidP="00AD4DE3">
            <w:pPr>
              <w:ind w:left="-11" w:firstLine="420"/>
              <w:rPr>
                <w:sz w:val="21"/>
                <w:szCs w:val="21"/>
              </w:rPr>
            </w:pPr>
            <w:r w:rsidRPr="00AD4DE3">
              <w:rPr>
                <w:sz w:val="21"/>
                <w:szCs w:val="21"/>
              </w:rPr>
              <w:t>1</w:t>
            </w:r>
          </w:p>
          <w:p w14:paraId="11A9DB37" w14:textId="77777777" w:rsidR="00AD4DE3" w:rsidRPr="00AD4DE3" w:rsidRDefault="00AD4DE3" w:rsidP="00AD4DE3">
            <w:pPr>
              <w:ind w:left="-11" w:firstLine="420"/>
              <w:rPr>
                <w:sz w:val="21"/>
                <w:szCs w:val="21"/>
              </w:rPr>
            </w:pPr>
            <w:r w:rsidRPr="00AD4DE3">
              <w:rPr>
                <w:sz w:val="21"/>
                <w:szCs w:val="21"/>
              </w:rPr>
              <w:t>2</w:t>
            </w:r>
          </w:p>
          <w:p w14:paraId="3C4B7F2F" w14:textId="77777777" w:rsidR="00AD4DE3" w:rsidRPr="00AD4DE3" w:rsidRDefault="00AD4DE3" w:rsidP="00AD4DE3">
            <w:pPr>
              <w:ind w:left="-11" w:firstLine="420"/>
              <w:rPr>
                <w:sz w:val="21"/>
                <w:szCs w:val="21"/>
              </w:rPr>
            </w:pPr>
            <w:r w:rsidRPr="00AD4DE3">
              <w:rPr>
                <w:sz w:val="21"/>
                <w:szCs w:val="21"/>
              </w:rPr>
              <w:t>3</w:t>
            </w:r>
          </w:p>
          <w:p w14:paraId="375AFC60" w14:textId="77777777" w:rsidR="00AD4DE3" w:rsidRPr="00AD4DE3" w:rsidRDefault="00AD4DE3" w:rsidP="00AD4DE3">
            <w:pPr>
              <w:ind w:left="-11" w:firstLine="420"/>
              <w:rPr>
                <w:sz w:val="21"/>
                <w:szCs w:val="21"/>
              </w:rPr>
            </w:pPr>
            <w:r w:rsidRPr="00AD4DE3">
              <w:rPr>
                <w:sz w:val="21"/>
                <w:szCs w:val="21"/>
              </w:rPr>
              <w:t>4</w:t>
            </w:r>
          </w:p>
          <w:p w14:paraId="3890C199" w14:textId="77777777" w:rsidR="00AD4DE3" w:rsidRPr="00AD4DE3" w:rsidRDefault="00AD4DE3" w:rsidP="00AD4DE3">
            <w:pPr>
              <w:ind w:left="-11" w:firstLine="420"/>
              <w:rPr>
                <w:sz w:val="21"/>
                <w:szCs w:val="21"/>
              </w:rPr>
            </w:pPr>
            <w:r w:rsidRPr="00AD4DE3">
              <w:rPr>
                <w:sz w:val="21"/>
                <w:szCs w:val="21"/>
              </w:rPr>
              <w:t>5</w:t>
            </w:r>
          </w:p>
          <w:p w14:paraId="245FD271" w14:textId="77777777" w:rsidR="00AD4DE3" w:rsidRPr="00AD4DE3" w:rsidRDefault="00AD4DE3" w:rsidP="00AD4DE3">
            <w:pPr>
              <w:ind w:left="-11" w:firstLine="420"/>
              <w:rPr>
                <w:sz w:val="21"/>
                <w:szCs w:val="21"/>
              </w:rPr>
            </w:pPr>
            <w:r w:rsidRPr="00AD4DE3">
              <w:rPr>
                <w:sz w:val="21"/>
                <w:szCs w:val="21"/>
              </w:rPr>
              <w:t>1</w:t>
            </w:r>
          </w:p>
          <w:p w14:paraId="0B18F3F3" w14:textId="77777777" w:rsidR="00AD4DE3" w:rsidRPr="00AD4DE3" w:rsidRDefault="00AD4DE3" w:rsidP="00AD4DE3">
            <w:pPr>
              <w:ind w:left="-11" w:firstLine="420"/>
              <w:rPr>
                <w:sz w:val="21"/>
                <w:szCs w:val="21"/>
              </w:rPr>
            </w:pPr>
            <w:r w:rsidRPr="00AD4DE3">
              <w:rPr>
                <w:sz w:val="21"/>
                <w:szCs w:val="21"/>
              </w:rPr>
              <w:t>2</w:t>
            </w:r>
          </w:p>
          <w:p w14:paraId="57535BE9" w14:textId="77777777" w:rsidR="00AD4DE3" w:rsidRPr="00AD4DE3" w:rsidRDefault="00AD4DE3" w:rsidP="00AD4DE3">
            <w:pPr>
              <w:ind w:left="-11" w:firstLine="420"/>
              <w:rPr>
                <w:sz w:val="21"/>
                <w:szCs w:val="21"/>
              </w:rPr>
            </w:pPr>
            <w:r w:rsidRPr="00AD4DE3">
              <w:rPr>
                <w:sz w:val="21"/>
                <w:szCs w:val="21"/>
              </w:rPr>
              <w:t>3</w:t>
            </w:r>
          </w:p>
          <w:p w14:paraId="33F9E10C" w14:textId="77777777" w:rsidR="00AD4DE3" w:rsidRPr="00AD4DE3" w:rsidRDefault="00AD4DE3" w:rsidP="00AD4DE3">
            <w:pPr>
              <w:ind w:left="-11" w:firstLine="420"/>
              <w:rPr>
                <w:sz w:val="21"/>
                <w:szCs w:val="21"/>
              </w:rPr>
            </w:pPr>
            <w:r w:rsidRPr="00AD4DE3">
              <w:rPr>
                <w:sz w:val="21"/>
                <w:szCs w:val="21"/>
              </w:rPr>
              <w:t>4</w:t>
            </w:r>
          </w:p>
          <w:p w14:paraId="143B5650" w14:textId="77777777" w:rsidR="00AD4DE3" w:rsidRPr="00AD4DE3" w:rsidRDefault="00AD4DE3" w:rsidP="00AD4DE3">
            <w:pPr>
              <w:ind w:left="-11" w:firstLine="420"/>
              <w:rPr>
                <w:sz w:val="21"/>
                <w:szCs w:val="21"/>
              </w:rPr>
            </w:pPr>
            <w:r w:rsidRPr="00AD4DE3">
              <w:rPr>
                <w:sz w:val="21"/>
                <w:szCs w:val="21"/>
              </w:rPr>
              <w:t>5</w:t>
            </w:r>
          </w:p>
          <w:p w14:paraId="436B0371" w14:textId="77777777" w:rsidR="00AD4DE3" w:rsidRPr="00AD4DE3" w:rsidRDefault="00AD4DE3" w:rsidP="00AD4DE3">
            <w:pPr>
              <w:ind w:left="-11" w:firstLine="420"/>
              <w:rPr>
                <w:sz w:val="21"/>
                <w:szCs w:val="21"/>
              </w:rPr>
            </w:pPr>
            <w:r w:rsidRPr="00AD4DE3">
              <w:rPr>
                <w:sz w:val="21"/>
                <w:szCs w:val="21"/>
              </w:rPr>
              <w:t>6</w:t>
            </w:r>
          </w:p>
          <w:p w14:paraId="7B6FF1B8" w14:textId="77777777" w:rsidR="00AD4DE3" w:rsidRPr="00AD4DE3" w:rsidRDefault="00AD4DE3" w:rsidP="00AD4DE3">
            <w:pPr>
              <w:ind w:left="-11" w:firstLine="420"/>
              <w:rPr>
                <w:sz w:val="21"/>
                <w:szCs w:val="21"/>
              </w:rPr>
            </w:pPr>
            <w:r w:rsidRPr="00AD4DE3">
              <w:rPr>
                <w:sz w:val="21"/>
                <w:szCs w:val="21"/>
              </w:rPr>
              <w:t>1</w:t>
            </w:r>
          </w:p>
          <w:p w14:paraId="109920B9" w14:textId="77777777" w:rsidR="00AD4DE3" w:rsidRPr="00AD4DE3" w:rsidRDefault="00AD4DE3" w:rsidP="00AD4DE3">
            <w:pPr>
              <w:ind w:left="-11" w:firstLine="420"/>
              <w:rPr>
                <w:sz w:val="21"/>
                <w:szCs w:val="21"/>
              </w:rPr>
            </w:pPr>
            <w:r w:rsidRPr="00AD4DE3">
              <w:rPr>
                <w:sz w:val="21"/>
                <w:szCs w:val="21"/>
              </w:rPr>
              <w:t>2</w:t>
            </w:r>
          </w:p>
          <w:p w14:paraId="5D891CDE" w14:textId="77777777" w:rsidR="00AD4DE3" w:rsidRPr="00AD4DE3" w:rsidRDefault="00AD4DE3" w:rsidP="00AD4DE3">
            <w:pPr>
              <w:ind w:left="-11" w:firstLine="420"/>
              <w:rPr>
                <w:sz w:val="21"/>
                <w:szCs w:val="21"/>
              </w:rPr>
            </w:pPr>
            <w:r w:rsidRPr="00AD4DE3">
              <w:rPr>
                <w:sz w:val="21"/>
                <w:szCs w:val="21"/>
              </w:rPr>
              <w:lastRenderedPageBreak/>
              <w:t>3</w:t>
            </w:r>
          </w:p>
          <w:p w14:paraId="70254B4F" w14:textId="77777777" w:rsidR="00AD4DE3" w:rsidRPr="00AD4DE3" w:rsidRDefault="00AD4DE3" w:rsidP="00AD4DE3">
            <w:pPr>
              <w:ind w:left="-11" w:firstLine="420"/>
              <w:rPr>
                <w:sz w:val="21"/>
                <w:szCs w:val="21"/>
              </w:rPr>
            </w:pPr>
            <w:r w:rsidRPr="00AD4DE3">
              <w:rPr>
                <w:sz w:val="21"/>
                <w:szCs w:val="21"/>
              </w:rPr>
              <w:t>4</w:t>
            </w:r>
          </w:p>
          <w:p w14:paraId="61C70DA8" w14:textId="77777777" w:rsidR="00AD4DE3" w:rsidRPr="00AD4DE3" w:rsidRDefault="00AD4DE3" w:rsidP="00AD4DE3">
            <w:pPr>
              <w:ind w:left="-11" w:firstLine="420"/>
              <w:rPr>
                <w:sz w:val="21"/>
                <w:szCs w:val="21"/>
              </w:rPr>
            </w:pPr>
            <w:r w:rsidRPr="00AD4DE3">
              <w:rPr>
                <w:sz w:val="21"/>
                <w:szCs w:val="21"/>
              </w:rPr>
              <w:t>5</w:t>
            </w:r>
          </w:p>
          <w:p w14:paraId="2C63DEE4" w14:textId="77777777" w:rsidR="00AD4DE3" w:rsidRPr="00AD4DE3" w:rsidRDefault="00AD4DE3" w:rsidP="00AD4DE3">
            <w:pPr>
              <w:ind w:left="-11" w:firstLine="420"/>
              <w:rPr>
                <w:sz w:val="21"/>
                <w:szCs w:val="21"/>
              </w:rPr>
            </w:pPr>
            <w:r w:rsidRPr="00AD4DE3">
              <w:rPr>
                <w:sz w:val="21"/>
                <w:szCs w:val="21"/>
              </w:rPr>
              <w:t>6</w:t>
            </w:r>
          </w:p>
          <w:p w14:paraId="0E6AAA25" w14:textId="77777777" w:rsidR="00AD4DE3" w:rsidRPr="00AD4DE3" w:rsidRDefault="00AD4DE3" w:rsidP="00AD4DE3">
            <w:pPr>
              <w:ind w:left="-11" w:firstLine="420"/>
              <w:rPr>
                <w:sz w:val="21"/>
                <w:szCs w:val="21"/>
              </w:rPr>
            </w:pPr>
            <w:r w:rsidRPr="00AD4DE3">
              <w:rPr>
                <w:sz w:val="21"/>
                <w:szCs w:val="21"/>
              </w:rPr>
              <w:t>7</w:t>
            </w:r>
          </w:p>
        </w:tc>
        <w:tc>
          <w:tcPr>
            <w:tcW w:w="2268" w:type="dxa"/>
          </w:tcPr>
          <w:p w14:paraId="2D0E14B3" w14:textId="77777777" w:rsidR="00AD4DE3" w:rsidRPr="00AD4DE3" w:rsidRDefault="00AD4DE3" w:rsidP="00AD4DE3">
            <w:pPr>
              <w:ind w:left="-11" w:firstLine="420"/>
              <w:rPr>
                <w:sz w:val="21"/>
                <w:szCs w:val="21"/>
              </w:rPr>
            </w:pPr>
            <w:r w:rsidRPr="00AD4DE3">
              <w:rPr>
                <w:sz w:val="21"/>
                <w:szCs w:val="21"/>
              </w:rPr>
              <w:lastRenderedPageBreak/>
              <w:t>(4144, 108)</w:t>
            </w:r>
          </w:p>
          <w:p w14:paraId="103CE6E7" w14:textId="77777777" w:rsidR="00AD4DE3" w:rsidRPr="00AD4DE3" w:rsidRDefault="00AD4DE3" w:rsidP="00AD4DE3">
            <w:pPr>
              <w:ind w:left="-11" w:firstLine="420"/>
              <w:rPr>
                <w:sz w:val="21"/>
                <w:szCs w:val="21"/>
              </w:rPr>
            </w:pPr>
            <w:r w:rsidRPr="00AD4DE3">
              <w:rPr>
                <w:sz w:val="21"/>
                <w:szCs w:val="21"/>
              </w:rPr>
              <w:t>(4144, 156)</w:t>
            </w:r>
          </w:p>
          <w:p w14:paraId="0B72F786" w14:textId="77777777" w:rsidR="00AD4DE3" w:rsidRPr="00AD4DE3" w:rsidRDefault="00AD4DE3" w:rsidP="00AD4DE3">
            <w:pPr>
              <w:ind w:left="-11" w:firstLine="420"/>
              <w:rPr>
                <w:sz w:val="21"/>
                <w:szCs w:val="21"/>
              </w:rPr>
            </w:pPr>
            <w:r w:rsidRPr="00AD4DE3">
              <w:rPr>
                <w:sz w:val="21"/>
                <w:szCs w:val="21"/>
              </w:rPr>
              <w:t>(4144, 492)</w:t>
            </w:r>
          </w:p>
          <w:p w14:paraId="548E8DB8" w14:textId="77777777" w:rsidR="00AD4DE3" w:rsidRPr="00AD4DE3" w:rsidRDefault="00AD4DE3" w:rsidP="00AD4DE3">
            <w:pPr>
              <w:ind w:left="-11" w:firstLine="420"/>
              <w:rPr>
                <w:sz w:val="21"/>
                <w:szCs w:val="21"/>
              </w:rPr>
            </w:pPr>
            <w:r w:rsidRPr="00AD4DE3">
              <w:rPr>
                <w:sz w:val="21"/>
                <w:szCs w:val="21"/>
              </w:rPr>
              <w:t>(4144, 732)</w:t>
            </w:r>
          </w:p>
          <w:p w14:paraId="7BDFB4F7" w14:textId="77777777" w:rsidR="00AD4DE3" w:rsidRPr="00AD4DE3" w:rsidRDefault="00AD4DE3" w:rsidP="00AD4DE3">
            <w:pPr>
              <w:ind w:left="-11" w:firstLine="420"/>
              <w:rPr>
                <w:sz w:val="21"/>
                <w:szCs w:val="21"/>
              </w:rPr>
            </w:pPr>
            <w:r w:rsidRPr="00AD4DE3">
              <w:rPr>
                <w:sz w:val="21"/>
                <w:szCs w:val="21"/>
              </w:rPr>
              <w:t>(4144, 972)</w:t>
            </w:r>
          </w:p>
          <w:p w14:paraId="502E61DD" w14:textId="77777777" w:rsidR="00AD4DE3" w:rsidRPr="00AD4DE3" w:rsidRDefault="00AD4DE3" w:rsidP="00AD4DE3">
            <w:pPr>
              <w:ind w:left="-11" w:firstLine="420"/>
              <w:rPr>
                <w:sz w:val="21"/>
                <w:szCs w:val="21"/>
              </w:rPr>
            </w:pPr>
            <w:r w:rsidRPr="00AD4DE3">
              <w:rPr>
                <w:sz w:val="21"/>
                <w:szCs w:val="21"/>
              </w:rPr>
              <w:t>(4144, 2028)</w:t>
            </w:r>
          </w:p>
          <w:p w14:paraId="1E6D3820" w14:textId="77777777" w:rsidR="00AD4DE3" w:rsidRPr="00AD4DE3" w:rsidRDefault="00AD4DE3" w:rsidP="00AD4DE3">
            <w:pPr>
              <w:ind w:left="-11" w:firstLine="420"/>
              <w:rPr>
                <w:sz w:val="21"/>
                <w:szCs w:val="21"/>
              </w:rPr>
            </w:pPr>
            <w:r w:rsidRPr="00AD4DE3">
              <w:rPr>
                <w:sz w:val="21"/>
                <w:szCs w:val="21"/>
              </w:rPr>
              <w:t>(4144, 3036)</w:t>
            </w:r>
          </w:p>
          <w:p w14:paraId="5F0ED91F" w14:textId="77777777" w:rsidR="00AD4DE3" w:rsidRPr="00AD4DE3" w:rsidRDefault="00AD4DE3" w:rsidP="00AD4DE3">
            <w:pPr>
              <w:ind w:left="-11" w:firstLine="420"/>
              <w:rPr>
                <w:sz w:val="21"/>
                <w:szCs w:val="21"/>
              </w:rPr>
            </w:pPr>
            <w:r w:rsidRPr="00AD4DE3">
              <w:rPr>
                <w:sz w:val="21"/>
                <w:szCs w:val="21"/>
              </w:rPr>
              <w:t>(4144, 4044)</w:t>
            </w:r>
          </w:p>
          <w:p w14:paraId="57AC6EA0" w14:textId="77777777" w:rsidR="00AD4DE3" w:rsidRPr="00AD4DE3" w:rsidRDefault="00AD4DE3" w:rsidP="00AD4DE3">
            <w:pPr>
              <w:ind w:left="-11" w:firstLine="420"/>
              <w:rPr>
                <w:sz w:val="21"/>
                <w:szCs w:val="21"/>
              </w:rPr>
            </w:pPr>
            <w:r w:rsidRPr="00AD4DE3">
              <w:rPr>
                <w:sz w:val="21"/>
                <w:szCs w:val="21"/>
              </w:rPr>
              <w:t>(4144, 5052)</w:t>
            </w:r>
          </w:p>
          <w:p w14:paraId="0D1CCD57" w14:textId="77777777" w:rsidR="00AD4DE3" w:rsidRPr="00AD4DE3" w:rsidRDefault="00AD4DE3" w:rsidP="00AD4DE3">
            <w:pPr>
              <w:ind w:left="-11" w:firstLine="420"/>
              <w:rPr>
                <w:sz w:val="21"/>
                <w:szCs w:val="21"/>
              </w:rPr>
            </w:pPr>
            <w:r w:rsidRPr="00AD4DE3">
              <w:rPr>
                <w:sz w:val="21"/>
                <w:szCs w:val="21"/>
              </w:rPr>
              <w:t>(4144, 8172)</w:t>
            </w:r>
          </w:p>
          <w:p w14:paraId="24FE3496" w14:textId="77777777" w:rsidR="00AD4DE3" w:rsidRPr="00AD4DE3" w:rsidRDefault="00AD4DE3" w:rsidP="00AD4DE3">
            <w:pPr>
              <w:ind w:left="-11" w:firstLine="420"/>
              <w:rPr>
                <w:sz w:val="21"/>
                <w:szCs w:val="21"/>
              </w:rPr>
            </w:pPr>
            <w:r w:rsidRPr="00AD4DE3">
              <w:rPr>
                <w:sz w:val="21"/>
                <w:szCs w:val="21"/>
              </w:rPr>
              <w:t>(4144, 12252)</w:t>
            </w:r>
          </w:p>
          <w:p w14:paraId="69CD9942" w14:textId="77777777" w:rsidR="00AD4DE3" w:rsidRDefault="00AD4DE3" w:rsidP="00AD4DE3">
            <w:pPr>
              <w:ind w:left="-11" w:firstLine="420"/>
              <w:rPr>
                <w:sz w:val="21"/>
                <w:szCs w:val="21"/>
              </w:rPr>
            </w:pPr>
            <w:r w:rsidRPr="00AD4DE3">
              <w:rPr>
                <w:sz w:val="21"/>
                <w:szCs w:val="21"/>
              </w:rPr>
              <w:t>(4144, 16332)</w:t>
            </w:r>
          </w:p>
          <w:p w14:paraId="2CDA93B1" w14:textId="77777777" w:rsidR="00AD4DE3" w:rsidRDefault="00AD4DE3" w:rsidP="00AD4DE3">
            <w:pPr>
              <w:ind w:left="-11" w:firstLine="420"/>
              <w:rPr>
                <w:sz w:val="21"/>
                <w:szCs w:val="21"/>
              </w:rPr>
            </w:pPr>
            <w:r w:rsidRPr="00AD4DE3">
              <w:rPr>
                <w:sz w:val="21"/>
                <w:szCs w:val="21"/>
              </w:rPr>
              <w:t>(4144, 20412)</w:t>
            </w:r>
          </w:p>
          <w:p w14:paraId="5FB4227B" w14:textId="77777777" w:rsidR="00AD4DE3" w:rsidRDefault="00AD4DE3" w:rsidP="00AD4DE3">
            <w:pPr>
              <w:ind w:left="-11" w:firstLine="420"/>
              <w:rPr>
                <w:sz w:val="21"/>
                <w:szCs w:val="21"/>
              </w:rPr>
            </w:pPr>
            <w:r w:rsidRPr="00AD4DE3">
              <w:rPr>
                <w:sz w:val="21"/>
                <w:szCs w:val="21"/>
              </w:rPr>
              <w:t>(4144, 24492)</w:t>
            </w:r>
          </w:p>
          <w:p w14:paraId="11CC2BB9" w14:textId="77777777" w:rsidR="00AD4DE3" w:rsidRDefault="00AD4DE3" w:rsidP="00AD4DE3">
            <w:pPr>
              <w:ind w:left="-11" w:firstLine="420"/>
              <w:rPr>
                <w:sz w:val="21"/>
                <w:szCs w:val="21"/>
              </w:rPr>
            </w:pPr>
            <w:r w:rsidRPr="00AD4DE3">
              <w:rPr>
                <w:sz w:val="21"/>
                <w:szCs w:val="21"/>
              </w:rPr>
              <w:t>(4144, 32748)</w:t>
            </w:r>
          </w:p>
          <w:p w14:paraId="2A2D3580" w14:textId="77777777" w:rsidR="00AD4DE3" w:rsidRDefault="00AD4DE3" w:rsidP="00AD4DE3">
            <w:pPr>
              <w:ind w:left="-11" w:firstLine="420"/>
              <w:rPr>
                <w:sz w:val="21"/>
                <w:szCs w:val="21"/>
              </w:rPr>
            </w:pPr>
            <w:r w:rsidRPr="00AD4DE3">
              <w:rPr>
                <w:sz w:val="21"/>
                <w:szCs w:val="21"/>
              </w:rPr>
              <w:t>(4144, 49116)</w:t>
            </w:r>
          </w:p>
          <w:p w14:paraId="55D24BE3" w14:textId="77777777" w:rsidR="0085192C" w:rsidRDefault="0085192C" w:rsidP="00AD4DE3">
            <w:pPr>
              <w:ind w:left="-11" w:firstLine="420"/>
              <w:rPr>
                <w:sz w:val="21"/>
                <w:szCs w:val="21"/>
              </w:rPr>
            </w:pPr>
            <w:r w:rsidRPr="0085192C">
              <w:rPr>
                <w:sz w:val="21"/>
                <w:szCs w:val="21"/>
              </w:rPr>
              <w:t>(4144, 65484)</w:t>
            </w:r>
          </w:p>
          <w:p w14:paraId="0A6F156A" w14:textId="6F552F85" w:rsidR="0085192C" w:rsidRDefault="0085192C" w:rsidP="00AD4DE3">
            <w:pPr>
              <w:ind w:left="-11" w:firstLine="420"/>
              <w:rPr>
                <w:sz w:val="21"/>
                <w:szCs w:val="21"/>
              </w:rPr>
            </w:pPr>
            <w:r w:rsidRPr="0085192C">
              <w:rPr>
                <w:sz w:val="21"/>
                <w:szCs w:val="21"/>
              </w:rPr>
              <w:t>(4144, 81852)</w:t>
            </w:r>
          </w:p>
          <w:p w14:paraId="11B5EFDC" w14:textId="37CAEF2F" w:rsidR="0085192C" w:rsidRDefault="0085192C" w:rsidP="00AD4DE3">
            <w:pPr>
              <w:ind w:left="-11" w:firstLine="420"/>
              <w:rPr>
                <w:sz w:val="21"/>
                <w:szCs w:val="21"/>
              </w:rPr>
            </w:pPr>
            <w:r w:rsidRPr="0085192C">
              <w:rPr>
                <w:sz w:val="21"/>
                <w:szCs w:val="21"/>
              </w:rPr>
              <w:t>(4144, 98220)</w:t>
            </w:r>
          </w:p>
          <w:p w14:paraId="4D8053CB" w14:textId="413391D5" w:rsidR="0085192C" w:rsidRDefault="0085192C" w:rsidP="00AD4DE3">
            <w:pPr>
              <w:ind w:left="-11" w:firstLine="420"/>
              <w:rPr>
                <w:sz w:val="21"/>
                <w:szCs w:val="21"/>
              </w:rPr>
            </w:pPr>
            <w:r w:rsidRPr="0085192C">
              <w:rPr>
                <w:sz w:val="21"/>
                <w:szCs w:val="21"/>
              </w:rPr>
              <w:t>(4144, 114588)</w:t>
            </w:r>
          </w:p>
          <w:p w14:paraId="6B8BB7DE" w14:textId="24CBF72A" w:rsidR="0085192C" w:rsidRDefault="0085192C" w:rsidP="00AD4DE3">
            <w:pPr>
              <w:ind w:left="-11" w:firstLine="420"/>
              <w:rPr>
                <w:sz w:val="21"/>
                <w:szCs w:val="21"/>
              </w:rPr>
            </w:pPr>
            <w:r w:rsidRPr="0085192C">
              <w:rPr>
                <w:sz w:val="21"/>
                <w:szCs w:val="21"/>
              </w:rPr>
              <w:t>(4144, 131052)</w:t>
            </w:r>
          </w:p>
          <w:p w14:paraId="6909C6B0" w14:textId="77777777" w:rsidR="0085192C" w:rsidRDefault="0085192C" w:rsidP="00AD4DE3">
            <w:pPr>
              <w:ind w:left="-11" w:firstLine="420"/>
              <w:rPr>
                <w:sz w:val="21"/>
                <w:szCs w:val="21"/>
              </w:rPr>
            </w:pPr>
            <w:r w:rsidRPr="0085192C">
              <w:rPr>
                <w:sz w:val="21"/>
                <w:szCs w:val="21"/>
              </w:rPr>
              <w:t>(4144, 196572)</w:t>
            </w:r>
          </w:p>
          <w:p w14:paraId="35F700BD" w14:textId="1A85BF23" w:rsidR="0085192C" w:rsidRDefault="0085192C" w:rsidP="00AD4DE3">
            <w:pPr>
              <w:ind w:left="-11" w:firstLine="420"/>
              <w:rPr>
                <w:sz w:val="21"/>
                <w:szCs w:val="21"/>
              </w:rPr>
            </w:pPr>
            <w:r w:rsidRPr="0085192C">
              <w:rPr>
                <w:sz w:val="21"/>
                <w:szCs w:val="21"/>
              </w:rPr>
              <w:lastRenderedPageBreak/>
              <w:t>(4144, 262092)</w:t>
            </w:r>
          </w:p>
          <w:p w14:paraId="5088F0CA" w14:textId="6524B5C5" w:rsidR="0085192C" w:rsidRDefault="0085192C" w:rsidP="00AD4DE3">
            <w:pPr>
              <w:ind w:left="-11" w:firstLine="420"/>
              <w:rPr>
                <w:sz w:val="21"/>
                <w:szCs w:val="21"/>
              </w:rPr>
            </w:pPr>
            <w:r w:rsidRPr="0085192C">
              <w:rPr>
                <w:sz w:val="21"/>
                <w:szCs w:val="21"/>
              </w:rPr>
              <w:t>(4144, 327612)</w:t>
            </w:r>
          </w:p>
          <w:p w14:paraId="4821ABF2" w14:textId="2E434C7A" w:rsidR="0085192C" w:rsidRDefault="0085192C" w:rsidP="00AD4DE3">
            <w:pPr>
              <w:ind w:left="-11" w:firstLine="420"/>
              <w:rPr>
                <w:sz w:val="21"/>
                <w:szCs w:val="21"/>
              </w:rPr>
            </w:pPr>
            <w:r w:rsidRPr="0085192C">
              <w:rPr>
                <w:sz w:val="21"/>
                <w:szCs w:val="21"/>
              </w:rPr>
              <w:t>(4144, 393132)</w:t>
            </w:r>
          </w:p>
          <w:p w14:paraId="566E2745" w14:textId="0FB28134" w:rsidR="0085192C" w:rsidRDefault="0085192C" w:rsidP="00AD4DE3">
            <w:pPr>
              <w:ind w:left="-11" w:firstLine="420"/>
              <w:rPr>
                <w:sz w:val="21"/>
                <w:szCs w:val="21"/>
              </w:rPr>
            </w:pPr>
            <w:r w:rsidRPr="0085192C">
              <w:rPr>
                <w:sz w:val="21"/>
                <w:szCs w:val="21"/>
              </w:rPr>
              <w:t>(4144, 458652)</w:t>
            </w:r>
          </w:p>
          <w:p w14:paraId="473417E3" w14:textId="49ECCCE2" w:rsidR="0085192C" w:rsidRPr="00AD4DE3" w:rsidRDefault="0085192C" w:rsidP="00AD4DE3">
            <w:pPr>
              <w:ind w:left="-11" w:firstLine="420"/>
              <w:rPr>
                <w:sz w:val="21"/>
                <w:szCs w:val="21"/>
              </w:rPr>
            </w:pPr>
            <w:r w:rsidRPr="0085192C">
              <w:rPr>
                <w:sz w:val="21"/>
                <w:szCs w:val="21"/>
              </w:rPr>
              <w:t>(4144, 524172)</w:t>
            </w:r>
          </w:p>
        </w:tc>
        <w:tc>
          <w:tcPr>
            <w:tcW w:w="1985" w:type="dxa"/>
          </w:tcPr>
          <w:p w14:paraId="76BD6DF4" w14:textId="08ADB02C" w:rsidR="00AD4DE3" w:rsidRPr="00AD4DE3" w:rsidRDefault="00AD4DE3" w:rsidP="00AD4DE3">
            <w:pPr>
              <w:ind w:left="-11" w:firstLine="420"/>
              <w:rPr>
                <w:sz w:val="21"/>
                <w:szCs w:val="21"/>
              </w:rPr>
            </w:pPr>
            <w:r w:rsidRPr="00AD4DE3">
              <w:rPr>
                <w:sz w:val="21"/>
                <w:szCs w:val="21"/>
              </w:rPr>
              <w:lastRenderedPageBreak/>
              <w:t>0.6977128254798154</w:t>
            </w:r>
          </w:p>
          <w:p w14:paraId="3BB43865" w14:textId="5B0FD8D7" w:rsidR="00AD4DE3" w:rsidRPr="00AD4DE3" w:rsidRDefault="00AD4DE3" w:rsidP="00AD4DE3">
            <w:pPr>
              <w:ind w:left="-11" w:firstLine="420"/>
              <w:rPr>
                <w:sz w:val="21"/>
                <w:szCs w:val="21"/>
              </w:rPr>
            </w:pPr>
            <w:r w:rsidRPr="00AD4DE3">
              <w:rPr>
                <w:sz w:val="21"/>
                <w:szCs w:val="21"/>
              </w:rPr>
              <w:t>0.6977128254798154</w:t>
            </w:r>
          </w:p>
          <w:p w14:paraId="0BE43D15" w14:textId="1F78BB0A" w:rsidR="00AD4DE3" w:rsidRPr="00AD4DE3" w:rsidRDefault="00AD4DE3" w:rsidP="00AD4DE3">
            <w:pPr>
              <w:ind w:left="-11" w:firstLine="420"/>
              <w:rPr>
                <w:sz w:val="21"/>
                <w:szCs w:val="21"/>
              </w:rPr>
            </w:pPr>
            <w:r w:rsidRPr="00AD4DE3">
              <w:rPr>
                <w:sz w:val="21"/>
                <w:szCs w:val="21"/>
              </w:rPr>
              <w:t>0.7375505948641768</w:t>
            </w:r>
          </w:p>
          <w:p w14:paraId="4E07FF8E" w14:textId="4C681DAC" w:rsidR="00AD4DE3" w:rsidRPr="00AD4DE3" w:rsidRDefault="00AD4DE3" w:rsidP="00AD4DE3">
            <w:pPr>
              <w:ind w:left="-11" w:firstLine="420"/>
              <w:rPr>
                <w:sz w:val="21"/>
                <w:szCs w:val="21"/>
              </w:rPr>
            </w:pPr>
            <w:r w:rsidRPr="00AD4DE3">
              <w:rPr>
                <w:sz w:val="21"/>
                <w:szCs w:val="21"/>
              </w:rPr>
              <w:t>0.7679198198843957</w:t>
            </w:r>
          </w:p>
          <w:p w14:paraId="23E3DBE1" w14:textId="1810CE26" w:rsidR="00AD4DE3" w:rsidRPr="00AD4DE3" w:rsidRDefault="00AD4DE3" w:rsidP="00AD4DE3">
            <w:pPr>
              <w:ind w:left="-11" w:firstLine="420"/>
              <w:rPr>
                <w:sz w:val="21"/>
                <w:szCs w:val="21"/>
              </w:rPr>
            </w:pPr>
            <w:r w:rsidRPr="00AD4DE3">
              <w:rPr>
                <w:sz w:val="21"/>
                <w:szCs w:val="21"/>
              </w:rPr>
              <w:t>0.7739188744328562</w:t>
            </w:r>
          </w:p>
          <w:p w14:paraId="777712CA" w14:textId="1812F633" w:rsidR="00AD4DE3" w:rsidRPr="00AD4DE3" w:rsidRDefault="00AD4DE3" w:rsidP="00AD4DE3">
            <w:pPr>
              <w:ind w:left="-11" w:firstLine="420"/>
              <w:rPr>
                <w:sz w:val="21"/>
                <w:szCs w:val="21"/>
              </w:rPr>
            </w:pPr>
            <w:r w:rsidRPr="00AD4DE3">
              <w:rPr>
                <w:sz w:val="21"/>
                <w:szCs w:val="21"/>
              </w:rPr>
              <w:t>0.8131350136175813</w:t>
            </w:r>
          </w:p>
          <w:p w14:paraId="2E18B73C" w14:textId="2BEBF294" w:rsidR="00AD4DE3" w:rsidRPr="00AD4DE3" w:rsidRDefault="00AD4DE3" w:rsidP="00AD4DE3">
            <w:pPr>
              <w:ind w:left="-11" w:firstLine="420"/>
              <w:rPr>
                <w:sz w:val="21"/>
                <w:szCs w:val="21"/>
              </w:rPr>
            </w:pPr>
            <w:r w:rsidRPr="00AD4DE3">
              <w:rPr>
                <w:sz w:val="21"/>
                <w:szCs w:val="21"/>
              </w:rPr>
              <w:t>0.8199856282860963</w:t>
            </w:r>
          </w:p>
          <w:p w14:paraId="053A4959" w14:textId="46F67B60" w:rsidR="00AD4DE3" w:rsidRPr="00AD4DE3" w:rsidRDefault="00AD4DE3" w:rsidP="00AD4DE3">
            <w:pPr>
              <w:ind w:left="-11" w:firstLine="420"/>
              <w:rPr>
                <w:sz w:val="21"/>
                <w:szCs w:val="21"/>
              </w:rPr>
            </w:pPr>
            <w:r w:rsidRPr="00AD4DE3">
              <w:rPr>
                <w:sz w:val="21"/>
                <w:szCs w:val="21"/>
              </w:rPr>
              <w:t>0.8256500879844306</w:t>
            </w:r>
          </w:p>
          <w:p w14:paraId="281C98ED" w14:textId="6932A3DE" w:rsidR="00AD4DE3" w:rsidRPr="00AD4DE3" w:rsidRDefault="00AD4DE3" w:rsidP="00AD4DE3">
            <w:pPr>
              <w:ind w:left="-11" w:firstLine="420"/>
              <w:rPr>
                <w:sz w:val="21"/>
                <w:szCs w:val="21"/>
              </w:rPr>
            </w:pPr>
            <w:r w:rsidRPr="00AD4DE3">
              <w:rPr>
                <w:sz w:val="21"/>
                <w:szCs w:val="21"/>
              </w:rPr>
              <w:t>0.8302752348089438</w:t>
            </w:r>
          </w:p>
          <w:p w14:paraId="4FC72149" w14:textId="77777777" w:rsidR="00AD4DE3" w:rsidRDefault="00AD4DE3" w:rsidP="00AD4DE3">
            <w:pPr>
              <w:ind w:left="-11" w:firstLine="420"/>
              <w:rPr>
                <w:sz w:val="21"/>
                <w:szCs w:val="21"/>
              </w:rPr>
            </w:pPr>
            <w:r w:rsidRPr="00AD4DE3">
              <w:rPr>
                <w:sz w:val="21"/>
                <w:szCs w:val="21"/>
              </w:rPr>
              <w:t>0.8292357261806241</w:t>
            </w:r>
          </w:p>
          <w:p w14:paraId="24D7045C" w14:textId="77777777" w:rsidR="00AD4DE3" w:rsidRDefault="00AD4DE3" w:rsidP="00AD4DE3">
            <w:pPr>
              <w:ind w:left="-11" w:firstLine="420"/>
              <w:rPr>
                <w:sz w:val="21"/>
                <w:szCs w:val="21"/>
              </w:rPr>
            </w:pPr>
            <w:r w:rsidRPr="00AD4DE3">
              <w:rPr>
                <w:sz w:val="21"/>
                <w:szCs w:val="21"/>
              </w:rPr>
              <w:t>0.8333275261531569</w:t>
            </w:r>
          </w:p>
          <w:p w14:paraId="4FE85CD4" w14:textId="77777777" w:rsidR="00AD4DE3" w:rsidRDefault="00AD4DE3" w:rsidP="00AD4DE3">
            <w:pPr>
              <w:ind w:left="-11" w:firstLine="420"/>
              <w:rPr>
                <w:sz w:val="21"/>
                <w:szCs w:val="21"/>
              </w:rPr>
            </w:pPr>
            <w:r w:rsidRPr="00AD4DE3">
              <w:rPr>
                <w:sz w:val="21"/>
                <w:szCs w:val="21"/>
              </w:rPr>
              <w:t>0.8339229607216181</w:t>
            </w:r>
          </w:p>
          <w:p w14:paraId="01BF2885" w14:textId="77777777" w:rsidR="00AD4DE3" w:rsidRDefault="00AD4DE3" w:rsidP="00AD4DE3">
            <w:pPr>
              <w:ind w:left="-11" w:firstLine="420"/>
              <w:rPr>
                <w:sz w:val="21"/>
                <w:szCs w:val="21"/>
              </w:rPr>
            </w:pPr>
            <w:r w:rsidRPr="00AD4DE3">
              <w:rPr>
                <w:sz w:val="21"/>
                <w:szCs w:val="21"/>
              </w:rPr>
              <w:t>0.8335864024315125</w:t>
            </w:r>
          </w:p>
          <w:p w14:paraId="7EABB1A7" w14:textId="77777777" w:rsidR="00AD4DE3" w:rsidRDefault="00AD4DE3" w:rsidP="00AD4DE3">
            <w:pPr>
              <w:ind w:left="-11" w:firstLine="420"/>
              <w:rPr>
                <w:sz w:val="21"/>
                <w:szCs w:val="21"/>
              </w:rPr>
            </w:pPr>
            <w:r w:rsidRPr="00AD4DE3">
              <w:rPr>
                <w:sz w:val="21"/>
                <w:szCs w:val="21"/>
              </w:rPr>
              <w:t>0.837734877905033</w:t>
            </w:r>
          </w:p>
          <w:p w14:paraId="21480F6F" w14:textId="77777777" w:rsidR="00AD4DE3" w:rsidRDefault="00AD4DE3" w:rsidP="00AD4DE3">
            <w:pPr>
              <w:ind w:left="-11" w:firstLine="420"/>
              <w:rPr>
                <w:sz w:val="21"/>
                <w:szCs w:val="21"/>
              </w:rPr>
            </w:pPr>
            <w:r w:rsidRPr="00AD4DE3">
              <w:rPr>
                <w:sz w:val="21"/>
                <w:szCs w:val="21"/>
              </w:rPr>
              <w:t>0.837460237799475</w:t>
            </w:r>
          </w:p>
          <w:p w14:paraId="57C1737E" w14:textId="538BFB23" w:rsidR="00AD4DE3" w:rsidRDefault="0085192C" w:rsidP="00AD4DE3">
            <w:pPr>
              <w:ind w:left="-11" w:firstLine="420"/>
              <w:rPr>
                <w:sz w:val="21"/>
                <w:szCs w:val="21"/>
              </w:rPr>
            </w:pPr>
            <w:r w:rsidRPr="0085192C">
              <w:rPr>
                <w:sz w:val="21"/>
                <w:szCs w:val="21"/>
              </w:rPr>
              <w:t>0.8411204917967705</w:t>
            </w:r>
          </w:p>
          <w:p w14:paraId="34428FA9" w14:textId="02E93201" w:rsidR="00AD4DE3" w:rsidRDefault="0085192C" w:rsidP="00AD4DE3">
            <w:pPr>
              <w:ind w:left="-11" w:firstLine="420"/>
              <w:rPr>
                <w:sz w:val="21"/>
                <w:szCs w:val="21"/>
              </w:rPr>
            </w:pPr>
            <w:r w:rsidRPr="0085192C">
              <w:rPr>
                <w:sz w:val="21"/>
                <w:szCs w:val="21"/>
              </w:rPr>
              <w:t>0.8411608188496451</w:t>
            </w:r>
          </w:p>
          <w:p w14:paraId="7EC2579D" w14:textId="739A070A" w:rsidR="00AD4DE3" w:rsidRDefault="0085192C" w:rsidP="00AD4DE3">
            <w:pPr>
              <w:ind w:left="-11" w:firstLine="420"/>
              <w:rPr>
                <w:sz w:val="21"/>
                <w:szCs w:val="21"/>
              </w:rPr>
            </w:pPr>
            <w:r w:rsidRPr="0085192C">
              <w:rPr>
                <w:sz w:val="21"/>
                <w:szCs w:val="21"/>
              </w:rPr>
              <w:t>0.8437790415671932</w:t>
            </w:r>
          </w:p>
          <w:p w14:paraId="4BD1DFF1" w14:textId="7E9A2431" w:rsidR="00AD4DE3" w:rsidRDefault="0085192C" w:rsidP="00AD4DE3">
            <w:pPr>
              <w:ind w:left="-11" w:firstLine="420"/>
              <w:rPr>
                <w:sz w:val="21"/>
                <w:szCs w:val="21"/>
              </w:rPr>
            </w:pPr>
            <w:r w:rsidRPr="0085192C">
              <w:rPr>
                <w:sz w:val="21"/>
                <w:szCs w:val="21"/>
              </w:rPr>
              <w:t>0.8431362177415135</w:t>
            </w:r>
          </w:p>
          <w:p w14:paraId="1DCC2B01" w14:textId="74C8DE87" w:rsidR="00AD4DE3" w:rsidRDefault="0085192C" w:rsidP="00AD4DE3">
            <w:pPr>
              <w:ind w:left="-11" w:firstLine="420"/>
              <w:rPr>
                <w:sz w:val="21"/>
                <w:szCs w:val="21"/>
              </w:rPr>
            </w:pPr>
            <w:r w:rsidRPr="0085192C">
              <w:rPr>
                <w:sz w:val="21"/>
                <w:szCs w:val="21"/>
              </w:rPr>
              <w:t>0.8457592517915875</w:t>
            </w:r>
          </w:p>
          <w:p w14:paraId="2DB00F12" w14:textId="77777777" w:rsidR="00AD4DE3" w:rsidRDefault="0085192C" w:rsidP="00AD4DE3">
            <w:pPr>
              <w:ind w:left="-11" w:firstLine="420"/>
              <w:rPr>
                <w:sz w:val="21"/>
                <w:szCs w:val="21"/>
              </w:rPr>
            </w:pPr>
            <w:r w:rsidRPr="0085192C">
              <w:rPr>
                <w:sz w:val="21"/>
                <w:szCs w:val="21"/>
              </w:rPr>
              <w:t>0.840246636804572</w:t>
            </w:r>
          </w:p>
          <w:p w14:paraId="532D7A85" w14:textId="77777777" w:rsidR="0085192C" w:rsidRDefault="0085192C" w:rsidP="00AD4DE3">
            <w:pPr>
              <w:ind w:left="-11" w:firstLine="420"/>
              <w:rPr>
                <w:sz w:val="21"/>
                <w:szCs w:val="21"/>
              </w:rPr>
            </w:pPr>
            <w:r w:rsidRPr="0085192C">
              <w:rPr>
                <w:sz w:val="21"/>
                <w:szCs w:val="21"/>
              </w:rPr>
              <w:t>0.8437367533103721</w:t>
            </w:r>
          </w:p>
          <w:p w14:paraId="657BC1FF" w14:textId="77777777" w:rsidR="0085192C" w:rsidRDefault="0085192C" w:rsidP="00AD4DE3">
            <w:pPr>
              <w:ind w:left="-11" w:firstLine="420"/>
              <w:rPr>
                <w:sz w:val="21"/>
                <w:szCs w:val="21"/>
              </w:rPr>
            </w:pPr>
            <w:r w:rsidRPr="0085192C">
              <w:rPr>
                <w:sz w:val="21"/>
                <w:szCs w:val="21"/>
              </w:rPr>
              <w:lastRenderedPageBreak/>
              <w:t>0.8450352616053969</w:t>
            </w:r>
          </w:p>
          <w:p w14:paraId="48AC1039" w14:textId="77777777" w:rsidR="0085192C" w:rsidRDefault="0085192C" w:rsidP="00AD4DE3">
            <w:pPr>
              <w:ind w:left="-11" w:firstLine="420"/>
              <w:rPr>
                <w:sz w:val="21"/>
                <w:szCs w:val="21"/>
              </w:rPr>
            </w:pPr>
            <w:r w:rsidRPr="0085192C">
              <w:rPr>
                <w:sz w:val="21"/>
                <w:szCs w:val="21"/>
              </w:rPr>
              <w:t>0.8453701577101096</w:t>
            </w:r>
          </w:p>
          <w:p w14:paraId="56F2BED6" w14:textId="77777777" w:rsidR="0085192C" w:rsidRDefault="0085192C" w:rsidP="00AD4DE3">
            <w:pPr>
              <w:ind w:left="-11" w:firstLine="420"/>
              <w:rPr>
                <w:sz w:val="21"/>
                <w:szCs w:val="21"/>
              </w:rPr>
            </w:pPr>
            <w:r w:rsidRPr="0085192C">
              <w:rPr>
                <w:sz w:val="21"/>
                <w:szCs w:val="21"/>
              </w:rPr>
              <w:t>0.8478701873985255</w:t>
            </w:r>
          </w:p>
          <w:p w14:paraId="7E203C18" w14:textId="77777777" w:rsidR="0085192C" w:rsidRDefault="0085192C" w:rsidP="00AD4DE3">
            <w:pPr>
              <w:ind w:left="-11" w:firstLine="420"/>
              <w:rPr>
                <w:sz w:val="21"/>
                <w:szCs w:val="21"/>
              </w:rPr>
            </w:pPr>
            <w:r w:rsidRPr="0085192C">
              <w:rPr>
                <w:sz w:val="21"/>
                <w:szCs w:val="21"/>
              </w:rPr>
              <w:t>0.8472195966116527</w:t>
            </w:r>
          </w:p>
          <w:p w14:paraId="6C237B69" w14:textId="65101DDC" w:rsidR="0085192C" w:rsidRPr="00AD4DE3" w:rsidRDefault="0085192C" w:rsidP="00AD4DE3">
            <w:pPr>
              <w:ind w:left="-11" w:firstLine="420"/>
              <w:rPr>
                <w:sz w:val="21"/>
                <w:szCs w:val="21"/>
              </w:rPr>
            </w:pPr>
            <w:r w:rsidRPr="0085192C">
              <w:rPr>
                <w:sz w:val="21"/>
                <w:szCs w:val="21"/>
              </w:rPr>
              <w:t>0.8498514465255281</w:t>
            </w:r>
          </w:p>
        </w:tc>
      </w:tr>
    </w:tbl>
    <w:p w14:paraId="1F4C5235" w14:textId="22B2D780" w:rsidR="00CB6769" w:rsidRDefault="00CB6769" w:rsidP="00CB6769">
      <w:pPr>
        <w:ind w:firstLine="480"/>
      </w:pPr>
      <w:r>
        <w:rPr>
          <w:rFonts w:hint="eastAsia"/>
        </w:rPr>
        <w:lastRenderedPageBreak/>
        <w:t>将</w:t>
      </w:r>
      <w:r>
        <w:rPr>
          <w:rFonts w:hint="eastAsia"/>
        </w:rPr>
        <w:t>AUC</w:t>
      </w:r>
      <w:r>
        <w:rPr>
          <w:rFonts w:hint="eastAsia"/>
        </w:rPr>
        <w:t>随着</w:t>
      </w:r>
      <w:r>
        <w:rPr>
          <w:rFonts w:hint="eastAsia"/>
        </w:rPr>
        <w:t>K</w:t>
      </w:r>
      <w:r>
        <w:rPr>
          <w:rFonts w:hint="eastAsia"/>
        </w:rPr>
        <w:t>值和λ值的增加的变化趋势用曲线图表示出来，横轴表示特征的模式</w:t>
      </w:r>
      <w:r>
        <w:rPr>
          <w:rFonts w:hint="eastAsia"/>
        </w:rPr>
        <w:t>K-</w:t>
      </w:r>
      <w:r>
        <w:rPr>
          <w:rFonts w:hint="eastAsia"/>
        </w:rPr>
        <w:t>λ，</w:t>
      </w:r>
      <w:r>
        <w:rPr>
          <w:rFonts w:hint="eastAsia"/>
        </w:rPr>
        <w:t>K</w:t>
      </w:r>
      <w:r>
        <w:rPr>
          <w:rFonts w:hint="eastAsia"/>
        </w:rPr>
        <w:t>表示提取的核苷酸数目，λ表示引入的间隔，曲线图如图</w:t>
      </w:r>
      <w:r>
        <w:rPr>
          <w:rFonts w:hint="eastAsia"/>
        </w:rPr>
        <w:t>5</w:t>
      </w:r>
      <w:r>
        <w:t>-1</w:t>
      </w:r>
      <w:r>
        <w:rPr>
          <w:rFonts w:hint="eastAsia"/>
        </w:rPr>
        <w:t>所示：</w:t>
      </w:r>
    </w:p>
    <w:p w14:paraId="64B5BCCB" w14:textId="77777777" w:rsidR="000C0586" w:rsidRDefault="00CB6769" w:rsidP="000C0586">
      <w:pPr>
        <w:pStyle w:val="41"/>
        <w:keepNext/>
        <w:ind w:firstLine="480"/>
      </w:pPr>
      <w:r w:rsidRPr="00577726">
        <w:rPr>
          <w:noProof/>
        </w:rPr>
        <w:drawing>
          <wp:inline distT="0" distB="0" distL="0" distR="0" wp14:anchorId="0800D914" wp14:editId="2394936F">
            <wp:extent cx="5274310" cy="2732405"/>
            <wp:effectExtent l="0" t="0" r="2540" b="0"/>
            <wp:docPr id="7" name="图片 2">
              <a:extLst xmlns:a="http://schemas.openxmlformats.org/drawingml/2006/main">
                <a:ext uri="{FF2B5EF4-FFF2-40B4-BE49-F238E27FC236}">
                  <a16:creationId xmlns:a16="http://schemas.microsoft.com/office/drawing/2014/main" id="{E81D21DF-5EF9-4455-90E6-2885B4F676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81D21DF-5EF9-4455-90E6-2885B4F676CF}"/>
                        </a:ext>
                      </a:extLst>
                    </pic:cNvPr>
                    <pic:cNvPicPr>
                      <a:picLocks noChangeAspect="1"/>
                    </pic:cNvPicPr>
                  </pic:nvPicPr>
                  <pic:blipFill rotWithShape="1">
                    <a:blip r:embed="rId63"/>
                    <a:srcRect l="3384" t="3800" r="5720"/>
                    <a:stretch/>
                  </pic:blipFill>
                  <pic:spPr>
                    <a:xfrm>
                      <a:off x="0" y="0"/>
                      <a:ext cx="5274310" cy="2732405"/>
                    </a:xfrm>
                    <a:prstGeom prst="rect">
                      <a:avLst/>
                    </a:prstGeom>
                  </pic:spPr>
                </pic:pic>
              </a:graphicData>
            </a:graphic>
          </wp:inline>
        </w:drawing>
      </w:r>
    </w:p>
    <w:p w14:paraId="5CD8C926" w14:textId="255FE2E9" w:rsidR="009D6562" w:rsidRPr="002F3395" w:rsidRDefault="000C0586" w:rsidP="00D05415">
      <w:pPr>
        <w:widowControl/>
        <w:spacing w:before="120" w:after="240"/>
        <w:ind w:firstLineChars="0" w:firstLine="0"/>
        <w:jc w:val="center"/>
        <w:rPr>
          <w:sz w:val="21"/>
          <w:szCs w:val="21"/>
        </w:rPr>
      </w:pPr>
      <w:r w:rsidRPr="002F3395">
        <w:rPr>
          <w:rFonts w:hint="eastAsia"/>
          <w:sz w:val="21"/>
          <w:szCs w:val="21"/>
        </w:rPr>
        <w:t>图</w:t>
      </w:r>
      <w:r w:rsidRPr="002F3395">
        <w:rPr>
          <w:rFonts w:hint="eastAsia"/>
          <w:sz w:val="21"/>
          <w:szCs w:val="21"/>
        </w:rPr>
        <w:t>3-</w:t>
      </w:r>
      <w:r w:rsidRPr="002F3395">
        <w:rPr>
          <w:sz w:val="21"/>
          <w:szCs w:val="21"/>
        </w:rPr>
        <w:fldChar w:fldCharType="begin"/>
      </w:r>
      <w:r w:rsidRPr="002F3395">
        <w:rPr>
          <w:sz w:val="21"/>
          <w:szCs w:val="21"/>
        </w:rPr>
        <w:instrText xml:space="preserve"> </w:instrText>
      </w:r>
      <w:r w:rsidRPr="002F3395">
        <w:rPr>
          <w:rFonts w:hint="eastAsia"/>
          <w:sz w:val="21"/>
          <w:szCs w:val="21"/>
        </w:rPr>
        <w:instrText xml:space="preserve">SEQ </w:instrText>
      </w:r>
      <w:r w:rsidRPr="002F3395">
        <w:rPr>
          <w:rFonts w:hint="eastAsia"/>
          <w:sz w:val="21"/>
          <w:szCs w:val="21"/>
        </w:rPr>
        <w:instrText>图</w:instrText>
      </w:r>
      <w:r w:rsidRPr="002F3395">
        <w:rPr>
          <w:rFonts w:hint="eastAsia"/>
          <w:sz w:val="21"/>
          <w:szCs w:val="21"/>
        </w:rPr>
        <w:instrText>3- \* ARABIC</w:instrText>
      </w:r>
      <w:r w:rsidRPr="002F3395">
        <w:rPr>
          <w:sz w:val="21"/>
          <w:szCs w:val="21"/>
        </w:rPr>
        <w:instrText xml:space="preserve"> </w:instrText>
      </w:r>
      <w:r w:rsidRPr="002F3395">
        <w:rPr>
          <w:sz w:val="21"/>
          <w:szCs w:val="21"/>
        </w:rPr>
        <w:fldChar w:fldCharType="separate"/>
      </w:r>
      <w:r w:rsidRPr="002F3395">
        <w:rPr>
          <w:noProof/>
          <w:sz w:val="21"/>
          <w:szCs w:val="21"/>
        </w:rPr>
        <w:t>1</w:t>
      </w:r>
      <w:r w:rsidRPr="002F3395">
        <w:rPr>
          <w:sz w:val="21"/>
          <w:szCs w:val="21"/>
        </w:rPr>
        <w:fldChar w:fldCharType="end"/>
      </w:r>
      <w:r w:rsidRPr="002F3395">
        <w:rPr>
          <w:rFonts w:hint="eastAsia"/>
          <w:sz w:val="21"/>
          <w:szCs w:val="21"/>
        </w:rPr>
        <w:t>分类器分类效果随提取特征数目变化曲线</w:t>
      </w:r>
    </w:p>
    <w:p w14:paraId="70184FF8" w14:textId="2AB86DB4" w:rsidR="009D6562" w:rsidRDefault="009D6562" w:rsidP="00D35339">
      <w:pPr>
        <w:ind w:firstLine="480"/>
      </w:pPr>
      <w:r w:rsidRPr="009D6562">
        <w:rPr>
          <w:rFonts w:hint="eastAsia"/>
        </w:rPr>
        <w:t>由图</w:t>
      </w:r>
      <w:r w:rsidR="000C0586">
        <w:t>3</w:t>
      </w:r>
      <w:r w:rsidRPr="009D6562">
        <w:rPr>
          <w:rFonts w:hint="eastAsia"/>
        </w:rPr>
        <w:t>-</w:t>
      </w:r>
      <w:r>
        <w:t>1</w:t>
      </w:r>
      <w:r w:rsidRPr="009D6562">
        <w:rPr>
          <w:rFonts w:hint="eastAsia"/>
        </w:rPr>
        <w:t>可知，随着特征数目和间隔的增加，分类器对数据集进行五折交叉验证的</w:t>
      </w:r>
      <w:r w:rsidRPr="009D6562">
        <w:rPr>
          <w:rFonts w:hint="eastAsia"/>
        </w:rPr>
        <w:t>AUC</w:t>
      </w:r>
      <w:r w:rsidRPr="009D6562">
        <w:rPr>
          <w:rFonts w:hint="eastAsia"/>
        </w:rPr>
        <w:t>逐渐增大，但是增长速度逐渐变缓，并逐渐收敛于</w:t>
      </w:r>
      <w:r w:rsidRPr="009D6562">
        <w:rPr>
          <w:rFonts w:hint="eastAsia"/>
        </w:rPr>
        <w:t>85%</w:t>
      </w:r>
      <w:r w:rsidRPr="009D6562">
        <w:rPr>
          <w:rFonts w:hint="eastAsia"/>
        </w:rPr>
        <w:t>。</w:t>
      </w:r>
      <w:r w:rsidR="001F4782">
        <w:rPr>
          <w:rFonts w:hint="eastAsia"/>
        </w:rPr>
        <w:t>AUC</w:t>
      </w:r>
      <w:r w:rsidR="001F4782">
        <w:rPr>
          <w:rFonts w:hint="eastAsia"/>
        </w:rPr>
        <w:t>的值</w:t>
      </w:r>
      <w:r>
        <w:rPr>
          <w:rFonts w:hint="eastAsia"/>
        </w:rPr>
        <w:t>达到了毕业设计的预期。</w:t>
      </w:r>
    </w:p>
    <w:p w14:paraId="1BC4B73F" w14:textId="78AC20C6" w:rsidR="009D6562" w:rsidRDefault="009D6562" w:rsidP="009D6562">
      <w:pPr>
        <w:ind w:firstLine="480"/>
      </w:pPr>
      <w:r>
        <w:rPr>
          <w:rFonts w:hint="eastAsia"/>
        </w:rPr>
        <w:t>我采用的是线性核的</w:t>
      </w:r>
      <w:r>
        <w:rPr>
          <w:rFonts w:hint="eastAsia"/>
        </w:rPr>
        <w:t>SVM</w:t>
      </w:r>
      <w:r>
        <w:rPr>
          <w:rFonts w:hint="eastAsia"/>
        </w:rPr>
        <w:t>分类算法作为分类器，在实验中我将以线性核为核函数的分类器与以径向基函数作为核函数的分类器</w:t>
      </w:r>
      <w:r w:rsidR="00EF231D">
        <w:rPr>
          <w:rFonts w:hint="eastAsia"/>
        </w:rPr>
        <w:t>了</w:t>
      </w:r>
      <w:r>
        <w:rPr>
          <w:rFonts w:hint="eastAsia"/>
        </w:rPr>
        <w:t>对比，在最终的评价指标上很接近，但是线性</w:t>
      </w:r>
      <w:proofErr w:type="gramStart"/>
      <w:r>
        <w:rPr>
          <w:rFonts w:hint="eastAsia"/>
        </w:rPr>
        <w:t>核</w:t>
      </w:r>
      <w:r w:rsidR="00EF231D">
        <w:rPr>
          <w:rFonts w:hint="eastAsia"/>
        </w:rPr>
        <w:t>相对</w:t>
      </w:r>
      <w:proofErr w:type="gramEnd"/>
      <w:r w:rsidR="00EF231D">
        <w:rPr>
          <w:rFonts w:hint="eastAsia"/>
        </w:rPr>
        <w:t>于</w:t>
      </w:r>
      <w:r w:rsidR="00EF231D">
        <w:rPr>
          <w:rFonts w:hint="eastAsia"/>
        </w:rPr>
        <w:t>RBF</w:t>
      </w:r>
      <w:r w:rsidR="00EF231D">
        <w:rPr>
          <w:rFonts w:hint="eastAsia"/>
        </w:rPr>
        <w:t>核</w:t>
      </w:r>
      <w:r>
        <w:rPr>
          <w:rFonts w:hint="eastAsia"/>
        </w:rPr>
        <w:t>的算法在时间的花费上更少</w:t>
      </w:r>
      <w:r w:rsidR="00EF231D">
        <w:rPr>
          <w:rFonts w:hint="eastAsia"/>
        </w:rPr>
        <w:t>。</w:t>
      </w:r>
      <w:r w:rsidR="006F6947">
        <w:rPr>
          <w:rFonts w:hint="eastAsia"/>
        </w:rPr>
        <w:t>在对比实验中，我选择以核苷酸数目</w:t>
      </w:r>
      <w:r w:rsidR="006F6947">
        <w:rPr>
          <w:rFonts w:hint="eastAsia"/>
        </w:rPr>
        <w:t>K=</w:t>
      </w:r>
      <w:r w:rsidR="006F6947">
        <w:t>6</w:t>
      </w:r>
      <w:r w:rsidR="006F6947">
        <w:rPr>
          <w:rFonts w:hint="eastAsia"/>
        </w:rPr>
        <w:t>，间隔λ</w:t>
      </w:r>
      <w:r w:rsidR="006F6947">
        <w:rPr>
          <w:rFonts w:hint="eastAsia"/>
        </w:rPr>
        <w:t>=</w:t>
      </w:r>
      <w:r w:rsidR="006F6947">
        <w:t>4</w:t>
      </w:r>
      <w:r w:rsidR="006F6947">
        <w:rPr>
          <w:rFonts w:hint="eastAsia"/>
        </w:rPr>
        <w:t>提取特征的模式上进行采用两种核函数的分类器的对比</w:t>
      </w:r>
      <w:r w:rsidR="00EF231D">
        <w:rPr>
          <w:rFonts w:hint="eastAsia"/>
        </w:rPr>
        <w:t>。</w:t>
      </w:r>
      <w:r w:rsidR="006F6947">
        <w:rPr>
          <w:rFonts w:hint="eastAsia"/>
        </w:rPr>
        <w:t>特征矩阵的大小为</w:t>
      </w:r>
      <w:r w:rsidR="006F6947">
        <w:rPr>
          <w:rFonts w:hint="eastAsia"/>
        </w:rPr>
        <w:t>4</w:t>
      </w:r>
      <w:r w:rsidR="006F6947">
        <w:t>144*81852</w:t>
      </w:r>
      <w:r w:rsidR="006F6947">
        <w:rPr>
          <w:rFonts w:hint="eastAsia"/>
        </w:rPr>
        <w:t>，均采用</w:t>
      </w:r>
      <w:r w:rsidR="006F6947">
        <w:rPr>
          <w:rFonts w:hint="eastAsia"/>
        </w:rPr>
        <w:t>t</w:t>
      </w:r>
      <w:r w:rsidR="006F6947">
        <w:rPr>
          <w:rFonts w:hint="eastAsia"/>
        </w:rPr>
        <w:t>检验筛选特征，线性核的分类器进行五折交叉验证的平均</w:t>
      </w:r>
      <w:r w:rsidR="006F6947">
        <w:rPr>
          <w:rFonts w:hint="eastAsia"/>
        </w:rPr>
        <w:t>AUC</w:t>
      </w:r>
      <w:r w:rsidR="006F6947">
        <w:rPr>
          <w:rFonts w:hint="eastAsia"/>
        </w:rPr>
        <w:t>为</w:t>
      </w:r>
      <w:r w:rsidR="006F6947" w:rsidRPr="006F6947">
        <w:t>0.8451355159606205</w:t>
      </w:r>
      <w:r w:rsidR="006F6947">
        <w:rPr>
          <w:rFonts w:hint="eastAsia"/>
        </w:rPr>
        <w:t>，程序执行时间为</w:t>
      </w:r>
      <w:r w:rsidR="006F6947">
        <w:rPr>
          <w:rFonts w:hint="eastAsia"/>
        </w:rPr>
        <w:t>4</w:t>
      </w:r>
      <w:r w:rsidR="006F6947">
        <w:t>28.4365087</w:t>
      </w:r>
      <w:r w:rsidR="006F6947">
        <w:rPr>
          <w:rFonts w:hint="eastAsia"/>
        </w:rPr>
        <w:t>秒；将</w:t>
      </w:r>
      <w:proofErr w:type="spellStart"/>
      <w:r w:rsidR="006F6947">
        <w:rPr>
          <w:rFonts w:hint="eastAsia"/>
        </w:rPr>
        <w:t>rbf</w:t>
      </w:r>
      <w:proofErr w:type="spellEnd"/>
      <w:r w:rsidR="006F6947">
        <w:rPr>
          <w:rFonts w:hint="eastAsia"/>
        </w:rPr>
        <w:t>核的分类器的惩罚系数设为</w:t>
      </w:r>
      <w:r w:rsidR="006F6947">
        <w:rPr>
          <w:rFonts w:hint="eastAsia"/>
        </w:rPr>
        <w:t>1</w:t>
      </w:r>
      <w:r w:rsidR="006F6947">
        <w:t>.0</w:t>
      </w:r>
      <w:r w:rsidR="006F6947">
        <w:rPr>
          <w:rFonts w:hint="eastAsia"/>
        </w:rPr>
        <w:t>，</w:t>
      </w:r>
      <w:r w:rsidR="006F6947">
        <w:rPr>
          <w:rFonts w:hint="eastAsia"/>
        </w:rPr>
        <w:t>gamma</w:t>
      </w:r>
      <w:r w:rsidR="006F6947">
        <w:rPr>
          <w:rFonts w:hint="eastAsia"/>
        </w:rPr>
        <w:t>设为</w:t>
      </w:r>
      <w:r w:rsidR="006F6947">
        <w:rPr>
          <w:rFonts w:hint="eastAsia"/>
        </w:rPr>
        <w:t>0</w:t>
      </w:r>
      <w:r w:rsidR="006F6947">
        <w:t>.5</w:t>
      </w:r>
      <w:r w:rsidR="006F6947">
        <w:rPr>
          <w:rFonts w:hint="eastAsia"/>
        </w:rPr>
        <w:t>，其进行五折交叉验证的平均</w:t>
      </w:r>
      <w:r w:rsidR="006F6947">
        <w:rPr>
          <w:rFonts w:hint="eastAsia"/>
        </w:rPr>
        <w:t>AUC</w:t>
      </w:r>
      <w:r w:rsidR="006F6947">
        <w:rPr>
          <w:rFonts w:hint="eastAsia"/>
        </w:rPr>
        <w:t>为</w:t>
      </w:r>
      <w:r w:rsidR="00D22FEB" w:rsidRPr="00D22FEB">
        <w:t>0.8438623766761397</w:t>
      </w:r>
      <w:r w:rsidR="006F6947">
        <w:rPr>
          <w:rFonts w:hint="eastAsia"/>
        </w:rPr>
        <w:t>，程序执行时间为</w:t>
      </w:r>
      <w:r w:rsidR="00D22FEB" w:rsidRPr="00D22FEB">
        <w:t>534.7767515999999</w:t>
      </w:r>
      <w:r w:rsidR="00D22FEB">
        <w:rPr>
          <w:rFonts w:hint="eastAsia"/>
        </w:rPr>
        <w:t>秒</w:t>
      </w:r>
      <w:r w:rsidR="00EF231D">
        <w:rPr>
          <w:rFonts w:hint="eastAsia"/>
        </w:rPr>
        <w:t>。</w:t>
      </w:r>
      <w:r w:rsidR="00D22FEB">
        <w:rPr>
          <w:rFonts w:hint="eastAsia"/>
        </w:rPr>
        <w:t>由此可见，线性核的分类器在取得和</w:t>
      </w:r>
      <w:r w:rsidR="00EF231D">
        <w:rPr>
          <w:rFonts w:hint="eastAsia"/>
        </w:rPr>
        <w:t>RBF</w:t>
      </w:r>
      <w:r w:rsidR="00D22FEB">
        <w:rPr>
          <w:rFonts w:hint="eastAsia"/>
        </w:rPr>
        <w:t>核的分类器相近</w:t>
      </w:r>
      <w:r w:rsidR="00D22FEB">
        <w:rPr>
          <w:rFonts w:hint="eastAsia"/>
        </w:rPr>
        <w:lastRenderedPageBreak/>
        <w:t>的分类效果的同时，时间成本更低</w:t>
      </w:r>
      <w:r w:rsidR="00EF231D">
        <w:rPr>
          <w:rFonts w:hint="eastAsia"/>
        </w:rPr>
        <w:t>。</w:t>
      </w:r>
      <w:r w:rsidR="006F6947">
        <w:rPr>
          <w:rFonts w:hint="eastAsia"/>
        </w:rPr>
        <w:t>所以在本课题中，在</w:t>
      </w:r>
      <w:r w:rsidR="006F6947">
        <w:rPr>
          <w:rFonts w:hint="eastAsia"/>
        </w:rPr>
        <w:t>SVM</w:t>
      </w:r>
      <w:r w:rsidR="006F6947">
        <w:rPr>
          <w:rFonts w:hint="eastAsia"/>
        </w:rPr>
        <w:t>的核函数的选择问题上，采用线性核是比采用径向基函数更好的选择。</w:t>
      </w:r>
    </w:p>
    <w:p w14:paraId="60E6C176" w14:textId="5F6791FC" w:rsidR="00FB0AC0" w:rsidRDefault="00FB0AC0" w:rsidP="00FB0AC0">
      <w:pPr>
        <w:ind w:firstLine="480"/>
      </w:pPr>
      <w:r>
        <w:rPr>
          <w:rFonts w:hint="eastAsia"/>
        </w:rPr>
        <w:t>在特征的筛选上，我</w:t>
      </w:r>
      <w:r w:rsidR="00B10F45">
        <w:rPr>
          <w:rFonts w:hint="eastAsia"/>
        </w:rPr>
        <w:t>们</w:t>
      </w:r>
      <w:r>
        <w:rPr>
          <w:rFonts w:hint="eastAsia"/>
        </w:rPr>
        <w:t>先后使用了</w:t>
      </w:r>
      <w:r>
        <w:rPr>
          <w:rFonts w:hint="eastAsia"/>
        </w:rPr>
        <w:t>t</w:t>
      </w:r>
      <w:r>
        <w:rPr>
          <w:rFonts w:hint="eastAsia"/>
        </w:rPr>
        <w:t>检验的方法和</w:t>
      </w:r>
      <w:r>
        <w:rPr>
          <w:rFonts w:hint="eastAsia"/>
        </w:rPr>
        <w:t>RFE</w:t>
      </w:r>
      <w:r>
        <w:rPr>
          <w:rFonts w:hint="eastAsia"/>
        </w:rPr>
        <w:t>（特征递归消除）的方法，我</w:t>
      </w:r>
      <w:r w:rsidR="00B10F45">
        <w:rPr>
          <w:rFonts w:hint="eastAsia"/>
        </w:rPr>
        <w:t>们</w:t>
      </w:r>
      <w:r>
        <w:rPr>
          <w:rFonts w:hint="eastAsia"/>
        </w:rPr>
        <w:t>发现</w:t>
      </w:r>
      <w:r>
        <w:rPr>
          <w:rFonts w:hint="eastAsia"/>
        </w:rPr>
        <w:t>t</w:t>
      </w:r>
      <w:r>
        <w:rPr>
          <w:rFonts w:hint="eastAsia"/>
        </w:rPr>
        <w:t>检验的时间成本要比</w:t>
      </w:r>
      <w:r>
        <w:rPr>
          <w:rFonts w:hint="eastAsia"/>
        </w:rPr>
        <w:t>RFE</w:t>
      </w:r>
      <w:r>
        <w:rPr>
          <w:rFonts w:hint="eastAsia"/>
        </w:rPr>
        <w:t>的时间成本小得多，并且两种筛选特征的方法在相同的分类器上有这相似的结果，所以采用</w:t>
      </w:r>
      <w:r>
        <w:rPr>
          <w:rFonts w:hint="eastAsia"/>
        </w:rPr>
        <w:t>t</w:t>
      </w:r>
      <w:r>
        <w:rPr>
          <w:rFonts w:hint="eastAsia"/>
        </w:rPr>
        <w:t>检验作为特征筛选的方法是更好的选择。</w:t>
      </w:r>
    </w:p>
    <w:p w14:paraId="5B381B9A" w14:textId="77777777" w:rsidR="00FB0AC0" w:rsidRPr="009D6562" w:rsidRDefault="00FB0AC0" w:rsidP="00FB0AC0">
      <w:pPr>
        <w:ind w:firstLine="480"/>
      </w:pPr>
    </w:p>
    <w:p w14:paraId="3B92B912" w14:textId="77777777" w:rsidR="00FB0AC0" w:rsidRDefault="00FB0AC0" w:rsidP="00310D53">
      <w:pPr>
        <w:spacing w:before="240" w:after="240"/>
        <w:ind w:firstLine="480"/>
        <w:rPr>
          <w:lang w:val="x-none"/>
        </w:rPr>
        <w:sectPr w:rsidR="00FB0AC0" w:rsidSect="00705A40">
          <w:headerReference w:type="even" r:id="rId64"/>
          <w:headerReference w:type="default" r:id="rId65"/>
          <w:pgSz w:w="11906" w:h="16838" w:code="9"/>
          <w:pgMar w:top="1701" w:right="1701" w:bottom="1701" w:left="1701" w:header="1134" w:footer="1134" w:gutter="0"/>
          <w:cols w:space="425"/>
          <w:docGrid w:linePitch="312"/>
        </w:sectPr>
      </w:pPr>
    </w:p>
    <w:p w14:paraId="49A8E2A2" w14:textId="2CB16B16" w:rsidR="00310D53" w:rsidRDefault="00FB0AC0" w:rsidP="00D35339">
      <w:pPr>
        <w:pStyle w:val="0"/>
        <w:spacing w:line="400" w:lineRule="exact"/>
        <w:ind w:firstLineChars="0" w:firstLine="0"/>
      </w:pPr>
      <w:bookmarkStart w:id="32" w:name="_Toc42247967"/>
      <w:proofErr w:type="spellStart"/>
      <w:r>
        <w:rPr>
          <w:rFonts w:hint="eastAsia"/>
        </w:rPr>
        <w:lastRenderedPageBreak/>
        <w:t>第</w:t>
      </w:r>
      <w:r w:rsidR="00F647FB">
        <w:rPr>
          <w:rFonts w:hint="eastAsia"/>
          <w:lang w:eastAsia="zh-CN"/>
        </w:rPr>
        <w:t>四</w:t>
      </w:r>
      <w:proofErr w:type="spellEnd"/>
      <w:r>
        <w:rPr>
          <w:rFonts w:hint="eastAsia"/>
        </w:rPr>
        <w:t>章</w:t>
      </w:r>
      <w:r>
        <w:rPr>
          <w:rFonts w:hint="eastAsia"/>
        </w:rPr>
        <w:t xml:space="preserve"> </w:t>
      </w:r>
      <w:proofErr w:type="spellStart"/>
      <w:r>
        <w:rPr>
          <w:rFonts w:hint="eastAsia"/>
        </w:rPr>
        <w:t>总结与展望</w:t>
      </w:r>
      <w:bookmarkEnd w:id="32"/>
      <w:proofErr w:type="spellEnd"/>
    </w:p>
    <w:p w14:paraId="1CC52BC0" w14:textId="3D195975" w:rsidR="00310D53" w:rsidRPr="00D35339" w:rsidRDefault="00F647FB" w:rsidP="00D35339">
      <w:pPr>
        <w:pStyle w:val="12"/>
      </w:pPr>
      <w:bookmarkStart w:id="33" w:name="_Toc42247968"/>
      <w:r>
        <w:t>4</w:t>
      </w:r>
      <w:r w:rsidR="00053303">
        <w:t xml:space="preserve">.1 </w:t>
      </w:r>
      <w:proofErr w:type="spellStart"/>
      <w:r w:rsidR="00053303">
        <w:rPr>
          <w:rFonts w:hint="eastAsia"/>
        </w:rPr>
        <w:t>总结</w:t>
      </w:r>
      <w:bookmarkEnd w:id="33"/>
      <w:proofErr w:type="spellEnd"/>
    </w:p>
    <w:p w14:paraId="2A338AC0" w14:textId="13EFCA35" w:rsidR="00E63017" w:rsidRDefault="004E022C" w:rsidP="00661E8E">
      <w:pPr>
        <w:ind w:firstLine="480"/>
        <w:rPr>
          <w:lang w:val="x-none"/>
        </w:rPr>
      </w:pPr>
      <w:r w:rsidRPr="004E022C">
        <w:rPr>
          <w:rFonts w:hint="eastAsia"/>
          <w:lang w:val="x-none" w:eastAsia="x-none"/>
        </w:rPr>
        <w:t>必需基因是生物体或细胞在一定条件下生存所必需的那些基因</w:t>
      </w:r>
      <w:r w:rsidRPr="004E022C">
        <w:rPr>
          <w:rFonts w:hint="eastAsia"/>
          <w:lang w:val="x-none" w:eastAsia="x-none"/>
        </w:rPr>
        <w:t>,</w:t>
      </w:r>
      <w:r w:rsidRPr="004E022C">
        <w:rPr>
          <w:rFonts w:hint="eastAsia"/>
          <w:lang w:val="x-none" w:eastAsia="x-none"/>
        </w:rPr>
        <w:t>因此他们所编码的功能被认为是生命的基础。</w:t>
      </w:r>
      <w:r w:rsidR="00053303">
        <w:rPr>
          <w:rFonts w:hint="eastAsia"/>
          <w:lang w:val="x-none"/>
        </w:rPr>
        <w:t>本文</w:t>
      </w:r>
      <w:r>
        <w:rPr>
          <w:rFonts w:hint="eastAsia"/>
          <w:lang w:val="x-none"/>
        </w:rPr>
        <w:t>围绕必需基因这个主题，</w:t>
      </w:r>
      <w:r w:rsidR="00053303">
        <w:rPr>
          <w:rFonts w:hint="eastAsia"/>
          <w:lang w:val="x-none"/>
        </w:rPr>
        <w:t>主要研究了必需基因的预测问题。全文首先介绍了</w:t>
      </w:r>
      <w:r w:rsidR="00E074B5">
        <w:rPr>
          <w:rFonts w:hint="eastAsia"/>
          <w:lang w:val="x-none"/>
        </w:rPr>
        <w:t>生物信息学的发展，阐述了必需基因的相关概念以及它在生命科学研究领域的重要意义</w:t>
      </w:r>
      <w:r w:rsidR="00B10F45">
        <w:rPr>
          <w:rFonts w:hint="eastAsia"/>
          <w:lang w:val="x-none"/>
        </w:rPr>
        <w:t>。</w:t>
      </w:r>
      <w:r w:rsidR="00E074B5">
        <w:rPr>
          <w:rFonts w:hint="eastAsia"/>
          <w:lang w:val="x-none"/>
        </w:rPr>
        <w:t>并从现有的文献资料出发</w:t>
      </w:r>
      <w:r w:rsidR="00B10F45">
        <w:rPr>
          <w:rFonts w:hint="eastAsia"/>
          <w:lang w:val="x-none"/>
        </w:rPr>
        <w:t>，</w:t>
      </w:r>
      <w:r w:rsidR="00E074B5">
        <w:rPr>
          <w:rFonts w:hint="eastAsia"/>
          <w:lang w:val="x-none"/>
        </w:rPr>
        <w:t>总结概述了目前在必需基因预测领域的研究现状。然后介绍了大肠杆菌基因信息数据集的获取和整理。之后介绍了</w:t>
      </w:r>
      <w:r>
        <w:rPr>
          <w:rFonts w:hint="eastAsia"/>
          <w:lang w:val="x-none"/>
        </w:rPr>
        <w:t>如何从大肠杆菌的基因序列信息中提取出特征矩阵以及如何使用</w:t>
      </w:r>
      <w:r>
        <w:rPr>
          <w:rFonts w:hint="eastAsia"/>
          <w:lang w:val="x-none"/>
        </w:rPr>
        <w:t>t</w:t>
      </w:r>
      <w:r>
        <w:rPr>
          <w:rFonts w:hint="eastAsia"/>
          <w:lang w:val="x-none"/>
        </w:rPr>
        <w:t>检验等方法从高维的特征矩阵中筛选出在不同类别的基因中具有显著性差异的特征。然后对机器学习</w:t>
      </w:r>
      <w:r w:rsidR="00061688">
        <w:rPr>
          <w:rFonts w:hint="eastAsia"/>
          <w:lang w:val="x-none"/>
        </w:rPr>
        <w:t>和几种机器学习算法评价指标</w:t>
      </w:r>
      <w:r>
        <w:rPr>
          <w:rFonts w:hint="eastAsia"/>
          <w:lang w:val="x-none"/>
        </w:rPr>
        <w:t>进行了介绍并且分析了几种机器学习算法的优缺点</w:t>
      </w:r>
      <w:r w:rsidR="00EF231D">
        <w:rPr>
          <w:rFonts w:hint="eastAsia"/>
          <w:lang w:val="x-none"/>
        </w:rPr>
        <w:t>，</w:t>
      </w:r>
      <w:r w:rsidR="00061688">
        <w:rPr>
          <w:rFonts w:hint="eastAsia"/>
          <w:lang w:val="x-none"/>
        </w:rPr>
        <w:t>最后选择支持</w:t>
      </w:r>
      <w:proofErr w:type="gramStart"/>
      <w:r w:rsidR="00061688">
        <w:rPr>
          <w:rFonts w:hint="eastAsia"/>
          <w:lang w:val="x-none"/>
        </w:rPr>
        <w:t>向量机</w:t>
      </w:r>
      <w:proofErr w:type="gramEnd"/>
      <w:r w:rsidR="00061688">
        <w:rPr>
          <w:rFonts w:hint="eastAsia"/>
          <w:lang w:val="x-none"/>
        </w:rPr>
        <w:t>作为分类模型的核心算法</w:t>
      </w:r>
      <w:r w:rsidR="00EF231D">
        <w:rPr>
          <w:rFonts w:hint="eastAsia"/>
          <w:lang w:val="x-none"/>
        </w:rPr>
        <w:t>。接下来</w:t>
      </w:r>
      <w:r w:rsidR="0091018A">
        <w:rPr>
          <w:rFonts w:hint="eastAsia"/>
          <w:lang w:val="x-none"/>
        </w:rPr>
        <w:t>采用五折交叉验证对该模型分类效果进行了评估，随着核苷酸序列的核苷酸数目和引入间隔的增加，</w:t>
      </w:r>
      <w:proofErr w:type="spellStart"/>
      <w:r w:rsidR="0091018A">
        <w:rPr>
          <w:rFonts w:hint="eastAsia"/>
          <w:lang w:val="x-none"/>
        </w:rPr>
        <w:t>AUC</w:t>
      </w:r>
      <w:r w:rsidR="0091018A">
        <w:rPr>
          <w:rFonts w:hint="eastAsia"/>
          <w:lang w:val="x-none"/>
        </w:rPr>
        <w:t>的值逐渐增大，达到了</w:t>
      </w:r>
      <w:proofErr w:type="spellEnd"/>
      <w:r w:rsidR="0091018A">
        <w:rPr>
          <w:rFonts w:hint="eastAsia"/>
          <w:lang w:val="x-none"/>
        </w:rPr>
        <w:t>0</w:t>
      </w:r>
      <w:r w:rsidR="0091018A">
        <w:rPr>
          <w:lang w:val="x-none"/>
        </w:rPr>
        <w:t>.85</w:t>
      </w:r>
      <w:r w:rsidR="0091018A">
        <w:rPr>
          <w:rFonts w:hint="eastAsia"/>
          <w:lang w:val="x-none"/>
        </w:rPr>
        <w:t>，获得了较好的必需基因预测效果。</w:t>
      </w:r>
      <w:r w:rsidR="00E63017">
        <w:rPr>
          <w:rFonts w:hint="eastAsia"/>
          <w:lang w:val="x-none"/>
        </w:rPr>
        <w:t>在实验中我还对</w:t>
      </w:r>
      <w:r w:rsidR="00EF231D">
        <w:rPr>
          <w:rFonts w:hint="eastAsia"/>
          <w:lang w:val="x-none"/>
        </w:rPr>
        <w:t>支持</w:t>
      </w:r>
      <w:proofErr w:type="gramStart"/>
      <w:r w:rsidR="00EF231D">
        <w:rPr>
          <w:rFonts w:hint="eastAsia"/>
          <w:lang w:val="x-none"/>
        </w:rPr>
        <w:t>向量机算法</w:t>
      </w:r>
      <w:proofErr w:type="gramEnd"/>
      <w:r w:rsidR="00EF231D">
        <w:rPr>
          <w:rFonts w:hint="eastAsia"/>
          <w:lang w:val="x-none"/>
        </w:rPr>
        <w:t>的不同核函数</w:t>
      </w:r>
      <w:r w:rsidR="00E63017">
        <w:rPr>
          <w:rFonts w:hint="eastAsia"/>
          <w:lang w:val="x-none"/>
        </w:rPr>
        <w:t>做了对比，以及对不同特征筛选方法做了对比。</w:t>
      </w:r>
      <w:r w:rsidR="00FC5D38">
        <w:rPr>
          <w:rFonts w:hint="eastAsia"/>
          <w:lang w:val="x-none"/>
        </w:rPr>
        <w:t>本课题的主要创新点在于特征提取方法的不同，</w:t>
      </w:r>
      <w:r w:rsidR="00661E8E" w:rsidRPr="00661E8E">
        <w:rPr>
          <w:rFonts w:hint="eastAsia"/>
          <w:lang w:val="x-none"/>
        </w:rPr>
        <w:t>发展的特征表述方法可以推广到其他具有周期性的字符序列，有望成为一种普适性的字符序列特征表述形式。</w:t>
      </w:r>
    </w:p>
    <w:p w14:paraId="7127C63D" w14:textId="0E205E95" w:rsidR="0091018A" w:rsidRPr="00D35339" w:rsidRDefault="00F647FB" w:rsidP="00D35339">
      <w:pPr>
        <w:pStyle w:val="12"/>
      </w:pPr>
      <w:bookmarkStart w:id="34" w:name="_Toc42247969"/>
      <w:r>
        <w:t>4</w:t>
      </w:r>
      <w:r w:rsidR="00E63017">
        <w:t xml:space="preserve">.2 </w:t>
      </w:r>
      <w:proofErr w:type="spellStart"/>
      <w:r w:rsidR="00E63017">
        <w:rPr>
          <w:rFonts w:hint="eastAsia"/>
        </w:rPr>
        <w:t>未来展望</w:t>
      </w:r>
      <w:bookmarkEnd w:id="34"/>
      <w:proofErr w:type="spellEnd"/>
    </w:p>
    <w:p w14:paraId="6E7AA7DB" w14:textId="75BE1677" w:rsidR="00E63017" w:rsidRDefault="00E63017" w:rsidP="00E63017">
      <w:pPr>
        <w:ind w:firstLine="480"/>
        <w:rPr>
          <w:lang w:val="x-none"/>
        </w:rPr>
      </w:pPr>
      <w:r>
        <w:rPr>
          <w:rFonts w:hint="eastAsia"/>
          <w:lang w:val="x-none"/>
        </w:rPr>
        <w:t>本课题采用机器学习方法支持</w:t>
      </w:r>
      <w:proofErr w:type="gramStart"/>
      <w:r>
        <w:rPr>
          <w:rFonts w:hint="eastAsia"/>
          <w:lang w:val="x-none"/>
        </w:rPr>
        <w:t>向量机</w:t>
      </w:r>
      <w:proofErr w:type="gramEnd"/>
      <w:r>
        <w:rPr>
          <w:rFonts w:hint="eastAsia"/>
          <w:lang w:val="x-none"/>
        </w:rPr>
        <w:t>对大肠杆菌做了必需基因和非必需基因的分类，达到了</w:t>
      </w:r>
      <w:r>
        <w:rPr>
          <w:rFonts w:hint="eastAsia"/>
          <w:lang w:val="x-none"/>
        </w:rPr>
        <w:t>0</w:t>
      </w:r>
      <w:r>
        <w:rPr>
          <w:lang w:val="x-none"/>
        </w:rPr>
        <w:t>.85</w:t>
      </w:r>
      <w:r>
        <w:rPr>
          <w:rFonts w:hint="eastAsia"/>
          <w:lang w:val="x-none"/>
        </w:rPr>
        <w:t>的</w:t>
      </w:r>
      <w:proofErr w:type="spellStart"/>
      <w:r>
        <w:rPr>
          <w:rFonts w:hint="eastAsia"/>
          <w:lang w:val="x-none"/>
        </w:rPr>
        <w:t>AUC</w:t>
      </w:r>
      <w:r>
        <w:rPr>
          <w:rFonts w:hint="eastAsia"/>
          <w:lang w:val="x-none"/>
        </w:rPr>
        <w:t>值</w:t>
      </w:r>
      <w:r w:rsidR="00EF231D">
        <w:rPr>
          <w:rFonts w:hint="eastAsia"/>
          <w:lang w:val="x-none"/>
        </w:rPr>
        <w:t>。</w:t>
      </w:r>
      <w:r>
        <w:rPr>
          <w:rFonts w:hint="eastAsia"/>
          <w:lang w:val="x-none"/>
        </w:rPr>
        <w:t>分类器的效果</w:t>
      </w:r>
      <w:r w:rsidR="00EF231D">
        <w:rPr>
          <w:rFonts w:hint="eastAsia"/>
          <w:lang w:val="x-none"/>
        </w:rPr>
        <w:t>达到了毕业设计的预期</w:t>
      </w:r>
      <w:r>
        <w:rPr>
          <w:rFonts w:hint="eastAsia"/>
          <w:lang w:val="x-none"/>
        </w:rPr>
        <w:t>，但目前仍然存在很多不足，还有许多地方需要改进</w:t>
      </w:r>
      <w:proofErr w:type="spellEnd"/>
      <w:r>
        <w:rPr>
          <w:rFonts w:hint="eastAsia"/>
          <w:lang w:val="x-none"/>
        </w:rPr>
        <w:t>：</w:t>
      </w:r>
    </w:p>
    <w:p w14:paraId="3AD32AEE" w14:textId="120EA35D" w:rsidR="00E63017" w:rsidRDefault="00E63017" w:rsidP="00D35339">
      <w:pPr>
        <w:ind w:firstLine="480"/>
      </w:pPr>
      <w:r>
        <w:rPr>
          <w:rFonts w:hint="eastAsia"/>
        </w:rPr>
        <w:t>1</w:t>
      </w:r>
      <w:r>
        <w:rPr>
          <w:rFonts w:hint="eastAsia"/>
        </w:rPr>
        <w:t>、特征提取方法的改进：</w:t>
      </w:r>
    </w:p>
    <w:p w14:paraId="477F3C1D" w14:textId="64C78BE7" w:rsidR="00863CF8" w:rsidRDefault="00863CF8" w:rsidP="003656FA">
      <w:pPr>
        <w:ind w:firstLine="480"/>
        <w:rPr>
          <w:lang w:val="x-none"/>
        </w:rPr>
      </w:pPr>
      <w:r>
        <w:rPr>
          <w:rFonts w:hint="eastAsia"/>
          <w:lang w:val="x-none"/>
        </w:rPr>
        <w:t>本课题提取的特征主要是基于基因的</w:t>
      </w:r>
      <w:proofErr w:type="spellStart"/>
      <w:r>
        <w:rPr>
          <w:rFonts w:hint="eastAsia"/>
          <w:lang w:val="x-none"/>
        </w:rPr>
        <w:t>DNA</w:t>
      </w:r>
      <w:r>
        <w:rPr>
          <w:rFonts w:hint="eastAsia"/>
          <w:lang w:val="x-none"/>
        </w:rPr>
        <w:t>序列信息展开的，仅仅利用了</w:t>
      </w:r>
      <w:proofErr w:type="spellEnd"/>
      <w:r>
        <w:rPr>
          <w:rFonts w:hint="eastAsia"/>
          <w:lang w:val="x-none"/>
        </w:rPr>
        <w:t>DNA</w:t>
      </w:r>
      <w:r>
        <w:rPr>
          <w:rFonts w:hint="eastAsia"/>
          <w:lang w:val="x-none"/>
        </w:rPr>
        <w:t>的一维信息</w:t>
      </w:r>
      <w:r w:rsidR="00EF231D">
        <w:rPr>
          <w:rFonts w:hint="eastAsia"/>
          <w:lang w:val="x-none"/>
        </w:rPr>
        <w:t>。</w:t>
      </w:r>
      <w:r>
        <w:rPr>
          <w:rFonts w:hint="eastAsia"/>
          <w:lang w:val="x-none"/>
        </w:rPr>
        <w:t>实际上</w:t>
      </w:r>
      <w:r w:rsidR="00EF231D">
        <w:rPr>
          <w:rFonts w:hint="eastAsia"/>
          <w:lang w:val="x-none"/>
        </w:rPr>
        <w:t>，</w:t>
      </w:r>
      <w:r>
        <w:rPr>
          <w:rFonts w:hint="eastAsia"/>
          <w:lang w:val="x-none"/>
        </w:rPr>
        <w:t>还有很多信息没有利用，比如基因的三维结构、由密码子翻译得到的氨基酸序列信息和对应肽链的三维结构、与基因结合的转录因子以及转录因子结合位点等，在今后的研究中，如果能够把不同层次的信息等提取出</w:t>
      </w:r>
      <w:proofErr w:type="gramStart"/>
      <w:r>
        <w:rPr>
          <w:rFonts w:hint="eastAsia"/>
          <w:lang w:val="x-none"/>
        </w:rPr>
        <w:t>来</w:t>
      </w:r>
      <w:r w:rsidR="001F4782">
        <w:rPr>
          <w:rFonts w:hint="eastAsia"/>
          <w:lang w:val="x-none"/>
        </w:rPr>
        <w:t>作</w:t>
      </w:r>
      <w:proofErr w:type="gramEnd"/>
      <w:r>
        <w:rPr>
          <w:rFonts w:hint="eastAsia"/>
          <w:lang w:val="x-none"/>
        </w:rPr>
        <w:t>对比，或者把不同层次的信息整合在一起综合考虑，实验的完整性和效果会更好。</w:t>
      </w:r>
    </w:p>
    <w:p w14:paraId="160E7C8E" w14:textId="67B1D2ED" w:rsidR="00863CF8" w:rsidRDefault="00863CF8" w:rsidP="007F64BC">
      <w:pPr>
        <w:ind w:firstLine="480"/>
        <w:rPr>
          <w:lang w:val="x-none"/>
        </w:rPr>
      </w:pPr>
      <w:r>
        <w:rPr>
          <w:rFonts w:hint="eastAsia"/>
          <w:lang w:val="x-none"/>
        </w:rPr>
        <w:t>2</w:t>
      </w:r>
      <w:r>
        <w:rPr>
          <w:rFonts w:hint="eastAsia"/>
          <w:lang w:val="x-none"/>
        </w:rPr>
        <w:t>、分类算法的选择：</w:t>
      </w:r>
    </w:p>
    <w:p w14:paraId="2BF5C1A3" w14:textId="5E64DDE5" w:rsidR="00863CF8" w:rsidRDefault="00863CF8" w:rsidP="007F64BC">
      <w:pPr>
        <w:ind w:firstLine="480"/>
        <w:rPr>
          <w:lang w:val="x-none"/>
        </w:rPr>
      </w:pPr>
      <w:r>
        <w:rPr>
          <w:rFonts w:hint="eastAsia"/>
          <w:lang w:val="x-none"/>
        </w:rPr>
        <w:t>本课题</w:t>
      </w:r>
      <w:r w:rsidR="008A601B">
        <w:rPr>
          <w:rFonts w:hint="eastAsia"/>
          <w:lang w:val="x-none"/>
        </w:rPr>
        <w:t>在选择分类算法时仅</w:t>
      </w:r>
      <w:r>
        <w:rPr>
          <w:rFonts w:hint="eastAsia"/>
          <w:lang w:val="x-none"/>
        </w:rPr>
        <w:t>仅从理论上对比了</w:t>
      </w:r>
      <w:r w:rsidR="008A601B">
        <w:rPr>
          <w:rFonts w:hint="eastAsia"/>
          <w:lang w:val="x-none"/>
        </w:rPr>
        <w:t>支持</w:t>
      </w:r>
      <w:proofErr w:type="gramStart"/>
      <w:r w:rsidR="008A601B">
        <w:rPr>
          <w:rFonts w:hint="eastAsia"/>
          <w:lang w:val="x-none"/>
        </w:rPr>
        <w:t>向量机</w:t>
      </w:r>
      <w:proofErr w:type="gramEnd"/>
      <w:r w:rsidR="008A601B">
        <w:rPr>
          <w:rFonts w:hint="eastAsia"/>
          <w:lang w:val="x-none"/>
        </w:rPr>
        <w:t>和其他分类算法的优势和劣势</w:t>
      </w:r>
      <w:r>
        <w:rPr>
          <w:rFonts w:hint="eastAsia"/>
          <w:lang w:val="x-none"/>
        </w:rPr>
        <w:t>并最终选择</w:t>
      </w:r>
      <w:r w:rsidR="008A601B">
        <w:rPr>
          <w:rFonts w:hint="eastAsia"/>
          <w:lang w:val="x-none"/>
        </w:rPr>
        <w:t>支持向量机</w:t>
      </w:r>
      <w:r w:rsidR="00EF231D">
        <w:rPr>
          <w:rFonts w:hint="eastAsia"/>
          <w:lang w:val="x-none"/>
        </w:rPr>
        <w:t>。</w:t>
      </w:r>
      <w:r w:rsidR="000B134D">
        <w:rPr>
          <w:rFonts w:hint="eastAsia"/>
          <w:lang w:val="x-none"/>
        </w:rPr>
        <w:t>如果在实验中</w:t>
      </w:r>
      <w:r w:rsidR="008A601B">
        <w:rPr>
          <w:rFonts w:hint="eastAsia"/>
          <w:lang w:val="x-none"/>
        </w:rPr>
        <w:t>直观地对比</w:t>
      </w:r>
      <w:r w:rsidR="000B134D">
        <w:rPr>
          <w:rFonts w:hint="eastAsia"/>
          <w:lang w:val="x-none"/>
        </w:rPr>
        <w:t>几种分类算法的分</w:t>
      </w:r>
      <w:r w:rsidR="000B134D">
        <w:rPr>
          <w:rFonts w:hint="eastAsia"/>
          <w:lang w:val="x-none"/>
        </w:rPr>
        <w:lastRenderedPageBreak/>
        <w:t>类效果再进行分类算法的选择会更有说服力。除此之外，近些年来，利用深度学习方法构建深层神经网络在数据挖掘任务中越来越流行</w:t>
      </w:r>
      <w:r w:rsidR="004E5F3A">
        <w:rPr>
          <w:rFonts w:hint="eastAsia"/>
          <w:lang w:val="x-none"/>
        </w:rPr>
        <w:t>。</w:t>
      </w:r>
      <w:r w:rsidR="000B134D">
        <w:rPr>
          <w:rFonts w:hint="eastAsia"/>
          <w:lang w:val="x-none"/>
        </w:rPr>
        <w:t>虽然其对计算资源的消耗较大，但在</w:t>
      </w:r>
      <w:r w:rsidR="008A601B">
        <w:rPr>
          <w:rFonts w:hint="eastAsia"/>
          <w:lang w:val="x-none"/>
        </w:rPr>
        <w:t>大规模分类任务中</w:t>
      </w:r>
      <w:r w:rsidR="000B134D">
        <w:rPr>
          <w:rFonts w:hint="eastAsia"/>
          <w:lang w:val="x-none"/>
        </w:rPr>
        <w:t>等都表现出色，所以可以考虑将深度神经网络作为分类模型并将其与传统的机器学习算法的分类效果进行对比。</w:t>
      </w:r>
    </w:p>
    <w:p w14:paraId="1C173ABB" w14:textId="4B709D7D" w:rsidR="000B134D" w:rsidRDefault="000B134D" w:rsidP="007F64BC">
      <w:pPr>
        <w:ind w:firstLine="480"/>
        <w:rPr>
          <w:lang w:val="x-none"/>
        </w:rPr>
      </w:pPr>
      <w:r>
        <w:rPr>
          <w:rFonts w:hint="eastAsia"/>
          <w:lang w:val="x-none"/>
        </w:rPr>
        <w:t>3</w:t>
      </w:r>
      <w:r>
        <w:rPr>
          <w:rFonts w:hint="eastAsia"/>
          <w:lang w:val="x-none"/>
        </w:rPr>
        <w:t>、物种的选择：</w:t>
      </w:r>
    </w:p>
    <w:p w14:paraId="51AA2162" w14:textId="7130874D" w:rsidR="003319A3" w:rsidRPr="00146ACA" w:rsidRDefault="000B134D" w:rsidP="00146ACA">
      <w:pPr>
        <w:ind w:firstLine="480"/>
        <w:rPr>
          <w:lang w:val="x-none"/>
        </w:rPr>
      </w:pPr>
      <w:r>
        <w:rPr>
          <w:rFonts w:hint="eastAsia"/>
          <w:lang w:val="x-none"/>
        </w:rPr>
        <w:t>本课题只在大肠杆菌上进行了并取得了较好的结果，但是能否将本课题所用的特征提取方法拓展到其他物种并未尝试，在今后的研究中，如果</w:t>
      </w:r>
      <w:r w:rsidR="007F64BC">
        <w:rPr>
          <w:rFonts w:hint="eastAsia"/>
          <w:lang w:val="x-none"/>
        </w:rPr>
        <w:t>在不同物种之间进行对比会使研究更加完整。</w:t>
      </w:r>
    </w:p>
    <w:p w14:paraId="6E471636" w14:textId="382C1825" w:rsidR="00310D53" w:rsidRDefault="00310D53" w:rsidP="00310D53">
      <w:pPr>
        <w:spacing w:before="240" w:after="240"/>
        <w:ind w:firstLine="480"/>
        <w:rPr>
          <w:lang w:val="x-none" w:eastAsia="x-none"/>
        </w:rPr>
      </w:pPr>
    </w:p>
    <w:p w14:paraId="0EA7071B" w14:textId="77777777" w:rsidR="00310D53" w:rsidRPr="00310D53" w:rsidRDefault="00310D53" w:rsidP="00310D53">
      <w:pPr>
        <w:spacing w:before="240" w:after="240"/>
        <w:ind w:firstLine="480"/>
        <w:rPr>
          <w:lang w:val="x-none" w:eastAsia="x-none"/>
        </w:rPr>
      </w:pPr>
    </w:p>
    <w:p w14:paraId="1D30213E" w14:textId="77777777" w:rsidR="00515FA6" w:rsidRDefault="00515FA6" w:rsidP="003319A3">
      <w:pPr>
        <w:spacing w:before="240" w:after="240"/>
        <w:ind w:firstLine="480"/>
        <w:rPr>
          <w:lang w:val="x-none"/>
        </w:rPr>
      </w:pPr>
    </w:p>
    <w:p w14:paraId="358EB07C" w14:textId="6FD0493F" w:rsidR="003319A3" w:rsidRDefault="003319A3" w:rsidP="003319A3">
      <w:pPr>
        <w:spacing w:before="240" w:after="240"/>
        <w:ind w:firstLine="480"/>
        <w:rPr>
          <w:lang w:val="x-none"/>
        </w:rPr>
        <w:sectPr w:rsidR="003319A3" w:rsidSect="00705A40">
          <w:headerReference w:type="default" r:id="rId66"/>
          <w:pgSz w:w="11906" w:h="16838" w:code="9"/>
          <w:pgMar w:top="1701" w:right="1701" w:bottom="1701" w:left="1701" w:header="1134" w:footer="1134" w:gutter="0"/>
          <w:cols w:space="425"/>
          <w:docGrid w:linePitch="312"/>
        </w:sectPr>
      </w:pPr>
    </w:p>
    <w:p w14:paraId="3D68877C" w14:textId="5CE8FBDD" w:rsidR="005508B6" w:rsidRPr="00FD2646" w:rsidRDefault="003319A3" w:rsidP="00477876">
      <w:pPr>
        <w:pStyle w:val="0"/>
        <w:spacing w:line="400" w:lineRule="exact"/>
        <w:ind w:firstLineChars="0" w:firstLine="0"/>
        <w:rPr>
          <w:lang w:eastAsia="zh-CN"/>
        </w:rPr>
      </w:pPr>
      <w:bookmarkStart w:id="35" w:name="_Toc42247970"/>
      <w:r>
        <w:rPr>
          <w:rFonts w:hint="eastAsia"/>
          <w:lang w:eastAsia="zh-CN"/>
        </w:rPr>
        <w:lastRenderedPageBreak/>
        <w:t>致</w:t>
      </w:r>
      <w:r>
        <w:rPr>
          <w:rFonts w:hint="eastAsia"/>
          <w:lang w:eastAsia="zh-CN"/>
        </w:rPr>
        <w:t xml:space="preserve">  </w:t>
      </w:r>
      <w:r>
        <w:rPr>
          <w:rFonts w:hint="eastAsia"/>
          <w:lang w:eastAsia="zh-CN"/>
        </w:rPr>
        <w:t>谢</w:t>
      </w:r>
      <w:bookmarkEnd w:id="35"/>
    </w:p>
    <w:p w14:paraId="17647910" w14:textId="1AB29FB5" w:rsidR="00246949" w:rsidRDefault="00BB54F6" w:rsidP="00BB54F6">
      <w:pPr>
        <w:ind w:firstLine="480"/>
      </w:pPr>
      <w:r>
        <w:rPr>
          <w:rFonts w:hint="eastAsia"/>
        </w:rPr>
        <w:t>2</w:t>
      </w:r>
      <w:r>
        <w:t>020</w:t>
      </w:r>
      <w:r>
        <w:rPr>
          <w:rFonts w:hint="eastAsia"/>
        </w:rPr>
        <w:t>年注定是不平凡的一年，因为新冠疫情在全世界范围内的蔓延，我们这一届的毕业生只能在家中进行毕业设计，在线上和老师、同学交流。回顾本科期间，我在学习和生活上都承蒙了太多人的照顾和帮助，借此机会，我想对大家表达一下感激之情。</w:t>
      </w:r>
    </w:p>
    <w:p w14:paraId="1A20F5C6" w14:textId="458F4310" w:rsidR="00BB54F6" w:rsidRDefault="00BB54F6" w:rsidP="00BB54F6">
      <w:pPr>
        <w:ind w:firstLine="480"/>
      </w:pPr>
      <w:r>
        <w:rPr>
          <w:rFonts w:hint="eastAsia"/>
        </w:rPr>
        <w:t>首先</w:t>
      </w:r>
      <w:r w:rsidR="005674F3">
        <w:rPr>
          <w:rFonts w:hint="eastAsia"/>
        </w:rPr>
        <w:t>，我要感谢我的本科毕业设计指导老师——郭锋彪教授。郭老师是一位在科研工作上一丝不苟、认真严谨的科研人员</w:t>
      </w:r>
      <w:r w:rsidR="004E5F3A">
        <w:rPr>
          <w:rFonts w:hint="eastAsia"/>
        </w:rPr>
        <w:t>；</w:t>
      </w:r>
      <w:r w:rsidR="005674F3">
        <w:rPr>
          <w:rFonts w:hint="eastAsia"/>
        </w:rPr>
        <w:t>在课堂上是幽默风趣、知识渊博的老师</w:t>
      </w:r>
      <w:r w:rsidR="004E5F3A">
        <w:rPr>
          <w:rFonts w:hint="eastAsia"/>
        </w:rPr>
        <w:t>；</w:t>
      </w:r>
      <w:r w:rsidR="005674F3">
        <w:rPr>
          <w:rFonts w:hint="eastAsia"/>
        </w:rPr>
        <w:t>在生活上是关心学生、和蔼可亲的前辈和朋友。我在大学二年级的时候进入郭老师的课题组，在郭老师的指导下开展生物信息学相关课题的研究，老师十分耐心，经常</w:t>
      </w:r>
      <w:r w:rsidR="00740B08">
        <w:rPr>
          <w:rFonts w:hint="eastAsia"/>
        </w:rPr>
        <w:t>与我在教研室和电话中交流沟通，在我大三和大</w:t>
      </w:r>
      <w:proofErr w:type="gramStart"/>
      <w:r w:rsidR="00740B08">
        <w:rPr>
          <w:rFonts w:hint="eastAsia"/>
        </w:rPr>
        <w:t>四准备考研</w:t>
      </w:r>
      <w:proofErr w:type="gramEnd"/>
      <w:r w:rsidR="00740B08">
        <w:rPr>
          <w:rFonts w:hint="eastAsia"/>
        </w:rPr>
        <w:t>期间，郭老师也经常给予我鼓励和支持。我非常感谢郭老师在我本科期间给予我的帮助。</w:t>
      </w:r>
    </w:p>
    <w:p w14:paraId="4211D1BB" w14:textId="5ADE99D2" w:rsidR="00740B08" w:rsidRDefault="00740B08" w:rsidP="00BB54F6">
      <w:pPr>
        <w:ind w:firstLine="480"/>
      </w:pPr>
      <w:r>
        <w:rPr>
          <w:rFonts w:hint="eastAsia"/>
        </w:rPr>
        <w:t>我还要感谢郭老师课题组的王淑轩师姐、高依舟师兄、华红丽师姐等人，感谢你们在我课题进行过程中给予我的耐心指导。同时感谢严茜同学、谭文祥同学、豆佳乐同学</w:t>
      </w:r>
      <w:r w:rsidR="00380980">
        <w:rPr>
          <w:rFonts w:hint="eastAsia"/>
        </w:rPr>
        <w:t>等人，感谢你们在我学习和生活上给我提供的帮助。感谢辅导员万永利老师在本科期间对我的关心和帮助。</w:t>
      </w:r>
    </w:p>
    <w:p w14:paraId="0BBA4833" w14:textId="28BFE0C3" w:rsidR="00380980" w:rsidRDefault="00380980" w:rsidP="00BB54F6">
      <w:pPr>
        <w:ind w:firstLine="480"/>
      </w:pPr>
      <w:r>
        <w:rPr>
          <w:rFonts w:hint="eastAsia"/>
        </w:rPr>
        <w:t>祝愿所有的老师、同学和朋友们身体健康，前程似锦！</w:t>
      </w:r>
    </w:p>
    <w:p w14:paraId="0DB68F60" w14:textId="641E59A7" w:rsidR="00380980" w:rsidRDefault="00380980" w:rsidP="00BB54F6">
      <w:pPr>
        <w:ind w:firstLine="480"/>
      </w:pPr>
      <w:r>
        <w:rPr>
          <w:rFonts w:hint="eastAsia"/>
        </w:rPr>
        <w:t>最后向全国的抗</w:t>
      </w:r>
      <w:proofErr w:type="gramStart"/>
      <w:r>
        <w:rPr>
          <w:rFonts w:hint="eastAsia"/>
        </w:rPr>
        <w:t>疫</w:t>
      </w:r>
      <w:proofErr w:type="gramEnd"/>
      <w:r>
        <w:rPr>
          <w:rFonts w:hint="eastAsia"/>
        </w:rPr>
        <w:t>英雄们致敬！</w:t>
      </w:r>
    </w:p>
    <w:p w14:paraId="61740A98" w14:textId="77777777" w:rsidR="00D63167" w:rsidRDefault="00D63167" w:rsidP="00D63167">
      <w:pPr>
        <w:spacing w:before="240" w:after="240"/>
        <w:ind w:right="960" w:firstLine="480"/>
        <w:rPr>
          <w:lang w:val="x-none"/>
        </w:rPr>
      </w:pPr>
    </w:p>
    <w:p w14:paraId="5585B571" w14:textId="77777777" w:rsidR="00EF2C5C" w:rsidRPr="00C0359E" w:rsidRDefault="00EF2C5C" w:rsidP="001E5C4E">
      <w:pPr>
        <w:spacing w:before="240" w:after="240"/>
        <w:ind w:firstLine="480"/>
        <w:rPr>
          <w:lang w:val="x-none"/>
        </w:rPr>
        <w:sectPr w:rsidR="00EF2C5C" w:rsidRPr="00C0359E" w:rsidSect="00705A40">
          <w:headerReference w:type="even" r:id="rId67"/>
          <w:headerReference w:type="default" r:id="rId68"/>
          <w:pgSz w:w="11906" w:h="16838" w:code="9"/>
          <w:pgMar w:top="1701" w:right="1701" w:bottom="1701" w:left="1701" w:header="1134" w:footer="1134" w:gutter="0"/>
          <w:cols w:space="425"/>
          <w:docGrid w:linePitch="312"/>
        </w:sectPr>
      </w:pPr>
    </w:p>
    <w:p w14:paraId="18709CD6" w14:textId="5E78B76B" w:rsidR="00BB3276" w:rsidRDefault="00596BE4" w:rsidP="00477876">
      <w:pPr>
        <w:pStyle w:val="0"/>
        <w:spacing w:line="400" w:lineRule="exact"/>
        <w:ind w:firstLineChars="0" w:firstLine="0"/>
        <w:rPr>
          <w:lang w:eastAsia="zh-CN"/>
        </w:rPr>
      </w:pPr>
      <w:bookmarkStart w:id="36" w:name="_Toc42247971"/>
      <w:r>
        <w:rPr>
          <w:rFonts w:hint="eastAsia"/>
          <w:lang w:eastAsia="zh-CN"/>
        </w:rPr>
        <w:lastRenderedPageBreak/>
        <w:t>参考文献</w:t>
      </w:r>
      <w:bookmarkEnd w:id="36"/>
    </w:p>
    <w:p w14:paraId="582176F6" w14:textId="0F223731" w:rsidR="00BB3276" w:rsidRDefault="00ED0B27" w:rsidP="00ED0B27">
      <w:pPr>
        <w:pStyle w:val="aff1"/>
        <w:numPr>
          <w:ilvl w:val="0"/>
          <w:numId w:val="38"/>
        </w:numPr>
        <w:ind w:firstLineChars="0"/>
        <w:rPr>
          <w:sz w:val="21"/>
          <w:szCs w:val="21"/>
          <w:lang w:val="x-none"/>
        </w:rPr>
      </w:pPr>
      <w:bookmarkStart w:id="37" w:name="_Ref39866151"/>
      <w:r w:rsidRPr="00ED0B27">
        <w:rPr>
          <w:sz w:val="21"/>
          <w:szCs w:val="21"/>
          <w:lang w:val="x-none"/>
        </w:rPr>
        <w:t xml:space="preserve">Li Y, Chen L. Big biological data: challenges and opportunities[J]. Genomics, </w:t>
      </w:r>
      <w:r w:rsidR="00841F9C">
        <w:rPr>
          <w:rFonts w:hint="eastAsia"/>
          <w:sz w:val="21"/>
          <w:szCs w:val="21"/>
          <w:lang w:val="x-none"/>
        </w:rPr>
        <w:t>P</w:t>
      </w:r>
      <w:r w:rsidRPr="00ED0B27">
        <w:rPr>
          <w:sz w:val="21"/>
          <w:szCs w:val="21"/>
          <w:lang w:val="x-none"/>
        </w:rPr>
        <w:t xml:space="preserve">roteomics &amp; </w:t>
      </w:r>
      <w:r w:rsidR="004E5F3A">
        <w:rPr>
          <w:rFonts w:hint="eastAsia"/>
          <w:sz w:val="21"/>
          <w:szCs w:val="21"/>
          <w:lang w:val="x-none"/>
        </w:rPr>
        <w:t>B</w:t>
      </w:r>
      <w:r w:rsidRPr="00ED0B27">
        <w:rPr>
          <w:sz w:val="21"/>
          <w:szCs w:val="21"/>
          <w:lang w:val="x-none"/>
        </w:rPr>
        <w:t>ioinformatics, 2014, 12(5): 187.</w:t>
      </w:r>
      <w:bookmarkEnd w:id="37"/>
    </w:p>
    <w:p w14:paraId="2FE4996C" w14:textId="53246CBE" w:rsidR="00ED0B27" w:rsidRDefault="00BA7E79" w:rsidP="00ED0B27">
      <w:pPr>
        <w:pStyle w:val="aff1"/>
        <w:numPr>
          <w:ilvl w:val="0"/>
          <w:numId w:val="38"/>
        </w:numPr>
        <w:ind w:firstLineChars="0"/>
        <w:rPr>
          <w:sz w:val="21"/>
          <w:szCs w:val="21"/>
          <w:lang w:val="x-none"/>
        </w:rPr>
      </w:pPr>
      <w:bookmarkStart w:id="38" w:name="_Ref39867562"/>
      <w:proofErr w:type="spellStart"/>
      <w:r w:rsidRPr="00BA7E79">
        <w:rPr>
          <w:sz w:val="21"/>
          <w:szCs w:val="21"/>
          <w:lang w:val="x-none"/>
        </w:rPr>
        <w:t>Shafee</w:t>
      </w:r>
      <w:proofErr w:type="spellEnd"/>
      <w:r w:rsidRPr="00BA7E79">
        <w:rPr>
          <w:sz w:val="21"/>
          <w:szCs w:val="21"/>
          <w:lang w:val="x-none"/>
        </w:rPr>
        <w:t xml:space="preserve"> T, Lowe R. Eukaryotic and prokaryotic gene structure[J]. </w:t>
      </w:r>
      <w:proofErr w:type="spellStart"/>
      <w:r w:rsidRPr="00BA7E79">
        <w:rPr>
          <w:sz w:val="21"/>
          <w:szCs w:val="21"/>
          <w:lang w:val="x-none"/>
        </w:rPr>
        <w:t>WikiJournal</w:t>
      </w:r>
      <w:proofErr w:type="spellEnd"/>
      <w:r w:rsidRPr="00BA7E79">
        <w:rPr>
          <w:sz w:val="21"/>
          <w:szCs w:val="21"/>
          <w:lang w:val="x-none"/>
        </w:rPr>
        <w:t xml:space="preserve"> of Medicine, 2017, 4(1): 2.</w:t>
      </w:r>
      <w:bookmarkEnd w:id="38"/>
    </w:p>
    <w:p w14:paraId="376C9CF3" w14:textId="16CBE6C2" w:rsidR="000F560F" w:rsidRDefault="000F560F" w:rsidP="00ED0B27">
      <w:pPr>
        <w:pStyle w:val="aff1"/>
        <w:numPr>
          <w:ilvl w:val="0"/>
          <w:numId w:val="38"/>
        </w:numPr>
        <w:ind w:firstLineChars="0"/>
        <w:rPr>
          <w:sz w:val="21"/>
          <w:szCs w:val="21"/>
          <w:lang w:val="x-none"/>
        </w:rPr>
      </w:pPr>
      <w:bookmarkStart w:id="39" w:name="_Ref39868187"/>
      <w:r w:rsidRPr="000F560F">
        <w:rPr>
          <w:sz w:val="21"/>
          <w:szCs w:val="21"/>
          <w:lang w:val="x-none"/>
        </w:rPr>
        <w:t>Levitan I B, Kaczmarek L K. The neuron: cell and molecular biology[M]. Oxford University Press, USA, 2015.</w:t>
      </w:r>
      <w:bookmarkEnd w:id="39"/>
    </w:p>
    <w:p w14:paraId="27604F15" w14:textId="3BCF391C" w:rsidR="000F560F" w:rsidRDefault="000F560F" w:rsidP="00ED0B27">
      <w:pPr>
        <w:pStyle w:val="aff1"/>
        <w:numPr>
          <w:ilvl w:val="0"/>
          <w:numId w:val="38"/>
        </w:numPr>
        <w:ind w:firstLineChars="0"/>
        <w:rPr>
          <w:sz w:val="21"/>
          <w:szCs w:val="21"/>
          <w:lang w:val="x-none"/>
        </w:rPr>
      </w:pPr>
      <w:bookmarkStart w:id="40" w:name="_Ref39868409"/>
      <w:r w:rsidRPr="000F560F">
        <w:rPr>
          <w:sz w:val="21"/>
          <w:szCs w:val="21"/>
          <w:lang w:val="x-none"/>
        </w:rPr>
        <w:t>Zhang Z, Ren Q. Why are essential genes essential?-The essentiality of Saccharomyces genes[J]. Microbial Cell, 2015, 2(8): 280.</w:t>
      </w:r>
      <w:bookmarkEnd w:id="40"/>
    </w:p>
    <w:p w14:paraId="17CEB0D4" w14:textId="1A0C115D" w:rsidR="00986C05" w:rsidRDefault="00986C05" w:rsidP="00ED0B27">
      <w:pPr>
        <w:pStyle w:val="aff1"/>
        <w:numPr>
          <w:ilvl w:val="0"/>
          <w:numId w:val="38"/>
        </w:numPr>
        <w:ind w:firstLineChars="0"/>
        <w:rPr>
          <w:sz w:val="21"/>
          <w:szCs w:val="21"/>
          <w:lang w:val="x-none"/>
        </w:rPr>
      </w:pPr>
      <w:bookmarkStart w:id="41" w:name="_Ref39907171"/>
      <w:r w:rsidRPr="00986C05">
        <w:rPr>
          <w:sz w:val="21"/>
          <w:szCs w:val="21"/>
          <w:lang w:val="x-none"/>
        </w:rPr>
        <w:t xml:space="preserve">Dong C, </w:t>
      </w:r>
      <w:proofErr w:type="spellStart"/>
      <w:r w:rsidRPr="00986C05">
        <w:rPr>
          <w:sz w:val="21"/>
          <w:szCs w:val="21"/>
          <w:lang w:val="x-none"/>
        </w:rPr>
        <w:t>Jin</w:t>
      </w:r>
      <w:proofErr w:type="spellEnd"/>
      <w:r w:rsidRPr="00986C05">
        <w:rPr>
          <w:sz w:val="21"/>
          <w:szCs w:val="21"/>
          <w:lang w:val="x-none"/>
        </w:rPr>
        <w:t xml:space="preserve"> Y T, Hua H L, et al. Comprehensive review of the identification of essential genes using computational methods: focusing on feature implementation and assessment[J]. Briefings in </w:t>
      </w:r>
      <w:r w:rsidR="004E5F3A">
        <w:rPr>
          <w:rFonts w:hint="eastAsia"/>
          <w:sz w:val="21"/>
          <w:szCs w:val="21"/>
          <w:lang w:val="x-none"/>
        </w:rPr>
        <w:t>B</w:t>
      </w:r>
      <w:r w:rsidRPr="00986C05">
        <w:rPr>
          <w:sz w:val="21"/>
          <w:szCs w:val="21"/>
          <w:lang w:val="x-none"/>
        </w:rPr>
        <w:t>ioinformatics, 2020, 21(1): 171-181.</w:t>
      </w:r>
      <w:bookmarkEnd w:id="41"/>
    </w:p>
    <w:p w14:paraId="47B07569" w14:textId="41CBCB1B" w:rsidR="00986C05" w:rsidRDefault="00986C05" w:rsidP="00ED0B27">
      <w:pPr>
        <w:pStyle w:val="aff1"/>
        <w:numPr>
          <w:ilvl w:val="0"/>
          <w:numId w:val="38"/>
        </w:numPr>
        <w:ind w:firstLineChars="0"/>
        <w:rPr>
          <w:sz w:val="21"/>
          <w:szCs w:val="21"/>
          <w:lang w:val="x-none"/>
        </w:rPr>
      </w:pPr>
      <w:bookmarkStart w:id="42" w:name="_Ref39907483"/>
      <w:r w:rsidRPr="00986C05">
        <w:rPr>
          <w:sz w:val="21"/>
          <w:szCs w:val="21"/>
          <w:lang w:val="x-none"/>
        </w:rPr>
        <w:t>Yamazaki Y, Niki H, Kato J. Profiling of Escherichia coli Chromosome database[M]//Microbial Gene Essentiality: Protocols and Bioinformatics. Humana Press, 2008: 385-389.</w:t>
      </w:r>
      <w:bookmarkEnd w:id="42"/>
    </w:p>
    <w:p w14:paraId="423B8FF8" w14:textId="0478512C" w:rsidR="00C77041" w:rsidRPr="00C77041" w:rsidRDefault="00C77041" w:rsidP="00ED0B27">
      <w:pPr>
        <w:pStyle w:val="aff1"/>
        <w:numPr>
          <w:ilvl w:val="0"/>
          <w:numId w:val="38"/>
        </w:numPr>
        <w:ind w:firstLineChars="0"/>
        <w:rPr>
          <w:sz w:val="21"/>
          <w:szCs w:val="21"/>
          <w:lang w:val="x-none"/>
        </w:rPr>
      </w:pPr>
      <w:bookmarkStart w:id="43" w:name="_Ref39908546"/>
      <w:r w:rsidRPr="00C77041">
        <w:rPr>
          <w:sz w:val="21"/>
          <w:szCs w:val="21"/>
        </w:rPr>
        <w:t>Yan K, Zhang D. Feature selection and analysis on correlated gas sensor data with recursive feature elimination[J]. Sensors and Actuators B: Chemical, 2015, 212: 353-363.</w:t>
      </w:r>
      <w:bookmarkEnd w:id="43"/>
    </w:p>
    <w:p w14:paraId="16CEBBFC" w14:textId="72B1AF5F" w:rsidR="00C77041" w:rsidRDefault="00C77041" w:rsidP="00ED0B27">
      <w:pPr>
        <w:pStyle w:val="aff1"/>
        <w:numPr>
          <w:ilvl w:val="0"/>
          <w:numId w:val="38"/>
        </w:numPr>
        <w:ind w:firstLineChars="0"/>
        <w:rPr>
          <w:sz w:val="21"/>
          <w:szCs w:val="21"/>
          <w:lang w:val="x-none"/>
        </w:rPr>
      </w:pPr>
      <w:bookmarkStart w:id="44" w:name="_Ref39908709"/>
      <w:proofErr w:type="spellStart"/>
      <w:r w:rsidRPr="00C77041">
        <w:rPr>
          <w:sz w:val="21"/>
          <w:szCs w:val="21"/>
          <w:lang w:val="x-none"/>
        </w:rPr>
        <w:t>Saeys</w:t>
      </w:r>
      <w:proofErr w:type="spellEnd"/>
      <w:r w:rsidRPr="00C77041">
        <w:rPr>
          <w:sz w:val="21"/>
          <w:szCs w:val="21"/>
          <w:lang w:val="x-none"/>
        </w:rPr>
        <w:t xml:space="preserve"> Y, </w:t>
      </w:r>
      <w:proofErr w:type="spellStart"/>
      <w:r w:rsidRPr="00C77041">
        <w:rPr>
          <w:sz w:val="21"/>
          <w:szCs w:val="21"/>
          <w:lang w:val="x-none"/>
        </w:rPr>
        <w:t>Inza</w:t>
      </w:r>
      <w:proofErr w:type="spellEnd"/>
      <w:r w:rsidRPr="00C77041">
        <w:rPr>
          <w:sz w:val="21"/>
          <w:szCs w:val="21"/>
          <w:lang w:val="x-none"/>
        </w:rPr>
        <w:t xml:space="preserve"> I, </w:t>
      </w:r>
      <w:proofErr w:type="spellStart"/>
      <w:r w:rsidRPr="00C77041">
        <w:rPr>
          <w:sz w:val="21"/>
          <w:szCs w:val="21"/>
          <w:lang w:val="x-none"/>
        </w:rPr>
        <w:t>Larrañaga</w:t>
      </w:r>
      <w:proofErr w:type="spellEnd"/>
      <w:r w:rsidRPr="00C77041">
        <w:rPr>
          <w:sz w:val="21"/>
          <w:szCs w:val="21"/>
          <w:lang w:val="x-none"/>
        </w:rPr>
        <w:t xml:space="preserve"> P. A review of feature selection techniques in bioinformatics[J]. </w:t>
      </w:r>
      <w:r w:rsidR="004E5F3A">
        <w:rPr>
          <w:rFonts w:hint="eastAsia"/>
          <w:sz w:val="21"/>
          <w:szCs w:val="21"/>
          <w:lang w:val="x-none"/>
        </w:rPr>
        <w:t>B</w:t>
      </w:r>
      <w:r w:rsidRPr="00C77041">
        <w:rPr>
          <w:sz w:val="21"/>
          <w:szCs w:val="21"/>
          <w:lang w:val="x-none"/>
        </w:rPr>
        <w:t>ioinformatics, 2007, 23(19): 2507-2517.</w:t>
      </w:r>
      <w:bookmarkEnd w:id="44"/>
    </w:p>
    <w:p w14:paraId="7B50D746" w14:textId="2E08C930" w:rsidR="003039AF" w:rsidRDefault="003039AF" w:rsidP="00ED0B27">
      <w:pPr>
        <w:pStyle w:val="aff1"/>
        <w:numPr>
          <w:ilvl w:val="0"/>
          <w:numId w:val="38"/>
        </w:numPr>
        <w:ind w:firstLineChars="0"/>
        <w:rPr>
          <w:sz w:val="21"/>
          <w:szCs w:val="21"/>
          <w:lang w:val="x-none"/>
        </w:rPr>
      </w:pPr>
      <w:bookmarkStart w:id="45" w:name="_Ref39909331"/>
      <w:r w:rsidRPr="003039AF">
        <w:rPr>
          <w:sz w:val="21"/>
          <w:szCs w:val="21"/>
          <w:lang w:val="x-none"/>
        </w:rPr>
        <w:t xml:space="preserve">Chang C </w:t>
      </w:r>
      <w:proofErr w:type="spellStart"/>
      <w:r w:rsidRPr="003039AF">
        <w:rPr>
          <w:sz w:val="21"/>
          <w:szCs w:val="21"/>
          <w:lang w:val="x-none"/>
        </w:rPr>
        <w:t>C</w:t>
      </w:r>
      <w:proofErr w:type="spellEnd"/>
      <w:r w:rsidRPr="003039AF">
        <w:rPr>
          <w:sz w:val="21"/>
          <w:szCs w:val="21"/>
          <w:lang w:val="x-none"/>
        </w:rPr>
        <w:t xml:space="preserve">, Lin C J. LIBSVM: A library for support vector machines[J]. ACM </w:t>
      </w:r>
      <w:r w:rsidR="004E5F3A">
        <w:rPr>
          <w:rFonts w:hint="eastAsia"/>
          <w:sz w:val="21"/>
          <w:szCs w:val="21"/>
          <w:lang w:val="x-none"/>
        </w:rPr>
        <w:t>T</w:t>
      </w:r>
      <w:r w:rsidRPr="003039AF">
        <w:rPr>
          <w:sz w:val="21"/>
          <w:szCs w:val="21"/>
          <w:lang w:val="x-none"/>
        </w:rPr>
        <w:t xml:space="preserve">ransactions on </w:t>
      </w:r>
      <w:r w:rsidR="004E5F3A">
        <w:rPr>
          <w:sz w:val="21"/>
          <w:szCs w:val="21"/>
          <w:lang w:val="x-none"/>
        </w:rPr>
        <w:t>I</w:t>
      </w:r>
      <w:r w:rsidRPr="003039AF">
        <w:rPr>
          <w:sz w:val="21"/>
          <w:szCs w:val="21"/>
          <w:lang w:val="x-none"/>
        </w:rPr>
        <w:t xml:space="preserve">ntelligent </w:t>
      </w:r>
      <w:r w:rsidR="004E5F3A">
        <w:rPr>
          <w:rFonts w:hint="eastAsia"/>
          <w:sz w:val="21"/>
          <w:szCs w:val="21"/>
          <w:lang w:val="x-none"/>
        </w:rPr>
        <w:t>S</w:t>
      </w:r>
      <w:r w:rsidRPr="003039AF">
        <w:rPr>
          <w:sz w:val="21"/>
          <w:szCs w:val="21"/>
          <w:lang w:val="x-none"/>
        </w:rPr>
        <w:t xml:space="preserve">ystems and </w:t>
      </w:r>
      <w:r w:rsidR="004E5F3A">
        <w:rPr>
          <w:rFonts w:hint="eastAsia"/>
          <w:sz w:val="21"/>
          <w:szCs w:val="21"/>
          <w:lang w:val="x-none"/>
        </w:rPr>
        <w:t>T</w:t>
      </w:r>
      <w:r w:rsidRPr="003039AF">
        <w:rPr>
          <w:sz w:val="21"/>
          <w:szCs w:val="21"/>
          <w:lang w:val="x-none"/>
        </w:rPr>
        <w:t>echnology (TIST), 2011, 2(3): 1-27.</w:t>
      </w:r>
      <w:bookmarkEnd w:id="45"/>
    </w:p>
    <w:p w14:paraId="14B18148" w14:textId="3643B692" w:rsidR="0034634D" w:rsidRDefault="0034634D" w:rsidP="00ED0B27">
      <w:pPr>
        <w:pStyle w:val="aff1"/>
        <w:numPr>
          <w:ilvl w:val="0"/>
          <w:numId w:val="38"/>
        </w:numPr>
        <w:ind w:firstLineChars="0"/>
        <w:rPr>
          <w:sz w:val="21"/>
          <w:szCs w:val="21"/>
          <w:lang w:val="x-none"/>
        </w:rPr>
      </w:pPr>
      <w:bookmarkStart w:id="46" w:name="_Ref39909909"/>
      <w:proofErr w:type="spellStart"/>
      <w:r w:rsidRPr="0034634D">
        <w:rPr>
          <w:sz w:val="21"/>
          <w:szCs w:val="21"/>
          <w:lang w:val="x-none"/>
        </w:rPr>
        <w:t>Tharwat</w:t>
      </w:r>
      <w:proofErr w:type="spellEnd"/>
      <w:r w:rsidRPr="0034634D">
        <w:rPr>
          <w:sz w:val="21"/>
          <w:szCs w:val="21"/>
          <w:lang w:val="x-none"/>
        </w:rPr>
        <w:t xml:space="preserve"> A. Classification assessment methods[J]. Applied Computing and Informatics, 2018.</w:t>
      </w:r>
      <w:bookmarkEnd w:id="46"/>
    </w:p>
    <w:p w14:paraId="5EBFDB20" w14:textId="1D6C013D" w:rsidR="0034634D" w:rsidRDefault="0034634D" w:rsidP="00ED0B27">
      <w:pPr>
        <w:pStyle w:val="aff1"/>
        <w:numPr>
          <w:ilvl w:val="0"/>
          <w:numId w:val="38"/>
        </w:numPr>
        <w:ind w:firstLineChars="0"/>
        <w:rPr>
          <w:sz w:val="21"/>
          <w:szCs w:val="21"/>
          <w:lang w:val="x-none"/>
        </w:rPr>
      </w:pPr>
      <w:bookmarkStart w:id="47" w:name="_Ref39909964"/>
      <w:r w:rsidRPr="0034634D">
        <w:rPr>
          <w:sz w:val="21"/>
          <w:szCs w:val="21"/>
          <w:lang w:val="x-none"/>
        </w:rPr>
        <w:t>Fawcett T. An introduction to ROC analysis[J]. Pattern recognition letters, 2006, 27(8): 861-874.</w:t>
      </w:r>
      <w:bookmarkEnd w:id="47"/>
    </w:p>
    <w:p w14:paraId="53785155" w14:textId="67AF47B1" w:rsidR="006A5D72" w:rsidRDefault="006A5D72" w:rsidP="00ED0B27">
      <w:pPr>
        <w:pStyle w:val="aff1"/>
        <w:numPr>
          <w:ilvl w:val="0"/>
          <w:numId w:val="38"/>
        </w:numPr>
        <w:ind w:firstLineChars="0"/>
        <w:rPr>
          <w:sz w:val="21"/>
          <w:szCs w:val="21"/>
          <w:lang w:val="x-none"/>
        </w:rPr>
      </w:pPr>
      <w:bookmarkStart w:id="48" w:name="_Ref39910439"/>
      <w:proofErr w:type="spellStart"/>
      <w:r w:rsidRPr="006A5D72">
        <w:rPr>
          <w:sz w:val="21"/>
          <w:szCs w:val="21"/>
          <w:lang w:val="x-none"/>
        </w:rPr>
        <w:t>Airola</w:t>
      </w:r>
      <w:proofErr w:type="spellEnd"/>
      <w:r w:rsidRPr="006A5D72">
        <w:rPr>
          <w:sz w:val="21"/>
          <w:szCs w:val="21"/>
          <w:lang w:val="x-none"/>
        </w:rPr>
        <w:t xml:space="preserve"> A, </w:t>
      </w:r>
      <w:proofErr w:type="spellStart"/>
      <w:r w:rsidRPr="006A5D72">
        <w:rPr>
          <w:sz w:val="21"/>
          <w:szCs w:val="21"/>
          <w:lang w:val="x-none"/>
        </w:rPr>
        <w:t>Pahikkala</w:t>
      </w:r>
      <w:proofErr w:type="spellEnd"/>
      <w:r w:rsidRPr="006A5D72">
        <w:rPr>
          <w:sz w:val="21"/>
          <w:szCs w:val="21"/>
          <w:lang w:val="x-none"/>
        </w:rPr>
        <w:t xml:space="preserve"> T, </w:t>
      </w:r>
      <w:proofErr w:type="spellStart"/>
      <w:r w:rsidRPr="006A5D72">
        <w:rPr>
          <w:sz w:val="21"/>
          <w:szCs w:val="21"/>
          <w:lang w:val="x-none"/>
        </w:rPr>
        <w:t>Waegeman</w:t>
      </w:r>
      <w:proofErr w:type="spellEnd"/>
      <w:r w:rsidRPr="006A5D72">
        <w:rPr>
          <w:sz w:val="21"/>
          <w:szCs w:val="21"/>
          <w:lang w:val="x-none"/>
        </w:rPr>
        <w:t xml:space="preserve"> W, et al. An experimental comparison of cross-validation techniques for estimating the area under the ROC curve[J]. Computational Statistics &amp; Data Analysis, 2011, 55(4): 1828-1844.</w:t>
      </w:r>
      <w:bookmarkEnd w:id="48"/>
    </w:p>
    <w:p w14:paraId="4A5E3E19" w14:textId="2CDB0591" w:rsidR="006A5D72" w:rsidRDefault="006A5D72" w:rsidP="00ED0B27">
      <w:pPr>
        <w:pStyle w:val="aff1"/>
        <w:numPr>
          <w:ilvl w:val="0"/>
          <w:numId w:val="38"/>
        </w:numPr>
        <w:ind w:firstLineChars="0"/>
        <w:rPr>
          <w:sz w:val="21"/>
          <w:szCs w:val="21"/>
          <w:lang w:val="x-none"/>
        </w:rPr>
      </w:pPr>
      <w:bookmarkStart w:id="49" w:name="_Ref39910562"/>
      <w:proofErr w:type="spellStart"/>
      <w:r w:rsidRPr="006A5D72">
        <w:rPr>
          <w:sz w:val="21"/>
          <w:szCs w:val="21"/>
          <w:lang w:val="x-none"/>
        </w:rPr>
        <w:t>Pedregosa</w:t>
      </w:r>
      <w:proofErr w:type="spellEnd"/>
      <w:r w:rsidRPr="006A5D72">
        <w:rPr>
          <w:sz w:val="21"/>
          <w:szCs w:val="21"/>
          <w:lang w:val="x-none"/>
        </w:rPr>
        <w:t xml:space="preserve"> F, </w:t>
      </w:r>
      <w:proofErr w:type="spellStart"/>
      <w:r w:rsidRPr="006A5D72">
        <w:rPr>
          <w:sz w:val="21"/>
          <w:szCs w:val="21"/>
          <w:lang w:val="x-none"/>
        </w:rPr>
        <w:t>Varoquaux</w:t>
      </w:r>
      <w:proofErr w:type="spellEnd"/>
      <w:r w:rsidRPr="006A5D72">
        <w:rPr>
          <w:sz w:val="21"/>
          <w:szCs w:val="21"/>
          <w:lang w:val="x-none"/>
        </w:rPr>
        <w:t xml:space="preserve"> G, </w:t>
      </w:r>
      <w:proofErr w:type="spellStart"/>
      <w:r w:rsidRPr="006A5D72">
        <w:rPr>
          <w:sz w:val="21"/>
          <w:szCs w:val="21"/>
          <w:lang w:val="x-none"/>
        </w:rPr>
        <w:t>Gramfort</w:t>
      </w:r>
      <w:proofErr w:type="spellEnd"/>
      <w:r w:rsidRPr="006A5D72">
        <w:rPr>
          <w:sz w:val="21"/>
          <w:szCs w:val="21"/>
          <w:lang w:val="x-none"/>
        </w:rPr>
        <w:t xml:space="preserve"> A, et al. Scikit-learn: Machine learning in Python[J]. the Journal of </w:t>
      </w:r>
      <w:r w:rsidR="004E5F3A">
        <w:rPr>
          <w:rFonts w:hint="eastAsia"/>
          <w:sz w:val="21"/>
          <w:szCs w:val="21"/>
          <w:lang w:val="x-none"/>
        </w:rPr>
        <w:t>M</w:t>
      </w:r>
      <w:r w:rsidRPr="006A5D72">
        <w:rPr>
          <w:sz w:val="21"/>
          <w:szCs w:val="21"/>
          <w:lang w:val="x-none"/>
        </w:rPr>
        <w:t xml:space="preserve">achine Learning </w:t>
      </w:r>
      <w:r w:rsidR="004E5F3A">
        <w:rPr>
          <w:rFonts w:hint="eastAsia"/>
          <w:sz w:val="21"/>
          <w:szCs w:val="21"/>
          <w:lang w:val="x-none"/>
        </w:rPr>
        <w:t>R</w:t>
      </w:r>
      <w:r w:rsidRPr="006A5D72">
        <w:rPr>
          <w:sz w:val="21"/>
          <w:szCs w:val="21"/>
          <w:lang w:val="x-none"/>
        </w:rPr>
        <w:t>esearch, 2011, 12: 2825-2830.</w:t>
      </w:r>
      <w:bookmarkEnd w:id="49"/>
    </w:p>
    <w:p w14:paraId="53756F54" w14:textId="040EC315" w:rsidR="005870E8" w:rsidRDefault="005870E8" w:rsidP="00ED0B27">
      <w:pPr>
        <w:pStyle w:val="aff1"/>
        <w:numPr>
          <w:ilvl w:val="0"/>
          <w:numId w:val="38"/>
        </w:numPr>
        <w:ind w:firstLineChars="0"/>
        <w:rPr>
          <w:sz w:val="21"/>
          <w:szCs w:val="21"/>
          <w:lang w:val="x-none"/>
        </w:rPr>
      </w:pPr>
      <w:bookmarkStart w:id="50" w:name="_Ref40342430"/>
      <w:proofErr w:type="spellStart"/>
      <w:r w:rsidRPr="005870E8">
        <w:rPr>
          <w:sz w:val="21"/>
          <w:szCs w:val="21"/>
          <w:lang w:val="x-none"/>
        </w:rPr>
        <w:t>Itaya</w:t>
      </w:r>
      <w:proofErr w:type="spellEnd"/>
      <w:r w:rsidRPr="005870E8">
        <w:rPr>
          <w:sz w:val="21"/>
          <w:szCs w:val="21"/>
          <w:lang w:val="x-none"/>
        </w:rPr>
        <w:t xml:space="preserve"> M. An estimation of minimal genome size required for life[J]. FEBS letters, 1995, 362(3): 257-260.</w:t>
      </w:r>
      <w:bookmarkEnd w:id="50"/>
    </w:p>
    <w:p w14:paraId="455EBBF1" w14:textId="13308640" w:rsidR="0017745E" w:rsidRDefault="0017745E" w:rsidP="00ED0B27">
      <w:pPr>
        <w:pStyle w:val="aff1"/>
        <w:numPr>
          <w:ilvl w:val="0"/>
          <w:numId w:val="38"/>
        </w:numPr>
        <w:ind w:firstLineChars="0"/>
        <w:rPr>
          <w:sz w:val="21"/>
          <w:szCs w:val="21"/>
          <w:lang w:val="x-none"/>
        </w:rPr>
      </w:pPr>
      <w:bookmarkStart w:id="51" w:name="_Ref40343038"/>
      <w:r w:rsidRPr="0017745E">
        <w:rPr>
          <w:sz w:val="21"/>
          <w:szCs w:val="21"/>
          <w:lang w:val="x-none"/>
        </w:rPr>
        <w:t xml:space="preserve">Deng J, Deng L, </w:t>
      </w:r>
      <w:proofErr w:type="spellStart"/>
      <w:r w:rsidRPr="0017745E">
        <w:rPr>
          <w:sz w:val="21"/>
          <w:szCs w:val="21"/>
          <w:lang w:val="x-none"/>
        </w:rPr>
        <w:t>Su</w:t>
      </w:r>
      <w:proofErr w:type="spellEnd"/>
      <w:r w:rsidRPr="0017745E">
        <w:rPr>
          <w:sz w:val="21"/>
          <w:szCs w:val="21"/>
          <w:lang w:val="x-none"/>
        </w:rPr>
        <w:t xml:space="preserve"> S, et al. Investigating the predictability of essential genes across distantly related organisms using an integrative approach[J]. Nucleic </w:t>
      </w:r>
      <w:r w:rsidR="006D0843">
        <w:rPr>
          <w:rFonts w:hint="eastAsia"/>
          <w:sz w:val="21"/>
          <w:szCs w:val="21"/>
          <w:lang w:val="x-none"/>
        </w:rPr>
        <w:t>A</w:t>
      </w:r>
      <w:r w:rsidRPr="0017745E">
        <w:rPr>
          <w:sz w:val="21"/>
          <w:szCs w:val="21"/>
          <w:lang w:val="x-none"/>
        </w:rPr>
        <w:t xml:space="preserve">cids </w:t>
      </w:r>
      <w:r w:rsidR="006D0843">
        <w:rPr>
          <w:rFonts w:hint="eastAsia"/>
          <w:sz w:val="21"/>
          <w:szCs w:val="21"/>
          <w:lang w:val="x-none"/>
        </w:rPr>
        <w:t>R</w:t>
      </w:r>
      <w:r w:rsidRPr="0017745E">
        <w:rPr>
          <w:sz w:val="21"/>
          <w:szCs w:val="21"/>
          <w:lang w:val="x-none"/>
        </w:rPr>
        <w:t>esearch, 2011, 39(3): 795-807.</w:t>
      </w:r>
      <w:bookmarkEnd w:id="51"/>
    </w:p>
    <w:p w14:paraId="21C2800D" w14:textId="289B5EF1" w:rsidR="0017745E" w:rsidRDefault="0017745E" w:rsidP="0017745E">
      <w:pPr>
        <w:pStyle w:val="aff1"/>
        <w:numPr>
          <w:ilvl w:val="0"/>
          <w:numId w:val="38"/>
        </w:numPr>
        <w:ind w:firstLineChars="0"/>
        <w:rPr>
          <w:sz w:val="21"/>
          <w:szCs w:val="21"/>
          <w:lang w:val="x-none"/>
        </w:rPr>
      </w:pPr>
      <w:bookmarkStart w:id="52" w:name="_Ref40343085"/>
      <w:r w:rsidRPr="0017745E">
        <w:rPr>
          <w:sz w:val="21"/>
          <w:szCs w:val="21"/>
          <w:lang w:val="x-none"/>
        </w:rPr>
        <w:lastRenderedPageBreak/>
        <w:t>Guo F B, Dong C, Hua H L, et al. Accurate prediction of human essential genes using only nucleotide composition and association information[J]. Bioinformatics, 2017, 33(12): 1758-1764</w:t>
      </w:r>
      <w:bookmarkEnd w:id="52"/>
    </w:p>
    <w:p w14:paraId="6B9608EF" w14:textId="41969B65" w:rsidR="00E46609" w:rsidRDefault="00DD1BED" w:rsidP="0017745E">
      <w:pPr>
        <w:pStyle w:val="aff1"/>
        <w:numPr>
          <w:ilvl w:val="0"/>
          <w:numId w:val="38"/>
        </w:numPr>
        <w:ind w:firstLineChars="0"/>
        <w:rPr>
          <w:sz w:val="21"/>
          <w:szCs w:val="21"/>
          <w:lang w:val="x-none"/>
        </w:rPr>
      </w:pPr>
      <w:r w:rsidRPr="00DD1BED">
        <w:rPr>
          <w:sz w:val="21"/>
          <w:szCs w:val="21"/>
          <w:lang w:val="x-none"/>
        </w:rPr>
        <w:t>Ji Y, Zhang B, Van S F, et al. Identification of critical staphylococcal genes using conditional phenotypes generated by antisense RNA[J]. Science, 2001, 293(5538): 2266-2269.</w:t>
      </w:r>
    </w:p>
    <w:p w14:paraId="5063EAB5" w14:textId="5CAE2185" w:rsidR="00D5078C" w:rsidRDefault="00D5078C" w:rsidP="0017745E">
      <w:pPr>
        <w:pStyle w:val="aff1"/>
        <w:numPr>
          <w:ilvl w:val="0"/>
          <w:numId w:val="38"/>
        </w:numPr>
        <w:ind w:firstLineChars="0"/>
        <w:rPr>
          <w:sz w:val="21"/>
          <w:szCs w:val="21"/>
          <w:lang w:val="x-none"/>
        </w:rPr>
      </w:pPr>
      <w:bookmarkStart w:id="53" w:name="_Ref40982411"/>
      <w:proofErr w:type="spellStart"/>
      <w:r w:rsidRPr="00D5078C">
        <w:rPr>
          <w:sz w:val="21"/>
          <w:szCs w:val="21"/>
          <w:lang w:val="x-none"/>
        </w:rPr>
        <w:t>Mobegi</w:t>
      </w:r>
      <w:proofErr w:type="spellEnd"/>
      <w:r w:rsidRPr="00D5078C">
        <w:rPr>
          <w:sz w:val="21"/>
          <w:szCs w:val="21"/>
          <w:lang w:val="x-none"/>
        </w:rPr>
        <w:t xml:space="preserve"> F M , </w:t>
      </w:r>
      <w:proofErr w:type="spellStart"/>
      <w:r w:rsidRPr="00D5078C">
        <w:rPr>
          <w:sz w:val="21"/>
          <w:szCs w:val="21"/>
          <w:lang w:val="x-none"/>
        </w:rPr>
        <w:t>Aldert</w:t>
      </w:r>
      <w:proofErr w:type="spellEnd"/>
      <w:r w:rsidRPr="00D5078C">
        <w:rPr>
          <w:sz w:val="21"/>
          <w:szCs w:val="21"/>
          <w:lang w:val="x-none"/>
        </w:rPr>
        <w:t xml:space="preserve"> Z , De J M I , et al. Advances and perspectives in computational prediction of microbial gene essentiality[J]. Briefings in Functional Genomics(2):2.</w:t>
      </w:r>
      <w:bookmarkEnd w:id="53"/>
    </w:p>
    <w:p w14:paraId="1F48C5AF" w14:textId="7F092FD8" w:rsidR="00A06329" w:rsidRDefault="00A06329" w:rsidP="0017745E">
      <w:pPr>
        <w:pStyle w:val="aff1"/>
        <w:numPr>
          <w:ilvl w:val="0"/>
          <w:numId w:val="38"/>
        </w:numPr>
        <w:ind w:firstLineChars="0"/>
        <w:rPr>
          <w:sz w:val="21"/>
          <w:szCs w:val="21"/>
          <w:lang w:val="x-none"/>
        </w:rPr>
      </w:pPr>
      <w:bookmarkStart w:id="54" w:name="_Ref42248161"/>
      <w:proofErr w:type="spellStart"/>
      <w:r w:rsidRPr="00A06329">
        <w:rPr>
          <w:sz w:val="21"/>
          <w:szCs w:val="21"/>
          <w:lang w:val="x-none"/>
        </w:rPr>
        <w:t>Mushegian</w:t>
      </w:r>
      <w:proofErr w:type="spellEnd"/>
      <w:r w:rsidRPr="00A06329">
        <w:rPr>
          <w:sz w:val="21"/>
          <w:szCs w:val="21"/>
          <w:lang w:val="x-none"/>
        </w:rPr>
        <w:t xml:space="preserve"> A R, </w:t>
      </w:r>
      <w:proofErr w:type="spellStart"/>
      <w:r w:rsidRPr="00A06329">
        <w:rPr>
          <w:sz w:val="21"/>
          <w:szCs w:val="21"/>
          <w:lang w:val="x-none"/>
        </w:rPr>
        <w:t>Koonin</w:t>
      </w:r>
      <w:proofErr w:type="spellEnd"/>
      <w:r w:rsidRPr="00A06329">
        <w:rPr>
          <w:sz w:val="21"/>
          <w:szCs w:val="21"/>
          <w:lang w:val="x-none"/>
        </w:rPr>
        <w:t xml:space="preserve"> E V. A minimal gene set for cellular life derived by comparison of complete bacterial genomes[J]. Proceedings of the National Academy of Sciences, 1996, 93(19): 10268-10273.</w:t>
      </w:r>
      <w:bookmarkEnd w:id="54"/>
    </w:p>
    <w:p w14:paraId="1E7D80E2" w14:textId="710EE3F8" w:rsidR="00A06329" w:rsidRDefault="00A06329" w:rsidP="0017745E">
      <w:pPr>
        <w:pStyle w:val="aff1"/>
        <w:numPr>
          <w:ilvl w:val="0"/>
          <w:numId w:val="38"/>
        </w:numPr>
        <w:ind w:firstLineChars="0"/>
        <w:rPr>
          <w:sz w:val="21"/>
          <w:szCs w:val="21"/>
          <w:lang w:val="x-none"/>
        </w:rPr>
      </w:pPr>
      <w:bookmarkStart w:id="55" w:name="_Ref42248253"/>
      <w:r w:rsidRPr="00A06329">
        <w:rPr>
          <w:sz w:val="21"/>
          <w:szCs w:val="21"/>
          <w:lang w:val="x-none"/>
        </w:rPr>
        <w:t>Chen Y, Xu D. Understanding protein dispensability through machine-learning analysis of high-throughput data[J]. Bioinformatics, 2005, 21(5): 575-581.</w:t>
      </w:r>
      <w:bookmarkEnd w:id="55"/>
    </w:p>
    <w:p w14:paraId="634CA32B" w14:textId="3BBFEDD0" w:rsidR="006D0843" w:rsidRDefault="006D0843" w:rsidP="0017745E">
      <w:pPr>
        <w:pStyle w:val="aff1"/>
        <w:numPr>
          <w:ilvl w:val="0"/>
          <w:numId w:val="38"/>
        </w:numPr>
        <w:ind w:firstLineChars="0"/>
        <w:rPr>
          <w:sz w:val="21"/>
          <w:szCs w:val="21"/>
          <w:lang w:val="x-none"/>
        </w:rPr>
      </w:pPr>
      <w:bookmarkStart w:id="56" w:name="_Ref42254118"/>
      <w:r w:rsidRPr="006D0843">
        <w:rPr>
          <w:sz w:val="21"/>
          <w:szCs w:val="21"/>
          <w:lang w:val="x-none"/>
        </w:rPr>
        <w:t xml:space="preserve">Hart T, Chandrashekhar M, </w:t>
      </w:r>
      <w:proofErr w:type="spellStart"/>
      <w:r w:rsidRPr="006D0843">
        <w:rPr>
          <w:sz w:val="21"/>
          <w:szCs w:val="21"/>
          <w:lang w:val="x-none"/>
        </w:rPr>
        <w:t>Aregger</w:t>
      </w:r>
      <w:proofErr w:type="spellEnd"/>
      <w:r w:rsidRPr="006D0843">
        <w:rPr>
          <w:sz w:val="21"/>
          <w:szCs w:val="21"/>
          <w:lang w:val="x-none"/>
        </w:rPr>
        <w:t xml:space="preserve"> M, et al. High-resolution CRISPR screens reveal fitness genes and genotype-specific cancer liabilities[J]. Cell, 2015, 163(6): 1515-1526.</w:t>
      </w:r>
      <w:bookmarkEnd w:id="56"/>
    </w:p>
    <w:p w14:paraId="1DD8075D" w14:textId="77777777" w:rsidR="00522904" w:rsidRDefault="00522904" w:rsidP="00522904">
      <w:pPr>
        <w:pStyle w:val="aff1"/>
        <w:ind w:left="420" w:firstLineChars="0" w:firstLine="0"/>
        <w:rPr>
          <w:sz w:val="21"/>
          <w:szCs w:val="21"/>
          <w:lang w:val="x-none"/>
        </w:rPr>
      </w:pPr>
    </w:p>
    <w:p w14:paraId="09B4666A" w14:textId="68C9B956" w:rsidR="00522904" w:rsidRPr="00522904" w:rsidRDefault="00522904" w:rsidP="00522904">
      <w:pPr>
        <w:ind w:firstLineChars="0" w:firstLine="480"/>
        <w:rPr>
          <w:sz w:val="21"/>
          <w:szCs w:val="21"/>
          <w:lang w:val="x-none"/>
        </w:rPr>
        <w:sectPr w:rsidR="00522904" w:rsidRPr="00522904" w:rsidSect="00705A40">
          <w:headerReference w:type="even" r:id="rId69"/>
          <w:headerReference w:type="default" r:id="rId70"/>
          <w:pgSz w:w="11906" w:h="16838" w:code="9"/>
          <w:pgMar w:top="1701" w:right="1701" w:bottom="1701" w:left="1701" w:header="1134" w:footer="1134" w:gutter="0"/>
          <w:cols w:space="425"/>
          <w:docGrid w:linePitch="312"/>
        </w:sectPr>
      </w:pPr>
    </w:p>
    <w:p w14:paraId="6184DF18" w14:textId="7D4485A0" w:rsidR="0003473B" w:rsidRDefault="0003473B" w:rsidP="001B1AB6">
      <w:pPr>
        <w:pStyle w:val="0"/>
        <w:spacing w:line="400" w:lineRule="exact"/>
        <w:ind w:firstLineChars="0" w:firstLine="0"/>
      </w:pPr>
      <w:bookmarkStart w:id="57" w:name="_Toc42247972"/>
      <w:r>
        <w:rPr>
          <w:rFonts w:hint="eastAsia"/>
          <w:lang w:eastAsia="zh-CN"/>
        </w:rPr>
        <w:lastRenderedPageBreak/>
        <w:t>外文</w:t>
      </w:r>
      <w:r w:rsidR="00E76791">
        <w:rPr>
          <w:rFonts w:hint="eastAsia"/>
          <w:lang w:eastAsia="zh-CN"/>
        </w:rPr>
        <w:t>资料</w:t>
      </w:r>
      <w:r>
        <w:rPr>
          <w:rFonts w:hint="eastAsia"/>
          <w:lang w:eastAsia="zh-CN"/>
        </w:rPr>
        <w:t>原文</w:t>
      </w:r>
      <w:bookmarkEnd w:id="57"/>
    </w:p>
    <w:p w14:paraId="3FB08B2A" w14:textId="0FB302F3" w:rsidR="00522904" w:rsidRPr="0003473B" w:rsidRDefault="00522904" w:rsidP="00522904">
      <w:pPr>
        <w:autoSpaceDE w:val="0"/>
        <w:autoSpaceDN w:val="0"/>
        <w:adjustRightInd w:val="0"/>
        <w:spacing w:line="240" w:lineRule="auto"/>
        <w:ind w:firstLineChars="0" w:firstLine="0"/>
        <w:jc w:val="left"/>
        <w:rPr>
          <w:rFonts w:eastAsia="CaeciliaLTStd-B"/>
          <w:b/>
          <w:bCs/>
          <w:kern w:val="0"/>
          <w:sz w:val="32"/>
          <w:szCs w:val="32"/>
        </w:rPr>
      </w:pPr>
      <w:r w:rsidRPr="0003473B">
        <w:rPr>
          <w:rFonts w:eastAsia="CaeciliaLTStd-B"/>
          <w:b/>
          <w:bCs/>
          <w:kern w:val="0"/>
          <w:sz w:val="32"/>
          <w:szCs w:val="32"/>
        </w:rPr>
        <w:t>Comprehensive review of the identification of</w:t>
      </w:r>
      <w:r w:rsidRPr="0003473B">
        <w:rPr>
          <w:rFonts w:eastAsia="CaeciliaLTStd-B" w:hint="eastAsia"/>
          <w:b/>
          <w:bCs/>
          <w:kern w:val="0"/>
          <w:sz w:val="32"/>
          <w:szCs w:val="32"/>
        </w:rPr>
        <w:t xml:space="preserve"> </w:t>
      </w:r>
      <w:r w:rsidRPr="0003473B">
        <w:rPr>
          <w:rFonts w:eastAsia="CaeciliaLTStd-B"/>
          <w:b/>
          <w:bCs/>
          <w:kern w:val="0"/>
          <w:sz w:val="32"/>
          <w:szCs w:val="32"/>
        </w:rPr>
        <w:t>essential genes using computational methods:</w:t>
      </w:r>
      <w:r w:rsidRPr="0003473B">
        <w:rPr>
          <w:rFonts w:eastAsia="CaeciliaLTStd-B" w:hint="eastAsia"/>
          <w:b/>
          <w:bCs/>
          <w:kern w:val="0"/>
          <w:sz w:val="32"/>
          <w:szCs w:val="32"/>
        </w:rPr>
        <w:t xml:space="preserve"> </w:t>
      </w:r>
      <w:r w:rsidRPr="0003473B">
        <w:rPr>
          <w:rFonts w:eastAsia="CaeciliaLTStd-B"/>
          <w:b/>
          <w:bCs/>
          <w:kern w:val="0"/>
          <w:sz w:val="32"/>
          <w:szCs w:val="32"/>
        </w:rPr>
        <w:t>focusing on feature implementation and assessment</w:t>
      </w:r>
    </w:p>
    <w:p w14:paraId="106C24E8" w14:textId="77777777" w:rsidR="0003473B" w:rsidRDefault="0003473B" w:rsidP="00522904">
      <w:pPr>
        <w:autoSpaceDE w:val="0"/>
        <w:autoSpaceDN w:val="0"/>
        <w:adjustRightInd w:val="0"/>
        <w:spacing w:line="240" w:lineRule="auto"/>
        <w:ind w:firstLineChars="0" w:firstLine="0"/>
        <w:jc w:val="left"/>
        <w:rPr>
          <w:rFonts w:eastAsia="CaeciliaLTStd-B"/>
          <w:b/>
          <w:bCs/>
          <w:kern w:val="0"/>
        </w:rPr>
      </w:pPr>
    </w:p>
    <w:p w14:paraId="65267713" w14:textId="5C9104FC" w:rsidR="0003473B" w:rsidRDefault="00522904" w:rsidP="0003473B">
      <w:pPr>
        <w:autoSpaceDE w:val="0"/>
        <w:autoSpaceDN w:val="0"/>
        <w:adjustRightInd w:val="0"/>
        <w:spacing w:line="240" w:lineRule="auto"/>
        <w:ind w:firstLineChars="0" w:firstLine="0"/>
        <w:jc w:val="left"/>
        <w:rPr>
          <w:rFonts w:eastAsia="CaeciliaLTStd-B"/>
          <w:b/>
          <w:bCs/>
          <w:kern w:val="0"/>
        </w:rPr>
      </w:pPr>
      <w:proofErr w:type="spellStart"/>
      <w:r w:rsidRPr="0003473B">
        <w:rPr>
          <w:rFonts w:eastAsia="CaeciliaLTStd-B"/>
          <w:b/>
          <w:bCs/>
          <w:kern w:val="0"/>
        </w:rPr>
        <w:t>Chuan</w:t>
      </w:r>
      <w:proofErr w:type="spellEnd"/>
      <w:r w:rsidRPr="0003473B">
        <w:rPr>
          <w:rFonts w:eastAsia="CaeciliaLTStd-B"/>
          <w:b/>
          <w:bCs/>
          <w:kern w:val="0"/>
        </w:rPr>
        <w:t xml:space="preserve"> Dong</w:t>
      </w:r>
      <w:r w:rsidRPr="0003473B">
        <w:rPr>
          <w:rFonts w:ascii="MS Gothic" w:eastAsia="MS Gothic" w:hAnsi="MS Gothic" w:cs="MS Gothic" w:hint="eastAsia"/>
          <w:b/>
          <w:bCs/>
          <w:kern w:val="0"/>
        </w:rPr>
        <w:t>∗</w:t>
      </w:r>
      <w:r w:rsidRPr="0003473B">
        <w:rPr>
          <w:rFonts w:eastAsia="CaeciliaLTStd-B"/>
          <w:b/>
          <w:bCs/>
          <w:kern w:val="0"/>
        </w:rPr>
        <w:t xml:space="preserve">, Yan-Ting </w:t>
      </w:r>
      <w:proofErr w:type="spellStart"/>
      <w:r w:rsidRPr="0003473B">
        <w:rPr>
          <w:rFonts w:eastAsia="CaeciliaLTStd-B"/>
          <w:b/>
          <w:bCs/>
          <w:kern w:val="0"/>
        </w:rPr>
        <w:t>Jin</w:t>
      </w:r>
      <w:proofErr w:type="spellEnd"/>
      <w:r w:rsidRPr="0003473B">
        <w:rPr>
          <w:rFonts w:ascii="MS Gothic" w:eastAsia="MS Gothic" w:hAnsi="MS Gothic" w:cs="MS Gothic" w:hint="eastAsia"/>
          <w:b/>
          <w:bCs/>
          <w:kern w:val="0"/>
        </w:rPr>
        <w:t>∗</w:t>
      </w:r>
      <w:r w:rsidRPr="0003473B">
        <w:rPr>
          <w:rFonts w:eastAsia="CaeciliaLTStd-B"/>
          <w:b/>
          <w:bCs/>
          <w:kern w:val="0"/>
        </w:rPr>
        <w:t>, Hong-Li Hua, Qing-Feng Wen, Sen Luo, Wen-Xin Zheng and Feng-Biao Guo</w:t>
      </w:r>
    </w:p>
    <w:p w14:paraId="427920AC" w14:textId="3BE73A41" w:rsidR="0003473B" w:rsidRPr="00E561E0" w:rsidRDefault="0003473B" w:rsidP="0003473B">
      <w:pPr>
        <w:autoSpaceDE w:val="0"/>
        <w:autoSpaceDN w:val="0"/>
        <w:adjustRightInd w:val="0"/>
        <w:spacing w:line="240" w:lineRule="auto"/>
        <w:ind w:firstLineChars="0" w:firstLine="0"/>
        <w:jc w:val="left"/>
        <w:rPr>
          <w:rFonts w:eastAsia="CaeciliaLTStd-B"/>
          <w:b/>
          <w:bCs/>
          <w:kern w:val="0"/>
          <w:sz w:val="28"/>
          <w:szCs w:val="28"/>
        </w:rPr>
      </w:pPr>
    </w:p>
    <w:p w14:paraId="30B2AC4D" w14:textId="079E8DCF" w:rsidR="0003473B" w:rsidRPr="00D807F7" w:rsidRDefault="0003473B" w:rsidP="0003473B">
      <w:pPr>
        <w:autoSpaceDE w:val="0"/>
        <w:autoSpaceDN w:val="0"/>
        <w:adjustRightInd w:val="0"/>
        <w:spacing w:line="240" w:lineRule="auto"/>
        <w:ind w:firstLineChars="0" w:firstLine="0"/>
        <w:jc w:val="left"/>
        <w:rPr>
          <w:rFonts w:eastAsia="CaeciliaLTStd-H"/>
          <w:b/>
          <w:bCs/>
          <w:kern w:val="0"/>
          <w:sz w:val="32"/>
          <w:szCs w:val="32"/>
        </w:rPr>
      </w:pPr>
      <w:r w:rsidRPr="00D807F7">
        <w:rPr>
          <w:rFonts w:eastAsia="CaeciliaLTStd-H"/>
          <w:b/>
          <w:bCs/>
          <w:kern w:val="0"/>
          <w:sz w:val="32"/>
          <w:szCs w:val="32"/>
        </w:rPr>
        <w:t>Abstract</w:t>
      </w:r>
    </w:p>
    <w:p w14:paraId="2FA2C14F" w14:textId="564EFF00" w:rsidR="00D66306" w:rsidRDefault="00D66306" w:rsidP="00E51EA8">
      <w:pPr>
        <w:ind w:firstLine="480"/>
      </w:pPr>
      <w:r w:rsidRPr="00D66306">
        <w:t>Essential genes have attracted increasing attention in recent years due to the important functions of these genes in organisms. Among the methods used to identify the essential genes, accurate and efficient computational methods can make up for the deficiencies of expensive and time-consuming experimental technologies. In this review, we have collected researches on essential gene predictions in prokaryotes and eukaryotes and summarized the five predominant types of features used in these studies. The five types of features include evolutionary conservation, domain information, network topology, sequence component and expression level.</w:t>
      </w:r>
      <w:r w:rsidR="001F4782">
        <w:t xml:space="preserve"> </w:t>
      </w:r>
      <w:r w:rsidRPr="00D66306">
        <w:t xml:space="preserve">We have described how to implement the useful forms of these features and evaluated their performance based on the data of </w:t>
      </w:r>
      <w:r w:rsidRPr="00D66306">
        <w:rPr>
          <w:rFonts w:eastAsia="CaeciliaLTStd-I"/>
          <w:i/>
          <w:iCs/>
        </w:rPr>
        <w:t xml:space="preserve">Escherichia coli </w:t>
      </w:r>
      <w:r w:rsidRPr="00D66306">
        <w:t xml:space="preserve">MG1655, </w:t>
      </w:r>
      <w:r w:rsidRPr="00D66306">
        <w:rPr>
          <w:rFonts w:eastAsia="CaeciliaLTStd-I"/>
          <w:i/>
          <w:iCs/>
        </w:rPr>
        <w:t xml:space="preserve">Bacillus subtilis </w:t>
      </w:r>
      <w:r w:rsidRPr="00D66306">
        <w:t>168 and human. The</w:t>
      </w:r>
      <w:r>
        <w:rPr>
          <w:rFonts w:hint="eastAsia"/>
        </w:rPr>
        <w:t xml:space="preserve"> </w:t>
      </w:r>
      <w:r w:rsidRPr="00D66306">
        <w:t>prerequisite and applicable range of these features is described. In addition, we have investigated the techniques used to weight features in various models. To facilitate researchers in the field, two available online tools, which are accessible for free and can be directly used to predict gene essentiality in prokaryotes and humans, were referred. This article provides a simple guide for the identification of essential genes in prokaryotes and eukaryotes.</w:t>
      </w:r>
    </w:p>
    <w:p w14:paraId="049C47E9" w14:textId="52E6D8CC" w:rsidR="00D66306" w:rsidRDefault="00D66306" w:rsidP="00D66306">
      <w:pPr>
        <w:autoSpaceDE w:val="0"/>
        <w:autoSpaceDN w:val="0"/>
        <w:adjustRightInd w:val="0"/>
        <w:ind w:firstLineChars="0" w:firstLine="0"/>
        <w:jc w:val="left"/>
        <w:rPr>
          <w:rFonts w:eastAsia="CaeciliaLTStd-R"/>
          <w:kern w:val="0"/>
          <w:sz w:val="22"/>
          <w:szCs w:val="22"/>
        </w:rPr>
      </w:pPr>
    </w:p>
    <w:p w14:paraId="7D17F328" w14:textId="2E923FA3" w:rsidR="00D66306" w:rsidRDefault="00D66306" w:rsidP="00E51EA8">
      <w:pPr>
        <w:ind w:firstLineChars="0" w:firstLine="0"/>
      </w:pPr>
      <w:r w:rsidRPr="00E51EA8">
        <w:rPr>
          <w:rFonts w:eastAsia="CaeciliaLTStd-H"/>
          <w:b/>
          <w:bCs/>
          <w:kern w:val="0"/>
        </w:rPr>
        <w:t>Key words:</w:t>
      </w:r>
      <w:r>
        <w:rPr>
          <w:rFonts w:ascii="CaeciliaLTStd-B" w:eastAsia="CaeciliaLTStd-B" w:cs="CaeciliaLTStd-B"/>
          <w:b/>
          <w:bCs/>
        </w:rPr>
        <w:t xml:space="preserve"> </w:t>
      </w:r>
      <w:r>
        <w:t>essential genes; computational methods; feature assessment; online tool</w:t>
      </w:r>
    </w:p>
    <w:p w14:paraId="3BA0215D" w14:textId="092CBBC3" w:rsidR="00D66306" w:rsidRDefault="00D66306" w:rsidP="00D66306">
      <w:pPr>
        <w:autoSpaceDE w:val="0"/>
        <w:autoSpaceDN w:val="0"/>
        <w:adjustRightInd w:val="0"/>
        <w:ind w:firstLineChars="0" w:firstLine="0"/>
        <w:jc w:val="left"/>
        <w:rPr>
          <w:rFonts w:ascii="CaeciliaLTStd-R" w:eastAsia="CaeciliaLTStd-R" w:cs="CaeciliaLTStd-R"/>
          <w:kern w:val="0"/>
          <w:sz w:val="16"/>
          <w:szCs w:val="16"/>
        </w:rPr>
      </w:pPr>
    </w:p>
    <w:p w14:paraId="226D5DBC" w14:textId="77777777" w:rsidR="00D66306" w:rsidRPr="00D807F7" w:rsidRDefault="00D66306" w:rsidP="00D66306">
      <w:pPr>
        <w:autoSpaceDE w:val="0"/>
        <w:autoSpaceDN w:val="0"/>
        <w:adjustRightInd w:val="0"/>
        <w:spacing w:line="240" w:lineRule="auto"/>
        <w:ind w:firstLineChars="0" w:firstLine="0"/>
        <w:jc w:val="left"/>
        <w:rPr>
          <w:rFonts w:eastAsia="CaeciliaLTStd-H"/>
          <w:b/>
          <w:bCs/>
          <w:kern w:val="0"/>
          <w:sz w:val="32"/>
          <w:szCs w:val="32"/>
        </w:rPr>
      </w:pPr>
      <w:r w:rsidRPr="00D807F7">
        <w:rPr>
          <w:rFonts w:eastAsia="CaeciliaLTStd-H"/>
          <w:b/>
          <w:bCs/>
          <w:kern w:val="0"/>
          <w:sz w:val="32"/>
          <w:szCs w:val="32"/>
        </w:rPr>
        <w:t>Introduction</w:t>
      </w:r>
    </w:p>
    <w:p w14:paraId="022F343E" w14:textId="77777777" w:rsidR="00E51EA8" w:rsidRDefault="00D66306" w:rsidP="00E561E0">
      <w:pPr>
        <w:ind w:firstLine="480"/>
        <w:rPr>
          <w:color w:val="000000"/>
        </w:rPr>
      </w:pPr>
      <w:r>
        <w:t>The most important genes on the whole-scale genome of an</w:t>
      </w:r>
      <w:r>
        <w:rPr>
          <w:rFonts w:hint="eastAsia"/>
        </w:rPr>
        <w:t xml:space="preserve"> </w:t>
      </w:r>
      <w:r>
        <w:t>organism that are in charge of fundamental life activities, such</w:t>
      </w:r>
      <w:r>
        <w:rPr>
          <w:rFonts w:hint="eastAsia"/>
        </w:rPr>
        <w:t xml:space="preserve"> </w:t>
      </w:r>
      <w:r>
        <w:t xml:space="preserve">as survival or reproduction, are known as essential genes. </w:t>
      </w:r>
      <w:r>
        <w:rPr>
          <w:color w:val="000000"/>
        </w:rPr>
        <w:t>Because of the vital function of essential genes for living organisms,</w:t>
      </w:r>
      <w:r>
        <w:rPr>
          <w:rFonts w:hint="eastAsia"/>
          <w:color w:val="000000"/>
        </w:rPr>
        <w:t xml:space="preserve"> </w:t>
      </w:r>
      <w:r>
        <w:rPr>
          <w:color w:val="000000"/>
        </w:rPr>
        <w:t>these genes have attracted growing attentions. In prokaryotes,</w:t>
      </w:r>
      <w:r>
        <w:rPr>
          <w:rFonts w:hint="eastAsia"/>
          <w:color w:val="000000"/>
        </w:rPr>
        <w:t xml:space="preserve"> </w:t>
      </w:r>
      <w:r>
        <w:rPr>
          <w:color w:val="000000"/>
        </w:rPr>
        <w:t xml:space="preserve">many research groups have </w:t>
      </w:r>
      <w:r>
        <w:rPr>
          <w:color w:val="000000"/>
        </w:rPr>
        <w:lastRenderedPageBreak/>
        <w:t xml:space="preserve">utilized </w:t>
      </w:r>
      <w:proofErr w:type="spellStart"/>
      <w:r>
        <w:rPr>
          <w:color w:val="000000"/>
        </w:rPr>
        <w:t>experimentalmethods</w:t>
      </w:r>
      <w:proofErr w:type="spellEnd"/>
      <w:r>
        <w:rPr>
          <w:color w:val="000000"/>
        </w:rPr>
        <w:t>,</w:t>
      </w:r>
      <w:r>
        <w:rPr>
          <w:rFonts w:hint="eastAsia"/>
          <w:color w:val="000000"/>
        </w:rPr>
        <w:t xml:space="preserve"> </w:t>
      </w:r>
      <w:r>
        <w:rPr>
          <w:color w:val="000000"/>
        </w:rPr>
        <w:t>such as transposon mutagenesis and RNA interference, to identify these genes. Studies on bacterial essential genes are</w:t>
      </w:r>
      <w:r w:rsidR="00E51EA8">
        <w:rPr>
          <w:rFonts w:hint="eastAsia"/>
          <w:color w:val="000000"/>
        </w:rPr>
        <w:t xml:space="preserve"> </w:t>
      </w:r>
      <w:r>
        <w:rPr>
          <w:color w:val="000000"/>
        </w:rPr>
        <w:t>beneficial to comprehensively understand the essence of life,</w:t>
      </w:r>
      <w:r w:rsidR="00E51EA8">
        <w:rPr>
          <w:rFonts w:hint="eastAsia"/>
          <w:color w:val="000000"/>
        </w:rPr>
        <w:t xml:space="preserve"> </w:t>
      </w:r>
      <w:r>
        <w:rPr>
          <w:color w:val="000000"/>
        </w:rPr>
        <w:t>to reconstruct a minimal gene set artificially and to screen out</w:t>
      </w:r>
      <w:r w:rsidR="00E51EA8">
        <w:rPr>
          <w:rFonts w:hint="eastAsia"/>
          <w:color w:val="000000"/>
        </w:rPr>
        <w:t xml:space="preserve"> </w:t>
      </w:r>
      <w:r>
        <w:rPr>
          <w:color w:val="000000"/>
        </w:rPr>
        <w:t>potential drug targets to treat pathogenic diseases. Regarding</w:t>
      </w:r>
      <w:r w:rsidR="00E51EA8">
        <w:rPr>
          <w:rFonts w:hint="eastAsia"/>
          <w:color w:val="000000"/>
        </w:rPr>
        <w:t xml:space="preserve"> </w:t>
      </w:r>
      <w:r>
        <w:rPr>
          <w:color w:val="000000"/>
        </w:rPr>
        <w:t>eukaryotes, numerous essential genes have been identified for</w:t>
      </w:r>
      <w:r w:rsidR="00E51EA8">
        <w:rPr>
          <w:rFonts w:hint="eastAsia"/>
          <w:color w:val="000000"/>
        </w:rPr>
        <w:t xml:space="preserve"> </w:t>
      </w:r>
      <w:r>
        <w:rPr>
          <w:color w:val="000000"/>
        </w:rPr>
        <w:t>several species and cell lines. Recently, several studies identifying</w:t>
      </w:r>
      <w:r>
        <w:rPr>
          <w:rFonts w:hint="eastAsia"/>
          <w:color w:val="000000"/>
        </w:rPr>
        <w:t xml:space="preserve"> </w:t>
      </w:r>
      <w:r>
        <w:rPr>
          <w:color w:val="000000"/>
        </w:rPr>
        <w:t>human essential genes were consecutively published. These genes were determined by experimental technologies,</w:t>
      </w:r>
      <w:r>
        <w:rPr>
          <w:rFonts w:hint="eastAsia"/>
          <w:color w:val="000000"/>
        </w:rPr>
        <w:t xml:space="preserve"> </w:t>
      </w:r>
      <w:r>
        <w:rPr>
          <w:color w:val="000000"/>
        </w:rPr>
        <w:t>such as RNA interference, CRISPR-Cas9 or retroviral gene</w:t>
      </w:r>
      <w:r>
        <w:rPr>
          <w:rFonts w:hint="eastAsia"/>
          <w:color w:val="000000"/>
        </w:rPr>
        <w:t xml:space="preserve"> </w:t>
      </w:r>
      <w:r>
        <w:rPr>
          <w:color w:val="000000"/>
        </w:rPr>
        <w:t>trap. Of note, the essential genes identified in human cancer cell</w:t>
      </w:r>
      <w:r>
        <w:rPr>
          <w:rFonts w:hint="eastAsia"/>
          <w:color w:val="000000"/>
        </w:rPr>
        <w:t xml:space="preserve"> </w:t>
      </w:r>
      <w:r>
        <w:rPr>
          <w:color w:val="000000"/>
        </w:rPr>
        <w:t>lines can be used to identify therapeutic targets for corresponding</w:t>
      </w:r>
      <w:r>
        <w:rPr>
          <w:rFonts w:hint="eastAsia"/>
          <w:color w:val="000000"/>
        </w:rPr>
        <w:t xml:space="preserve"> </w:t>
      </w:r>
      <w:r>
        <w:rPr>
          <w:color w:val="000000"/>
        </w:rPr>
        <w:t>diseases. To date, 48 bacterial essential gene sets and 26</w:t>
      </w:r>
      <w:r>
        <w:rPr>
          <w:rFonts w:hint="eastAsia"/>
          <w:color w:val="000000"/>
        </w:rPr>
        <w:t xml:space="preserve"> </w:t>
      </w:r>
      <w:r>
        <w:rPr>
          <w:color w:val="000000"/>
        </w:rPr>
        <w:t>eukaryotic essential gene sets determined by experimental</w:t>
      </w:r>
      <w:r>
        <w:rPr>
          <w:rFonts w:hint="eastAsia"/>
          <w:color w:val="000000"/>
        </w:rPr>
        <w:t xml:space="preserve"> </w:t>
      </w:r>
      <w:r>
        <w:rPr>
          <w:color w:val="000000"/>
        </w:rPr>
        <w:t>methods have been deposited into the DEG database.</w:t>
      </w:r>
    </w:p>
    <w:p w14:paraId="00E3091C" w14:textId="16B48B25" w:rsidR="00E51EA8" w:rsidRDefault="00D66306" w:rsidP="00E561E0">
      <w:pPr>
        <w:ind w:firstLine="480"/>
        <w:rPr>
          <w:color w:val="000000"/>
        </w:rPr>
      </w:pPr>
      <w:r>
        <w:rPr>
          <w:color w:val="000000"/>
        </w:rPr>
        <w:t>To better understand gene essentiality factors and provide</w:t>
      </w:r>
      <w:r>
        <w:rPr>
          <w:rFonts w:hint="eastAsia"/>
          <w:color w:val="000000"/>
        </w:rPr>
        <w:t xml:space="preserve"> </w:t>
      </w:r>
      <w:r>
        <w:rPr>
          <w:color w:val="000000"/>
        </w:rPr>
        <w:t>more essentiality information, many research groups have</w:t>
      </w:r>
      <w:r>
        <w:rPr>
          <w:rFonts w:hint="eastAsia"/>
          <w:color w:val="000000"/>
        </w:rPr>
        <w:t xml:space="preserve"> </w:t>
      </w:r>
      <w:r>
        <w:rPr>
          <w:color w:val="000000"/>
        </w:rPr>
        <w:t>adopted more cost-effective and time-efficient approaches of</w:t>
      </w:r>
      <w:r>
        <w:rPr>
          <w:rFonts w:hint="eastAsia"/>
          <w:color w:val="000000"/>
        </w:rPr>
        <w:t xml:space="preserve"> </w:t>
      </w:r>
      <w:r>
        <w:rPr>
          <w:color w:val="000000"/>
        </w:rPr>
        <w:t>bioinformatics to predict essential genes. In fact, using computational</w:t>
      </w:r>
      <w:r>
        <w:rPr>
          <w:rFonts w:hint="eastAsia"/>
          <w:color w:val="000000"/>
        </w:rPr>
        <w:t xml:space="preserve"> </w:t>
      </w:r>
      <w:r>
        <w:rPr>
          <w:color w:val="000000"/>
        </w:rPr>
        <w:t>biology methods to predict essential genes has been used</w:t>
      </w:r>
      <w:r>
        <w:rPr>
          <w:rFonts w:hint="eastAsia"/>
          <w:color w:val="000000"/>
        </w:rPr>
        <w:t xml:space="preserve"> </w:t>
      </w:r>
      <w:r>
        <w:rPr>
          <w:color w:val="000000"/>
        </w:rPr>
        <w:t>for decades. The first computational approach was developed</w:t>
      </w:r>
      <w:r>
        <w:rPr>
          <w:rFonts w:hint="eastAsia"/>
          <w:color w:val="000000"/>
        </w:rPr>
        <w:t xml:space="preserve"> </w:t>
      </w:r>
      <w:r>
        <w:rPr>
          <w:color w:val="000000"/>
        </w:rPr>
        <w:t xml:space="preserve">based on comparative genomics by </w:t>
      </w:r>
      <w:proofErr w:type="spellStart"/>
      <w:r>
        <w:rPr>
          <w:color w:val="000000"/>
        </w:rPr>
        <w:t>Mushegian</w:t>
      </w:r>
      <w:proofErr w:type="spellEnd"/>
      <w:r>
        <w:rPr>
          <w:color w:val="000000"/>
        </w:rPr>
        <w:t xml:space="preserve"> </w:t>
      </w:r>
      <w:r w:rsidRPr="00E561E0">
        <w:rPr>
          <w:rFonts w:eastAsia="CaeciliaLTStd-I"/>
          <w:i/>
          <w:iCs/>
          <w:color w:val="000000"/>
        </w:rPr>
        <w:t>et al</w:t>
      </w:r>
      <w:r w:rsidRPr="00E561E0">
        <w:rPr>
          <w:color w:val="000000"/>
        </w:rPr>
        <w:t xml:space="preserve">. in 1996. Subsequently, Chen </w:t>
      </w:r>
      <w:r w:rsidRPr="00E561E0">
        <w:rPr>
          <w:rFonts w:eastAsia="CaeciliaLTStd-I"/>
          <w:i/>
          <w:iCs/>
          <w:color w:val="000000"/>
        </w:rPr>
        <w:t>et al</w:t>
      </w:r>
      <w:r w:rsidRPr="00E561E0">
        <w:rPr>
          <w:color w:val="000000"/>
        </w:rPr>
        <w:t xml:space="preserve">. first introduced </w:t>
      </w:r>
      <w:proofErr w:type="spellStart"/>
      <w:r w:rsidRPr="00E561E0">
        <w:rPr>
          <w:color w:val="000000"/>
        </w:rPr>
        <w:t>themachine</w:t>
      </w:r>
      <w:proofErr w:type="spellEnd"/>
      <w:r w:rsidRPr="00E561E0">
        <w:rPr>
          <w:color w:val="000000"/>
        </w:rPr>
        <w:t xml:space="preserve"> learning method into the field of predicting protein dispensability in 2005. They analyzed </w:t>
      </w:r>
      <w:r w:rsidRPr="00E561E0">
        <w:rPr>
          <w:rFonts w:eastAsia="CaeciliaLTStd-I"/>
          <w:i/>
          <w:iCs/>
          <w:color w:val="000000"/>
        </w:rPr>
        <w:t>Saccharomyces cerevisiae</w:t>
      </w:r>
      <w:r w:rsidRPr="00E561E0">
        <w:rPr>
          <w:color w:val="000000"/>
        </w:rPr>
        <w:t>’s protein dispensability based on the combination of evolutionary rate, duplication rate, protein’s connectivity in protein–protein interaction network (PPI network) and gene-expression correlation network using</w:t>
      </w:r>
      <w:r w:rsidR="00E51EA8" w:rsidRPr="00E561E0">
        <w:rPr>
          <w:color w:val="000000"/>
        </w:rPr>
        <w:t xml:space="preserve"> </w:t>
      </w:r>
      <w:r w:rsidRPr="00E561E0">
        <w:rPr>
          <w:color w:val="000000"/>
        </w:rPr>
        <w:t xml:space="preserve">neural network and support vector machine (SVM). Deng </w:t>
      </w:r>
      <w:r w:rsidRPr="00E561E0">
        <w:rPr>
          <w:rFonts w:eastAsia="CaeciliaLTStd-I"/>
          <w:i/>
          <w:iCs/>
          <w:color w:val="000000"/>
        </w:rPr>
        <w:t xml:space="preserve">et al. </w:t>
      </w:r>
      <w:r w:rsidRPr="00E561E0">
        <w:rPr>
          <w:color w:val="000000"/>
        </w:rPr>
        <w:t>used intrinsic genomic features, context-dependent</w:t>
      </w:r>
      <w:r w:rsidR="00E51EA8" w:rsidRPr="00E561E0">
        <w:rPr>
          <w:color w:val="000000"/>
        </w:rPr>
        <w:t xml:space="preserve"> </w:t>
      </w:r>
      <w:r w:rsidRPr="00E561E0">
        <w:rPr>
          <w:color w:val="000000"/>
        </w:rPr>
        <w:t>features and others as the input data of four clas</w:t>
      </w:r>
      <w:r>
        <w:rPr>
          <w:color w:val="000000"/>
        </w:rPr>
        <w:t>sifiers to train</w:t>
      </w:r>
      <w:r w:rsidR="00E51EA8">
        <w:rPr>
          <w:rFonts w:hint="eastAsia"/>
          <w:color w:val="000000"/>
        </w:rPr>
        <w:t xml:space="preserve"> </w:t>
      </w:r>
      <w:r>
        <w:rPr>
          <w:color w:val="000000"/>
        </w:rPr>
        <w:t>models to predict essential genes, which investigated the accuracy</w:t>
      </w:r>
      <w:r w:rsidR="00E51EA8">
        <w:rPr>
          <w:rFonts w:hint="eastAsia"/>
          <w:color w:val="000000"/>
        </w:rPr>
        <w:t xml:space="preserve"> </w:t>
      </w:r>
      <w:r>
        <w:rPr>
          <w:color w:val="000000"/>
        </w:rPr>
        <w:t>of models in distantly related organisms for the first time. In 2012, Yuan</w:t>
      </w:r>
      <w:r w:rsidRPr="00E561E0">
        <w:rPr>
          <w:color w:val="000000"/>
        </w:rPr>
        <w:t xml:space="preserve"> </w:t>
      </w:r>
      <w:r w:rsidRPr="00E561E0">
        <w:rPr>
          <w:rFonts w:eastAsia="CaeciliaLTStd-I"/>
          <w:i/>
          <w:iCs/>
          <w:color w:val="000000"/>
        </w:rPr>
        <w:t xml:space="preserve">et al. </w:t>
      </w:r>
      <w:r>
        <w:rPr>
          <w:color w:val="000000"/>
        </w:rPr>
        <w:t>applied the machine learning method</w:t>
      </w:r>
      <w:r w:rsidR="00E51EA8">
        <w:rPr>
          <w:rFonts w:hint="eastAsia"/>
          <w:color w:val="000000"/>
        </w:rPr>
        <w:t xml:space="preserve"> </w:t>
      </w:r>
      <w:r>
        <w:rPr>
          <w:color w:val="000000"/>
        </w:rPr>
        <w:t>to predict essential genes for mouse, which was the first time</w:t>
      </w:r>
      <w:r w:rsidR="00E51EA8">
        <w:rPr>
          <w:rFonts w:hint="eastAsia"/>
          <w:color w:val="000000"/>
        </w:rPr>
        <w:t xml:space="preserve"> </w:t>
      </w:r>
      <w:r>
        <w:rPr>
          <w:color w:val="000000"/>
        </w:rPr>
        <w:t>to predict essential genes for higher eukaryote. Recently,</w:t>
      </w:r>
      <w:r w:rsidR="00E51EA8">
        <w:rPr>
          <w:rFonts w:hint="eastAsia"/>
          <w:color w:val="000000"/>
        </w:rPr>
        <w:t xml:space="preserve"> </w:t>
      </w:r>
      <w:r>
        <w:rPr>
          <w:color w:val="000000"/>
        </w:rPr>
        <w:t>Guo</w:t>
      </w:r>
      <w:r w:rsidRPr="00E561E0">
        <w:rPr>
          <w:color w:val="000000"/>
        </w:rPr>
        <w:t xml:space="preserve"> </w:t>
      </w:r>
      <w:r w:rsidRPr="00E561E0">
        <w:rPr>
          <w:rFonts w:eastAsia="CaeciliaLTStd-I"/>
          <w:i/>
          <w:iCs/>
          <w:color w:val="000000"/>
        </w:rPr>
        <w:t>et al.</w:t>
      </w:r>
      <w:r>
        <w:rPr>
          <w:rFonts w:ascii="CaeciliaLTStd-I" w:eastAsia="CaeciliaLTStd-I" w:cs="CaeciliaLTStd-I"/>
          <w:i/>
          <w:iCs/>
          <w:color w:val="000000"/>
        </w:rPr>
        <w:t xml:space="preserve"> </w:t>
      </w:r>
      <w:r>
        <w:rPr>
          <w:color w:val="000000"/>
        </w:rPr>
        <w:t>used sequence component (SC) features combined</w:t>
      </w:r>
      <w:r w:rsidR="00E51EA8">
        <w:rPr>
          <w:rFonts w:hint="eastAsia"/>
          <w:color w:val="000000"/>
        </w:rPr>
        <w:t xml:space="preserve"> </w:t>
      </w:r>
      <w:r>
        <w:rPr>
          <w:color w:val="000000"/>
        </w:rPr>
        <w:t>with SVM to predict essential genes for human and provided</w:t>
      </w:r>
      <w:r w:rsidR="00E51EA8">
        <w:rPr>
          <w:rFonts w:hint="eastAsia"/>
          <w:color w:val="000000"/>
        </w:rPr>
        <w:t xml:space="preserve"> </w:t>
      </w:r>
      <w:r>
        <w:rPr>
          <w:color w:val="000000"/>
        </w:rPr>
        <w:t>an online service. All of these works mentioned above drew</w:t>
      </w:r>
      <w:r w:rsidR="00E51EA8">
        <w:rPr>
          <w:rFonts w:hint="eastAsia"/>
          <w:color w:val="000000"/>
        </w:rPr>
        <w:t xml:space="preserve"> </w:t>
      </w:r>
      <w:r>
        <w:rPr>
          <w:color w:val="000000"/>
        </w:rPr>
        <w:t>upon computational models and made good predictions.</w:t>
      </w:r>
    </w:p>
    <w:p w14:paraId="5D35BE4C" w14:textId="20E1355D" w:rsidR="00D66306" w:rsidRDefault="00D66306" w:rsidP="00E561E0">
      <w:pPr>
        <w:ind w:firstLine="480"/>
        <w:rPr>
          <w:color w:val="000000"/>
        </w:rPr>
      </w:pPr>
      <w:r>
        <w:rPr>
          <w:color w:val="000000"/>
        </w:rPr>
        <w:t xml:space="preserve">In general, </w:t>
      </w:r>
      <w:proofErr w:type="spellStart"/>
      <w:r>
        <w:rPr>
          <w:color w:val="000000"/>
        </w:rPr>
        <w:t>computationalmethods</w:t>
      </w:r>
      <w:proofErr w:type="spellEnd"/>
      <w:r>
        <w:rPr>
          <w:color w:val="000000"/>
        </w:rPr>
        <w:t>, as alternative approaches,</w:t>
      </w:r>
      <w:r w:rsidR="00E51EA8">
        <w:rPr>
          <w:rFonts w:hint="eastAsia"/>
          <w:color w:val="000000"/>
        </w:rPr>
        <w:t xml:space="preserve"> </w:t>
      </w:r>
      <w:r>
        <w:rPr>
          <w:color w:val="000000"/>
        </w:rPr>
        <w:t>already have a wide range of research applications in the field</w:t>
      </w:r>
      <w:r w:rsidR="00E51EA8">
        <w:rPr>
          <w:rFonts w:hint="eastAsia"/>
          <w:color w:val="000000"/>
        </w:rPr>
        <w:t xml:space="preserve"> </w:t>
      </w:r>
      <w:r>
        <w:rPr>
          <w:color w:val="000000"/>
        </w:rPr>
        <w:t>of identifying essential genes. In this article,</w:t>
      </w:r>
      <w:r w:rsidR="00E51EA8">
        <w:rPr>
          <w:color w:val="000000"/>
        </w:rPr>
        <w:t xml:space="preserve"> </w:t>
      </w:r>
      <w:r>
        <w:rPr>
          <w:color w:val="000000"/>
        </w:rPr>
        <w:t>we have performed</w:t>
      </w:r>
      <w:r w:rsidR="00E51EA8">
        <w:rPr>
          <w:rFonts w:hint="eastAsia"/>
          <w:color w:val="000000"/>
        </w:rPr>
        <w:t xml:space="preserve"> </w:t>
      </w:r>
      <w:r>
        <w:rPr>
          <w:color w:val="000000"/>
        </w:rPr>
        <w:t>a comprehensive review of the prediction of essential genes</w:t>
      </w:r>
      <w:r w:rsidR="00E51EA8">
        <w:rPr>
          <w:rFonts w:hint="eastAsia"/>
          <w:color w:val="000000"/>
        </w:rPr>
        <w:t xml:space="preserve"> </w:t>
      </w:r>
      <w:r>
        <w:rPr>
          <w:color w:val="000000"/>
        </w:rPr>
        <w:t>from the perspective of various types of biological features</w:t>
      </w:r>
      <w:r w:rsidR="00E51EA8">
        <w:rPr>
          <w:rFonts w:hint="eastAsia"/>
          <w:color w:val="000000"/>
        </w:rPr>
        <w:t xml:space="preserve"> </w:t>
      </w:r>
      <w:r>
        <w:rPr>
          <w:color w:val="000000"/>
        </w:rPr>
        <w:t xml:space="preserve">and modeling approaches, where </w:t>
      </w:r>
      <w:r>
        <w:rPr>
          <w:color w:val="000000"/>
        </w:rPr>
        <w:lastRenderedPageBreak/>
        <w:t>modeling approaches meant</w:t>
      </w:r>
      <w:r w:rsidR="00E51EA8">
        <w:rPr>
          <w:rFonts w:hint="eastAsia"/>
          <w:color w:val="000000"/>
        </w:rPr>
        <w:t xml:space="preserve"> </w:t>
      </w:r>
      <w:r>
        <w:rPr>
          <w:color w:val="000000"/>
        </w:rPr>
        <w:t>machine learning technique or empiric formula used to integrate</w:t>
      </w:r>
    </w:p>
    <w:p w14:paraId="142BEC8D" w14:textId="2C7A4672" w:rsidR="00D66306" w:rsidRDefault="00D66306" w:rsidP="00E561E0">
      <w:pPr>
        <w:ind w:firstLine="480"/>
        <w:rPr>
          <w:color w:val="000000"/>
        </w:rPr>
      </w:pPr>
      <w:r>
        <w:rPr>
          <w:color w:val="000000"/>
        </w:rPr>
        <w:t>feature variables. For more particular knowledge of how various</w:t>
      </w:r>
      <w:r w:rsidR="00E51EA8">
        <w:rPr>
          <w:rFonts w:hint="eastAsia"/>
          <w:color w:val="000000"/>
        </w:rPr>
        <w:t xml:space="preserve"> </w:t>
      </w:r>
      <w:r>
        <w:rPr>
          <w:color w:val="000000"/>
        </w:rPr>
        <w:t>features contribute to predicting essential genes or proteins</w:t>
      </w:r>
      <w:r w:rsidR="00E51EA8">
        <w:rPr>
          <w:rFonts w:hint="eastAsia"/>
          <w:color w:val="000000"/>
        </w:rPr>
        <w:t xml:space="preserve"> </w:t>
      </w:r>
      <w:r>
        <w:rPr>
          <w:color w:val="000000"/>
        </w:rPr>
        <w:t>in computational methods, we have made a series of tests</w:t>
      </w:r>
      <w:r w:rsidR="00E51EA8">
        <w:rPr>
          <w:rFonts w:hint="eastAsia"/>
          <w:color w:val="000000"/>
        </w:rPr>
        <w:t xml:space="preserve"> </w:t>
      </w:r>
      <w:r>
        <w:rPr>
          <w:color w:val="000000"/>
        </w:rPr>
        <w:t>through choosing some representative features from each</w:t>
      </w:r>
      <w:r w:rsidR="00E51EA8">
        <w:rPr>
          <w:rFonts w:hint="eastAsia"/>
          <w:color w:val="000000"/>
        </w:rPr>
        <w:t xml:space="preserve"> </w:t>
      </w:r>
      <w:r>
        <w:rPr>
          <w:color w:val="000000"/>
        </w:rPr>
        <w:t>type to perform the prediction instead of only summarizing</w:t>
      </w:r>
      <w:r w:rsidR="00E51EA8">
        <w:rPr>
          <w:rFonts w:hint="eastAsia"/>
          <w:color w:val="000000"/>
        </w:rPr>
        <w:t xml:space="preserve"> </w:t>
      </w:r>
      <w:r>
        <w:rPr>
          <w:color w:val="000000"/>
        </w:rPr>
        <w:t>or elaborating published works. According to these tests and</w:t>
      </w:r>
      <w:r w:rsidR="00E51EA8">
        <w:rPr>
          <w:rFonts w:hint="eastAsia"/>
          <w:color w:val="000000"/>
        </w:rPr>
        <w:t xml:space="preserve"> </w:t>
      </w:r>
      <w:r>
        <w:rPr>
          <w:color w:val="000000"/>
        </w:rPr>
        <w:t>summarizations, selecting the proper features is necessary and</w:t>
      </w:r>
      <w:r w:rsidR="00E51EA8">
        <w:rPr>
          <w:rFonts w:hint="eastAsia"/>
          <w:color w:val="000000"/>
        </w:rPr>
        <w:t xml:space="preserve"> </w:t>
      </w:r>
      <w:r>
        <w:rPr>
          <w:color w:val="000000"/>
        </w:rPr>
        <w:t>helpful for predicting essential genes.</w:t>
      </w:r>
    </w:p>
    <w:p w14:paraId="69ED5F6C" w14:textId="77777777" w:rsidR="00E561E0" w:rsidRDefault="00E561E0" w:rsidP="00E561E0">
      <w:pPr>
        <w:ind w:firstLineChars="83" w:firstLine="199"/>
        <w:rPr>
          <w:color w:val="000000"/>
        </w:rPr>
      </w:pPr>
    </w:p>
    <w:p w14:paraId="30C7D657" w14:textId="26B5F6EE" w:rsidR="00E51EA8" w:rsidRPr="00D807F7" w:rsidRDefault="00E51EA8" w:rsidP="00D66306">
      <w:pPr>
        <w:autoSpaceDE w:val="0"/>
        <w:autoSpaceDN w:val="0"/>
        <w:adjustRightInd w:val="0"/>
        <w:spacing w:line="240" w:lineRule="auto"/>
        <w:ind w:firstLineChars="0" w:firstLine="0"/>
        <w:jc w:val="left"/>
        <w:rPr>
          <w:rFonts w:eastAsia="CaeciliaLTStd-H"/>
          <w:b/>
          <w:bCs/>
          <w:kern w:val="0"/>
          <w:sz w:val="32"/>
          <w:szCs w:val="32"/>
        </w:rPr>
      </w:pPr>
      <w:r w:rsidRPr="00D807F7">
        <w:rPr>
          <w:rFonts w:eastAsia="CaeciliaLTStd-H"/>
          <w:b/>
          <w:bCs/>
          <w:kern w:val="0"/>
          <w:sz w:val="32"/>
          <w:szCs w:val="32"/>
        </w:rPr>
        <w:t>Results</w:t>
      </w:r>
    </w:p>
    <w:p w14:paraId="30787BE0" w14:textId="77777777" w:rsidR="00E561E0" w:rsidRDefault="00E561E0" w:rsidP="00E561E0">
      <w:pPr>
        <w:ind w:firstLineChars="0" w:firstLine="0"/>
        <w:rPr>
          <w:b/>
          <w:bCs/>
        </w:rPr>
      </w:pPr>
    </w:p>
    <w:p w14:paraId="2DCECC0C" w14:textId="4C5D404C" w:rsidR="00E51EA8" w:rsidRPr="00D807F7" w:rsidRDefault="00E51EA8" w:rsidP="00E561E0">
      <w:pPr>
        <w:ind w:firstLineChars="0" w:firstLine="0"/>
        <w:rPr>
          <w:b/>
          <w:bCs/>
          <w:sz w:val="28"/>
          <w:szCs w:val="28"/>
        </w:rPr>
      </w:pPr>
      <w:r w:rsidRPr="00D807F7">
        <w:rPr>
          <w:b/>
          <w:bCs/>
          <w:sz w:val="28"/>
          <w:szCs w:val="28"/>
        </w:rPr>
        <w:t>Feature summarization</w:t>
      </w:r>
    </w:p>
    <w:p w14:paraId="6E7D5C86" w14:textId="7D1869EF" w:rsidR="00E51EA8" w:rsidRDefault="00E51EA8" w:rsidP="00E561E0">
      <w:pPr>
        <w:ind w:firstLine="480"/>
      </w:pPr>
      <w:r w:rsidRPr="00E561E0">
        <w:t>To understand the computational methods used in identifying</w:t>
      </w:r>
      <w:r w:rsidRPr="00E561E0">
        <w:rPr>
          <w:rFonts w:hint="eastAsia"/>
        </w:rPr>
        <w:t xml:space="preserve"> </w:t>
      </w:r>
      <w:r w:rsidRPr="00E561E0">
        <w:t>essential genes, we have displayed related studies that were</w:t>
      </w:r>
      <w:r w:rsidRPr="00E561E0">
        <w:rPr>
          <w:rFonts w:hint="eastAsia"/>
        </w:rPr>
        <w:t xml:space="preserve"> </w:t>
      </w:r>
      <w:r w:rsidRPr="00E561E0">
        <w:t>collected manually in Table 1. Specially, most of the works, but</w:t>
      </w:r>
      <w:r w:rsidRPr="00E561E0">
        <w:rPr>
          <w:rFonts w:hint="eastAsia"/>
        </w:rPr>
        <w:t xml:space="preserve"> </w:t>
      </w:r>
      <w:r w:rsidRPr="00E561E0">
        <w:t>not all, were listed in this table. Based on the information exhibited</w:t>
      </w:r>
      <w:r w:rsidRPr="00E561E0">
        <w:rPr>
          <w:rFonts w:hint="eastAsia"/>
        </w:rPr>
        <w:t xml:space="preserve"> </w:t>
      </w:r>
      <w:r w:rsidRPr="00E561E0">
        <w:t>in Table 1, we summarized five typical biological features</w:t>
      </w:r>
      <w:r w:rsidRPr="00E561E0">
        <w:rPr>
          <w:rFonts w:hint="eastAsia"/>
        </w:rPr>
        <w:t xml:space="preserve"> </w:t>
      </w:r>
      <w:r w:rsidRPr="00E561E0">
        <w:t>that include evolutionary conservation (EC), domain information</w:t>
      </w:r>
      <w:r w:rsidRPr="00E561E0">
        <w:rPr>
          <w:rFonts w:hint="eastAsia"/>
        </w:rPr>
        <w:t xml:space="preserve"> </w:t>
      </w:r>
      <w:r w:rsidRPr="00E561E0">
        <w:t>(DI), network topology (NT), SC and expressio</w:t>
      </w:r>
      <w:r>
        <w:rPr>
          <w:rFonts w:ascii="CaeciliaLTStd-R" w:eastAsia="CaeciliaLTStd-R" w:cs="CaeciliaLTStd-R"/>
          <w:color w:val="000000"/>
          <w:sz w:val="15"/>
          <w:szCs w:val="15"/>
        </w:rPr>
        <w:t xml:space="preserve">n </w:t>
      </w:r>
      <w:r w:rsidRPr="00E561E0">
        <w:t>level (EL) to</w:t>
      </w:r>
      <w:r w:rsidRPr="00E561E0">
        <w:rPr>
          <w:rFonts w:hint="eastAsia"/>
        </w:rPr>
        <w:t xml:space="preserve"> </w:t>
      </w:r>
      <w:r w:rsidRPr="00E561E0">
        <w:t>perform a thorough inquiry and discussion. The five groups of</w:t>
      </w:r>
      <w:r w:rsidRPr="00E561E0">
        <w:rPr>
          <w:rFonts w:hint="eastAsia"/>
        </w:rPr>
        <w:t xml:space="preserve"> </w:t>
      </w:r>
      <w:r w:rsidRPr="00E561E0">
        <w:t>features demonstrate a high capacity in differentiating essential</w:t>
      </w:r>
      <w:r w:rsidRPr="00E561E0">
        <w:rPr>
          <w:rFonts w:hint="eastAsia"/>
        </w:rPr>
        <w:t xml:space="preserve"> </w:t>
      </w:r>
      <w:r w:rsidRPr="00E561E0">
        <w:t>and non-essential genes. The common and efficient biological</w:t>
      </w:r>
      <w:r w:rsidRPr="00E561E0">
        <w:rPr>
          <w:rFonts w:hint="eastAsia"/>
        </w:rPr>
        <w:t xml:space="preserve"> </w:t>
      </w:r>
      <w:r w:rsidRPr="00E561E0">
        <w:t>features could be summarized as the following categories.</w:t>
      </w:r>
    </w:p>
    <w:p w14:paraId="2CA4E11F" w14:textId="77777777" w:rsidR="00E561E0" w:rsidRPr="00E561E0" w:rsidRDefault="00E561E0" w:rsidP="00E561E0">
      <w:pPr>
        <w:ind w:firstLineChars="0" w:firstLine="0"/>
      </w:pPr>
    </w:p>
    <w:p w14:paraId="5A536F46" w14:textId="77777777" w:rsidR="00E51EA8" w:rsidRPr="00E561E0" w:rsidRDefault="00E51EA8" w:rsidP="00E561E0">
      <w:pPr>
        <w:ind w:firstLineChars="0" w:firstLine="0"/>
        <w:rPr>
          <w:b/>
          <w:bCs/>
        </w:rPr>
      </w:pPr>
      <w:r w:rsidRPr="00E561E0">
        <w:rPr>
          <w:b/>
          <w:bCs/>
        </w:rPr>
        <w:t>Evolutionary conservation</w:t>
      </w:r>
    </w:p>
    <w:p w14:paraId="432BC104" w14:textId="071DFDCC" w:rsidR="00E51EA8" w:rsidRDefault="00E51EA8" w:rsidP="00E561E0">
      <w:pPr>
        <w:ind w:firstLine="480"/>
      </w:pPr>
      <w:r>
        <w:t>Persistent genes are genes that are conserved in certain bacterial</w:t>
      </w:r>
      <w:r>
        <w:rPr>
          <w:rFonts w:hint="eastAsia"/>
        </w:rPr>
        <w:t xml:space="preserve"> </w:t>
      </w:r>
      <w:r>
        <w:t>genomes, even if they are not omnipresent. These genes are</w:t>
      </w:r>
      <w:r>
        <w:rPr>
          <w:rFonts w:hint="eastAsia"/>
        </w:rPr>
        <w:t xml:space="preserve"> </w:t>
      </w:r>
      <w:r>
        <w:t>usually expressed at high levels, located on the leading</w:t>
      </w:r>
      <w:r>
        <w:rPr>
          <w:rFonts w:hint="eastAsia"/>
        </w:rPr>
        <w:t xml:space="preserve"> </w:t>
      </w:r>
      <w:r>
        <w:t>DNA strand and code for proteins that either perform</w:t>
      </w:r>
      <w:r>
        <w:rPr>
          <w:rFonts w:hint="eastAsia"/>
        </w:rPr>
        <w:t xml:space="preserve"> </w:t>
      </w:r>
      <w:r>
        <w:t>essential functions or are involved in maintaining and repairing</w:t>
      </w:r>
      <w:r>
        <w:rPr>
          <w:rFonts w:hint="eastAsia"/>
        </w:rPr>
        <w:t xml:space="preserve"> </w:t>
      </w:r>
      <w:r>
        <w:t>indispensable functions. Thus, certain persistent genes could be</w:t>
      </w:r>
      <w:r>
        <w:rPr>
          <w:rFonts w:hint="eastAsia"/>
        </w:rPr>
        <w:t xml:space="preserve"> </w:t>
      </w:r>
      <w:r>
        <w:t>presented as essential in the long term of evolutionary progress</w:t>
      </w:r>
    </w:p>
    <w:p w14:paraId="7087B0BF" w14:textId="33088E90" w:rsidR="00E51EA8" w:rsidRDefault="00E51EA8" w:rsidP="00E561E0">
      <w:pPr>
        <w:ind w:firstLine="480"/>
      </w:pPr>
      <w:r>
        <w:t>for a species. The ‘knockout-rate’ prediction provides further</w:t>
      </w:r>
      <w:r>
        <w:rPr>
          <w:rFonts w:hint="eastAsia"/>
        </w:rPr>
        <w:t xml:space="preserve"> </w:t>
      </w:r>
      <w:r>
        <w:t>evidence that essential genes are more stringent than nonessential</w:t>
      </w:r>
      <w:r>
        <w:rPr>
          <w:rFonts w:hint="eastAsia"/>
        </w:rPr>
        <w:t xml:space="preserve"> </w:t>
      </w:r>
      <w:r>
        <w:t xml:space="preserve">genes when facing negative selection. </w:t>
      </w:r>
      <w:proofErr w:type="spellStart"/>
      <w:r>
        <w:t>Mushegian</w:t>
      </w:r>
      <w:proofErr w:type="spellEnd"/>
      <w:r>
        <w:rPr>
          <w:rFonts w:hint="eastAsia"/>
        </w:rPr>
        <w:t xml:space="preserve"> </w:t>
      </w:r>
      <w:r>
        <w:t xml:space="preserve">and </w:t>
      </w:r>
      <w:proofErr w:type="spellStart"/>
      <w:r>
        <w:t>Koonin</w:t>
      </w:r>
      <w:proofErr w:type="spellEnd"/>
      <w:r>
        <w:t xml:space="preserve"> have noted that numerous essential genes could</w:t>
      </w:r>
      <w:r>
        <w:rPr>
          <w:rFonts w:hint="eastAsia"/>
        </w:rPr>
        <w:t xml:space="preserve"> </w:t>
      </w:r>
      <w:r>
        <w:t xml:space="preserve">be conserved across organisms. With the advent of </w:t>
      </w:r>
      <w:proofErr w:type="spellStart"/>
      <w:r>
        <w:t>highthroughput</w:t>
      </w:r>
      <w:proofErr w:type="spellEnd"/>
      <w:r>
        <w:rPr>
          <w:rFonts w:hint="eastAsia"/>
        </w:rPr>
        <w:t xml:space="preserve"> </w:t>
      </w:r>
      <w:r>
        <w:t>sequencing technology, it is easy to obtain the</w:t>
      </w:r>
      <w:r>
        <w:rPr>
          <w:rFonts w:hint="eastAsia"/>
        </w:rPr>
        <w:t xml:space="preserve"> </w:t>
      </w:r>
      <w:r>
        <w:t>whole-genome sequences for a target organism. Therefore, the</w:t>
      </w:r>
      <w:r>
        <w:rPr>
          <w:rFonts w:hint="eastAsia"/>
        </w:rPr>
        <w:t xml:space="preserve"> </w:t>
      </w:r>
      <w:r>
        <w:t xml:space="preserve">method of </w:t>
      </w:r>
      <w:r>
        <w:lastRenderedPageBreak/>
        <w:t>comparative genomics has been widely applied in distinguishing</w:t>
      </w:r>
      <w:r>
        <w:rPr>
          <w:rFonts w:hint="eastAsia"/>
        </w:rPr>
        <w:t xml:space="preserve"> </w:t>
      </w:r>
      <w:r>
        <w:t>essential genes from non-essential genes.</w:t>
      </w:r>
      <w:r>
        <w:rPr>
          <w:rFonts w:hint="eastAsia"/>
        </w:rPr>
        <w:t xml:space="preserve"> </w:t>
      </w:r>
      <w:r>
        <w:t>Several research groups have effectively exploited genome</w:t>
      </w:r>
      <w:r>
        <w:rPr>
          <w:rFonts w:hint="eastAsia"/>
        </w:rPr>
        <w:t xml:space="preserve"> </w:t>
      </w:r>
      <w:r>
        <w:t>comparisons to identify essential genes for exploring potential</w:t>
      </w:r>
      <w:r>
        <w:rPr>
          <w:rFonts w:hint="eastAsia"/>
        </w:rPr>
        <w:t xml:space="preserve"> </w:t>
      </w:r>
      <w:r>
        <w:t>drug targets. Because of the characteristics of highly</w:t>
      </w:r>
      <w:r>
        <w:rPr>
          <w:rFonts w:hint="eastAsia"/>
        </w:rPr>
        <w:t xml:space="preserve"> </w:t>
      </w:r>
      <w:r>
        <w:t>conserved essential sequences across multiple organisms, this</w:t>
      </w:r>
      <w:r>
        <w:rPr>
          <w:rFonts w:hint="eastAsia"/>
        </w:rPr>
        <w:t xml:space="preserve"> </w:t>
      </w:r>
      <w:r>
        <w:t>type of feature contributes to discovering broad-spectrum</w:t>
      </w:r>
      <w:r>
        <w:rPr>
          <w:rFonts w:hint="eastAsia"/>
        </w:rPr>
        <w:t xml:space="preserve"> </w:t>
      </w:r>
      <w:r>
        <w:t>antibacterial targets. In the 54 articles retrieved, characteristics</w:t>
      </w:r>
      <w:r>
        <w:rPr>
          <w:rFonts w:hint="eastAsia"/>
        </w:rPr>
        <w:t xml:space="preserve"> </w:t>
      </w:r>
      <w:r>
        <w:t>of EC were applied in 27 studies. Remarkably, some of these</w:t>
      </w:r>
      <w:r>
        <w:rPr>
          <w:rFonts w:hint="eastAsia"/>
        </w:rPr>
        <w:t xml:space="preserve"> </w:t>
      </w:r>
      <w:r>
        <w:t>studies adopted EC as their major identifying feature.</w:t>
      </w:r>
    </w:p>
    <w:p w14:paraId="1CA41982" w14:textId="6C36EE17" w:rsidR="00E51EA8" w:rsidRDefault="00E561E0" w:rsidP="00E561E0">
      <w:pPr>
        <w:spacing w:before="120" w:line="240" w:lineRule="auto"/>
        <w:ind w:firstLineChars="83" w:firstLine="199"/>
        <w:jc w:val="center"/>
      </w:pPr>
      <w:r>
        <w:rPr>
          <w:noProof/>
        </w:rPr>
        <w:drawing>
          <wp:inline distT="0" distB="0" distL="0" distR="0" wp14:anchorId="68C53070" wp14:editId="54ECB302">
            <wp:extent cx="4784271" cy="594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5561" cy="6007319"/>
                    </a:xfrm>
                    <a:prstGeom prst="rect">
                      <a:avLst/>
                    </a:prstGeom>
                  </pic:spPr>
                </pic:pic>
              </a:graphicData>
            </a:graphic>
          </wp:inline>
        </w:drawing>
      </w:r>
    </w:p>
    <w:p w14:paraId="006AB72E" w14:textId="5E59E0AB" w:rsidR="00E561E0" w:rsidRPr="00B628C6" w:rsidRDefault="00E561E0" w:rsidP="00E561E0">
      <w:pPr>
        <w:spacing w:before="120" w:line="240" w:lineRule="auto"/>
        <w:ind w:firstLineChars="0" w:firstLine="0"/>
        <w:rPr>
          <w:rFonts w:eastAsia="CaeciliaLTStd-BI"/>
          <w:b/>
          <w:bCs/>
          <w:kern w:val="0"/>
        </w:rPr>
      </w:pPr>
      <w:r w:rsidRPr="00B628C6">
        <w:rPr>
          <w:rFonts w:eastAsia="CaeciliaLTStd-BI"/>
          <w:b/>
          <w:bCs/>
          <w:kern w:val="0"/>
        </w:rPr>
        <w:t>Domain information</w:t>
      </w:r>
    </w:p>
    <w:p w14:paraId="390CEDE4" w14:textId="16928471" w:rsidR="00E561E0" w:rsidRDefault="00E561E0" w:rsidP="00E561E0">
      <w:pPr>
        <w:ind w:firstLine="480"/>
      </w:pPr>
      <w:r w:rsidRPr="00E561E0">
        <w:t xml:space="preserve">Compared with EC of an entire gene or protein, protein </w:t>
      </w:r>
      <w:proofErr w:type="spellStart"/>
      <w:r w:rsidRPr="00E561E0">
        <w:t>domainrepresents</w:t>
      </w:r>
      <w:proofErr w:type="spellEnd"/>
      <w:r w:rsidRPr="00E561E0">
        <w:t xml:space="preserve"> the </w:t>
      </w:r>
      <w:r w:rsidRPr="00E561E0">
        <w:lastRenderedPageBreak/>
        <w:t xml:space="preserve">specific conservation of the local sequences. A domain may exist in various proteins, and a protein may contain several domains. As independent and stable units, diverse domains can perform their functions independently. Deng </w:t>
      </w:r>
      <w:r w:rsidRPr="00E561E0">
        <w:rPr>
          <w:rFonts w:eastAsia="CaeciliaLTStd-I"/>
          <w:i/>
          <w:iCs/>
        </w:rPr>
        <w:t>et al</w:t>
      </w:r>
      <w:r w:rsidRPr="00E561E0">
        <w:t xml:space="preserve">. first utilized this type of feature to predict essential genes. Among their selected types of features, DI was the strongest for discriminating essential and non-essential genes. Since then, as a helpful characteristic, DI has appeared in various approaches. As measured by Wang </w:t>
      </w:r>
      <w:r w:rsidRPr="00E561E0">
        <w:rPr>
          <w:rFonts w:eastAsia="CaeciliaLTStd-I"/>
          <w:i/>
          <w:iCs/>
        </w:rPr>
        <w:t>et al.</w:t>
      </w:r>
      <w:r w:rsidRPr="00E561E0">
        <w:t>, protein domain types and their frequencies are two important elements in exploring the relationship between protein domains and essential proteins. The proteins with more domain types are more likely to be essential because essential proteins are more conserved and have independent biological features. Furthermore, proteins tend to be essential if they contain domains that infrequently emerge in other proteins because the function of these proteins cannot be substituted easily. Seven articles among the collected 54 research articles used DI to distinguish essential genes from non-essential genes, individually or in combination with other features. Both score sorting, which was calculated by self-designed formulas, and machine learning methods were adopted to identify essential genes when using this feature.</w:t>
      </w:r>
    </w:p>
    <w:p w14:paraId="59925433" w14:textId="71075149" w:rsidR="00E561E0" w:rsidRDefault="00E561E0" w:rsidP="00E561E0">
      <w:pPr>
        <w:ind w:firstLineChars="0" w:firstLine="0"/>
      </w:pPr>
    </w:p>
    <w:p w14:paraId="40C6412D" w14:textId="475B8746" w:rsidR="00E561E0" w:rsidRPr="00B628C6" w:rsidRDefault="00E561E0" w:rsidP="00B628C6">
      <w:pPr>
        <w:ind w:firstLineChars="0" w:firstLine="0"/>
        <w:rPr>
          <w:b/>
          <w:bCs/>
        </w:rPr>
      </w:pPr>
      <w:r w:rsidRPr="00B628C6">
        <w:rPr>
          <w:b/>
          <w:bCs/>
        </w:rPr>
        <w:t>Network topology</w:t>
      </w:r>
    </w:p>
    <w:p w14:paraId="1D61542F" w14:textId="7EBFBFFB" w:rsidR="00E561E0" w:rsidRPr="00B628C6" w:rsidRDefault="00E561E0" w:rsidP="00B628C6">
      <w:pPr>
        <w:ind w:firstLine="480"/>
      </w:pPr>
      <w:r w:rsidRPr="00B628C6">
        <w:t xml:space="preserve">Similar with the feature of EC, topologies in PPI network are popular in the recognition of essential proteins by computational methods. Zhang </w:t>
      </w:r>
      <w:r w:rsidRPr="00B628C6">
        <w:rPr>
          <w:rFonts w:eastAsia="CaeciliaLTStd-I"/>
          <w:i/>
          <w:iCs/>
        </w:rPr>
        <w:t xml:space="preserve">et al. </w:t>
      </w:r>
      <w:r w:rsidRPr="00B628C6">
        <w:t xml:space="preserve">generalized a number of works about predicting essential genes based on network topological features and machine learning methods in their review article. The commonly used features for describing topologies of PPI networks are degree centrality, betweenness centrality, closeness centrality and clustering coefficient. Furthermore, some researchers have also extracted other features using graph theory. In 2001, </w:t>
      </w:r>
      <w:proofErr w:type="spellStart"/>
      <w:r w:rsidRPr="00B628C6">
        <w:t>Jeong</w:t>
      </w:r>
      <w:proofErr w:type="spellEnd"/>
      <w:r w:rsidRPr="00B628C6">
        <w:t xml:space="preserve"> </w:t>
      </w:r>
      <w:r w:rsidRPr="00B628C6">
        <w:rPr>
          <w:rFonts w:eastAsia="CaeciliaLTStd-I"/>
          <w:i/>
          <w:iCs/>
        </w:rPr>
        <w:t xml:space="preserve">et al. </w:t>
      </w:r>
      <w:r w:rsidRPr="00B628C6">
        <w:t>explored and elucidated a positive correlation between gene lethality and degree centrality by</w:t>
      </w:r>
      <w:r w:rsidR="00B628C6" w:rsidRPr="00B628C6">
        <w:t xml:space="preserve"> </w:t>
      </w:r>
      <w:r w:rsidRPr="00B628C6">
        <w:t>Pearson</w:t>
      </w:r>
      <w:r w:rsidR="00B628C6" w:rsidRPr="00B628C6">
        <w:t>’</w:t>
      </w:r>
      <w:r w:rsidRPr="00B628C6">
        <w:t>s linear correlation coefficient. Additionally, essential</w:t>
      </w:r>
      <w:r w:rsidR="00B628C6" w:rsidRPr="00B628C6">
        <w:t xml:space="preserve"> </w:t>
      </w:r>
      <w:r w:rsidRPr="00B628C6">
        <w:t>genes with greater degrees tend to be network hubs and</w:t>
      </w:r>
      <w:r w:rsidR="00B628C6" w:rsidRPr="00B628C6">
        <w:t xml:space="preserve"> </w:t>
      </w:r>
      <w:r w:rsidRPr="00B628C6">
        <w:t>have more neighbors. Therefore, most studies considered</w:t>
      </w:r>
      <w:r w:rsidR="00B628C6" w:rsidRPr="00B628C6">
        <w:t xml:space="preserve"> </w:t>
      </w:r>
      <w:r w:rsidRPr="00B628C6">
        <w:t>these features in the prediction of lethal genes or proteins</w:t>
      </w:r>
      <w:r w:rsidR="00B628C6" w:rsidRPr="00B628C6">
        <w:t xml:space="preserve"> </w:t>
      </w:r>
      <w:r w:rsidRPr="00B628C6">
        <w:t>and noted that the topologies of PPI networks have important</w:t>
      </w:r>
      <w:r w:rsidR="00B628C6" w:rsidRPr="00B628C6">
        <w:t xml:space="preserve"> </w:t>
      </w:r>
      <w:r w:rsidRPr="00B628C6">
        <w:t>roles in developing essential gene-predicting models. In total, 32</w:t>
      </w:r>
      <w:r w:rsidR="00B628C6" w:rsidRPr="00B628C6">
        <w:t xml:space="preserve"> </w:t>
      </w:r>
      <w:r w:rsidRPr="00B628C6">
        <w:t>works predicting essential genes were performed through the</w:t>
      </w:r>
      <w:r w:rsidR="00B628C6" w:rsidRPr="00B628C6">
        <w:t xml:space="preserve"> </w:t>
      </w:r>
      <w:r w:rsidRPr="00B628C6">
        <w:t xml:space="preserve">characteristics of network topologies, </w:t>
      </w:r>
      <w:proofErr w:type="spellStart"/>
      <w:r w:rsidRPr="00B628C6">
        <w:t>amajority</w:t>
      </w:r>
      <w:proofErr w:type="spellEnd"/>
      <w:r w:rsidRPr="00B628C6">
        <w:t xml:space="preserve"> of the 54 chosen</w:t>
      </w:r>
      <w:r w:rsidR="00B628C6" w:rsidRPr="00B628C6">
        <w:t xml:space="preserve"> </w:t>
      </w:r>
      <w:r w:rsidRPr="00B628C6">
        <w:t>papers. In addition to the commonly used PPI networks, several</w:t>
      </w:r>
      <w:r w:rsidR="00B628C6" w:rsidRPr="00B628C6">
        <w:t xml:space="preserve"> </w:t>
      </w:r>
      <w:r w:rsidRPr="00B628C6">
        <w:t>other types of biological networks, such as metabolic networks,</w:t>
      </w:r>
      <w:r w:rsidR="00B628C6" w:rsidRPr="00B628C6">
        <w:t xml:space="preserve"> </w:t>
      </w:r>
      <w:r w:rsidRPr="00B628C6">
        <w:t xml:space="preserve">gene </w:t>
      </w:r>
      <w:r w:rsidRPr="00B628C6">
        <w:lastRenderedPageBreak/>
        <w:t>co-expression networks, transcriptional networks and their</w:t>
      </w:r>
      <w:r w:rsidR="00B628C6" w:rsidRPr="00B628C6">
        <w:t xml:space="preserve"> </w:t>
      </w:r>
      <w:r w:rsidRPr="00B628C6">
        <w:t>integrated networks, were utilized for mining effective features</w:t>
      </w:r>
      <w:r w:rsidR="00B628C6" w:rsidRPr="00B628C6">
        <w:t xml:space="preserve"> </w:t>
      </w:r>
      <w:r w:rsidRPr="00B628C6">
        <w:t>related to essential genes or proteins. Briefly, this is</w:t>
      </w:r>
      <w:r w:rsidR="00B628C6" w:rsidRPr="00B628C6">
        <w:t xml:space="preserve"> </w:t>
      </w:r>
      <w:r w:rsidRPr="00B628C6">
        <w:t>an important and often used type of feature for studying gene</w:t>
      </w:r>
      <w:r w:rsidR="00B628C6" w:rsidRPr="00B628C6">
        <w:t xml:space="preserve"> </w:t>
      </w:r>
      <w:r w:rsidRPr="00B628C6">
        <w:t>essentiality</w:t>
      </w:r>
      <w:r w:rsidR="00B628C6">
        <w:t>/</w:t>
      </w:r>
    </w:p>
    <w:p w14:paraId="260557DD" w14:textId="77777777" w:rsidR="00E561E0" w:rsidRPr="00B628C6" w:rsidRDefault="00E561E0" w:rsidP="00B628C6">
      <w:pPr>
        <w:ind w:firstLineChars="0" w:firstLine="0"/>
        <w:rPr>
          <w:b/>
          <w:bCs/>
        </w:rPr>
      </w:pPr>
      <w:r w:rsidRPr="00B628C6">
        <w:rPr>
          <w:b/>
          <w:bCs/>
        </w:rPr>
        <w:t>Sequence component</w:t>
      </w:r>
    </w:p>
    <w:p w14:paraId="18DF329E" w14:textId="59B136C3" w:rsidR="00E561E0" w:rsidRPr="00B628C6" w:rsidRDefault="00E561E0" w:rsidP="00B628C6">
      <w:pPr>
        <w:ind w:firstLine="480"/>
      </w:pPr>
      <w:r w:rsidRPr="00B628C6">
        <w:t>An SC usually refers to a DNA or protein sequence that can</w:t>
      </w:r>
      <w:r w:rsidR="00B628C6" w:rsidRPr="00B628C6">
        <w:t xml:space="preserve"> </w:t>
      </w:r>
      <w:r w:rsidRPr="00B628C6">
        <w:t>be characterized as a group of different oligonucleotides or</w:t>
      </w:r>
      <w:r w:rsidR="00B628C6" w:rsidRPr="00B628C6">
        <w:t xml:space="preserve"> </w:t>
      </w:r>
      <w:r w:rsidRPr="00B628C6">
        <w:t xml:space="preserve">amino acid composition forms such as </w:t>
      </w:r>
      <w:r w:rsidRPr="00B628C6">
        <w:rPr>
          <w:rFonts w:eastAsia="CaeciliaLTStd-I"/>
          <w:i/>
          <w:iCs/>
        </w:rPr>
        <w:t>K</w:t>
      </w:r>
      <w:r w:rsidRPr="00B628C6">
        <w:t>-mer. This feature</w:t>
      </w:r>
      <w:r w:rsidR="00B628C6" w:rsidRPr="00B628C6">
        <w:t xml:space="preserve"> </w:t>
      </w:r>
      <w:r w:rsidRPr="00B628C6">
        <w:t>extraction method can transform the short or long amino acid</w:t>
      </w:r>
      <w:r w:rsidR="00B628C6" w:rsidRPr="00B628C6">
        <w:t xml:space="preserve"> </w:t>
      </w:r>
      <w:r w:rsidRPr="00B628C6">
        <w:t xml:space="preserve">sequences or base sequences into an occurrence frequency of </w:t>
      </w:r>
      <w:r w:rsidRPr="00B628C6">
        <w:rPr>
          <w:rFonts w:eastAsia="CaeciliaLTStd-I"/>
          <w:i/>
          <w:iCs/>
        </w:rPr>
        <w:t>K</w:t>
      </w:r>
      <w:r w:rsidR="00B628C6" w:rsidRPr="00B628C6">
        <w:rPr>
          <w:rFonts w:eastAsia="CaeciliaLTStd-I"/>
          <w:i/>
          <w:iCs/>
        </w:rPr>
        <w:t>-</w:t>
      </w:r>
      <w:proofErr w:type="spellStart"/>
      <w:r w:rsidRPr="00B628C6">
        <w:t>mer</w:t>
      </w:r>
      <w:proofErr w:type="spellEnd"/>
      <w:r w:rsidR="00B628C6" w:rsidRPr="00B628C6">
        <w:t xml:space="preserve"> </w:t>
      </w:r>
      <w:r w:rsidRPr="00B628C6">
        <w:t>in the target sequence, or it can be characterized as a regular</w:t>
      </w:r>
      <w:r w:rsidR="00B628C6" w:rsidRPr="00B628C6">
        <w:t xml:space="preserve"> </w:t>
      </w:r>
      <w:r w:rsidRPr="00B628C6">
        <w:t>representation of a given sequence such as the Z curve method. Supposedly, the important difference between essential and</w:t>
      </w:r>
      <w:r w:rsidR="00B628C6" w:rsidRPr="00B628C6">
        <w:t xml:space="preserve"> </w:t>
      </w:r>
      <w:r w:rsidRPr="00B628C6">
        <w:t>non-essential genes is that there are distinct sequence compositions</w:t>
      </w:r>
      <w:r w:rsidR="00B628C6">
        <w:rPr>
          <w:rFonts w:hint="eastAsia"/>
        </w:rPr>
        <w:t xml:space="preserve"> </w:t>
      </w:r>
      <w:r w:rsidRPr="00B628C6">
        <w:t>between them. Therefore, these two types of genes have</w:t>
      </w:r>
      <w:r w:rsidR="00B628C6" w:rsidRPr="00B628C6">
        <w:t xml:space="preserve"> </w:t>
      </w:r>
      <w:r w:rsidRPr="00B628C6">
        <w:t>diverse evolutionary rates and conservation and should perform</w:t>
      </w:r>
      <w:r w:rsidR="00B628C6" w:rsidRPr="00B628C6">
        <w:t xml:space="preserve"> </w:t>
      </w:r>
      <w:r w:rsidRPr="00B628C6">
        <w:t>different functions. With the development of high-throughput</w:t>
      </w:r>
      <w:r w:rsidR="00B628C6">
        <w:rPr>
          <w:rFonts w:hint="eastAsia"/>
        </w:rPr>
        <w:t xml:space="preserve"> </w:t>
      </w:r>
      <w:r w:rsidRPr="00B628C6">
        <w:t>sequencing technology, genome sequence data provide insights</w:t>
      </w:r>
      <w:r w:rsidR="00B628C6" w:rsidRPr="00B628C6">
        <w:t xml:space="preserve"> </w:t>
      </w:r>
      <w:r w:rsidRPr="00B628C6">
        <w:t>into predicting essential genes using SC features. It is a newly</w:t>
      </w:r>
      <w:r w:rsidR="00B628C6" w:rsidRPr="00B628C6">
        <w:t xml:space="preserve"> </w:t>
      </w:r>
      <w:r w:rsidRPr="00B628C6">
        <w:t>proposed feature extraction method in recent years. All of the</w:t>
      </w:r>
      <w:r w:rsidR="00B628C6" w:rsidRPr="00B628C6">
        <w:t xml:space="preserve"> </w:t>
      </w:r>
      <w:r w:rsidRPr="00B628C6">
        <w:t>features are extracted directly from nucleotide sequences or</w:t>
      </w:r>
      <w:r w:rsidR="00B628C6" w:rsidRPr="00B628C6">
        <w:t xml:space="preserve"> </w:t>
      </w:r>
      <w:r w:rsidRPr="00B628C6">
        <w:t>amino acid sequences. Although only eight works reported</w:t>
      </w:r>
      <w:r w:rsidR="00B628C6" w:rsidRPr="00B628C6">
        <w:t xml:space="preserve"> </w:t>
      </w:r>
      <w:r w:rsidRPr="00B628C6">
        <w:t>this feature among our collected 54 articles, nearly all works</w:t>
      </w:r>
      <w:r w:rsidR="00B628C6" w:rsidRPr="00B628C6">
        <w:t xml:space="preserve"> </w:t>
      </w:r>
      <w:r w:rsidRPr="00B628C6">
        <w:t>uniquely adopted this type of feature to predict essential genes</w:t>
      </w:r>
      <w:r w:rsidR="00B628C6" w:rsidRPr="00B628C6">
        <w:t xml:space="preserve"> </w:t>
      </w:r>
      <w:r w:rsidRPr="00B628C6">
        <w:t xml:space="preserve">and acquired good results. Sarangi </w:t>
      </w:r>
      <w:r w:rsidRPr="00B628C6">
        <w:rPr>
          <w:rFonts w:eastAsia="CaeciliaLTStd-I"/>
          <w:i/>
          <w:iCs/>
        </w:rPr>
        <w:t xml:space="preserve">et al. </w:t>
      </w:r>
      <w:r w:rsidRPr="00B628C6">
        <w:t>first introduced Chou’s</w:t>
      </w:r>
      <w:r w:rsidR="00B628C6" w:rsidRPr="00B628C6">
        <w:t xml:space="preserve"> </w:t>
      </w:r>
      <w:r w:rsidRPr="00B628C6">
        <w:t>pseudo amino acid composition and various physic-chemical</w:t>
      </w:r>
      <w:r w:rsidR="00B628C6" w:rsidRPr="00B628C6">
        <w:t xml:space="preserve"> </w:t>
      </w:r>
      <w:r w:rsidRPr="00B628C6">
        <w:t>features into the identification of essential genes. Similarly,</w:t>
      </w:r>
      <w:r w:rsidR="00B628C6" w:rsidRPr="00B628C6">
        <w:t xml:space="preserve"> </w:t>
      </w:r>
      <w:r w:rsidRPr="00B628C6">
        <w:t>our group analyzed the SC of essential and non-essential genes</w:t>
      </w:r>
      <w:r w:rsidR="00B628C6" w:rsidRPr="00B628C6">
        <w:t xml:space="preserve"> </w:t>
      </w:r>
      <w:r w:rsidRPr="00B628C6">
        <w:t>based on primary sequences (nucleotide or protein sequences). Subsequently, a linear method called Z-curve used partial</w:t>
      </w:r>
      <w:r w:rsidR="00B628C6" w:rsidRPr="00B628C6">
        <w:t xml:space="preserve"> </w:t>
      </w:r>
      <w:r w:rsidRPr="00B628C6">
        <w:t>least squares (ZUPLS) was provided to predict bacterial essential</w:t>
      </w:r>
      <w:r w:rsidR="00B628C6" w:rsidRPr="00B628C6">
        <w:t xml:space="preserve"> </w:t>
      </w:r>
      <w:r w:rsidRPr="00B628C6">
        <w:t>genes based on Z-curve theory and other sequence-based</w:t>
      </w:r>
      <w:r w:rsidR="00B628C6" w:rsidRPr="00B628C6">
        <w:t xml:space="preserve"> </w:t>
      </w:r>
      <w:r w:rsidRPr="00B628C6">
        <w:t>features combined with partial least squares (PLS) by Song</w:t>
      </w:r>
      <w:r w:rsidR="00B628C6" w:rsidRPr="00B628C6">
        <w:t xml:space="preserve"> </w:t>
      </w:r>
      <w:r w:rsidRPr="00B628C6">
        <w:rPr>
          <w:rFonts w:eastAsia="CaeciliaLTStd-I"/>
          <w:i/>
          <w:iCs/>
        </w:rPr>
        <w:t>et al</w:t>
      </w:r>
      <w:r w:rsidRPr="00B628C6">
        <w:t>. Recently, an online prediction tool called predictor of</w:t>
      </w:r>
      <w:r w:rsidR="00B628C6" w:rsidRPr="00B628C6">
        <w:t xml:space="preserve"> </w:t>
      </w:r>
      <w:r w:rsidRPr="00B628C6">
        <w:t>human essential genes (</w:t>
      </w:r>
      <w:proofErr w:type="spellStart"/>
      <w:r w:rsidRPr="00B628C6">
        <w:t>Pheg</w:t>
      </w:r>
      <w:proofErr w:type="spellEnd"/>
      <w:r w:rsidRPr="00B628C6">
        <w:t>) was proposed to predict human</w:t>
      </w:r>
      <w:r w:rsidR="00B628C6" w:rsidRPr="00B628C6">
        <w:t xml:space="preserve"> </w:t>
      </w:r>
      <w:r w:rsidRPr="00B628C6">
        <w:t>essential genes using only nucleotide composition features,</w:t>
      </w:r>
      <w:r w:rsidR="00B628C6" w:rsidRPr="00B628C6">
        <w:t xml:space="preserve"> </w:t>
      </w:r>
      <w:r w:rsidRPr="00B628C6">
        <w:t xml:space="preserve">which were designed based on the </w:t>
      </w:r>
      <w:r w:rsidRPr="00B628C6">
        <w:rPr>
          <w:rFonts w:eastAsia="MTMI"/>
          <w:i/>
          <w:iCs/>
        </w:rPr>
        <w:t>λ</w:t>
      </w:r>
      <w:r w:rsidRPr="00B628C6">
        <w:t>-interval Z curve method. The sequence-based method is general and universal for</w:t>
      </w:r>
      <w:r w:rsidR="00B628C6" w:rsidRPr="00B628C6">
        <w:t xml:space="preserve"> </w:t>
      </w:r>
      <w:r w:rsidRPr="00B628C6">
        <w:t>sequenced genomes and can achieve great predictions.</w:t>
      </w:r>
    </w:p>
    <w:p w14:paraId="4F5860FB" w14:textId="77777777" w:rsidR="00B628C6" w:rsidRDefault="00B628C6" w:rsidP="00B628C6">
      <w:pPr>
        <w:ind w:firstLineChars="0" w:firstLine="0"/>
        <w:rPr>
          <w:b/>
          <w:bCs/>
        </w:rPr>
      </w:pPr>
    </w:p>
    <w:p w14:paraId="7A369690" w14:textId="4D123A6E" w:rsidR="00E561E0" w:rsidRPr="00B628C6" w:rsidRDefault="00E561E0" w:rsidP="00B628C6">
      <w:pPr>
        <w:ind w:firstLineChars="0" w:firstLine="0"/>
        <w:rPr>
          <w:b/>
          <w:bCs/>
        </w:rPr>
      </w:pPr>
      <w:r w:rsidRPr="00B628C6">
        <w:rPr>
          <w:b/>
          <w:bCs/>
        </w:rPr>
        <w:t>Expression level</w:t>
      </w:r>
    </w:p>
    <w:p w14:paraId="0DED852B" w14:textId="0C8D60EB" w:rsidR="00E561E0" w:rsidRDefault="00E561E0" w:rsidP="00B628C6">
      <w:pPr>
        <w:ind w:firstLine="480"/>
      </w:pPr>
      <w:r>
        <w:t>The EL of essential genes represents a narrower range than that</w:t>
      </w:r>
      <w:r w:rsidR="00B628C6">
        <w:rPr>
          <w:rFonts w:hint="eastAsia"/>
        </w:rPr>
        <w:t xml:space="preserve"> </w:t>
      </w:r>
      <w:r>
        <w:t>of non-essential genes,</w:t>
      </w:r>
      <w:r w:rsidR="00B628C6">
        <w:t xml:space="preserve"> </w:t>
      </w:r>
      <w:r>
        <w:t>and essential genes are more likely to</w:t>
      </w:r>
      <w:r w:rsidR="00B628C6">
        <w:rPr>
          <w:rFonts w:hint="eastAsia"/>
        </w:rPr>
        <w:t xml:space="preserve"> </w:t>
      </w:r>
      <w:r>
        <w:t xml:space="preserve">be expressed at higher levels. Although no article in </w:t>
      </w:r>
      <w:r w:rsidRPr="002A08B9">
        <w:t>Table 1</w:t>
      </w:r>
      <w:r w:rsidR="00B628C6" w:rsidRPr="002A08B9">
        <w:rPr>
          <w:rFonts w:hint="eastAsia"/>
        </w:rPr>
        <w:t xml:space="preserve"> </w:t>
      </w:r>
      <w:r w:rsidRPr="002A08B9">
        <w:t>u</w:t>
      </w:r>
      <w:r>
        <w:t>sed EL alone to identify essential genes, 20 studies integrated</w:t>
      </w:r>
      <w:r w:rsidR="00B628C6">
        <w:rPr>
          <w:rFonts w:hint="eastAsia"/>
        </w:rPr>
        <w:t xml:space="preserve"> </w:t>
      </w:r>
      <w:r>
        <w:t xml:space="preserve">this type </w:t>
      </w:r>
      <w:r>
        <w:lastRenderedPageBreak/>
        <w:t>of feature with others to make predictions. Several</w:t>
      </w:r>
      <w:r w:rsidR="00B628C6">
        <w:rPr>
          <w:rFonts w:hint="eastAsia"/>
        </w:rPr>
        <w:t xml:space="preserve"> </w:t>
      </w:r>
      <w:r>
        <w:t>studies note that interacting proteins in PPI networks are more</w:t>
      </w:r>
      <w:r w:rsidR="00B628C6">
        <w:rPr>
          <w:rFonts w:hint="eastAsia"/>
        </w:rPr>
        <w:t xml:space="preserve"> </w:t>
      </w:r>
      <w:r>
        <w:t>likely to be co-expressed as these proteins are often present</w:t>
      </w:r>
      <w:r w:rsidR="00B628C6">
        <w:rPr>
          <w:rFonts w:hint="eastAsia"/>
        </w:rPr>
        <w:t xml:space="preserve"> </w:t>
      </w:r>
      <w:r>
        <w:t>in the same pathway</w:t>
      </w:r>
      <w:r w:rsidR="00B628C6">
        <w:t xml:space="preserve">. </w:t>
      </w:r>
      <w:r>
        <w:t>Accordingly, most of these methods</w:t>
      </w:r>
      <w:r w:rsidR="00B628C6">
        <w:rPr>
          <w:rFonts w:hint="eastAsia"/>
        </w:rPr>
        <w:t xml:space="preserve"> </w:t>
      </w:r>
      <w:r>
        <w:t>calculated the topologies in a gene co-expression network, combining</w:t>
      </w:r>
      <w:r w:rsidR="00B628C6">
        <w:rPr>
          <w:rFonts w:hint="eastAsia"/>
        </w:rPr>
        <w:t xml:space="preserve"> </w:t>
      </w:r>
      <w:r>
        <w:t>the PPI network and gene expression profile. Similarly,</w:t>
      </w:r>
      <w:r w:rsidR="00B628C6">
        <w:rPr>
          <w:rFonts w:hint="eastAsia"/>
        </w:rPr>
        <w:t xml:space="preserve"> </w:t>
      </w:r>
      <w:r>
        <w:t>other approaches calculated the average expression value as the</w:t>
      </w:r>
      <w:r w:rsidR="00B628C6">
        <w:rPr>
          <w:rFonts w:hint="eastAsia"/>
        </w:rPr>
        <w:t xml:space="preserve"> </w:t>
      </w:r>
      <w:r>
        <w:t>feature value for each gene because of the relatively higher EL of</w:t>
      </w:r>
      <w:r w:rsidR="00B628C6">
        <w:rPr>
          <w:rFonts w:hint="eastAsia"/>
        </w:rPr>
        <w:t xml:space="preserve"> </w:t>
      </w:r>
      <w:r>
        <w:t>essential genes.</w:t>
      </w:r>
    </w:p>
    <w:p w14:paraId="26CBC1C8" w14:textId="75DAB37E" w:rsidR="00B628C6" w:rsidRDefault="00B628C6" w:rsidP="00B628C6">
      <w:pPr>
        <w:ind w:firstLineChars="0" w:firstLine="0"/>
      </w:pPr>
    </w:p>
    <w:p w14:paraId="6224D771" w14:textId="4CDC1E57" w:rsidR="00B628C6" w:rsidRPr="00B628C6" w:rsidRDefault="00B628C6" w:rsidP="00B628C6">
      <w:pPr>
        <w:ind w:firstLineChars="0" w:firstLine="0"/>
        <w:rPr>
          <w:b/>
          <w:bCs/>
          <w:sz w:val="28"/>
          <w:szCs w:val="28"/>
        </w:rPr>
      </w:pPr>
      <w:r w:rsidRPr="00B628C6">
        <w:rPr>
          <w:b/>
          <w:bCs/>
          <w:sz w:val="28"/>
          <w:szCs w:val="28"/>
        </w:rPr>
        <w:t>Feature implementation and assessment</w:t>
      </w:r>
    </w:p>
    <w:p w14:paraId="17BAB1D4" w14:textId="26809ED1" w:rsidR="00B628C6" w:rsidRDefault="00B628C6" w:rsidP="00B628C6">
      <w:pPr>
        <w:ind w:firstLine="480"/>
      </w:pPr>
      <w:r>
        <w:t>In the section above, we have summarized five commonly used</w:t>
      </w:r>
      <w:r>
        <w:rPr>
          <w:rFonts w:hint="eastAsia"/>
        </w:rPr>
        <w:t xml:space="preserve"> </w:t>
      </w:r>
      <w:r>
        <w:t>and representative types of features for predicting essential</w:t>
      </w:r>
      <w:r>
        <w:rPr>
          <w:rFonts w:hint="eastAsia"/>
        </w:rPr>
        <w:t xml:space="preserve"> </w:t>
      </w:r>
      <w:r>
        <w:t>genes. We have not only described these generalizations and</w:t>
      </w:r>
      <w:r>
        <w:rPr>
          <w:rFonts w:hint="eastAsia"/>
        </w:rPr>
        <w:t xml:space="preserve"> </w:t>
      </w:r>
      <w:r>
        <w:t>provided relevant literatures but also assessed these features</w:t>
      </w:r>
      <w:r>
        <w:rPr>
          <w:rFonts w:hint="eastAsia"/>
        </w:rPr>
        <w:t xml:space="preserve"> </w:t>
      </w:r>
      <w:r>
        <w:t>using standard data sets of essential genes in this review, which</w:t>
      </w:r>
      <w:r>
        <w:rPr>
          <w:rFonts w:hint="eastAsia"/>
        </w:rPr>
        <w:t xml:space="preserve"> </w:t>
      </w:r>
      <w:r>
        <w:t>is helpful for understanding and utilizing these features.</w:t>
      </w:r>
    </w:p>
    <w:p w14:paraId="7044D48D" w14:textId="77777777" w:rsidR="00B628C6" w:rsidRPr="00B628C6" w:rsidRDefault="00B628C6" w:rsidP="00B628C6">
      <w:pPr>
        <w:ind w:firstLineChars="0" w:firstLine="0"/>
        <w:rPr>
          <w:b/>
          <w:bCs/>
        </w:rPr>
      </w:pPr>
      <w:r w:rsidRPr="00B628C6">
        <w:rPr>
          <w:b/>
          <w:bCs/>
        </w:rPr>
        <w:t>Data resources and evaluation method</w:t>
      </w:r>
    </w:p>
    <w:p w14:paraId="3384CFF7" w14:textId="7798C7C3" w:rsidR="00B628C6" w:rsidRDefault="00B628C6" w:rsidP="00B628C6">
      <w:pPr>
        <w:ind w:firstLine="480"/>
      </w:pPr>
      <w:r w:rsidRPr="00B628C6">
        <w:t xml:space="preserve">To assess the effectiveness of each class of independent features summarized above, we used three representative data sets as a benchmark to predict essential genes. The gene essentiality data of Gram-negative bacterium </w:t>
      </w:r>
      <w:r w:rsidRPr="00B628C6">
        <w:rPr>
          <w:rFonts w:eastAsia="CaeciliaLTStd-I"/>
          <w:i/>
          <w:iCs/>
        </w:rPr>
        <w:t xml:space="preserve">Escherichia coli </w:t>
      </w:r>
      <w:r w:rsidRPr="00B628C6">
        <w:t>K-12 MG1655 (</w:t>
      </w:r>
      <w:r w:rsidRPr="00B628C6">
        <w:rPr>
          <w:rFonts w:eastAsia="CaeciliaLTStd-I"/>
          <w:i/>
          <w:iCs/>
        </w:rPr>
        <w:t>E. coli</w:t>
      </w:r>
      <w:r w:rsidRPr="00B628C6">
        <w:t xml:space="preserve">) was collected from the Profiling of </w:t>
      </w:r>
      <w:r w:rsidRPr="00B628C6">
        <w:rPr>
          <w:rFonts w:eastAsia="CaeciliaLTStd-I"/>
          <w:i/>
          <w:iCs/>
        </w:rPr>
        <w:t xml:space="preserve">E. coli </w:t>
      </w:r>
      <w:r w:rsidRPr="00B628C6">
        <w:t xml:space="preserve">Chromosome </w:t>
      </w:r>
      <w:r w:rsidRPr="00B628C6">
        <w:rPr>
          <w:color w:val="000000" w:themeColor="text1"/>
        </w:rPr>
        <w:t>(https://shigen.nig.ac.jp/ecoli/pec/)</w:t>
      </w:r>
      <w:r w:rsidRPr="00B628C6">
        <w:t xml:space="preserve"> database. This data set contains 287 essential genes and 3857 non-essential genes. The gene essentiality data of Gram-positive bacterium </w:t>
      </w:r>
      <w:r w:rsidRPr="00B628C6">
        <w:rPr>
          <w:rFonts w:eastAsia="CaeciliaLTStd-I"/>
          <w:i/>
          <w:iCs/>
        </w:rPr>
        <w:t>Bacillus</w:t>
      </w:r>
      <w:r w:rsidRPr="00B628C6">
        <w:t xml:space="preserve"> </w:t>
      </w:r>
      <w:r w:rsidRPr="00B628C6">
        <w:rPr>
          <w:rFonts w:eastAsia="CaeciliaLTStd-I"/>
          <w:i/>
          <w:iCs/>
        </w:rPr>
        <w:t xml:space="preserve">subtilis </w:t>
      </w:r>
      <w:r w:rsidRPr="00B628C6">
        <w:t>168 (</w:t>
      </w:r>
      <w:r w:rsidRPr="00B628C6">
        <w:rPr>
          <w:rFonts w:eastAsia="CaeciliaLTStd-I"/>
          <w:i/>
          <w:iCs/>
        </w:rPr>
        <w:t>BAS</w:t>
      </w:r>
      <w:r w:rsidRPr="00B628C6">
        <w:t xml:space="preserve">) was downloaded from the DEG database. It contains 271 essential genes and 3904 non-essential genes. The benchmark data set of humans was obtained from the research article of Guo </w:t>
      </w:r>
      <w:r w:rsidRPr="00B628C6">
        <w:rPr>
          <w:rFonts w:eastAsia="CaeciliaLTStd-I"/>
          <w:i/>
          <w:iCs/>
        </w:rPr>
        <w:t>et al.,</w:t>
      </w:r>
      <w:r w:rsidRPr="00B628C6">
        <w:t xml:space="preserve"> and 1516 essential genes and 10 499 non-essential genes were collected for this species. The data quality of these three species may be more reliable among the species with known essential gene information. To build the prediction model, we assigned a Boolean value for each gene to mark its essentiality. A gene was marked as 1 if it presented in the essential gene data set; otherwise, it was marked as </w:t>
      </w:r>
      <w:r w:rsidRPr="00B628C6">
        <w:rPr>
          <w:rFonts w:eastAsia="微软雅黑"/>
        </w:rPr>
        <w:t>−</w:t>
      </w:r>
      <w:r w:rsidRPr="00B628C6">
        <w:t xml:space="preserve">1. DNA and protein sequences of all genes were downloaded from the file transfer protocol (ftp) site of National Center for Biotechnology Information (NCBI). DI was obtained from the </w:t>
      </w:r>
      <w:proofErr w:type="spellStart"/>
      <w:r w:rsidRPr="00B628C6">
        <w:t>Pfam</w:t>
      </w:r>
      <w:proofErr w:type="spellEnd"/>
      <w:r w:rsidRPr="00B628C6">
        <w:t xml:space="preserve"> database, and the domains of each gene were searched by the hidden Markov model algorithm. The PPI network data were downloaded from the STRING database. The gene expression data were downloaded from Gene Expression Omnibus (GEO) for </w:t>
      </w:r>
      <w:r w:rsidRPr="00B628C6">
        <w:rPr>
          <w:rFonts w:eastAsia="CaeciliaLTStd-I"/>
          <w:i/>
          <w:iCs/>
        </w:rPr>
        <w:t xml:space="preserve">E. coli </w:t>
      </w:r>
      <w:r w:rsidRPr="00B628C6">
        <w:t xml:space="preserve">and </w:t>
      </w:r>
      <w:r w:rsidRPr="00B628C6">
        <w:rPr>
          <w:rFonts w:eastAsia="CaeciliaLTStd-I"/>
          <w:i/>
          <w:iCs/>
        </w:rPr>
        <w:t xml:space="preserve">BAS </w:t>
      </w:r>
      <w:r w:rsidRPr="00B628C6">
        <w:t xml:space="preserve">(GSE56133 for </w:t>
      </w:r>
      <w:r w:rsidRPr="00B628C6">
        <w:rPr>
          <w:rFonts w:eastAsia="CaeciliaLTStd-I"/>
          <w:i/>
          <w:iCs/>
        </w:rPr>
        <w:t xml:space="preserve">E. coli </w:t>
      </w:r>
      <w:r w:rsidRPr="00B628C6">
        <w:t xml:space="preserve">and GSE45933 for </w:t>
      </w:r>
      <w:r w:rsidRPr="00B628C6">
        <w:rPr>
          <w:rFonts w:eastAsia="CaeciliaLTStd-I"/>
          <w:i/>
          <w:iCs/>
        </w:rPr>
        <w:t>BAS</w:t>
      </w:r>
      <w:r w:rsidRPr="00B628C6">
        <w:t xml:space="preserve">) and </w:t>
      </w:r>
      <w:r w:rsidRPr="00B628C6">
        <w:lastRenderedPageBreak/>
        <w:t>from The Cancer Genome Atlas (TCGA) for human.</w:t>
      </w:r>
    </w:p>
    <w:p w14:paraId="3B3468B2" w14:textId="4A9B3A5A" w:rsidR="00B628C6" w:rsidRDefault="00B628C6" w:rsidP="002303A8">
      <w:pPr>
        <w:ind w:firstLine="480"/>
      </w:pPr>
      <w:r>
        <w:t>SVM is the most popular machine learning method in predicting</w:t>
      </w:r>
      <w:r>
        <w:rPr>
          <w:rFonts w:hint="eastAsia"/>
        </w:rPr>
        <w:t xml:space="preserve"> </w:t>
      </w:r>
      <w:r>
        <w:t>essential genes among our collected 54 papers. To make</w:t>
      </w:r>
      <w:r>
        <w:rPr>
          <w:rFonts w:hint="eastAsia"/>
        </w:rPr>
        <w:t xml:space="preserve"> </w:t>
      </w:r>
      <w:r>
        <w:t>a preliminary assessment for each type of features, SVM was</w:t>
      </w:r>
      <w:r>
        <w:rPr>
          <w:rFonts w:hint="eastAsia"/>
        </w:rPr>
        <w:t xml:space="preserve"> </w:t>
      </w:r>
      <w:r>
        <w:t>selected to train the model and test the feature set when it was</w:t>
      </w:r>
      <w:r>
        <w:rPr>
          <w:rFonts w:hint="eastAsia"/>
        </w:rPr>
        <w:t xml:space="preserve"> </w:t>
      </w:r>
      <w:r>
        <w:t>needed. The area under the receiver operating characteristic</w:t>
      </w:r>
      <w:r>
        <w:rPr>
          <w:rFonts w:hint="eastAsia"/>
        </w:rPr>
        <w:t xml:space="preserve"> </w:t>
      </w:r>
      <w:r>
        <w:t>(ROC) curve (AUC) was used to evaluate the predictions. In this</w:t>
      </w:r>
      <w:r>
        <w:rPr>
          <w:rFonts w:hint="eastAsia"/>
        </w:rPr>
        <w:t xml:space="preserve"> </w:t>
      </w:r>
      <w:r>
        <w:t>review, we are aiming to provide a comprehensive review of</w:t>
      </w:r>
      <w:r>
        <w:rPr>
          <w:rFonts w:hint="eastAsia"/>
        </w:rPr>
        <w:t xml:space="preserve"> </w:t>
      </w:r>
      <w:r>
        <w:t>the prediction of essential genes by computational methods</w:t>
      </w:r>
      <w:r>
        <w:rPr>
          <w:rFonts w:hint="eastAsia"/>
        </w:rPr>
        <w:t xml:space="preserve"> </w:t>
      </w:r>
      <w:r>
        <w:t>from several aspects instead of discussing the prediction results.</w:t>
      </w:r>
      <w:r>
        <w:rPr>
          <w:rFonts w:hint="eastAsia"/>
        </w:rPr>
        <w:t xml:space="preserve"> </w:t>
      </w:r>
      <w:r>
        <w:t>Therefore, we selected the proper models based on the papers</w:t>
      </w:r>
      <w:r>
        <w:rPr>
          <w:rFonts w:hint="eastAsia"/>
        </w:rPr>
        <w:t xml:space="preserve"> </w:t>
      </w:r>
      <w:r>
        <w:t>listed</w:t>
      </w:r>
      <w:r w:rsidRPr="002A08B9">
        <w:t xml:space="preserve"> in Table 1 to as</w:t>
      </w:r>
      <w:r>
        <w:t>sess each specific characteristic. Some brief</w:t>
      </w:r>
      <w:r>
        <w:rPr>
          <w:rFonts w:hint="eastAsia"/>
        </w:rPr>
        <w:t xml:space="preserve"> </w:t>
      </w:r>
      <w:r>
        <w:t>descriptions on the performance of various types of features</w:t>
      </w:r>
      <w:r>
        <w:rPr>
          <w:rFonts w:hint="eastAsia"/>
        </w:rPr>
        <w:t xml:space="preserve"> </w:t>
      </w:r>
      <w:r>
        <w:t>were provided in the following sections.</w:t>
      </w:r>
    </w:p>
    <w:p w14:paraId="799633F8" w14:textId="77777777" w:rsidR="00B628C6" w:rsidRPr="002303A8" w:rsidRDefault="00B628C6" w:rsidP="002303A8">
      <w:pPr>
        <w:ind w:firstLineChars="0" w:firstLine="0"/>
        <w:rPr>
          <w:b/>
          <w:bCs/>
        </w:rPr>
      </w:pPr>
      <w:r w:rsidRPr="002303A8">
        <w:rPr>
          <w:b/>
          <w:bCs/>
        </w:rPr>
        <w:t>Implementation and assessment of EC</w:t>
      </w:r>
    </w:p>
    <w:p w14:paraId="1CF06E22" w14:textId="0A511D8E" w:rsidR="00B628C6" w:rsidRPr="002303A8" w:rsidRDefault="00B628C6" w:rsidP="002303A8">
      <w:pPr>
        <w:ind w:firstLine="480"/>
      </w:pPr>
      <w:r w:rsidRPr="002303A8">
        <w:t xml:space="preserve">For the bacterial species, Cheng </w:t>
      </w:r>
      <w:r w:rsidRPr="002303A8">
        <w:rPr>
          <w:rFonts w:eastAsia="CaeciliaLTStd-I"/>
          <w:i/>
          <w:iCs/>
        </w:rPr>
        <w:t xml:space="preserve">et al. </w:t>
      </w:r>
      <w:r w:rsidRPr="002303A8">
        <w:t>have noted that the</w:t>
      </w:r>
      <w:r w:rsidR="002303A8" w:rsidRPr="002303A8">
        <w:t xml:space="preserve"> </w:t>
      </w:r>
      <w:r w:rsidRPr="002303A8">
        <w:t>transferability of essentiality annotations between species is</w:t>
      </w:r>
      <w:r w:rsidR="002303A8" w:rsidRPr="002303A8">
        <w:t xml:space="preserve"> </w:t>
      </w:r>
      <w:r w:rsidRPr="002303A8">
        <w:t>significantly affected by the quality of the training data set.</w:t>
      </w:r>
      <w:r w:rsidR="002303A8" w:rsidRPr="002303A8">
        <w:t xml:space="preserve"> </w:t>
      </w:r>
      <w:r w:rsidRPr="002303A8">
        <w:t>Considering this point and our previous works, we selected 21</w:t>
      </w:r>
      <w:r w:rsidR="002303A8" w:rsidRPr="002303A8">
        <w:t xml:space="preserve"> </w:t>
      </w:r>
      <w:r w:rsidRPr="002303A8">
        <w:t xml:space="preserve">species (all species in </w:t>
      </w:r>
      <w:r w:rsidRPr="002A08B9">
        <w:t>Table 2</w:t>
      </w:r>
      <w:r w:rsidRPr="002303A8">
        <w:rPr>
          <w:color w:val="0000FF"/>
        </w:rPr>
        <w:t xml:space="preserve"> </w:t>
      </w:r>
      <w:r w:rsidRPr="002303A8">
        <w:t xml:space="preserve">except for the query species </w:t>
      </w:r>
      <w:r w:rsidRPr="002303A8">
        <w:rPr>
          <w:rFonts w:eastAsia="CaeciliaLTStd-I"/>
          <w:i/>
          <w:iCs/>
        </w:rPr>
        <w:t>E.</w:t>
      </w:r>
      <w:r w:rsidR="002303A8" w:rsidRPr="002303A8">
        <w:t xml:space="preserve"> </w:t>
      </w:r>
      <w:r w:rsidRPr="002303A8">
        <w:rPr>
          <w:rFonts w:eastAsia="CaeciliaLTStd-I"/>
          <w:i/>
          <w:iCs/>
        </w:rPr>
        <w:t xml:space="preserve">coli </w:t>
      </w:r>
      <w:r w:rsidRPr="002303A8">
        <w:t xml:space="preserve">or </w:t>
      </w:r>
      <w:r w:rsidRPr="002303A8">
        <w:rPr>
          <w:rFonts w:eastAsia="CaeciliaLTStd-I"/>
          <w:i/>
          <w:iCs/>
        </w:rPr>
        <w:t>BAS</w:t>
      </w:r>
      <w:r w:rsidRPr="002303A8">
        <w:t>) from the DEG database as the reference species. The essential gene data sets and protein sequences of</w:t>
      </w:r>
      <w:r w:rsidR="002303A8" w:rsidRPr="002303A8">
        <w:t xml:space="preserve"> </w:t>
      </w:r>
      <w:r w:rsidRPr="002303A8">
        <w:t>these genes were downloaded from the DEG database and</w:t>
      </w:r>
      <w:r w:rsidR="002303A8" w:rsidRPr="002303A8">
        <w:t xml:space="preserve"> </w:t>
      </w:r>
      <w:r w:rsidRPr="002303A8">
        <w:t>NCBI, respectively.</w:t>
      </w:r>
      <w:r w:rsidR="002303A8">
        <w:t xml:space="preserve"> </w:t>
      </w:r>
      <w:r w:rsidRPr="002303A8">
        <w:t xml:space="preserve">We assessed the number of </w:t>
      </w:r>
      <w:proofErr w:type="spellStart"/>
      <w:r w:rsidRPr="002303A8">
        <w:t>orthologousessential</w:t>
      </w:r>
      <w:proofErr w:type="spellEnd"/>
      <w:r w:rsidR="002303A8" w:rsidRPr="002303A8">
        <w:t xml:space="preserve"> </w:t>
      </w:r>
      <w:r w:rsidRPr="002303A8">
        <w:t>sequences between the target species and its closest</w:t>
      </w:r>
      <w:r w:rsidR="002303A8" w:rsidRPr="002303A8">
        <w:t xml:space="preserve"> </w:t>
      </w:r>
      <w:r w:rsidRPr="002303A8">
        <w:t>species in our selected organisms. The closest species for</w:t>
      </w:r>
      <w:r w:rsidR="002303A8" w:rsidRPr="002303A8">
        <w:t xml:space="preserve"> </w:t>
      </w:r>
      <w:r w:rsidRPr="002303A8">
        <w:rPr>
          <w:rFonts w:eastAsia="CaeciliaLTStd-I"/>
          <w:i/>
          <w:iCs/>
        </w:rPr>
        <w:t xml:space="preserve">E. coli </w:t>
      </w:r>
      <w:r w:rsidRPr="002303A8">
        <w:t xml:space="preserve">and </w:t>
      </w:r>
      <w:r w:rsidRPr="002303A8">
        <w:rPr>
          <w:rFonts w:eastAsia="CaeciliaLTStd-I"/>
          <w:i/>
          <w:iCs/>
        </w:rPr>
        <w:t xml:space="preserve">BAS </w:t>
      </w:r>
      <w:r w:rsidRPr="002303A8">
        <w:t>was determined by composition vector (CV)</w:t>
      </w:r>
      <w:r w:rsidR="002303A8" w:rsidRPr="002303A8">
        <w:t xml:space="preserve"> </w:t>
      </w:r>
      <w:r w:rsidRPr="002303A8">
        <w:t>algorithm. Using the Basic Local Alignment Search Tool</w:t>
      </w:r>
      <w:r w:rsidR="002303A8" w:rsidRPr="002303A8">
        <w:t xml:space="preserve"> </w:t>
      </w:r>
      <w:r w:rsidRPr="002303A8">
        <w:t>for Protein (</w:t>
      </w:r>
      <w:proofErr w:type="spellStart"/>
      <w:r w:rsidRPr="002303A8">
        <w:t>BLASTp</w:t>
      </w:r>
      <w:proofErr w:type="spellEnd"/>
      <w:r w:rsidRPr="002303A8">
        <w:t xml:space="preserve">) program, we found that </w:t>
      </w:r>
      <w:r w:rsidRPr="002303A8">
        <w:rPr>
          <w:rFonts w:eastAsia="CaeciliaLTStd-I"/>
          <w:i/>
          <w:iCs/>
        </w:rPr>
        <w:t xml:space="preserve">E. coli </w:t>
      </w:r>
      <w:r w:rsidRPr="002303A8">
        <w:t>and its</w:t>
      </w:r>
      <w:r w:rsidR="002303A8" w:rsidRPr="002303A8">
        <w:t xml:space="preserve"> </w:t>
      </w:r>
      <w:r w:rsidRPr="002303A8">
        <w:t xml:space="preserve">closest species </w:t>
      </w:r>
      <w:r w:rsidRPr="002303A8">
        <w:rPr>
          <w:rFonts w:eastAsia="CaeciliaLTStd-I"/>
          <w:i/>
          <w:iCs/>
        </w:rPr>
        <w:t xml:space="preserve">Salmonella enterica serovar Typhimurium </w:t>
      </w:r>
      <w:r w:rsidRPr="002303A8">
        <w:t>SL1344</w:t>
      </w:r>
      <w:r w:rsidR="002303A8" w:rsidRPr="002303A8">
        <w:t xml:space="preserve"> </w:t>
      </w:r>
      <w:r w:rsidRPr="002303A8">
        <w:t>(</w:t>
      </w:r>
      <w:r w:rsidRPr="002303A8">
        <w:rPr>
          <w:rFonts w:eastAsia="CaeciliaLTStd-I"/>
          <w:i/>
          <w:iCs/>
        </w:rPr>
        <w:t>STS</w:t>
      </w:r>
      <w:r w:rsidRPr="002303A8">
        <w:t>) shares 253 common orthologous-essential genes and 3204</w:t>
      </w:r>
      <w:r w:rsidR="002303A8" w:rsidRPr="002303A8">
        <w:t xml:space="preserve"> </w:t>
      </w:r>
      <w:r w:rsidRPr="002303A8">
        <w:t>orthologous genes. Additionally, 286 of 287 essential genes of</w:t>
      </w:r>
      <w:r w:rsidR="002303A8" w:rsidRPr="002303A8">
        <w:t xml:space="preserve"> </w:t>
      </w:r>
      <w:r w:rsidRPr="002303A8">
        <w:rPr>
          <w:rFonts w:eastAsia="CaeciliaLTStd-I"/>
          <w:i/>
          <w:iCs/>
        </w:rPr>
        <w:t xml:space="preserve">E. coli </w:t>
      </w:r>
      <w:r w:rsidRPr="002303A8">
        <w:t xml:space="preserve">have orthologous sequences in </w:t>
      </w:r>
      <w:r w:rsidRPr="002303A8">
        <w:rPr>
          <w:rFonts w:eastAsia="CaeciliaLTStd-I"/>
          <w:i/>
          <w:iCs/>
        </w:rPr>
        <w:t>STS</w:t>
      </w:r>
      <w:r w:rsidRPr="002303A8">
        <w:t>. In the same way, it</w:t>
      </w:r>
      <w:r w:rsidR="002303A8" w:rsidRPr="002303A8">
        <w:t xml:space="preserve"> </w:t>
      </w:r>
      <w:r w:rsidRPr="002303A8">
        <w:t>was found that there are 206 orthologous-essential genes and</w:t>
      </w:r>
      <w:r w:rsidR="002303A8" w:rsidRPr="002303A8">
        <w:t xml:space="preserve"> </w:t>
      </w:r>
      <w:r w:rsidRPr="002303A8">
        <w:t xml:space="preserve">1575 orthologous genes between </w:t>
      </w:r>
      <w:r w:rsidRPr="002303A8">
        <w:rPr>
          <w:rFonts w:eastAsia="CaeciliaLTStd-I"/>
          <w:i/>
          <w:iCs/>
        </w:rPr>
        <w:t xml:space="preserve">BAS </w:t>
      </w:r>
      <w:r w:rsidRPr="002303A8">
        <w:t>and its closest species</w:t>
      </w:r>
      <w:r w:rsidR="002303A8" w:rsidRPr="002303A8">
        <w:t xml:space="preserve"> </w:t>
      </w:r>
      <w:r w:rsidRPr="002303A8">
        <w:rPr>
          <w:rFonts w:eastAsia="CaeciliaLTStd-I"/>
          <w:i/>
          <w:iCs/>
        </w:rPr>
        <w:t xml:space="preserve">Staphylococcus aureus </w:t>
      </w:r>
      <w:r w:rsidRPr="002303A8">
        <w:t>NCTC 8325 (</w:t>
      </w:r>
      <w:r w:rsidRPr="002303A8">
        <w:rPr>
          <w:rFonts w:eastAsia="CaeciliaLTStd-I"/>
          <w:i/>
          <w:iCs/>
        </w:rPr>
        <w:t>STN</w:t>
      </w:r>
      <w:r w:rsidRPr="002303A8">
        <w:t>), and 248 of 271 essential</w:t>
      </w:r>
      <w:r w:rsidR="002303A8" w:rsidRPr="002303A8">
        <w:t xml:space="preserve"> </w:t>
      </w:r>
      <w:r w:rsidRPr="002303A8">
        <w:t xml:space="preserve">genes of </w:t>
      </w:r>
      <w:r w:rsidRPr="002303A8">
        <w:rPr>
          <w:rFonts w:eastAsia="CaeciliaLTStd-I"/>
          <w:i/>
          <w:iCs/>
        </w:rPr>
        <w:t xml:space="preserve">BAS </w:t>
      </w:r>
      <w:r w:rsidRPr="002303A8">
        <w:t xml:space="preserve">have orthologous sequences in </w:t>
      </w:r>
      <w:r w:rsidRPr="002303A8">
        <w:rPr>
          <w:rFonts w:eastAsia="CaeciliaLTStd-I"/>
          <w:i/>
          <w:iCs/>
        </w:rPr>
        <w:t>STN</w:t>
      </w:r>
      <w:r w:rsidRPr="002303A8">
        <w:t>. These data</w:t>
      </w:r>
      <w:r w:rsidR="002303A8" w:rsidRPr="002303A8">
        <w:t xml:space="preserve"> </w:t>
      </w:r>
      <w:r w:rsidRPr="002303A8">
        <w:t>showed high proportion of essential homology between two</w:t>
      </w:r>
      <w:r w:rsidR="002303A8" w:rsidRPr="002303A8">
        <w:t xml:space="preserve"> </w:t>
      </w:r>
      <w:r w:rsidRPr="002303A8">
        <w:t>closely related species. In addition, we adopted the algorithm</w:t>
      </w:r>
      <w:r w:rsidR="002303A8" w:rsidRPr="002303A8">
        <w:t xml:space="preserve"> </w:t>
      </w:r>
      <w:r w:rsidRPr="002303A8">
        <w:t xml:space="preserve">of Gene Essentiality Prediction Tool based on </w:t>
      </w:r>
      <w:proofErr w:type="spellStart"/>
      <w:r w:rsidRPr="002303A8">
        <w:t>Orthology</w:t>
      </w:r>
      <w:proofErr w:type="spellEnd"/>
      <w:r w:rsidRPr="002303A8">
        <w:t xml:space="preserve"> and</w:t>
      </w:r>
      <w:r w:rsidR="002303A8" w:rsidRPr="002303A8">
        <w:t xml:space="preserve"> </w:t>
      </w:r>
      <w:r w:rsidRPr="002303A8">
        <w:t>Phylogeny (</w:t>
      </w:r>
      <w:proofErr w:type="spellStart"/>
      <w:r w:rsidRPr="002303A8">
        <w:t>Geptop</w:t>
      </w:r>
      <w:proofErr w:type="spellEnd"/>
      <w:r w:rsidRPr="002303A8">
        <w:t>) (</w:t>
      </w:r>
      <w:r w:rsidRPr="002303A8">
        <w:rPr>
          <w:color w:val="000000" w:themeColor="text1"/>
        </w:rPr>
        <w:t>1</w:t>
      </w:r>
      <w:r w:rsidRPr="002303A8">
        <w:t>) to predict the essential genes.</w:t>
      </w:r>
    </w:p>
    <w:p w14:paraId="75E65FA9" w14:textId="585FED1A" w:rsidR="002303A8" w:rsidRDefault="002303A8" w:rsidP="002303A8">
      <w:pPr>
        <w:autoSpaceDE w:val="0"/>
        <w:autoSpaceDN w:val="0"/>
        <w:adjustRightInd w:val="0"/>
        <w:spacing w:line="240" w:lineRule="auto"/>
        <w:ind w:firstLineChars="0" w:firstLine="0"/>
        <w:jc w:val="center"/>
        <w:rPr>
          <w:rFonts w:ascii="CaeciliaLTStd-R" w:eastAsia="CaeciliaLTStd-R" w:cs="CaeciliaLTStd-R"/>
          <w:color w:val="000000"/>
          <w:kern w:val="0"/>
          <w:sz w:val="15"/>
          <w:szCs w:val="15"/>
        </w:rPr>
      </w:pPr>
      <w:r>
        <w:rPr>
          <w:noProof/>
        </w:rPr>
        <w:drawing>
          <wp:inline distT="0" distB="0" distL="0" distR="0" wp14:anchorId="55658AF7" wp14:editId="5555D223">
            <wp:extent cx="3606445" cy="52093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6011" cy="538202"/>
                    </a:xfrm>
                    <a:prstGeom prst="rect">
                      <a:avLst/>
                    </a:prstGeom>
                  </pic:spPr>
                </pic:pic>
              </a:graphicData>
            </a:graphic>
          </wp:inline>
        </w:drawing>
      </w:r>
    </w:p>
    <w:p w14:paraId="527CCDEE" w14:textId="076BA9CA" w:rsidR="002303A8" w:rsidRDefault="002303A8" w:rsidP="002303A8">
      <w:pPr>
        <w:ind w:firstLine="480"/>
        <w:rPr>
          <w:color w:val="000000"/>
        </w:rPr>
      </w:pPr>
      <w:r w:rsidRPr="002303A8">
        <w:lastRenderedPageBreak/>
        <w:t xml:space="preserve">In which, </w:t>
      </w:r>
      <w:proofErr w:type="spellStart"/>
      <w:r w:rsidRPr="002303A8">
        <w:rPr>
          <w:rFonts w:eastAsia="CaeciliaLTStd-I"/>
          <w:i/>
          <w:iCs/>
        </w:rPr>
        <w:t>E</w:t>
      </w:r>
      <w:r w:rsidRPr="002303A8">
        <w:rPr>
          <w:rFonts w:eastAsia="CaeciliaLTStd-I"/>
          <w:i/>
          <w:iCs/>
          <w:sz w:val="10"/>
          <w:szCs w:val="10"/>
        </w:rPr>
        <w:t>ij</w:t>
      </w:r>
      <w:proofErr w:type="spellEnd"/>
      <w:r w:rsidRPr="002303A8">
        <w:rPr>
          <w:rFonts w:eastAsia="CaeciliaLTStd-I"/>
          <w:i/>
          <w:iCs/>
          <w:sz w:val="10"/>
          <w:szCs w:val="10"/>
        </w:rPr>
        <w:t xml:space="preserve"> </w:t>
      </w:r>
      <w:r w:rsidRPr="002303A8">
        <w:t xml:space="preserve">is the mark of essentiality for the optimal orthologous gene of query gene </w:t>
      </w:r>
      <w:proofErr w:type="spellStart"/>
      <w:r w:rsidRPr="002303A8">
        <w:rPr>
          <w:rFonts w:eastAsia="CaeciliaLTStd-I"/>
          <w:i/>
          <w:iCs/>
        </w:rPr>
        <w:t>i</w:t>
      </w:r>
      <w:proofErr w:type="spellEnd"/>
      <w:r w:rsidRPr="002303A8">
        <w:rPr>
          <w:rFonts w:eastAsia="CaeciliaLTStd-I"/>
          <w:i/>
          <w:iCs/>
        </w:rPr>
        <w:t xml:space="preserve"> </w:t>
      </w:r>
      <w:r w:rsidRPr="002303A8">
        <w:t xml:space="preserve">in </w:t>
      </w:r>
      <w:proofErr w:type="spellStart"/>
      <w:r w:rsidRPr="002303A8">
        <w:rPr>
          <w:rFonts w:eastAsia="CaeciliaLTStd-I"/>
          <w:i/>
          <w:iCs/>
        </w:rPr>
        <w:t>j</w:t>
      </w:r>
      <w:r w:rsidRPr="002303A8">
        <w:t>th</w:t>
      </w:r>
      <w:proofErr w:type="spellEnd"/>
      <w:r w:rsidRPr="002303A8">
        <w:t xml:space="preserve"> reference species; </w:t>
      </w:r>
      <w:proofErr w:type="spellStart"/>
      <w:r w:rsidRPr="002303A8">
        <w:rPr>
          <w:rFonts w:eastAsia="CaeciliaLTStd-I"/>
          <w:i/>
          <w:iCs/>
        </w:rPr>
        <w:t>D</w:t>
      </w:r>
      <w:r w:rsidRPr="002303A8">
        <w:rPr>
          <w:rFonts w:eastAsia="CaeciliaLTStd-I"/>
          <w:i/>
          <w:iCs/>
          <w:sz w:val="10"/>
          <w:szCs w:val="10"/>
        </w:rPr>
        <w:t>j</w:t>
      </w:r>
      <w:proofErr w:type="spellEnd"/>
      <w:r w:rsidRPr="002303A8">
        <w:rPr>
          <w:rFonts w:eastAsia="CaeciliaLTStd-I"/>
          <w:i/>
          <w:iCs/>
          <w:sz w:val="10"/>
          <w:szCs w:val="10"/>
        </w:rPr>
        <w:t xml:space="preserve"> </w:t>
      </w:r>
      <w:r w:rsidRPr="002303A8">
        <w:t xml:space="preserve">is the evolutionary distance between the target species and the </w:t>
      </w:r>
      <w:proofErr w:type="spellStart"/>
      <w:r w:rsidRPr="002303A8">
        <w:rPr>
          <w:rFonts w:eastAsia="CaeciliaLTStd-I"/>
          <w:i/>
          <w:iCs/>
        </w:rPr>
        <w:t>j</w:t>
      </w:r>
      <w:r w:rsidRPr="002303A8">
        <w:t>th</w:t>
      </w:r>
      <w:proofErr w:type="spellEnd"/>
      <w:r w:rsidRPr="002303A8">
        <w:t xml:space="preserve"> reference species; </w:t>
      </w:r>
      <w:r w:rsidRPr="002303A8">
        <w:rPr>
          <w:rFonts w:eastAsia="CaeciliaLTStd-I"/>
          <w:i/>
          <w:iCs/>
        </w:rPr>
        <w:t xml:space="preserve">N </w:t>
      </w:r>
      <w:r w:rsidRPr="002303A8">
        <w:t xml:space="preserve">is the total number of reference species, which is equal to 21 in this work; and </w:t>
      </w:r>
      <w:r w:rsidRPr="002303A8">
        <w:rPr>
          <w:rFonts w:eastAsia="CaeciliaLTStd-I"/>
          <w:i/>
          <w:iCs/>
        </w:rPr>
        <w:t>S</w:t>
      </w:r>
      <w:r w:rsidRPr="002303A8">
        <w:rPr>
          <w:rFonts w:eastAsia="CaeciliaLTStd-I"/>
          <w:i/>
          <w:iCs/>
          <w:sz w:val="10"/>
          <w:szCs w:val="10"/>
        </w:rPr>
        <w:t xml:space="preserve">i </w:t>
      </w:r>
      <w:r w:rsidRPr="002303A8">
        <w:t xml:space="preserve">is the </w:t>
      </w:r>
      <w:r w:rsidRPr="002303A8">
        <w:rPr>
          <w:color w:val="000000"/>
        </w:rPr>
        <w:t xml:space="preserve">essentiality score for gene </w:t>
      </w:r>
      <w:proofErr w:type="spellStart"/>
      <w:r w:rsidRPr="002303A8">
        <w:rPr>
          <w:rFonts w:eastAsia="CaeciliaLTStd-I"/>
          <w:i/>
          <w:iCs/>
          <w:color w:val="000000"/>
        </w:rPr>
        <w:t>i</w:t>
      </w:r>
      <w:proofErr w:type="spellEnd"/>
      <w:r w:rsidRPr="002303A8">
        <w:rPr>
          <w:rFonts w:eastAsia="CaeciliaLTStd-I"/>
          <w:i/>
          <w:iCs/>
          <w:color w:val="000000"/>
        </w:rPr>
        <w:t xml:space="preserve"> </w:t>
      </w:r>
      <w:r w:rsidRPr="002303A8">
        <w:rPr>
          <w:color w:val="000000"/>
        </w:rPr>
        <w:t>in query species. The expected</w:t>
      </w:r>
      <w:r>
        <w:rPr>
          <w:rFonts w:hint="eastAsia"/>
          <w:color w:val="000000"/>
        </w:rPr>
        <w:t xml:space="preserve"> </w:t>
      </w:r>
      <w:r w:rsidRPr="002303A8">
        <w:rPr>
          <w:color w:val="000000"/>
        </w:rPr>
        <w:t xml:space="preserve">essentiality scores of target genes were compared with the observed essentiality labels, and an AUC value of 0.9829 and 0.9543 was acquired, respectively, for </w:t>
      </w:r>
      <w:r w:rsidRPr="002303A8">
        <w:rPr>
          <w:rFonts w:eastAsia="CaeciliaLTStd-I"/>
          <w:i/>
          <w:iCs/>
          <w:color w:val="000000"/>
        </w:rPr>
        <w:t xml:space="preserve">E. coli </w:t>
      </w:r>
      <w:r w:rsidRPr="002303A8">
        <w:rPr>
          <w:color w:val="000000"/>
        </w:rPr>
        <w:t>(</w:t>
      </w:r>
      <w:r w:rsidRPr="002A08B9">
        <w:t xml:space="preserve">Figure 1A) </w:t>
      </w:r>
      <w:r w:rsidRPr="002303A8">
        <w:rPr>
          <w:color w:val="000000"/>
        </w:rPr>
        <w:t xml:space="preserve">and </w:t>
      </w:r>
      <w:r w:rsidRPr="002303A8">
        <w:rPr>
          <w:rFonts w:eastAsia="CaeciliaLTStd-I"/>
          <w:i/>
          <w:iCs/>
          <w:color w:val="000000"/>
        </w:rPr>
        <w:t xml:space="preserve">BAS </w:t>
      </w:r>
      <w:r w:rsidRPr="002303A8">
        <w:rPr>
          <w:color w:val="000000"/>
        </w:rPr>
        <w:t>(</w:t>
      </w:r>
      <w:r w:rsidRPr="002A08B9">
        <w:t xml:space="preserve">Figure 1B), </w:t>
      </w:r>
      <w:r w:rsidRPr="002303A8">
        <w:rPr>
          <w:color w:val="000000"/>
        </w:rPr>
        <w:t>which was better than the result obtained from homology mapping only. Obviously, the feature based on essential persistence of genes is more suitable for predicting essential genes than that just based on persistence of genes. For the higher eukaryote such as human, there is not enough number of eukaryotic reference species with validated essential genes. Therefore, we downloaded orthologs between human and 19 other species from HCOP (</w:t>
      </w:r>
      <w:r w:rsidRPr="002A08B9">
        <w:t>http:// www.genenames.org/cgi-bin/hcop)</w:t>
      </w:r>
      <w:r w:rsidRPr="002303A8">
        <w:rPr>
          <w:color w:val="000000"/>
        </w:rPr>
        <w:t>. If a gene has ortholog in a species, then ‘1’ will be marked; otherwise, ‘0’. Finally, we obtained 19 features by this method. These 19 features combined with the essentiality of all human genes were used as the input data of SVM. An AUC value of 0.8186 was acquired through 10-fold cross-validation (</w:t>
      </w:r>
      <w:r w:rsidRPr="002A08B9">
        <w:t>Figure 1C).</w:t>
      </w:r>
      <w:r w:rsidRPr="002303A8">
        <w:rPr>
          <w:color w:val="000000"/>
        </w:rPr>
        <w:t xml:space="preserve"> Although the method of homology mapping would be restricted by the number of conserved genes and the evolutionary distances between various organisms, </w:t>
      </w:r>
      <w:proofErr w:type="spellStart"/>
      <w:r w:rsidRPr="002303A8">
        <w:rPr>
          <w:color w:val="000000"/>
        </w:rPr>
        <w:t>themethod</w:t>
      </w:r>
      <w:proofErr w:type="spellEnd"/>
      <w:r w:rsidRPr="002303A8">
        <w:rPr>
          <w:color w:val="000000"/>
        </w:rPr>
        <w:t xml:space="preserve"> is still quite effective and reliable for identifying essential genes in closely related organisms. It is noteworthy that this method has reliability and generalization. Undeniably, homology mapping is an efficient characteristic for exploring essential genes if there is enough number of reference species. However, the method requires the use of genomes with known gene essentialities as a reference for alignment. If this information is not available, the performance of the homology mapping feature will be discounted.</w:t>
      </w:r>
    </w:p>
    <w:p w14:paraId="485D625B" w14:textId="1AB4A3B5" w:rsidR="002303A8" w:rsidRDefault="002303A8" w:rsidP="002303A8">
      <w:pPr>
        <w:spacing w:line="240" w:lineRule="auto"/>
        <w:ind w:firstLine="480"/>
        <w:jc w:val="center"/>
        <w:rPr>
          <w:color w:val="000000"/>
        </w:rPr>
      </w:pPr>
      <w:r>
        <w:rPr>
          <w:noProof/>
        </w:rPr>
        <w:drawing>
          <wp:inline distT="0" distB="0" distL="0" distR="0" wp14:anchorId="7A9688FF" wp14:editId="3A20FC23">
            <wp:extent cx="3803073" cy="2352851"/>
            <wp:effectExtent l="0" t="0" r="698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31365" cy="2370354"/>
                    </a:xfrm>
                    <a:prstGeom prst="rect">
                      <a:avLst/>
                    </a:prstGeom>
                  </pic:spPr>
                </pic:pic>
              </a:graphicData>
            </a:graphic>
          </wp:inline>
        </w:drawing>
      </w:r>
    </w:p>
    <w:p w14:paraId="56B6D286" w14:textId="77777777" w:rsidR="002303A8" w:rsidRPr="004658C8" w:rsidRDefault="002303A8" w:rsidP="004658C8">
      <w:pPr>
        <w:ind w:firstLineChars="0" w:firstLine="0"/>
        <w:rPr>
          <w:b/>
          <w:bCs/>
        </w:rPr>
      </w:pPr>
      <w:r w:rsidRPr="004658C8">
        <w:rPr>
          <w:b/>
          <w:bCs/>
        </w:rPr>
        <w:lastRenderedPageBreak/>
        <w:t>Implementation and assessment of DI</w:t>
      </w:r>
    </w:p>
    <w:p w14:paraId="1EF906DC" w14:textId="30BA0496" w:rsidR="002303A8" w:rsidRPr="004658C8" w:rsidRDefault="002303A8" w:rsidP="004658C8">
      <w:pPr>
        <w:ind w:firstLine="480"/>
      </w:pPr>
      <w:r w:rsidRPr="004658C8">
        <w:t xml:space="preserve">Deng </w:t>
      </w:r>
      <w:r w:rsidRPr="004658C8">
        <w:rPr>
          <w:rFonts w:eastAsia="CaeciliaLTStd-I"/>
        </w:rPr>
        <w:t>et al.</w:t>
      </w:r>
      <w:r w:rsidRPr="004658C8">
        <w:t>, who were the first to exploit the domain feature and the first to perform the prediction in distantly related organisms, reported that DI provided the greatest contribution to the prediction of essential genes among their refined 13 features. In this part, DI of each protein was acquired from a database of protein family alignments (P-</w:t>
      </w:r>
      <w:proofErr w:type="spellStart"/>
      <w:r w:rsidRPr="004658C8">
        <w:t>famA</w:t>
      </w:r>
      <w:proofErr w:type="spellEnd"/>
      <w:r w:rsidRPr="004658C8">
        <w:t>) entries. Proteins with no</w:t>
      </w:r>
      <w:r w:rsidR="004658C8" w:rsidRPr="004658C8">
        <w:t xml:space="preserve"> </w:t>
      </w:r>
      <w:r w:rsidRPr="004658C8">
        <w:t>domain annotation were excluded. Accordingly, only 3637, 2623</w:t>
      </w:r>
      <w:r w:rsidR="004658C8" w:rsidRPr="004658C8">
        <w:t xml:space="preserve"> </w:t>
      </w:r>
      <w:r w:rsidRPr="004658C8">
        <w:t xml:space="preserve">and 9832 genes for </w:t>
      </w:r>
      <w:r w:rsidRPr="004658C8">
        <w:rPr>
          <w:rFonts w:eastAsia="CaeciliaLTStd-I"/>
        </w:rPr>
        <w:t>E. coli</w:t>
      </w:r>
      <w:r w:rsidRPr="004658C8">
        <w:t xml:space="preserve">, </w:t>
      </w:r>
      <w:r w:rsidRPr="004658C8">
        <w:rPr>
          <w:rFonts w:eastAsia="CaeciliaLTStd-I"/>
        </w:rPr>
        <w:t xml:space="preserve">BAS </w:t>
      </w:r>
      <w:r w:rsidRPr="004658C8">
        <w:t>and human, respectively, were</w:t>
      </w:r>
      <w:r w:rsidR="004658C8" w:rsidRPr="004658C8">
        <w:t xml:space="preserve"> </w:t>
      </w:r>
      <w:r w:rsidRPr="004658C8">
        <w:t>retained to evaluate this type of feature. We used the essential</w:t>
      </w:r>
      <w:r w:rsidR="004658C8" w:rsidRPr="004658C8">
        <w:t xml:space="preserve"> </w:t>
      </w:r>
      <w:r w:rsidRPr="004658C8">
        <w:t xml:space="preserve">domain prediction (EDP) model proposed by Lu </w:t>
      </w:r>
      <w:r w:rsidRPr="004658C8">
        <w:rPr>
          <w:rFonts w:eastAsia="CaeciliaLTStd-I"/>
        </w:rPr>
        <w:t>et al</w:t>
      </w:r>
      <w:r w:rsidRPr="004658C8">
        <w:t>. to identify</w:t>
      </w:r>
      <w:r w:rsidR="004658C8" w:rsidRPr="004658C8">
        <w:t xml:space="preserve"> </w:t>
      </w:r>
      <w:r w:rsidRPr="004658C8">
        <w:t>essential domains. To objectively evaluate this feature, the</w:t>
      </w:r>
      <w:r w:rsidR="004658C8" w:rsidRPr="004658C8">
        <w:t xml:space="preserve"> </w:t>
      </w:r>
      <w:r w:rsidRPr="004658C8">
        <w:t>closest species with known gene essentialities of the target</w:t>
      </w:r>
      <w:r w:rsidR="004658C8" w:rsidRPr="004658C8">
        <w:t xml:space="preserve"> </w:t>
      </w:r>
      <w:r w:rsidRPr="004658C8">
        <w:t>species was selected as the reference species to calculate the</w:t>
      </w:r>
      <w:r w:rsidR="004658C8" w:rsidRPr="004658C8">
        <w:t xml:space="preserve"> </w:t>
      </w:r>
      <w:r w:rsidRPr="004658C8">
        <w:t>domain essentiality scores using the EDP model. For a protein</w:t>
      </w:r>
      <w:r w:rsidR="004658C8" w:rsidRPr="004658C8">
        <w:t xml:space="preserve"> </w:t>
      </w:r>
      <w:r w:rsidRPr="004658C8">
        <w:t>in the target species, its protein essentiality score is measured</w:t>
      </w:r>
      <w:r w:rsidR="004658C8" w:rsidRPr="004658C8">
        <w:t xml:space="preserve"> </w:t>
      </w:r>
      <w:r w:rsidRPr="004658C8">
        <w:t>by the max domain score, in which the domain belongs to this</w:t>
      </w:r>
      <w:r w:rsidR="004658C8" w:rsidRPr="004658C8">
        <w:t xml:space="preserve"> </w:t>
      </w:r>
      <w:r w:rsidRPr="004658C8">
        <w:t xml:space="preserve">protein. Therefore, </w:t>
      </w:r>
      <w:r w:rsidRPr="004658C8">
        <w:rPr>
          <w:rFonts w:eastAsia="CaeciliaLTStd-I"/>
        </w:rPr>
        <w:t xml:space="preserve">STS </w:t>
      </w:r>
      <w:r w:rsidRPr="004658C8">
        <w:t xml:space="preserve">and </w:t>
      </w:r>
      <w:r w:rsidRPr="004658C8">
        <w:rPr>
          <w:rFonts w:eastAsia="CaeciliaLTStd-I"/>
        </w:rPr>
        <w:t xml:space="preserve">STN </w:t>
      </w:r>
      <w:r w:rsidRPr="004658C8">
        <w:t>were used as the reference</w:t>
      </w:r>
      <w:r w:rsidR="004658C8" w:rsidRPr="004658C8">
        <w:t xml:space="preserve"> </w:t>
      </w:r>
      <w:r w:rsidRPr="004658C8">
        <w:t xml:space="preserve">species for calculating domain essentiality scores for </w:t>
      </w:r>
      <w:r w:rsidRPr="004658C8">
        <w:rPr>
          <w:rFonts w:eastAsia="CaeciliaLTStd-I"/>
        </w:rPr>
        <w:t xml:space="preserve">E. coli </w:t>
      </w:r>
      <w:r w:rsidRPr="004658C8">
        <w:t>and</w:t>
      </w:r>
      <w:r w:rsidR="004658C8" w:rsidRPr="004658C8">
        <w:t xml:space="preserve"> </w:t>
      </w:r>
      <w:r w:rsidRPr="004658C8">
        <w:rPr>
          <w:rFonts w:eastAsia="CaeciliaLTStd-I"/>
        </w:rPr>
        <w:t>BAS</w:t>
      </w:r>
      <w:r w:rsidRPr="004658C8">
        <w:t>, respectively. As for human, mouse was selected as the</w:t>
      </w:r>
      <w:r w:rsidR="004658C8" w:rsidRPr="004658C8">
        <w:t xml:space="preserve"> </w:t>
      </w:r>
      <w:r w:rsidRPr="004658C8">
        <w:t>reference species because of no other higher eukaryote having</w:t>
      </w:r>
      <w:r w:rsidR="004658C8" w:rsidRPr="004658C8">
        <w:t xml:space="preserve"> </w:t>
      </w:r>
      <w:r w:rsidRPr="004658C8">
        <w:t>known gene essentiality information. The gene essentialities of</w:t>
      </w:r>
      <w:r w:rsidR="004658C8" w:rsidRPr="004658C8">
        <w:t xml:space="preserve"> </w:t>
      </w:r>
      <w:r w:rsidRPr="004658C8">
        <w:t>mouse were downloaded from OGEE database. AUC values</w:t>
      </w:r>
      <w:r w:rsidR="004658C8" w:rsidRPr="004658C8">
        <w:t xml:space="preserve"> </w:t>
      </w:r>
      <w:r w:rsidRPr="004658C8">
        <w:t>of 0.9249, 0.8592 and 0.7442 were acquired by comparing the</w:t>
      </w:r>
      <w:r w:rsidR="004658C8" w:rsidRPr="004658C8">
        <w:t xml:space="preserve"> </w:t>
      </w:r>
      <w:r w:rsidRPr="004658C8">
        <w:t>essentiality scores and the essentiality labels in the benchmark</w:t>
      </w:r>
      <w:r w:rsidR="004658C8">
        <w:rPr>
          <w:rFonts w:hint="eastAsia"/>
        </w:rPr>
        <w:t xml:space="preserve"> </w:t>
      </w:r>
      <w:r w:rsidRPr="004658C8">
        <w:t xml:space="preserve">data set of </w:t>
      </w:r>
      <w:r w:rsidRPr="004658C8">
        <w:rPr>
          <w:rFonts w:eastAsia="CaeciliaLTStd-I"/>
          <w:i/>
          <w:iCs/>
        </w:rPr>
        <w:t>E. coli</w:t>
      </w:r>
      <w:r w:rsidRPr="004658C8">
        <w:t xml:space="preserve">, </w:t>
      </w:r>
      <w:r w:rsidRPr="004658C8">
        <w:rPr>
          <w:rFonts w:eastAsia="CaeciliaLTStd-I"/>
          <w:i/>
          <w:iCs/>
        </w:rPr>
        <w:t xml:space="preserve">BAS </w:t>
      </w:r>
      <w:r w:rsidRPr="004658C8">
        <w:t xml:space="preserve">and human </w:t>
      </w:r>
      <w:r w:rsidRPr="002A08B9">
        <w:t>(Figure 1), r</w:t>
      </w:r>
      <w:r w:rsidRPr="004658C8">
        <w:t>espectively.</w:t>
      </w:r>
      <w:r w:rsidR="004658C8" w:rsidRPr="004658C8">
        <w:t xml:space="preserve"> </w:t>
      </w:r>
      <w:r w:rsidRPr="004658C8">
        <w:t>Although these results were acquired only for the proteins with</w:t>
      </w:r>
      <w:r w:rsidR="004658C8" w:rsidRPr="004658C8">
        <w:t xml:space="preserve"> </w:t>
      </w:r>
      <w:r w:rsidRPr="004658C8">
        <w:t>domain annotation, the performance of this feature was still</w:t>
      </w:r>
      <w:r w:rsidR="004658C8" w:rsidRPr="004658C8">
        <w:t xml:space="preserve"> </w:t>
      </w:r>
      <w:r w:rsidRPr="004658C8">
        <w:t>great for the former two target species. These results were</w:t>
      </w:r>
      <w:r w:rsidR="004658C8" w:rsidRPr="004658C8">
        <w:t xml:space="preserve"> </w:t>
      </w:r>
      <w:r w:rsidRPr="004658C8">
        <w:t>the best in identifying essential genes using DI. Even so, the</w:t>
      </w:r>
      <w:r w:rsidR="004658C8" w:rsidRPr="004658C8">
        <w:t xml:space="preserve"> </w:t>
      </w:r>
      <w:r w:rsidRPr="004658C8">
        <w:t>complete DI of research species is still required for the better</w:t>
      </w:r>
      <w:r w:rsidR="004658C8" w:rsidRPr="004658C8">
        <w:t xml:space="preserve"> </w:t>
      </w:r>
      <w:r w:rsidRPr="004658C8">
        <w:t>predictions. The poor performance in human might be caused by</w:t>
      </w:r>
      <w:r w:rsidR="004658C8" w:rsidRPr="004658C8">
        <w:t xml:space="preserve"> </w:t>
      </w:r>
      <w:r w:rsidRPr="004658C8">
        <w:t>relatively far evolutionary distance between reference (mouse)</w:t>
      </w:r>
      <w:r w:rsidR="004658C8" w:rsidRPr="004658C8">
        <w:t xml:space="preserve"> </w:t>
      </w:r>
      <w:r w:rsidRPr="004658C8">
        <w:t>and query species (human). It indicates that reference species</w:t>
      </w:r>
      <w:r w:rsidR="004658C8">
        <w:rPr>
          <w:rFonts w:hint="eastAsia"/>
        </w:rPr>
        <w:t xml:space="preserve"> </w:t>
      </w:r>
      <w:r w:rsidRPr="004658C8">
        <w:t>should be closely related with the target species if we want</w:t>
      </w:r>
      <w:r w:rsidR="004658C8" w:rsidRPr="004658C8">
        <w:t xml:space="preserve"> </w:t>
      </w:r>
      <w:r w:rsidRPr="004658C8">
        <w:t>to obtain excellent performance. Moreover, we found that 208</w:t>
      </w:r>
      <w:r w:rsidR="004658C8" w:rsidRPr="004658C8">
        <w:t xml:space="preserve"> </w:t>
      </w:r>
      <w:r w:rsidRPr="004658C8">
        <w:t xml:space="preserve">of 287 essential proteins in </w:t>
      </w:r>
      <w:r w:rsidRPr="004658C8">
        <w:rPr>
          <w:rFonts w:eastAsia="CaeciliaLTStd-I"/>
          <w:i/>
          <w:iCs/>
        </w:rPr>
        <w:t xml:space="preserve">E. coli </w:t>
      </w:r>
      <w:r w:rsidRPr="004658C8">
        <w:t>did not share any common</w:t>
      </w:r>
      <w:r w:rsidR="004658C8" w:rsidRPr="004658C8">
        <w:t xml:space="preserve"> </w:t>
      </w:r>
      <w:r w:rsidRPr="004658C8">
        <w:t>domain with non-essential proteins. This phenomenon indicated</w:t>
      </w:r>
      <w:r w:rsidR="004658C8" w:rsidRPr="004658C8">
        <w:t xml:space="preserve"> </w:t>
      </w:r>
      <w:r w:rsidRPr="004658C8">
        <w:t>that some domains are related to gene essentiality and are</w:t>
      </w:r>
      <w:r w:rsidR="004658C8" w:rsidRPr="004658C8">
        <w:t xml:space="preserve"> </w:t>
      </w:r>
      <w:r w:rsidRPr="004658C8">
        <w:t>unique for several proteins to perform specific and important</w:t>
      </w:r>
      <w:r w:rsidR="004658C8" w:rsidRPr="004658C8">
        <w:t xml:space="preserve"> </w:t>
      </w:r>
      <w:r w:rsidRPr="004658C8">
        <w:t>functions. Therefore, it should be noted that the performance</w:t>
      </w:r>
      <w:r w:rsidR="004658C8" w:rsidRPr="004658C8">
        <w:t xml:space="preserve"> </w:t>
      </w:r>
      <w:r w:rsidRPr="004658C8">
        <w:t xml:space="preserve">of the domain feature would be poor if the method of </w:t>
      </w:r>
      <w:r w:rsidRPr="004658C8">
        <w:rPr>
          <w:rFonts w:eastAsia="CaeciliaLTStd-I"/>
          <w:i/>
          <w:iCs/>
        </w:rPr>
        <w:t>n</w:t>
      </w:r>
      <w:r w:rsidRPr="004658C8">
        <w:t>-fold</w:t>
      </w:r>
      <w:r w:rsidR="004658C8" w:rsidRPr="004658C8">
        <w:t xml:space="preserve"> </w:t>
      </w:r>
      <w:r w:rsidRPr="004658C8">
        <w:t>cross-validation was performed in a genome. This feature will</w:t>
      </w:r>
      <w:r w:rsidR="004658C8">
        <w:t xml:space="preserve"> </w:t>
      </w:r>
      <w:r w:rsidRPr="004658C8">
        <w:t>only be effective and meaningful when cross-species validation</w:t>
      </w:r>
      <w:r w:rsidR="004658C8" w:rsidRPr="004658C8">
        <w:t xml:space="preserve"> </w:t>
      </w:r>
      <w:r w:rsidRPr="004658C8">
        <w:t>is performed because there are various domains in a genome</w:t>
      </w:r>
      <w:r w:rsidR="004658C8" w:rsidRPr="004658C8">
        <w:t xml:space="preserve"> </w:t>
      </w:r>
      <w:r w:rsidRPr="004658C8">
        <w:t>and some domains are unique, especially for essential genes.</w:t>
      </w:r>
      <w:r w:rsidR="004658C8" w:rsidRPr="004658C8">
        <w:t xml:space="preserve"> </w:t>
      </w:r>
      <w:r w:rsidRPr="004658C8">
        <w:lastRenderedPageBreak/>
        <w:t>Additionally, the gene essentialities in reference species should</w:t>
      </w:r>
      <w:r w:rsidR="004658C8" w:rsidRPr="004658C8">
        <w:t xml:space="preserve"> </w:t>
      </w:r>
      <w:r w:rsidRPr="004658C8">
        <w:t>be known. Therefore, only by making a whole-genome statistic</w:t>
      </w:r>
      <w:r w:rsidR="004658C8" w:rsidRPr="004658C8">
        <w:t xml:space="preserve"> </w:t>
      </w:r>
      <w:r w:rsidRPr="004658C8">
        <w:t>can we acquire an overall profile of domain distribution.</w:t>
      </w:r>
    </w:p>
    <w:p w14:paraId="5B190316" w14:textId="335113F5" w:rsidR="002303A8" w:rsidRDefault="002303A8" w:rsidP="004658C8">
      <w:pPr>
        <w:spacing w:line="240" w:lineRule="auto"/>
        <w:ind w:firstLine="480"/>
        <w:jc w:val="center"/>
        <w:rPr>
          <w:color w:val="000000"/>
        </w:rPr>
      </w:pPr>
      <w:r>
        <w:rPr>
          <w:noProof/>
        </w:rPr>
        <w:drawing>
          <wp:inline distT="0" distB="0" distL="0" distR="0" wp14:anchorId="0C64A305" wp14:editId="0BCEA9FF">
            <wp:extent cx="2667231" cy="6073666"/>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67231" cy="6073666"/>
                    </a:xfrm>
                    <a:prstGeom prst="rect">
                      <a:avLst/>
                    </a:prstGeom>
                  </pic:spPr>
                </pic:pic>
              </a:graphicData>
            </a:graphic>
          </wp:inline>
        </w:drawing>
      </w:r>
    </w:p>
    <w:p w14:paraId="352648CC" w14:textId="77777777" w:rsidR="004658C8" w:rsidRPr="004658C8" w:rsidRDefault="004658C8" w:rsidP="004658C8">
      <w:pPr>
        <w:ind w:firstLineChars="0" w:firstLine="0"/>
        <w:rPr>
          <w:b/>
          <w:bCs/>
        </w:rPr>
      </w:pPr>
      <w:r w:rsidRPr="004658C8">
        <w:rPr>
          <w:b/>
          <w:bCs/>
        </w:rPr>
        <w:t>Implementation and assessment of NT</w:t>
      </w:r>
    </w:p>
    <w:p w14:paraId="48777765" w14:textId="0C76E5F6" w:rsidR="004658C8" w:rsidRDefault="004658C8" w:rsidP="004658C8">
      <w:pPr>
        <w:ind w:firstLine="480"/>
      </w:pPr>
      <w:r w:rsidRPr="004658C8">
        <w:t xml:space="preserve">In this part, we have downloaded PPI data from the STRING database. The cut-off value for the interaction score between two proteins was set at a default value of 0.4. For some proteins absent from this network, we will set the class corresponding average value of each topological feature to them. The following four commonly used and easily available network topologies, degree centrality, betweenness centrality, closeness </w:t>
      </w:r>
      <w:r w:rsidRPr="004658C8">
        <w:lastRenderedPageBreak/>
        <w:t xml:space="preserve">centrality and clustering coefficient, were chosen to train and validate the prediction model. These features </w:t>
      </w:r>
      <w:proofErr w:type="spellStart"/>
      <w:r w:rsidRPr="004658C8">
        <w:t>combinedwith</w:t>
      </w:r>
      <w:proofErr w:type="spellEnd"/>
      <w:r w:rsidRPr="004658C8">
        <w:t xml:space="preserve"> the essentiality of all target species’ genes </w:t>
      </w:r>
      <w:proofErr w:type="gramStart"/>
      <w:r w:rsidRPr="004658C8">
        <w:t>were</w:t>
      </w:r>
      <w:proofErr w:type="gramEnd"/>
      <w:r w:rsidRPr="004658C8">
        <w:t xml:space="preserve"> used as the input data of SVM. AUC values of 0.8780, 0.8700 and 0.8619 were acquired through 10-fold cross-validation for </w:t>
      </w:r>
      <w:r w:rsidRPr="004658C8">
        <w:rPr>
          <w:rFonts w:eastAsia="CaeciliaLTStd-I"/>
          <w:i/>
          <w:iCs/>
        </w:rPr>
        <w:t>E. coli</w:t>
      </w:r>
      <w:r w:rsidRPr="004658C8">
        <w:t xml:space="preserve">, </w:t>
      </w:r>
      <w:r w:rsidRPr="004658C8">
        <w:rPr>
          <w:rFonts w:eastAsia="CaeciliaLTStd-I"/>
          <w:i/>
          <w:iCs/>
        </w:rPr>
        <w:t xml:space="preserve">BAS </w:t>
      </w:r>
      <w:r w:rsidRPr="004658C8">
        <w:t>and human (</w:t>
      </w:r>
      <w:r w:rsidRPr="002A08B9">
        <w:t>Figure 1)</w:t>
      </w:r>
      <w:r w:rsidRPr="004658C8">
        <w:t xml:space="preserve">, respectively. The precision of 0.7875 for essential genes and precision of 0.8792 for non-essential genes for </w:t>
      </w:r>
      <w:r w:rsidRPr="004658C8">
        <w:rPr>
          <w:rFonts w:eastAsia="CaeciliaLTStd-I"/>
          <w:i/>
          <w:iCs/>
        </w:rPr>
        <w:t xml:space="preserve">E. coli </w:t>
      </w:r>
      <w:r w:rsidRPr="004658C8">
        <w:t xml:space="preserve">were obtained. Silva </w:t>
      </w:r>
      <w:r w:rsidRPr="004658C8">
        <w:rPr>
          <w:rFonts w:eastAsia="CaeciliaLTStd-I"/>
          <w:i/>
          <w:iCs/>
        </w:rPr>
        <w:t xml:space="preserve">et al. </w:t>
      </w:r>
      <w:r w:rsidRPr="004658C8">
        <w:t xml:space="preserve">previously acquired average precision value of 0.811 for essential genes and 0.818 for non-essential genes using the features of NT for </w:t>
      </w:r>
      <w:r w:rsidRPr="004658C8">
        <w:rPr>
          <w:rFonts w:eastAsia="CaeciliaLTStd-I"/>
          <w:i/>
          <w:iCs/>
        </w:rPr>
        <w:t>E. coli</w:t>
      </w:r>
      <w:r w:rsidRPr="004658C8">
        <w:t>. Although these results were not the best when using network topological features, it still illustrated that network topologies are truly associated with gene essentiality. In our collected 32 papers related to network topological features, approximately half of them report the utilization of them in conjunction with other types of features. The information of PPI should be as complete as possible. Performance of the network topologies relies on the detailed form of each topology. Optimizing their characterization is important and may significantly improve the effects.</w:t>
      </w:r>
    </w:p>
    <w:p w14:paraId="2F28EC56" w14:textId="77777777" w:rsidR="001F4782" w:rsidRDefault="001F4782" w:rsidP="004658C8">
      <w:pPr>
        <w:ind w:firstLineChars="0" w:firstLine="0"/>
        <w:rPr>
          <w:b/>
          <w:bCs/>
        </w:rPr>
      </w:pPr>
    </w:p>
    <w:p w14:paraId="69E8A91F" w14:textId="2F99824F" w:rsidR="004658C8" w:rsidRPr="004658C8" w:rsidRDefault="004658C8" w:rsidP="004658C8">
      <w:pPr>
        <w:ind w:firstLineChars="0" w:firstLine="0"/>
        <w:rPr>
          <w:b/>
          <w:bCs/>
        </w:rPr>
      </w:pPr>
      <w:r w:rsidRPr="004658C8">
        <w:rPr>
          <w:b/>
          <w:bCs/>
        </w:rPr>
        <w:t>Implementation and assessment of SC</w:t>
      </w:r>
    </w:p>
    <w:p w14:paraId="4860D40D" w14:textId="44F909BF" w:rsidR="004658C8" w:rsidRDefault="004658C8" w:rsidP="004658C8">
      <w:pPr>
        <w:ind w:firstLine="480"/>
      </w:pPr>
      <w:r>
        <w:t>The four articles listed in</w:t>
      </w:r>
      <w:r w:rsidRPr="002A08B9">
        <w:t xml:space="preserve"> Table 1 utilized different methods to</w:t>
      </w:r>
      <w:r w:rsidRPr="002A08B9">
        <w:rPr>
          <w:rFonts w:hint="eastAsia"/>
        </w:rPr>
        <w:t xml:space="preserve"> </w:t>
      </w:r>
      <w:r w:rsidRPr="002A08B9">
        <w:t>calculate SC features (see Sequence component section). In this article, we used another formula constructed on the basis of</w:t>
      </w:r>
      <w:r w:rsidRPr="002A08B9">
        <w:rPr>
          <w:rFonts w:hint="eastAsia"/>
        </w:rPr>
        <w:t xml:space="preserve"> </w:t>
      </w:r>
      <w:r w:rsidRPr="002A08B9">
        <w:t>phased oligonucleotides (2) to descri</w:t>
      </w:r>
      <w:r>
        <w:t>be the gene sequences.</w:t>
      </w:r>
    </w:p>
    <w:p w14:paraId="20F7C0ED" w14:textId="5FA7DC52" w:rsidR="004658C8" w:rsidRDefault="004658C8" w:rsidP="004658C8">
      <w:pPr>
        <w:spacing w:line="240" w:lineRule="auto"/>
        <w:ind w:firstLine="480"/>
        <w:jc w:val="center"/>
      </w:pPr>
      <w:r>
        <w:rPr>
          <w:noProof/>
        </w:rPr>
        <w:drawing>
          <wp:inline distT="0" distB="0" distL="0" distR="0" wp14:anchorId="7C6412A0" wp14:editId="262B8F1E">
            <wp:extent cx="5113463" cy="172226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3463" cy="1722269"/>
                    </a:xfrm>
                    <a:prstGeom prst="rect">
                      <a:avLst/>
                    </a:prstGeom>
                  </pic:spPr>
                </pic:pic>
              </a:graphicData>
            </a:graphic>
          </wp:inline>
        </w:drawing>
      </w:r>
    </w:p>
    <w:p w14:paraId="45BC1ED7" w14:textId="75228641" w:rsidR="004658C8" w:rsidRDefault="004658C8" w:rsidP="004658C8">
      <w:pPr>
        <w:ind w:firstLine="480"/>
      </w:pPr>
      <w:r w:rsidRPr="004658C8">
        <w:t xml:space="preserve">In which, </w:t>
      </w:r>
      <w:r w:rsidRPr="004658C8">
        <w:rPr>
          <w:rFonts w:eastAsia="CaeciliaLTStd-I"/>
          <w:i/>
          <w:iCs/>
        </w:rPr>
        <w:t>U</w:t>
      </w:r>
      <w:r w:rsidRPr="004658C8">
        <w:rPr>
          <w:rFonts w:eastAsia="MTMI"/>
          <w:i/>
          <w:iCs/>
          <w:sz w:val="10"/>
          <w:szCs w:val="10"/>
        </w:rPr>
        <w:t>λ</w:t>
      </w:r>
      <w:r w:rsidRPr="004658C8">
        <w:rPr>
          <w:rFonts w:ascii="MS Gothic" w:eastAsia="MS Gothic" w:hAnsi="MS Gothic" w:cs="MS Gothic" w:hint="eastAsia"/>
          <w:sz w:val="10"/>
          <w:szCs w:val="10"/>
        </w:rPr>
        <w:t>∗</w:t>
      </w:r>
      <w:r w:rsidRPr="004658C8">
        <w:rPr>
          <w:sz w:val="10"/>
          <w:szCs w:val="10"/>
        </w:rPr>
        <w:t>12</w:t>
      </w:r>
      <w:r w:rsidRPr="004658C8">
        <w:rPr>
          <w:rFonts w:eastAsia="MTSYN"/>
          <w:sz w:val="10"/>
          <w:szCs w:val="10"/>
        </w:rPr>
        <w:t>+</w:t>
      </w:r>
      <w:r w:rsidRPr="004658C8">
        <w:rPr>
          <w:rFonts w:eastAsia="CaeciliaLTStd-I"/>
          <w:i/>
          <w:iCs/>
          <w:sz w:val="10"/>
          <w:szCs w:val="10"/>
        </w:rPr>
        <w:t xml:space="preserve">i </w:t>
      </w:r>
      <w:r w:rsidRPr="004658C8">
        <w:t>represents the (</w:t>
      </w:r>
      <w:r w:rsidRPr="004658C8">
        <w:rPr>
          <w:rFonts w:eastAsia="MTGU"/>
        </w:rPr>
        <w:t xml:space="preserve">λ </w:t>
      </w:r>
      <w:r w:rsidRPr="004658C8">
        <w:rPr>
          <w:rFonts w:ascii="MS Gothic" w:eastAsia="MS Gothic" w:hAnsi="MS Gothic" w:cs="MS Gothic" w:hint="eastAsia"/>
        </w:rPr>
        <w:t>∗</w:t>
      </w:r>
      <w:r w:rsidRPr="004658C8">
        <w:rPr>
          <w:rFonts w:eastAsia="MTSYN"/>
        </w:rPr>
        <w:t xml:space="preserve"> </w:t>
      </w:r>
      <w:r w:rsidRPr="004658C8">
        <w:t xml:space="preserve">12 </w:t>
      </w:r>
      <w:r w:rsidRPr="004658C8">
        <w:rPr>
          <w:rFonts w:eastAsia="MTSYN"/>
        </w:rPr>
        <w:t xml:space="preserve">+ </w:t>
      </w:r>
      <w:proofErr w:type="spellStart"/>
      <w:r w:rsidRPr="004658C8">
        <w:t>i</w:t>
      </w:r>
      <w:proofErr w:type="spellEnd"/>
      <w:r w:rsidRPr="004658C8">
        <w:t>)</w:t>
      </w:r>
      <w:proofErr w:type="spellStart"/>
      <w:r w:rsidRPr="004658C8">
        <w:t>th</w:t>
      </w:r>
      <w:proofErr w:type="spellEnd"/>
      <w:r w:rsidRPr="004658C8">
        <w:t xml:space="preserve"> feature; </w:t>
      </w:r>
      <w:proofErr w:type="spellStart"/>
      <w:r w:rsidRPr="004658C8">
        <w:rPr>
          <w:rFonts w:eastAsia="CaeciliaLTStd-I"/>
          <w:i/>
          <w:iCs/>
        </w:rPr>
        <w:t>X</w:t>
      </w:r>
      <w:proofErr w:type="gramStart"/>
      <w:r w:rsidRPr="004658C8">
        <w:rPr>
          <w:rFonts w:eastAsia="MTMI"/>
          <w:i/>
          <w:iCs/>
          <w:sz w:val="10"/>
          <w:szCs w:val="10"/>
        </w:rPr>
        <w:t>λ</w:t>
      </w:r>
      <w:r w:rsidRPr="004658C8">
        <w:rPr>
          <w:sz w:val="10"/>
          <w:szCs w:val="10"/>
        </w:rPr>
        <w:t>,</w:t>
      </w:r>
      <w:r w:rsidRPr="004658C8">
        <w:rPr>
          <w:rFonts w:eastAsia="CaeciliaLTStd-I"/>
          <w:i/>
          <w:iCs/>
          <w:sz w:val="10"/>
          <w:szCs w:val="10"/>
        </w:rPr>
        <w:t>j</w:t>
      </w:r>
      <w:proofErr w:type="spellEnd"/>
      <w:proofErr w:type="gramEnd"/>
      <w:r w:rsidRPr="004658C8">
        <w:rPr>
          <w:rFonts w:eastAsia="CaeciliaLTStd-I"/>
          <w:i/>
          <w:iCs/>
          <w:sz w:val="10"/>
          <w:szCs w:val="10"/>
        </w:rPr>
        <w:t xml:space="preserve"> </w:t>
      </w:r>
      <w:r w:rsidRPr="004658C8">
        <w:t xml:space="preserve">represents </w:t>
      </w:r>
      <w:r w:rsidRPr="004658C8">
        <w:rPr>
          <w:rFonts w:eastAsia="CaeciliaLTStd-I"/>
          <w:i/>
          <w:iCs/>
        </w:rPr>
        <w:t>k</w:t>
      </w:r>
      <w:r w:rsidRPr="004658C8">
        <w:t xml:space="preserve">-nucleotide, whose first base is located at the </w:t>
      </w:r>
      <w:proofErr w:type="spellStart"/>
      <w:r w:rsidRPr="004658C8">
        <w:rPr>
          <w:rFonts w:eastAsia="CaeciliaLTStd-I"/>
          <w:i/>
          <w:iCs/>
        </w:rPr>
        <w:t>j</w:t>
      </w:r>
      <w:r w:rsidRPr="004658C8">
        <w:t>th</w:t>
      </w:r>
      <w:proofErr w:type="spellEnd"/>
      <w:r w:rsidRPr="004658C8">
        <w:rPr>
          <w:rFonts w:eastAsia="CaeciliaLTStd-I"/>
          <w:i/>
          <w:iCs/>
          <w:sz w:val="10"/>
          <w:szCs w:val="10"/>
        </w:rPr>
        <w:t xml:space="preserve"> </w:t>
      </w:r>
      <w:r w:rsidRPr="004658C8">
        <w:t>(</w:t>
      </w:r>
      <w:r w:rsidRPr="004658C8">
        <w:rPr>
          <w:rFonts w:eastAsia="CaeciliaLTStd-I"/>
          <w:i/>
          <w:iCs/>
        </w:rPr>
        <w:t xml:space="preserve">j </w:t>
      </w:r>
      <w:r w:rsidRPr="004658C8">
        <w:rPr>
          <w:rFonts w:eastAsia="MTSYN"/>
        </w:rPr>
        <w:t xml:space="preserve">= </w:t>
      </w:r>
      <w:r w:rsidRPr="004658C8">
        <w:t xml:space="preserve">1, 2, 3) phase of a codon, </w:t>
      </w:r>
      <w:r w:rsidRPr="004658C8">
        <w:rPr>
          <w:rFonts w:eastAsia="MTMI"/>
          <w:i/>
          <w:iCs/>
        </w:rPr>
        <w:t xml:space="preserve">λ </w:t>
      </w:r>
      <w:r w:rsidRPr="004658C8">
        <w:t xml:space="preserve">is the internal length between </w:t>
      </w:r>
      <w:r w:rsidRPr="004658C8">
        <w:rPr>
          <w:rFonts w:eastAsia="CaeciliaLTStd-I"/>
          <w:i/>
          <w:iCs/>
        </w:rPr>
        <w:t>X</w:t>
      </w:r>
      <w:r w:rsidRPr="004658C8">
        <w:rPr>
          <w:rFonts w:eastAsia="CaeciliaLTStd-I"/>
          <w:i/>
          <w:iCs/>
          <w:sz w:val="10"/>
          <w:szCs w:val="10"/>
        </w:rPr>
        <w:t xml:space="preserve"> </w:t>
      </w:r>
      <w:r w:rsidRPr="004658C8">
        <w:t xml:space="preserve">and the separated </w:t>
      </w:r>
      <w:r w:rsidRPr="004658C8">
        <w:rPr>
          <w:rFonts w:eastAsia="CaeciliaLTStd-I"/>
          <w:i/>
          <w:iCs/>
        </w:rPr>
        <w:t>a</w:t>
      </w:r>
      <w:r w:rsidRPr="004658C8">
        <w:t xml:space="preserve">, </w:t>
      </w:r>
      <w:r w:rsidRPr="004658C8">
        <w:rPr>
          <w:rFonts w:eastAsia="CaeciliaLTStd-I"/>
          <w:i/>
          <w:iCs/>
        </w:rPr>
        <w:t>c</w:t>
      </w:r>
      <w:r w:rsidRPr="004658C8">
        <w:t xml:space="preserve">, </w:t>
      </w:r>
      <w:r w:rsidRPr="004658C8">
        <w:rPr>
          <w:rFonts w:eastAsia="CaeciliaLTStd-I"/>
          <w:i/>
          <w:iCs/>
        </w:rPr>
        <w:t>g</w:t>
      </w:r>
      <w:r w:rsidRPr="004658C8">
        <w:t xml:space="preserve">, or </w:t>
      </w:r>
      <w:r w:rsidRPr="004658C8">
        <w:rPr>
          <w:rFonts w:eastAsia="CaeciliaLTStd-I"/>
          <w:i/>
          <w:iCs/>
        </w:rPr>
        <w:t>t</w:t>
      </w:r>
      <w:r w:rsidRPr="004658C8">
        <w:t xml:space="preserve">. For fixed </w:t>
      </w:r>
      <w:r w:rsidRPr="004658C8">
        <w:rPr>
          <w:rFonts w:eastAsia="CaeciliaLTStd-I"/>
          <w:i/>
          <w:iCs/>
        </w:rPr>
        <w:t xml:space="preserve">k </w:t>
      </w:r>
      <w:r w:rsidRPr="004658C8">
        <w:t xml:space="preserve">value, </w:t>
      </w:r>
      <w:r w:rsidRPr="004658C8">
        <w:rPr>
          <w:rFonts w:eastAsia="CaeciliaLTStd-I"/>
          <w:i/>
          <w:iCs/>
        </w:rPr>
        <w:t xml:space="preserve">X </w:t>
      </w:r>
      <w:r w:rsidRPr="004658C8">
        <w:t>has 4</w:t>
      </w:r>
      <w:r w:rsidR="00D807F7" w:rsidRPr="00D807F7">
        <w:rPr>
          <w:vertAlign w:val="superscript"/>
        </w:rPr>
        <w:t>k</w:t>
      </w:r>
      <w:r w:rsidRPr="004658C8">
        <w:t>combined</w:t>
      </w:r>
      <w:r w:rsidRPr="004658C8">
        <w:rPr>
          <w:rFonts w:eastAsia="CaeciliaLTStd-I"/>
          <w:i/>
          <w:iCs/>
          <w:sz w:val="10"/>
          <w:szCs w:val="10"/>
        </w:rPr>
        <w:t xml:space="preserve"> </w:t>
      </w:r>
      <w:r w:rsidRPr="004658C8">
        <w:t xml:space="preserve">forms; </w:t>
      </w:r>
      <w:r w:rsidRPr="004658C8">
        <w:rPr>
          <w:rFonts w:eastAsia="CaeciliaLTStd-I"/>
          <w:i/>
          <w:iCs/>
        </w:rPr>
        <w:t xml:space="preserve">n </w:t>
      </w:r>
      <w:r w:rsidRPr="004658C8">
        <w:t>represents the last base in the virtual oligonucleotides</w:t>
      </w:r>
      <w:r w:rsidRPr="004658C8">
        <w:rPr>
          <w:rFonts w:eastAsia="CaeciliaLTStd-I"/>
          <w:i/>
          <w:iCs/>
          <w:sz w:val="10"/>
          <w:szCs w:val="10"/>
        </w:rPr>
        <w:t xml:space="preserve"> </w:t>
      </w:r>
      <w:proofErr w:type="spellStart"/>
      <w:r w:rsidRPr="004658C8">
        <w:rPr>
          <w:rFonts w:eastAsia="CaeciliaLTStd-I"/>
          <w:i/>
          <w:iCs/>
        </w:rPr>
        <w:t>X</w:t>
      </w:r>
      <w:r w:rsidR="00D807F7" w:rsidRPr="004658C8">
        <w:rPr>
          <w:rFonts w:eastAsia="MTMI"/>
          <w:i/>
          <w:iCs/>
          <w:sz w:val="10"/>
          <w:szCs w:val="10"/>
        </w:rPr>
        <w:t>λ</w:t>
      </w:r>
      <w:proofErr w:type="spellEnd"/>
      <w:r w:rsidR="00D807F7" w:rsidRPr="004658C8">
        <w:rPr>
          <w:sz w:val="10"/>
          <w:szCs w:val="10"/>
        </w:rPr>
        <w:t>,</w:t>
      </w:r>
      <w:r w:rsidR="00D807F7" w:rsidRPr="004658C8">
        <w:rPr>
          <w:rFonts w:eastAsia="CaeciliaLTStd-I"/>
          <w:i/>
          <w:iCs/>
          <w:sz w:val="10"/>
          <w:szCs w:val="10"/>
        </w:rPr>
        <w:t xml:space="preserve"> </w:t>
      </w:r>
      <w:proofErr w:type="spellStart"/>
      <w:r w:rsidR="00D807F7" w:rsidRPr="004658C8">
        <w:rPr>
          <w:rFonts w:eastAsia="CaeciliaLTStd-I"/>
          <w:i/>
          <w:iCs/>
          <w:sz w:val="10"/>
          <w:szCs w:val="10"/>
        </w:rPr>
        <w:t>jn</w:t>
      </w:r>
      <w:proofErr w:type="spellEnd"/>
      <w:r w:rsidRPr="004658C8">
        <w:rPr>
          <w:rFonts w:eastAsia="CaeciliaLTStd-I"/>
          <w:i/>
          <w:iCs/>
        </w:rPr>
        <w:t xml:space="preserve"> </w:t>
      </w:r>
      <w:r w:rsidRPr="004658C8">
        <w:t>(</w:t>
      </w:r>
      <w:r w:rsidRPr="004658C8">
        <w:rPr>
          <w:rFonts w:eastAsia="CaeciliaLTStd-I"/>
          <w:i/>
          <w:iCs/>
        </w:rPr>
        <w:t xml:space="preserve">n </w:t>
      </w:r>
      <w:r w:rsidRPr="004658C8">
        <w:rPr>
          <w:rFonts w:eastAsia="MTSYN"/>
        </w:rPr>
        <w:t xml:space="preserve">= </w:t>
      </w:r>
      <w:r w:rsidRPr="004658C8">
        <w:rPr>
          <w:rFonts w:eastAsia="CaeciliaLTStd-I"/>
          <w:i/>
          <w:iCs/>
        </w:rPr>
        <w:t>a, c, g, t</w:t>
      </w:r>
      <w:r w:rsidRPr="004658C8">
        <w:t xml:space="preserve">). We used </w:t>
      </w:r>
      <w:proofErr w:type="spellStart"/>
      <w:r w:rsidRPr="004658C8">
        <w:rPr>
          <w:rFonts w:eastAsia="CaeciliaLTStd-I"/>
          <w:i/>
          <w:iCs/>
        </w:rPr>
        <w:t>f</w:t>
      </w:r>
      <w:r w:rsidRPr="004658C8">
        <w:rPr>
          <w:rFonts w:eastAsia="CaeciliaLTStd-I"/>
          <w:i/>
          <w:iCs/>
          <w:sz w:val="10"/>
          <w:szCs w:val="10"/>
        </w:rPr>
        <w:t>X</w:t>
      </w:r>
      <w:proofErr w:type="gramStart"/>
      <w:r w:rsidRPr="004658C8">
        <w:rPr>
          <w:rFonts w:eastAsia="MTMI"/>
          <w:i/>
          <w:iCs/>
          <w:sz w:val="8"/>
          <w:szCs w:val="8"/>
        </w:rPr>
        <w:t>λ</w:t>
      </w:r>
      <w:r w:rsidRPr="004658C8">
        <w:rPr>
          <w:sz w:val="8"/>
          <w:szCs w:val="8"/>
        </w:rPr>
        <w:t>,</w:t>
      </w:r>
      <w:r w:rsidRPr="004658C8">
        <w:rPr>
          <w:rFonts w:eastAsia="CaeciliaLTStd-I"/>
          <w:i/>
          <w:iCs/>
          <w:sz w:val="8"/>
          <w:szCs w:val="8"/>
        </w:rPr>
        <w:t>j</w:t>
      </w:r>
      <w:r w:rsidRPr="004658C8">
        <w:rPr>
          <w:rFonts w:eastAsia="CaeciliaLTStd-I"/>
          <w:i/>
          <w:iCs/>
          <w:sz w:val="10"/>
          <w:szCs w:val="10"/>
        </w:rPr>
        <w:t>n</w:t>
      </w:r>
      <w:proofErr w:type="spellEnd"/>
      <w:proofErr w:type="gramEnd"/>
      <w:r w:rsidRPr="004658C8">
        <w:rPr>
          <w:rFonts w:eastAsia="CaeciliaLTStd-I"/>
          <w:i/>
          <w:iCs/>
          <w:sz w:val="10"/>
          <w:szCs w:val="10"/>
        </w:rPr>
        <w:t xml:space="preserve"> </w:t>
      </w:r>
      <w:r w:rsidRPr="004658C8">
        <w:t>to represent the frequency of</w:t>
      </w:r>
      <w:r w:rsidRPr="004658C8">
        <w:rPr>
          <w:rFonts w:eastAsia="CaeciliaLTStd-I"/>
          <w:i/>
          <w:iCs/>
          <w:sz w:val="10"/>
          <w:szCs w:val="10"/>
        </w:rPr>
        <w:t xml:space="preserve"> </w:t>
      </w:r>
      <w:r w:rsidRPr="004658C8">
        <w:t xml:space="preserve">oligonucleotides </w:t>
      </w:r>
      <w:proofErr w:type="spellStart"/>
      <w:r w:rsidRPr="004658C8">
        <w:rPr>
          <w:rFonts w:eastAsia="CaeciliaLTStd-I"/>
          <w:i/>
          <w:iCs/>
        </w:rPr>
        <w:t>X</w:t>
      </w:r>
      <w:r w:rsidRPr="004658C8">
        <w:rPr>
          <w:rFonts w:eastAsia="MTMI"/>
          <w:i/>
          <w:iCs/>
          <w:sz w:val="10"/>
          <w:szCs w:val="10"/>
        </w:rPr>
        <w:t>λ</w:t>
      </w:r>
      <w:r w:rsidRPr="004658C8">
        <w:rPr>
          <w:sz w:val="10"/>
          <w:szCs w:val="10"/>
        </w:rPr>
        <w:t>,</w:t>
      </w:r>
      <w:r w:rsidRPr="004658C8">
        <w:rPr>
          <w:rFonts w:eastAsia="CaeciliaLTStd-I"/>
          <w:i/>
          <w:iCs/>
          <w:sz w:val="10"/>
          <w:szCs w:val="10"/>
        </w:rPr>
        <w:t>j</w:t>
      </w:r>
      <w:r w:rsidRPr="004658C8">
        <w:rPr>
          <w:rFonts w:eastAsia="CaeciliaLTStd-I"/>
          <w:i/>
          <w:iCs/>
        </w:rPr>
        <w:t>n</w:t>
      </w:r>
      <w:proofErr w:type="spellEnd"/>
      <w:r w:rsidRPr="004658C8">
        <w:rPr>
          <w:rFonts w:eastAsia="CaeciliaLTStd-I"/>
          <w:i/>
          <w:iCs/>
        </w:rPr>
        <w:t xml:space="preserve"> </w:t>
      </w:r>
      <w:r w:rsidRPr="004658C8">
        <w:t>in a DNA sequence. Specially, this formula</w:t>
      </w:r>
      <w:r w:rsidRPr="004658C8">
        <w:rPr>
          <w:rFonts w:eastAsia="CaeciliaLTStd-I"/>
          <w:i/>
          <w:iCs/>
          <w:sz w:val="10"/>
          <w:szCs w:val="10"/>
        </w:rPr>
        <w:t xml:space="preserve"> </w:t>
      </w:r>
      <w:r w:rsidRPr="004658C8">
        <w:t xml:space="preserve">describes the frequency of four bases in three </w:t>
      </w:r>
      <w:proofErr w:type="spellStart"/>
      <w:r w:rsidRPr="004658C8">
        <w:t>phaseswhen</w:t>
      </w:r>
      <w:proofErr w:type="spellEnd"/>
      <w:r w:rsidRPr="004658C8">
        <w:t xml:space="preserve"> </w:t>
      </w:r>
      <w:r w:rsidRPr="004658C8">
        <w:rPr>
          <w:rFonts w:eastAsia="CaeciliaLTStd-I"/>
          <w:i/>
          <w:iCs/>
        </w:rPr>
        <w:t xml:space="preserve">k </w:t>
      </w:r>
      <w:r w:rsidRPr="004658C8">
        <w:rPr>
          <w:rFonts w:eastAsia="MTSYN"/>
        </w:rPr>
        <w:t xml:space="preserve">= </w:t>
      </w:r>
      <w:r w:rsidRPr="004658C8">
        <w:t xml:space="preserve">0 and </w:t>
      </w:r>
      <w:r w:rsidRPr="004658C8">
        <w:rPr>
          <w:rFonts w:eastAsia="MTMI"/>
          <w:i/>
          <w:iCs/>
        </w:rPr>
        <w:t xml:space="preserve">λ </w:t>
      </w:r>
      <w:r w:rsidRPr="004658C8">
        <w:rPr>
          <w:rFonts w:eastAsia="MTSYN"/>
        </w:rPr>
        <w:t xml:space="preserve">= </w:t>
      </w:r>
      <w:r w:rsidRPr="004658C8">
        <w:t xml:space="preserve">0. Thus, we could get </w:t>
      </w:r>
      <w:r>
        <w:t>4</w:t>
      </w:r>
      <w:r w:rsidRPr="00D807F7">
        <w:rPr>
          <w:vertAlign w:val="superscript"/>
        </w:rPr>
        <w:t>k+1</w:t>
      </w:r>
      <w:r w:rsidRPr="004658C8">
        <w:rPr>
          <w:sz w:val="10"/>
          <w:szCs w:val="10"/>
        </w:rPr>
        <w:t xml:space="preserve"> </w:t>
      </w:r>
      <w:r w:rsidRPr="004658C8">
        <w:rPr>
          <w:rFonts w:ascii="MS Gothic" w:eastAsia="MS Gothic" w:hAnsi="MS Gothic" w:cs="MS Gothic" w:hint="eastAsia"/>
        </w:rPr>
        <w:t>∗</w:t>
      </w:r>
      <w:r w:rsidRPr="004658C8">
        <w:rPr>
          <w:rFonts w:eastAsia="MTSYN"/>
        </w:rPr>
        <w:t xml:space="preserve"> </w:t>
      </w:r>
      <w:r w:rsidRPr="004658C8">
        <w:t xml:space="preserve">3 </w:t>
      </w:r>
      <w:r w:rsidRPr="004658C8">
        <w:rPr>
          <w:rFonts w:ascii="MS Gothic" w:eastAsia="MS Gothic" w:hAnsi="MS Gothic" w:cs="MS Gothic" w:hint="eastAsia"/>
        </w:rPr>
        <w:t>∗</w:t>
      </w:r>
      <w:r w:rsidRPr="004658C8">
        <w:rPr>
          <w:rFonts w:eastAsia="MTSYN"/>
        </w:rPr>
        <w:t xml:space="preserve"> </w:t>
      </w:r>
      <w:r w:rsidRPr="004658C8">
        <w:rPr>
          <w:rFonts w:eastAsia="MTMI"/>
          <w:i/>
          <w:iCs/>
        </w:rPr>
        <w:t xml:space="preserve">(λ </w:t>
      </w:r>
      <w:r w:rsidRPr="004658C8">
        <w:rPr>
          <w:rFonts w:eastAsia="MTSYN"/>
        </w:rPr>
        <w:t xml:space="preserve">+ </w:t>
      </w:r>
      <w:r w:rsidRPr="004658C8">
        <w:t>1</w:t>
      </w:r>
      <w:r w:rsidRPr="004658C8">
        <w:rPr>
          <w:rFonts w:eastAsia="MTMI"/>
          <w:i/>
          <w:iCs/>
        </w:rPr>
        <w:t xml:space="preserve">) </w:t>
      </w:r>
      <w:r w:rsidRPr="004658C8">
        <w:t xml:space="preserve">features for each </w:t>
      </w:r>
      <w:r w:rsidRPr="004658C8">
        <w:rPr>
          <w:rFonts w:eastAsia="CaeciliaLTStd-I"/>
          <w:i/>
          <w:iCs/>
        </w:rPr>
        <w:t xml:space="preserve">k </w:t>
      </w:r>
      <w:r w:rsidRPr="004658C8">
        <w:t>(</w:t>
      </w:r>
      <w:r w:rsidRPr="004658C8">
        <w:rPr>
          <w:rFonts w:eastAsia="CaeciliaLTStd-I"/>
          <w:i/>
          <w:iCs/>
        </w:rPr>
        <w:t xml:space="preserve">k </w:t>
      </w:r>
      <w:r w:rsidRPr="004658C8">
        <w:rPr>
          <w:rFonts w:eastAsia="MTSYN"/>
        </w:rPr>
        <w:t xml:space="preserve">= </w:t>
      </w:r>
      <w:r w:rsidRPr="004658C8">
        <w:t xml:space="preserve">0, 1, 2, 3, </w:t>
      </w:r>
      <w:r w:rsidRPr="004658C8">
        <w:rPr>
          <w:rFonts w:eastAsia="MTSYN"/>
        </w:rPr>
        <w:t xml:space="preserve">· · · </w:t>
      </w:r>
      <w:r w:rsidRPr="004658C8">
        <w:t xml:space="preserve">). To consider more </w:t>
      </w:r>
      <w:r w:rsidRPr="004658C8">
        <w:lastRenderedPageBreak/>
        <w:t>possible nucleotide compositions,</w:t>
      </w:r>
      <w:r w:rsidRPr="004658C8">
        <w:rPr>
          <w:rFonts w:eastAsia="CaeciliaLTStd-I"/>
          <w:i/>
          <w:iCs/>
          <w:sz w:val="10"/>
          <w:szCs w:val="10"/>
        </w:rPr>
        <w:t xml:space="preserve"> </w:t>
      </w:r>
      <w:r w:rsidRPr="004658C8">
        <w:t xml:space="preserve">we set the parameters of k </w:t>
      </w:r>
      <w:r w:rsidRPr="004658C8">
        <w:rPr>
          <w:rFonts w:eastAsia="MTSYN"/>
        </w:rPr>
        <w:t xml:space="preserve">= </w:t>
      </w:r>
      <w:r w:rsidRPr="004658C8">
        <w:t xml:space="preserve">1, 2, </w:t>
      </w:r>
      <w:r w:rsidRPr="004658C8">
        <w:rPr>
          <w:rFonts w:eastAsia="MTSYN"/>
        </w:rPr>
        <w:t>· · ·</w:t>
      </w:r>
      <w:r w:rsidRPr="004658C8">
        <w:t xml:space="preserve">, 7 and </w:t>
      </w:r>
      <w:r w:rsidRPr="004658C8">
        <w:rPr>
          <w:rFonts w:eastAsia="MTGU"/>
        </w:rPr>
        <w:t xml:space="preserve">λ </w:t>
      </w:r>
      <w:r w:rsidRPr="004658C8">
        <w:rPr>
          <w:rFonts w:eastAsia="MTSYN"/>
        </w:rPr>
        <w:t xml:space="preserve">= </w:t>
      </w:r>
      <w:r w:rsidRPr="004658C8">
        <w:t xml:space="preserve">0, 1, </w:t>
      </w:r>
      <w:r w:rsidRPr="004658C8">
        <w:rPr>
          <w:rFonts w:eastAsia="MTSYN"/>
        </w:rPr>
        <w:t>· · ·</w:t>
      </w:r>
      <w:r w:rsidRPr="004658C8">
        <w:t xml:space="preserve">, 6 to extract features and combined all of these features with the essentiality of </w:t>
      </w:r>
      <w:r w:rsidRPr="004658C8">
        <w:rPr>
          <w:rFonts w:eastAsia="CaeciliaLTStd-I"/>
          <w:i/>
          <w:iCs/>
        </w:rPr>
        <w:t xml:space="preserve">E. coli </w:t>
      </w:r>
      <w:r w:rsidRPr="004658C8">
        <w:t xml:space="preserve">genes as the input data of the SVM. AUC values of 0.8314, 0.8502 and 0.8084 were acquired through 10-fold cross-validation for </w:t>
      </w:r>
      <w:r w:rsidRPr="004658C8">
        <w:rPr>
          <w:rFonts w:eastAsia="CaeciliaLTStd-I"/>
          <w:i/>
          <w:iCs/>
        </w:rPr>
        <w:t>E. coli</w:t>
      </w:r>
      <w:r w:rsidRPr="004658C8">
        <w:t xml:space="preserve">, </w:t>
      </w:r>
      <w:r w:rsidRPr="004658C8">
        <w:rPr>
          <w:rFonts w:eastAsia="CaeciliaLTStd-I"/>
          <w:i/>
          <w:iCs/>
        </w:rPr>
        <w:t xml:space="preserve">BAS </w:t>
      </w:r>
      <w:r w:rsidRPr="004658C8">
        <w:t>and hu</w:t>
      </w:r>
      <w:r w:rsidRPr="002A08B9">
        <w:t xml:space="preserve">man (Figure 1), </w:t>
      </w:r>
      <w:r w:rsidRPr="004658C8">
        <w:t xml:space="preserve">respectively. Nandi </w:t>
      </w:r>
      <w:r w:rsidRPr="004658C8">
        <w:rPr>
          <w:rFonts w:eastAsia="CaeciliaLTStd-I"/>
          <w:i/>
          <w:iCs/>
        </w:rPr>
        <w:t xml:space="preserve">et al. </w:t>
      </w:r>
      <w:r w:rsidRPr="004658C8">
        <w:t xml:space="preserve">previously used sequence features to predict essential genes of </w:t>
      </w:r>
      <w:r w:rsidRPr="004658C8">
        <w:rPr>
          <w:rFonts w:eastAsia="CaeciliaLTStd-I"/>
          <w:i/>
          <w:iCs/>
        </w:rPr>
        <w:t xml:space="preserve">E. coli </w:t>
      </w:r>
      <w:r w:rsidRPr="004658C8">
        <w:t xml:space="preserve">and acquired AUC value of </w:t>
      </w:r>
      <w:r w:rsidR="00D807F7" w:rsidRPr="004658C8">
        <w:t>0.862</w:t>
      </w:r>
      <w:r w:rsidR="00D807F7" w:rsidRPr="004658C8">
        <w:rPr>
          <w:rFonts w:eastAsia="CaeciliaLTStd-I"/>
          <w:i/>
          <w:iCs/>
          <w:sz w:val="10"/>
          <w:szCs w:val="10"/>
        </w:rPr>
        <w:t>.</w:t>
      </w:r>
      <w:r w:rsidRPr="004658C8">
        <w:t xml:space="preserve"> Notably, we did not perform feature selection in this part</w:t>
      </w:r>
      <w:r w:rsidRPr="004658C8">
        <w:rPr>
          <w:rFonts w:eastAsia="CaeciliaLTStd-I"/>
          <w:i/>
          <w:iCs/>
          <w:sz w:val="10"/>
          <w:szCs w:val="10"/>
        </w:rPr>
        <w:t xml:space="preserve"> </w:t>
      </w:r>
      <w:r w:rsidRPr="004658C8">
        <w:t>as we only wanted to make a basic evaluation of SC features in gene essentiality. Better predictions could be obtained if feature</w:t>
      </w:r>
      <w:r w:rsidRPr="004658C8">
        <w:rPr>
          <w:rFonts w:eastAsia="CaeciliaLTStd-I"/>
          <w:i/>
          <w:iCs/>
          <w:sz w:val="10"/>
          <w:szCs w:val="10"/>
        </w:rPr>
        <w:t xml:space="preserve"> </w:t>
      </w:r>
      <w:r w:rsidRPr="004658C8">
        <w:t>selection was performed or more features were derived from longer oligonucleotides. Although we did not use the characteristics proposed in other papers, the predictions were not so far from the results by them. An obvious advantage of sequence composition is that it is very convenient to obtain features. These</w:t>
      </w:r>
      <w:r w:rsidRPr="004658C8">
        <w:rPr>
          <w:rFonts w:eastAsia="CaeciliaLTStd-I"/>
          <w:i/>
          <w:iCs/>
          <w:sz w:val="10"/>
          <w:szCs w:val="10"/>
        </w:rPr>
        <w:t xml:space="preserve"> </w:t>
      </w:r>
      <w:r w:rsidRPr="004658C8">
        <w:t>features can be directly derived from DNA sequences. However, an inadequacy is that it takes long runtime due to the large number of features.</w:t>
      </w:r>
    </w:p>
    <w:p w14:paraId="32047386" w14:textId="7A968FB8" w:rsidR="00D807F7" w:rsidRDefault="00D807F7" w:rsidP="00D807F7">
      <w:pPr>
        <w:ind w:firstLineChars="0" w:firstLine="0"/>
      </w:pPr>
    </w:p>
    <w:p w14:paraId="750BC50A" w14:textId="77777777" w:rsidR="00D807F7" w:rsidRPr="00D807F7" w:rsidRDefault="00D807F7" w:rsidP="00D807F7">
      <w:pPr>
        <w:ind w:firstLineChars="0" w:firstLine="0"/>
        <w:rPr>
          <w:b/>
          <w:bCs/>
        </w:rPr>
      </w:pPr>
      <w:r w:rsidRPr="00D807F7">
        <w:rPr>
          <w:b/>
          <w:bCs/>
        </w:rPr>
        <w:t>Implementation and assessment of EL</w:t>
      </w:r>
    </w:p>
    <w:p w14:paraId="7D148658" w14:textId="2FFEB020" w:rsidR="00D807F7" w:rsidRDefault="00D807F7" w:rsidP="00D807F7">
      <w:pPr>
        <w:ind w:firstLine="480"/>
      </w:pPr>
      <w:r w:rsidRPr="00D807F7">
        <w:t xml:space="preserve">Although </w:t>
      </w:r>
      <w:proofErr w:type="spellStart"/>
      <w:r w:rsidRPr="00D807F7">
        <w:t>noworks</w:t>
      </w:r>
      <w:proofErr w:type="spellEnd"/>
      <w:r w:rsidRPr="00D807F7">
        <w:t xml:space="preserve"> focused on researching essential genes using only EL, this feature has been integrated within other features in several studies. In this part, we attempted to explore the performance of expression characteristic for gene essentiality prediction. For the expression data obtained from the GEO database and TCGA database, we calculated the average EL for each gene of </w:t>
      </w:r>
      <w:r w:rsidRPr="00D807F7">
        <w:rPr>
          <w:rFonts w:eastAsia="CaeciliaLTStd-I"/>
          <w:i/>
          <w:iCs/>
        </w:rPr>
        <w:t>E. coli</w:t>
      </w:r>
      <w:r w:rsidRPr="00D807F7">
        <w:t xml:space="preserve">, </w:t>
      </w:r>
      <w:r w:rsidRPr="00D807F7">
        <w:rPr>
          <w:rFonts w:eastAsia="CaeciliaLTStd-I"/>
          <w:i/>
          <w:iCs/>
        </w:rPr>
        <w:t xml:space="preserve">BAS </w:t>
      </w:r>
      <w:r w:rsidRPr="00D807F7">
        <w:t xml:space="preserve">and human as the feature value. The feature values combined with the essentiality labels of all genes for each species were used to calculate the AUC values. Finally, AUC values yielded by them were 0.7839 for </w:t>
      </w:r>
      <w:r w:rsidRPr="00D807F7">
        <w:rPr>
          <w:rFonts w:eastAsia="CaeciliaLTStd-I"/>
          <w:i/>
          <w:iCs/>
        </w:rPr>
        <w:t>E. coli</w:t>
      </w:r>
      <w:r w:rsidRPr="00D807F7">
        <w:t xml:space="preserve">, 0.8157 for </w:t>
      </w:r>
      <w:r w:rsidRPr="00D807F7">
        <w:rPr>
          <w:rFonts w:eastAsia="CaeciliaLTStd-I"/>
          <w:i/>
          <w:iCs/>
        </w:rPr>
        <w:t xml:space="preserve">BAS </w:t>
      </w:r>
      <w:r w:rsidRPr="00D807F7">
        <w:t xml:space="preserve">and 0.8272 for human </w:t>
      </w:r>
      <w:r w:rsidRPr="002A08B9">
        <w:t>(Figure 1</w:t>
      </w:r>
      <w:r w:rsidRPr="00D807F7">
        <w:t>). While these results are not particularly spectacular, it ref</w:t>
      </w:r>
      <w:r>
        <w:t>l</w:t>
      </w:r>
      <w:r w:rsidRPr="00D807F7">
        <w:t>ects the difference between essential genes and non-essential genes to a certain degree. This feature is usually used through being in combination with other types of features. Additionally, we have tried to analyze the relationship between gene EL and the gene essentialities from another angle. We drew boxplots (</w:t>
      </w:r>
      <w:r w:rsidRPr="002A08B9">
        <w:t>Figure 2</w:t>
      </w:r>
      <w:r w:rsidRPr="00D807F7">
        <w:t xml:space="preserve">) to reflect the distribution of gene expressions between essential and nonessential genes. Although there are a few outliers in essential genes or non-essential genes, it is clear that the EL of essential genes is higher than that of non-essential genes. Additionally, the influence of outliers can be ignored when this feature is combined with other features to perform prediction. Nevertheless, this feature is often used by being integrated into co-expression network together with PPI network. It must be noted that the selected expression profile </w:t>
      </w:r>
      <w:r w:rsidRPr="00D807F7">
        <w:lastRenderedPageBreak/>
        <w:t>data should be tested under the rich medium but not the conditional growth environment. In addition, it should be combined with other features because of its relatively poor performance.</w:t>
      </w:r>
    </w:p>
    <w:p w14:paraId="020F5C9B" w14:textId="58B78E1F" w:rsidR="00D807F7" w:rsidRDefault="00D807F7" w:rsidP="00D807F7">
      <w:pPr>
        <w:spacing w:line="240" w:lineRule="auto"/>
        <w:ind w:firstLine="480"/>
        <w:jc w:val="center"/>
      </w:pPr>
      <w:r>
        <w:rPr>
          <w:noProof/>
        </w:rPr>
        <w:drawing>
          <wp:inline distT="0" distB="0" distL="0" distR="0" wp14:anchorId="348F855F" wp14:editId="7E46D162">
            <wp:extent cx="2930237" cy="6729612"/>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7156" cy="6745502"/>
                    </a:xfrm>
                    <a:prstGeom prst="rect">
                      <a:avLst/>
                    </a:prstGeom>
                  </pic:spPr>
                </pic:pic>
              </a:graphicData>
            </a:graphic>
          </wp:inline>
        </w:drawing>
      </w:r>
    </w:p>
    <w:p w14:paraId="17AC829B" w14:textId="77777777" w:rsidR="001F4782" w:rsidRDefault="001F4782" w:rsidP="00D807F7">
      <w:pPr>
        <w:ind w:firstLineChars="0" w:firstLine="0"/>
        <w:rPr>
          <w:b/>
          <w:bCs/>
        </w:rPr>
      </w:pPr>
    </w:p>
    <w:p w14:paraId="65A47BDD" w14:textId="4FFF7EB3" w:rsidR="00D807F7" w:rsidRPr="00D807F7" w:rsidRDefault="00D807F7" w:rsidP="00D807F7">
      <w:pPr>
        <w:ind w:firstLineChars="0" w:firstLine="0"/>
        <w:rPr>
          <w:b/>
          <w:bCs/>
        </w:rPr>
      </w:pPr>
      <w:r w:rsidRPr="00D807F7">
        <w:rPr>
          <w:b/>
          <w:bCs/>
        </w:rPr>
        <w:t>Implementation and assessment of all features</w:t>
      </w:r>
    </w:p>
    <w:p w14:paraId="332D8146" w14:textId="042826BD" w:rsidR="00D807F7" w:rsidRPr="00D807F7" w:rsidRDefault="00D807F7" w:rsidP="00D807F7">
      <w:pPr>
        <w:ind w:firstLine="480"/>
      </w:pPr>
      <w:r w:rsidRPr="00D807F7">
        <w:t xml:space="preserve">In addition to the features analyzed above, we integrated all of these features together to make prediction for the three benchmark species. Zero was set for the missing values </w:t>
      </w:r>
      <w:r w:rsidRPr="00D807F7">
        <w:lastRenderedPageBreak/>
        <w:t xml:space="preserve">in domain feature because no domain annotation was found for those proteins. The missing values in network topologies or EL were set as the average value of each class of genes in each feature. Finally, AUC values of 0.9874, 0.9655 and 0.9375 were yielded through 10-fold cross-validation of SVM for </w:t>
      </w:r>
      <w:r w:rsidRPr="00D807F7">
        <w:rPr>
          <w:rFonts w:eastAsia="CaeciliaLTStd-I"/>
          <w:i/>
          <w:iCs/>
        </w:rPr>
        <w:t>E. coli</w:t>
      </w:r>
      <w:r w:rsidRPr="00D807F7">
        <w:t xml:space="preserve">, </w:t>
      </w:r>
      <w:r w:rsidRPr="00D807F7">
        <w:rPr>
          <w:rFonts w:eastAsia="CaeciliaLTStd-I"/>
          <w:i/>
          <w:iCs/>
        </w:rPr>
        <w:t xml:space="preserve">BAS </w:t>
      </w:r>
      <w:r w:rsidRPr="00D807F7">
        <w:t>and human (</w:t>
      </w:r>
      <w:r w:rsidRPr="002A08B9">
        <w:t>Figure 1</w:t>
      </w:r>
      <w:r w:rsidRPr="00D807F7">
        <w:t xml:space="preserve">), respectively. All of the predictions were improved even for </w:t>
      </w:r>
      <w:r w:rsidRPr="00D807F7">
        <w:rPr>
          <w:rFonts w:eastAsia="CaeciliaLTStd-I"/>
          <w:i/>
          <w:iCs/>
        </w:rPr>
        <w:t xml:space="preserve">E. coli </w:t>
      </w:r>
      <w:r w:rsidRPr="00D807F7">
        <w:t xml:space="preserve">and </w:t>
      </w:r>
      <w:r w:rsidRPr="00D807F7">
        <w:rPr>
          <w:rFonts w:eastAsia="CaeciliaLTStd-I"/>
          <w:i/>
          <w:iCs/>
        </w:rPr>
        <w:t>BAS</w:t>
      </w:r>
      <w:r w:rsidRPr="00D807F7">
        <w:t>, which have obtained quite satisfactory results using single type of features. In addition, the advantage of integrated features was reflected the most in human. These results indicate that the integrated method could greatly improve the results of prediction compare to those based on single type of feature only. It could be widely applied in essential gene prediction in the future.</w:t>
      </w:r>
    </w:p>
    <w:p w14:paraId="3C6D8038" w14:textId="77777777" w:rsidR="001F4782" w:rsidRDefault="001F4782" w:rsidP="00D807F7">
      <w:pPr>
        <w:ind w:firstLineChars="0" w:firstLine="0"/>
        <w:rPr>
          <w:b/>
          <w:bCs/>
          <w:sz w:val="28"/>
          <w:szCs w:val="28"/>
        </w:rPr>
      </w:pPr>
    </w:p>
    <w:p w14:paraId="5F010A85" w14:textId="501B2529" w:rsidR="00D807F7" w:rsidRPr="00D807F7" w:rsidRDefault="00D807F7" w:rsidP="00D807F7">
      <w:pPr>
        <w:ind w:firstLineChars="0" w:firstLine="0"/>
        <w:rPr>
          <w:b/>
          <w:bCs/>
          <w:sz w:val="28"/>
          <w:szCs w:val="28"/>
        </w:rPr>
      </w:pPr>
      <w:r w:rsidRPr="00D807F7">
        <w:rPr>
          <w:b/>
          <w:bCs/>
          <w:sz w:val="28"/>
          <w:szCs w:val="28"/>
        </w:rPr>
        <w:t>Modeling approaches integrating features in identifying</w:t>
      </w:r>
      <w:r w:rsidRPr="00D807F7">
        <w:rPr>
          <w:rFonts w:hint="eastAsia"/>
          <w:b/>
          <w:bCs/>
          <w:sz w:val="28"/>
          <w:szCs w:val="28"/>
        </w:rPr>
        <w:t xml:space="preserve"> </w:t>
      </w:r>
      <w:r w:rsidRPr="00D807F7">
        <w:rPr>
          <w:b/>
          <w:bCs/>
          <w:sz w:val="28"/>
          <w:szCs w:val="28"/>
        </w:rPr>
        <w:t>essential genes</w:t>
      </w:r>
    </w:p>
    <w:p w14:paraId="1362C72D" w14:textId="4DEB3ABF" w:rsidR="00D807F7" w:rsidRDefault="00D807F7" w:rsidP="00D807F7">
      <w:pPr>
        <w:ind w:firstLine="480"/>
      </w:pPr>
      <w:r w:rsidRPr="00D807F7">
        <w:t xml:space="preserve">The modeling approaches of integrating features in identifying essential genes can be categorized as empiric formulas and machine learning methods. The empirical formulas are always used when there is some prior knowledge about reference species or feature distribution and the features are homogeneous. For instance, </w:t>
      </w:r>
      <w:proofErr w:type="spellStart"/>
      <w:r w:rsidRPr="00D807F7">
        <w:t>Geptop</w:t>
      </w:r>
      <w:proofErr w:type="spellEnd"/>
      <w:r w:rsidRPr="00D807F7">
        <w:t xml:space="preserve"> uses evolutionary distance to weight each feature of homology mapping against essential genes in various reference species. </w:t>
      </w:r>
      <w:proofErr w:type="spellStart"/>
      <w:r w:rsidRPr="00D807F7">
        <w:t>UDoNC</w:t>
      </w:r>
      <w:proofErr w:type="spellEnd"/>
      <w:r w:rsidRPr="00D807F7">
        <w:t xml:space="preserve"> is a method that utilizes the domain features and their topological properties in protein-protein interaction to identify essential genes. These empirical formulas are efficient in categorizing gene essentiality. Alternatively, machine learning methods, the algorithms that can address large and complex data sets rapidly and automatically, are also applied in the field of predicting essential genes. These methods can usually be divided into three types: supervised learning algorithms, unsupervised learning algorithms and semi-supervised learning algorithms. Supervised learning methods such as SVM, decision tree, Na</w:t>
      </w:r>
      <w:r>
        <w:t>iv</w:t>
      </w:r>
      <w:r w:rsidRPr="00D807F7">
        <w:t>e Bayes and logistic regression are commonly used to identify essential genes. The input data of these approaches consist</w:t>
      </w:r>
      <w:r>
        <w:rPr>
          <w:rFonts w:hint="eastAsia"/>
        </w:rPr>
        <w:t xml:space="preserve"> </w:t>
      </w:r>
      <w:r w:rsidRPr="00D807F7">
        <w:t xml:space="preserve">of the desired output values and a series of attribute vectors. Compared with an empiric formula, machine learning methods can integrate more types of features together to develop the prediction classifier and filter the useless features using feature selection. However, the predictions could be different using different machine </w:t>
      </w:r>
      <w:proofErr w:type="spellStart"/>
      <w:r w:rsidRPr="00D807F7">
        <w:t>learningmethods</w:t>
      </w:r>
      <w:proofErr w:type="spellEnd"/>
      <w:r w:rsidRPr="00D807F7">
        <w:t xml:space="preserve"> even for the same organism with the same features. Therefore, some researchers choose the approach that can produce the best results. For example, Lloyd </w:t>
      </w:r>
      <w:r w:rsidRPr="00D807F7">
        <w:rPr>
          <w:rFonts w:eastAsia="CaeciliaLTStd-I"/>
          <w:i/>
          <w:iCs/>
        </w:rPr>
        <w:t xml:space="preserve">et al. </w:t>
      </w:r>
      <w:r w:rsidRPr="00D807F7">
        <w:t>selected the best model and outputs of the random forest</w:t>
      </w:r>
      <w:r>
        <w:rPr>
          <w:rFonts w:hint="eastAsia"/>
        </w:rPr>
        <w:t xml:space="preserve"> </w:t>
      </w:r>
      <w:r w:rsidRPr="00D807F7">
        <w:t xml:space="preserve">method. Others combine the outputs of several </w:t>
      </w:r>
      <w:r w:rsidRPr="00D807F7">
        <w:lastRenderedPageBreak/>
        <w:t xml:space="preserve">independent classifiers. Deng </w:t>
      </w:r>
      <w:r w:rsidRPr="00D807F7">
        <w:rPr>
          <w:rFonts w:eastAsia="CaeciliaLTStd-I"/>
          <w:i/>
          <w:iCs/>
        </w:rPr>
        <w:t xml:space="preserve">et al. </w:t>
      </w:r>
      <w:r w:rsidRPr="00D807F7">
        <w:t>chose to integrate the predictions of four diverse classifiers using an unweighted average approach. Remarkably, the performance of machine learning methods can be greatly influenced by the feature selection or various types of feature combinations. Continual optimization of parameters and training features is needed to improve the performance of classifiers.</w:t>
      </w:r>
    </w:p>
    <w:p w14:paraId="6106136D" w14:textId="77777777" w:rsidR="001F4782" w:rsidRDefault="001F4782" w:rsidP="002A08B9">
      <w:pPr>
        <w:ind w:firstLineChars="0" w:firstLine="0"/>
        <w:rPr>
          <w:b/>
          <w:bCs/>
          <w:sz w:val="28"/>
          <w:szCs w:val="28"/>
        </w:rPr>
      </w:pPr>
    </w:p>
    <w:p w14:paraId="385D70F5" w14:textId="4FDCB484" w:rsidR="002A08B9" w:rsidRPr="002A08B9" w:rsidRDefault="002A08B9" w:rsidP="002A08B9">
      <w:pPr>
        <w:ind w:firstLineChars="0" w:firstLine="0"/>
        <w:rPr>
          <w:b/>
          <w:bCs/>
          <w:sz w:val="28"/>
          <w:szCs w:val="28"/>
        </w:rPr>
      </w:pPr>
      <w:r w:rsidRPr="002A08B9">
        <w:rPr>
          <w:b/>
          <w:bCs/>
          <w:sz w:val="28"/>
          <w:szCs w:val="28"/>
        </w:rPr>
        <w:t>Online services for predicting essential genes</w:t>
      </w:r>
    </w:p>
    <w:p w14:paraId="27ABEC1F" w14:textId="78002CB4" w:rsidR="002A08B9" w:rsidRDefault="002A08B9" w:rsidP="002A08B9">
      <w:pPr>
        <w:ind w:firstLine="480"/>
      </w:pPr>
      <w:r>
        <w:t xml:space="preserve">With the development of </w:t>
      </w:r>
      <w:proofErr w:type="spellStart"/>
      <w:r>
        <w:t>computationalmethods</w:t>
      </w:r>
      <w:proofErr w:type="spellEnd"/>
      <w:r>
        <w:t>, several online</w:t>
      </w:r>
      <w:r>
        <w:rPr>
          <w:rFonts w:hint="eastAsia"/>
        </w:rPr>
        <w:t xml:space="preserve"> </w:t>
      </w:r>
      <w:r>
        <w:t>essential gene prediction servers have been provided for users.</w:t>
      </w:r>
      <w:r>
        <w:rPr>
          <w:rFonts w:hint="eastAsia"/>
        </w:rPr>
        <w:t xml:space="preserve"> </w:t>
      </w:r>
      <w:proofErr w:type="spellStart"/>
      <w:r>
        <w:t>Geptop</w:t>
      </w:r>
      <w:proofErr w:type="spellEnd"/>
      <w:r>
        <w:t>, a gene essentiality prediction tool for sequenced bacterial</w:t>
      </w:r>
      <w:r>
        <w:rPr>
          <w:rFonts w:hint="eastAsia"/>
        </w:rPr>
        <w:t xml:space="preserve"> </w:t>
      </w:r>
      <w:r>
        <w:t xml:space="preserve">genomes, was designed based on </w:t>
      </w:r>
      <w:proofErr w:type="spellStart"/>
      <w:r>
        <w:t>orthology</w:t>
      </w:r>
      <w:proofErr w:type="spellEnd"/>
      <w:r>
        <w:t xml:space="preserve"> and phylogeny.</w:t>
      </w:r>
      <w:r>
        <w:rPr>
          <w:rFonts w:hint="eastAsia"/>
        </w:rPr>
        <w:t xml:space="preserve"> </w:t>
      </w:r>
      <w:proofErr w:type="spellStart"/>
      <w:r>
        <w:t>Orthology</w:t>
      </w:r>
      <w:proofErr w:type="spellEnd"/>
      <w:r>
        <w:t xml:space="preserve"> is estimated by the reciprocal best hit. Phylogeny is</w:t>
      </w:r>
      <w:r>
        <w:rPr>
          <w:rFonts w:hint="eastAsia"/>
        </w:rPr>
        <w:t xml:space="preserve"> </w:t>
      </w:r>
      <w:r>
        <w:t>represented by the evolutionary distance between query and</w:t>
      </w:r>
      <w:r>
        <w:rPr>
          <w:rFonts w:hint="eastAsia"/>
        </w:rPr>
        <w:t xml:space="preserve"> </w:t>
      </w:r>
      <w:r>
        <w:t>reference species, which is calculated through the CV algorithm. Researchers can upload the DNA or protein sequences in</w:t>
      </w:r>
      <w:r>
        <w:rPr>
          <w:rFonts w:hint="eastAsia"/>
        </w:rPr>
        <w:t xml:space="preserve"> </w:t>
      </w:r>
      <w:r>
        <w:t xml:space="preserve">the </w:t>
      </w:r>
      <w:proofErr w:type="spellStart"/>
      <w:r>
        <w:t>fasta</w:t>
      </w:r>
      <w:proofErr w:type="spellEnd"/>
      <w:r>
        <w:t xml:space="preserve"> format and then they can receive the prediction results</w:t>
      </w:r>
      <w:r>
        <w:rPr>
          <w:rFonts w:hint="eastAsia"/>
        </w:rPr>
        <w:t xml:space="preserve"> </w:t>
      </w:r>
      <w:r>
        <w:t>including the predicted essentiality of genes or proteins and the</w:t>
      </w:r>
      <w:r>
        <w:rPr>
          <w:rFonts w:hint="eastAsia"/>
        </w:rPr>
        <w:t xml:space="preserve"> </w:t>
      </w:r>
      <w:r>
        <w:t>essentiality probability. Users can use this tool online or obtain</w:t>
      </w:r>
      <w:r>
        <w:rPr>
          <w:rFonts w:hint="eastAsia"/>
        </w:rPr>
        <w:t xml:space="preserve"> </w:t>
      </w:r>
      <w:r>
        <w:t xml:space="preserve">its stand-alone version at </w:t>
      </w:r>
      <w:r w:rsidRPr="002A08B9">
        <w:t xml:space="preserve">http://cefg.uestc.edu.cn/geptop/ </w:t>
      </w:r>
      <w:r>
        <w:t xml:space="preserve">for free. </w:t>
      </w:r>
      <w:proofErr w:type="spellStart"/>
      <w:r>
        <w:t>Pheg</w:t>
      </w:r>
      <w:proofErr w:type="spellEnd"/>
      <w:r>
        <w:t>, which can be used to predict gene essentiality</w:t>
      </w:r>
      <w:r>
        <w:rPr>
          <w:rFonts w:hint="eastAsia"/>
        </w:rPr>
        <w:t xml:space="preserve"> </w:t>
      </w:r>
      <w:r>
        <w:t xml:space="preserve">in </w:t>
      </w:r>
      <w:proofErr w:type="spellStart"/>
      <w:r>
        <w:t>humans,was</w:t>
      </w:r>
      <w:proofErr w:type="spellEnd"/>
      <w:r>
        <w:t xml:space="preserve"> developed based on </w:t>
      </w:r>
      <w:r>
        <w:rPr>
          <w:rFonts w:ascii="MTMI" w:eastAsia="MTMI" w:cs="MTMI" w:hint="eastAsia"/>
          <w:i/>
          <w:iCs/>
        </w:rPr>
        <w:t>λ</w:t>
      </w:r>
      <w:r>
        <w:t>-interval Z-curve theory. It</w:t>
      </w:r>
      <w:r>
        <w:rPr>
          <w:rFonts w:hint="eastAsia"/>
        </w:rPr>
        <w:t xml:space="preserve"> </w:t>
      </w:r>
      <w:r>
        <w:t>uses only nucleotide composition and association information</w:t>
      </w:r>
      <w:r>
        <w:rPr>
          <w:rFonts w:hint="eastAsia"/>
        </w:rPr>
        <w:t xml:space="preserve"> </w:t>
      </w:r>
      <w:r>
        <w:t xml:space="preserve">as training data of the machine learning method. </w:t>
      </w:r>
      <w:proofErr w:type="spellStart"/>
      <w:r>
        <w:t>Pheg</w:t>
      </w:r>
      <w:proofErr w:type="spellEnd"/>
      <w:r>
        <w:t xml:space="preserve"> can predict</w:t>
      </w:r>
      <w:r>
        <w:rPr>
          <w:rFonts w:hint="eastAsia"/>
        </w:rPr>
        <w:t xml:space="preserve"> </w:t>
      </w:r>
      <w:r>
        <w:t>essentiality for anonymous gene sequences from humans.</w:t>
      </w:r>
      <w:r>
        <w:rPr>
          <w:rFonts w:hint="eastAsia"/>
        </w:rPr>
        <w:t xml:space="preserve"> </w:t>
      </w:r>
      <w:r>
        <w:t xml:space="preserve">Users can input the DNA sequences in the </w:t>
      </w:r>
      <w:proofErr w:type="spellStart"/>
      <w:r>
        <w:t>fasta</w:t>
      </w:r>
      <w:proofErr w:type="spellEnd"/>
      <w:r>
        <w:t xml:space="preserve"> format in the</w:t>
      </w:r>
      <w:r>
        <w:rPr>
          <w:rFonts w:hint="eastAsia"/>
        </w:rPr>
        <w:t xml:space="preserve"> </w:t>
      </w:r>
      <w:r>
        <w:t>input box. This web server can be freely accessed at</w:t>
      </w:r>
      <w:r w:rsidRPr="002A08B9">
        <w:t xml:space="preserve"> </w:t>
      </w:r>
      <w:hyperlink r:id="rId77" w:history="1">
        <w:r w:rsidRPr="001F4782">
          <w:t>http://cefg.uestc.edu.cn/Pheg</w:t>
        </w:r>
      </w:hyperlink>
      <w:r w:rsidRPr="002A08B9">
        <w:t>.</w:t>
      </w:r>
    </w:p>
    <w:p w14:paraId="39BFFE5C" w14:textId="3249E36E" w:rsidR="002A08B9" w:rsidRDefault="002A08B9" w:rsidP="002A08B9">
      <w:pPr>
        <w:ind w:firstLineChars="0" w:firstLine="0"/>
      </w:pPr>
    </w:p>
    <w:p w14:paraId="57A6D03F" w14:textId="6B98B9CD" w:rsidR="002A08B9" w:rsidRPr="002A08B9" w:rsidRDefault="002A08B9" w:rsidP="002A08B9">
      <w:pPr>
        <w:ind w:firstLineChars="0" w:firstLine="0"/>
        <w:rPr>
          <w:b/>
          <w:bCs/>
          <w:sz w:val="32"/>
          <w:szCs w:val="32"/>
        </w:rPr>
      </w:pPr>
      <w:r w:rsidRPr="002A08B9">
        <w:rPr>
          <w:b/>
          <w:bCs/>
          <w:sz w:val="32"/>
          <w:szCs w:val="32"/>
        </w:rPr>
        <w:t>Conclusion</w:t>
      </w:r>
    </w:p>
    <w:p w14:paraId="5D0B8124" w14:textId="6EB1C98C" w:rsidR="002A08B9" w:rsidRPr="002A08B9" w:rsidRDefault="002A08B9" w:rsidP="002A08B9">
      <w:pPr>
        <w:ind w:firstLine="480"/>
      </w:pPr>
      <w:r w:rsidRPr="002A08B9">
        <w:t xml:space="preserve">Identifying essential genes using computational methods has received increasing attention because of the increasing volumes of data and the improvement of machine learning algorithms. Various types of characteristics have been extracted </w:t>
      </w:r>
      <w:proofErr w:type="spellStart"/>
      <w:r w:rsidRPr="002A08B9">
        <w:t>fromexperimental</w:t>
      </w:r>
      <w:proofErr w:type="spellEnd"/>
      <w:r w:rsidRPr="002A08B9">
        <w:t xml:space="preserve"> data and many modeling approaches have been used to predict essential genes in silico. In this review, we have collected articles on essential gene prediction through computational algorithms and analyzed the efficiency of each type of features.</w:t>
      </w:r>
    </w:p>
    <w:p w14:paraId="358E00A9" w14:textId="193631A5" w:rsidR="002A08B9" w:rsidRDefault="002A08B9" w:rsidP="002A08B9">
      <w:pPr>
        <w:ind w:firstLine="480"/>
      </w:pPr>
      <w:r w:rsidRPr="002A08B9">
        <w:t xml:space="preserve">For different characteristics, the performance of </w:t>
      </w:r>
      <w:proofErr w:type="spellStart"/>
      <w:r w:rsidRPr="002A08B9">
        <w:t>homologymapping</w:t>
      </w:r>
      <w:proofErr w:type="spellEnd"/>
      <w:r w:rsidRPr="002A08B9">
        <w:t xml:space="preserve"> depends on the essentiality-known reference species and the evolutionary distance between them. There are more orthologous-essential genes between two relatively closely related species, such </w:t>
      </w:r>
      <w:r w:rsidRPr="002A08B9">
        <w:lastRenderedPageBreak/>
        <w:t xml:space="preserve">as </w:t>
      </w:r>
      <w:r w:rsidRPr="002A08B9">
        <w:rPr>
          <w:rFonts w:eastAsia="CaeciliaLTStd-I"/>
          <w:i/>
          <w:iCs/>
        </w:rPr>
        <w:t xml:space="preserve">E. coli </w:t>
      </w:r>
      <w:r w:rsidRPr="002A08B9">
        <w:t xml:space="preserve">and </w:t>
      </w:r>
      <w:r w:rsidRPr="002A08B9">
        <w:rPr>
          <w:rFonts w:eastAsia="CaeciliaLTStd-I"/>
          <w:i/>
          <w:iCs/>
        </w:rPr>
        <w:t>STS</w:t>
      </w:r>
      <w:r w:rsidRPr="002A08B9">
        <w:t xml:space="preserve">. In contrast, there are fewer orthologous-essential genes between two distantly related species, such as </w:t>
      </w:r>
      <w:r w:rsidRPr="002A08B9">
        <w:rPr>
          <w:rFonts w:eastAsia="CaeciliaLTStd-I"/>
          <w:i/>
          <w:iCs/>
        </w:rPr>
        <w:t xml:space="preserve">E. coli </w:t>
      </w:r>
      <w:r w:rsidRPr="002A08B9">
        <w:t xml:space="preserve">and </w:t>
      </w:r>
      <w:r w:rsidRPr="002A08B9">
        <w:rPr>
          <w:rFonts w:eastAsia="CaeciliaLTStd-I"/>
          <w:i/>
          <w:iCs/>
        </w:rPr>
        <w:t xml:space="preserve">Mycoplasma </w:t>
      </w:r>
      <w:proofErr w:type="spellStart"/>
      <w:r w:rsidRPr="002A08B9">
        <w:rPr>
          <w:rFonts w:eastAsia="CaeciliaLTStd-I"/>
          <w:i/>
          <w:iCs/>
        </w:rPr>
        <w:t>pulmonis</w:t>
      </w:r>
      <w:proofErr w:type="spellEnd"/>
      <w:r w:rsidRPr="002A08B9">
        <w:rPr>
          <w:rFonts w:eastAsia="CaeciliaLTStd-I"/>
          <w:i/>
          <w:iCs/>
        </w:rPr>
        <w:t xml:space="preserve"> </w:t>
      </w:r>
      <w:r w:rsidRPr="002A08B9">
        <w:t xml:space="preserve">UAB CTIP. It’s a good choice to select the homology mapping method such as </w:t>
      </w:r>
      <w:proofErr w:type="spellStart"/>
      <w:r w:rsidRPr="002A08B9">
        <w:t>Geptop</w:t>
      </w:r>
      <w:proofErr w:type="spellEnd"/>
      <w:r w:rsidRPr="002A08B9">
        <w:t xml:space="preserve"> to predict essential genes in prokaryotes because there is enough number of reference species with known essential genes and the results of prediction by it are well. DI would lead to better results if the DI is obtained </w:t>
      </w:r>
      <w:proofErr w:type="spellStart"/>
      <w:r w:rsidRPr="002A08B9">
        <w:t>fromclosely</w:t>
      </w:r>
      <w:proofErr w:type="spellEnd"/>
      <w:r w:rsidRPr="002A08B9">
        <w:t xml:space="preserve"> related species. Selecting large number of species with known essential genes as the references to calculate domain essentiality scores is a new idea for exploring. However, lack of domain annotation in some proteins is a problem that should be addressed. This feature is unsuitable for eukaryotes yet due to the fact that no suitable species can be used as reference species. Network topologies ref </w:t>
      </w:r>
      <w:proofErr w:type="spellStart"/>
      <w:r w:rsidRPr="002A08B9">
        <w:t>lect</w:t>
      </w:r>
      <w:proofErr w:type="spellEnd"/>
      <w:r w:rsidRPr="002A08B9">
        <w:t xml:space="preserve"> the pivotal role of essential genes in biological networks. This feature was used in most articles we have collected. Their performance is efficient both in prokaryotes and eukaryotes. The characterizations of NT can also be further developed. High-quality and sufficient network data help to acquire good results. EL is a type of feature that is not often used alone. The performance of it is not as good as the others, and there are a certain number of missing values in EL data. Integrating multiple networks and gene expression data is a commonly used approach to improve prediction performance. For SC, the greatest advantage is that it is convenient to extract features from sequences and there will be no missing values. On the contrary, its disadvantage is that too many features will cause poor operation efficiency. Feature selection is a good choice to remove the redundant information and improve the results of prediction for SC feature. This type of features is applicable to eukaryotes and prokaryotes. In addition, homology mapping, DI and SC are more suitable for identifying essential genes across organisms if close species have gene essentiality data.</w:t>
      </w:r>
    </w:p>
    <w:p w14:paraId="52569351" w14:textId="77777777" w:rsidR="002A08B9" w:rsidRDefault="002A08B9" w:rsidP="002A08B9">
      <w:pPr>
        <w:ind w:firstLine="480"/>
        <w:sectPr w:rsidR="002A08B9" w:rsidSect="00705A40">
          <w:headerReference w:type="default" r:id="rId78"/>
          <w:pgSz w:w="11906" w:h="16838" w:code="9"/>
          <w:pgMar w:top="1701" w:right="1701" w:bottom="1701" w:left="1701" w:header="1134" w:footer="1134" w:gutter="0"/>
          <w:cols w:space="425"/>
          <w:docGrid w:linePitch="312"/>
        </w:sectPr>
      </w:pPr>
      <w:r>
        <w:t>It is still a challenge to explore prediction models for distantly</w:t>
      </w:r>
      <w:r>
        <w:rPr>
          <w:rFonts w:hint="eastAsia"/>
        </w:rPr>
        <w:t xml:space="preserve"> </w:t>
      </w:r>
      <w:r>
        <w:t xml:space="preserve">related species using commonly efficient features. Discovering new features could creatively improve the predictions. </w:t>
      </w:r>
      <w:proofErr w:type="spellStart"/>
      <w:r>
        <w:t>Inaddition</w:t>
      </w:r>
      <w:proofErr w:type="spellEnd"/>
      <w:r>
        <w:t>, we should adopt more effective forms to improve</w:t>
      </w:r>
      <w:r>
        <w:rPr>
          <w:rFonts w:hint="eastAsia"/>
        </w:rPr>
        <w:t xml:space="preserve"> </w:t>
      </w:r>
      <w:r>
        <w:t>the features found previously, select more significant features,</w:t>
      </w:r>
      <w:r>
        <w:rPr>
          <w:rFonts w:hint="eastAsia"/>
        </w:rPr>
        <w:t xml:space="preserve"> </w:t>
      </w:r>
      <w:r>
        <w:t>remove the multicollinearity among features and optimize</w:t>
      </w:r>
      <w:r>
        <w:rPr>
          <w:rFonts w:hint="eastAsia"/>
        </w:rPr>
        <w:t xml:space="preserve"> </w:t>
      </w:r>
      <w:r>
        <w:t>training models in the following study. Integrating these features</w:t>
      </w:r>
      <w:r>
        <w:rPr>
          <w:rFonts w:hint="eastAsia"/>
        </w:rPr>
        <w:t xml:space="preserve"> </w:t>
      </w:r>
      <w:r>
        <w:t>together and introducing deep learning methods into this field</w:t>
      </w:r>
      <w:r>
        <w:rPr>
          <w:rFonts w:hint="eastAsia"/>
        </w:rPr>
        <w:t xml:space="preserve"> </w:t>
      </w:r>
      <w:r>
        <w:t>may lead to unexpected surprises. Another important and interesting</w:t>
      </w:r>
      <w:r>
        <w:rPr>
          <w:rFonts w:hint="eastAsia"/>
        </w:rPr>
        <w:t xml:space="preserve"> </w:t>
      </w:r>
      <w:r>
        <w:t>issue is to investigate the computational predictability</w:t>
      </w:r>
      <w:r>
        <w:rPr>
          <w:rFonts w:hint="eastAsia"/>
        </w:rPr>
        <w:t xml:space="preserve"> </w:t>
      </w:r>
      <w:r>
        <w:t>of essential genes across three domains, particularly between</w:t>
      </w:r>
      <w:r>
        <w:rPr>
          <w:rFonts w:hint="eastAsia"/>
        </w:rPr>
        <w:t xml:space="preserve"> </w:t>
      </w:r>
      <w:r>
        <w:t>organisms belonging to different domains but with similar</w:t>
      </w:r>
      <w:r>
        <w:rPr>
          <w:rFonts w:hint="eastAsia"/>
        </w:rPr>
        <w:t xml:space="preserve"> </w:t>
      </w:r>
      <w:r>
        <w:t>genomic G</w:t>
      </w:r>
      <w:r>
        <w:rPr>
          <w:rFonts w:ascii="MTSYN" w:eastAsia="MTSYN" w:cs="MTSYN"/>
        </w:rPr>
        <w:t>+</w:t>
      </w:r>
      <w:r>
        <w:t>C content.</w:t>
      </w:r>
    </w:p>
    <w:p w14:paraId="4F1B51A5" w14:textId="6CFF0571" w:rsidR="002A08B9" w:rsidRDefault="002A08B9" w:rsidP="001B1AB6">
      <w:pPr>
        <w:pStyle w:val="0"/>
        <w:spacing w:line="400" w:lineRule="exact"/>
        <w:ind w:firstLineChars="0" w:firstLine="0"/>
        <w:rPr>
          <w:lang w:eastAsia="zh-CN"/>
        </w:rPr>
      </w:pPr>
      <w:bookmarkStart w:id="58" w:name="_Toc42247973"/>
      <w:r>
        <w:rPr>
          <w:rFonts w:hint="eastAsia"/>
          <w:lang w:eastAsia="zh-CN"/>
        </w:rPr>
        <w:lastRenderedPageBreak/>
        <w:t>外文</w:t>
      </w:r>
      <w:r w:rsidR="00E76791">
        <w:rPr>
          <w:rFonts w:hint="eastAsia"/>
          <w:lang w:eastAsia="zh-CN"/>
        </w:rPr>
        <w:t>资料</w:t>
      </w:r>
      <w:r>
        <w:rPr>
          <w:rFonts w:hint="eastAsia"/>
          <w:lang w:eastAsia="zh-CN"/>
        </w:rPr>
        <w:t>译文</w:t>
      </w:r>
      <w:bookmarkEnd w:id="58"/>
    </w:p>
    <w:p w14:paraId="192E6919" w14:textId="77777777" w:rsidR="00B512D0" w:rsidRPr="009828B4" w:rsidRDefault="00B512D0" w:rsidP="001B1AB6">
      <w:pPr>
        <w:ind w:firstLine="480"/>
      </w:pPr>
      <w:r w:rsidRPr="009828B4">
        <w:rPr>
          <w:rFonts w:hint="eastAsia"/>
        </w:rPr>
        <w:t>使用计算方法全面鉴定必需基因：专注于功能实现和评估</w:t>
      </w:r>
    </w:p>
    <w:p w14:paraId="31BBEC70" w14:textId="77777777" w:rsidR="00B512D0" w:rsidRDefault="00B512D0" w:rsidP="00B512D0">
      <w:pPr>
        <w:pStyle w:val="Default"/>
        <w:rPr>
          <w:b/>
          <w:bCs/>
        </w:rPr>
      </w:pPr>
    </w:p>
    <w:p w14:paraId="3F53CDD5" w14:textId="38BAFEDF" w:rsidR="00B512D0" w:rsidRPr="00B512D0" w:rsidRDefault="00B512D0" w:rsidP="001B1AB6">
      <w:pPr>
        <w:ind w:firstLine="480"/>
      </w:pPr>
      <w:r w:rsidRPr="00B512D0">
        <w:rPr>
          <w:rFonts w:hint="eastAsia"/>
        </w:rPr>
        <w:t>摘</w:t>
      </w:r>
      <w:r>
        <w:rPr>
          <w:rFonts w:hint="eastAsia"/>
        </w:rPr>
        <w:t xml:space="preserve"> </w:t>
      </w:r>
      <w:r w:rsidRPr="00B512D0">
        <w:rPr>
          <w:rFonts w:hint="eastAsia"/>
        </w:rPr>
        <w:t>要</w:t>
      </w:r>
    </w:p>
    <w:p w14:paraId="0D0C2EB6" w14:textId="77777777" w:rsidR="00B512D0" w:rsidRPr="009828B4" w:rsidRDefault="00B512D0" w:rsidP="00B512D0">
      <w:pPr>
        <w:ind w:firstLine="480"/>
      </w:pPr>
      <w:r w:rsidRPr="009828B4">
        <w:rPr>
          <w:rFonts w:hint="eastAsia"/>
        </w:rPr>
        <w:t>由于必需基因在生物体中的重要功能，近年来它们已引起越来越多的关注。在用于鉴定必需基因的方法中，准确而有效的计算方法可以弥补昂贵且费时的实验技术的不足。在这篇综述中，我们收集了原核生物和真核生物中必需基因预测的研究，并总结了这些研究中使用的五种主要特征。这五种特征包括进化保守性，域信息，网络拓扑，序列组成和表达水平。我们已经描述了如何实现这些特征的有用形式，并根据大肠杆菌</w:t>
      </w:r>
      <w:r w:rsidRPr="009828B4">
        <w:t>MG1655</w:t>
      </w:r>
      <w:r w:rsidRPr="009828B4">
        <w:rPr>
          <w:rFonts w:hint="eastAsia"/>
        </w:rPr>
        <w:t>，枯草芽孢杆菌</w:t>
      </w:r>
      <w:r w:rsidRPr="009828B4">
        <w:t>168</w:t>
      </w:r>
      <w:r w:rsidRPr="009828B4">
        <w:rPr>
          <w:rFonts w:hint="eastAsia"/>
        </w:rPr>
        <w:t>和人类。描述了这些功能的前提条件和适用范围。此外，我们还研究了用于各种型号的重量特征。为了方便该领域的研究人员，参考了两个可用的在线工具，这些工具可免费使用，并可直接用于预测原核生物和人类的基因必需性。本文为鉴定原核生物和真核生物中的必需基因提供了简单指南。</w:t>
      </w:r>
    </w:p>
    <w:p w14:paraId="2768B6CA" w14:textId="77777777" w:rsidR="00B512D0" w:rsidRPr="009828B4" w:rsidRDefault="00B512D0" w:rsidP="00B512D0">
      <w:pPr>
        <w:ind w:firstLine="480"/>
      </w:pPr>
      <w:r w:rsidRPr="009828B4">
        <w:rPr>
          <w:rFonts w:hint="eastAsia"/>
        </w:rPr>
        <w:t>关键字：必需基因；计算方法；在线工具。</w:t>
      </w:r>
    </w:p>
    <w:p w14:paraId="520C1F26" w14:textId="77777777" w:rsidR="001B1AB6" w:rsidRDefault="001B1AB6" w:rsidP="001B1AB6">
      <w:pPr>
        <w:ind w:firstLine="480"/>
      </w:pPr>
    </w:p>
    <w:p w14:paraId="77391F79" w14:textId="3DCF3AB6" w:rsidR="00B512D0" w:rsidRPr="00B512D0" w:rsidRDefault="00B512D0" w:rsidP="001B1AB6">
      <w:pPr>
        <w:ind w:firstLine="480"/>
      </w:pPr>
      <w:r w:rsidRPr="00B512D0">
        <w:rPr>
          <w:rFonts w:hint="eastAsia"/>
        </w:rPr>
        <w:t>介绍</w:t>
      </w:r>
    </w:p>
    <w:p w14:paraId="657958B8" w14:textId="77777777" w:rsidR="00B512D0" w:rsidRPr="009828B4" w:rsidRDefault="00B512D0" w:rsidP="00B512D0">
      <w:pPr>
        <w:ind w:firstLine="480"/>
      </w:pPr>
      <w:r w:rsidRPr="009828B4">
        <w:rPr>
          <w:rFonts w:hint="eastAsia"/>
        </w:rPr>
        <w:t>生物体整个基因组中负责基本生命活动（例如生存或繁殖）的最重要基因被称为必需基因。由于必需基因对于生物体的至关重要的功能，这些基因引起了越来越多的关注。在原核生物中，许多研究小组利用了实验方法，例如转座子诱变和</w:t>
      </w:r>
      <w:r w:rsidRPr="009828B4">
        <w:t>RNA</w:t>
      </w:r>
      <w:r w:rsidRPr="009828B4">
        <w:rPr>
          <w:rFonts w:hint="eastAsia"/>
        </w:rPr>
        <w:t>干扰来识别这些基因。对细菌必需基因的研究有利于全面理解生命的本质，人为地重建最小的基因集，并筛选出治疗病原体疾病的潜在药物靶标。关于真核生物，已经为几种物种和细胞系鉴定了许多必需基因。最近，相继发表了一些鉴定人类必需基因的研究。这些基因是通过实验技术确定的，例如</w:t>
      </w:r>
      <w:r w:rsidRPr="009828B4">
        <w:t>RNA</w:t>
      </w:r>
      <w:r w:rsidRPr="009828B4">
        <w:rPr>
          <w:rFonts w:hint="eastAsia"/>
        </w:rPr>
        <w:t>干扰，</w:t>
      </w:r>
      <w:r w:rsidRPr="009828B4">
        <w:t>CRISPR-Cas9</w:t>
      </w:r>
      <w:r w:rsidRPr="009828B4">
        <w:rPr>
          <w:rFonts w:hint="eastAsia"/>
        </w:rPr>
        <w:t>或逆转录病毒基因陷阱。值得注意的是，在人类癌细胞系中鉴定出的必需基因可用于鉴定相应疾病的治疗靶标。迄今为止，有</w:t>
      </w:r>
      <w:r w:rsidRPr="009828B4">
        <w:t>48</w:t>
      </w:r>
      <w:r w:rsidRPr="009828B4">
        <w:rPr>
          <w:rFonts w:hint="eastAsia"/>
        </w:rPr>
        <w:t>种细菌必需基因集和</w:t>
      </w:r>
      <w:r w:rsidRPr="009828B4">
        <w:t>26</w:t>
      </w:r>
      <w:r w:rsidRPr="009828B4">
        <w:rPr>
          <w:rFonts w:hint="eastAsia"/>
        </w:rPr>
        <w:t>种通过实验方法确定的真核必需基因集已保存到</w:t>
      </w:r>
      <w:r w:rsidRPr="009828B4">
        <w:t>DEG</w:t>
      </w:r>
      <w:r w:rsidRPr="009828B4">
        <w:rPr>
          <w:rFonts w:hint="eastAsia"/>
        </w:rPr>
        <w:t>数据库中。</w:t>
      </w:r>
    </w:p>
    <w:p w14:paraId="7B4D7D1B" w14:textId="77777777" w:rsidR="00B512D0" w:rsidRPr="009828B4" w:rsidRDefault="00B512D0" w:rsidP="00B512D0">
      <w:pPr>
        <w:ind w:firstLine="480"/>
      </w:pPr>
      <w:r w:rsidRPr="009828B4">
        <w:rPr>
          <w:rFonts w:hint="eastAsia"/>
        </w:rPr>
        <w:t>为了更好地理解基因必要性因素并提供更多必要性信息，许多研究小组采用了更具成本效益和时间效率的生物信息学方法来预测必需基因。实际上，使用计算生物学方法来预测必需基因已经使用了数十年。第一种计算方法是基于</w:t>
      </w:r>
      <w:proofErr w:type="spellStart"/>
      <w:r w:rsidRPr="009828B4">
        <w:t>Mushegian</w:t>
      </w:r>
      <w:proofErr w:type="spellEnd"/>
      <w:r w:rsidRPr="009828B4">
        <w:rPr>
          <w:rFonts w:hint="eastAsia"/>
        </w:rPr>
        <w:t>等人的比较基因组</w:t>
      </w:r>
      <w:proofErr w:type="gramStart"/>
      <w:r w:rsidRPr="009828B4">
        <w:rPr>
          <w:rFonts w:hint="eastAsia"/>
        </w:rPr>
        <w:t>学开发</w:t>
      </w:r>
      <w:proofErr w:type="gramEnd"/>
      <w:r w:rsidRPr="009828B4">
        <w:rPr>
          <w:rFonts w:hint="eastAsia"/>
        </w:rPr>
        <w:t>的。</w:t>
      </w:r>
      <w:r w:rsidRPr="009828B4">
        <w:t>1996</w:t>
      </w:r>
      <w:r w:rsidRPr="009828B4">
        <w:rPr>
          <w:rFonts w:hint="eastAsia"/>
        </w:rPr>
        <w:t>年。随后，</w:t>
      </w:r>
      <w:r w:rsidRPr="009828B4">
        <w:t>Chen</w:t>
      </w:r>
      <w:r w:rsidRPr="009828B4">
        <w:rPr>
          <w:rFonts w:hint="eastAsia"/>
        </w:rPr>
        <w:t>等人。首先在</w:t>
      </w:r>
      <w:r w:rsidRPr="009828B4">
        <w:t>2005</w:t>
      </w:r>
      <w:r w:rsidRPr="009828B4">
        <w:rPr>
          <w:rFonts w:hint="eastAsia"/>
        </w:rPr>
        <w:t>年将机器</w:t>
      </w:r>
      <w:r w:rsidRPr="009828B4">
        <w:rPr>
          <w:rFonts w:hint="eastAsia"/>
        </w:rPr>
        <w:lastRenderedPageBreak/>
        <w:t>学习方法引入预测蛋白质可分配性的领域。他们基于进化速率，重复率，蛋白质</w:t>
      </w:r>
      <w:r w:rsidRPr="009828B4">
        <w:t>-</w:t>
      </w:r>
      <w:r w:rsidRPr="009828B4">
        <w:rPr>
          <w:rFonts w:hint="eastAsia"/>
        </w:rPr>
        <w:t>蛋白质相互作用网络（</w:t>
      </w:r>
      <w:r w:rsidRPr="009828B4">
        <w:t>PPI</w:t>
      </w:r>
      <w:r w:rsidRPr="009828B4">
        <w:rPr>
          <w:rFonts w:hint="eastAsia"/>
        </w:rPr>
        <w:t>网络）和基因表达相关网络中蛋白质的连通性，分析了酿酒酵母的蛋白质可分配性。使用神经网络和支持向量机（</w:t>
      </w:r>
      <w:r w:rsidRPr="009828B4">
        <w:t>SVM</w:t>
      </w:r>
      <w:r w:rsidRPr="009828B4">
        <w:rPr>
          <w:rFonts w:hint="eastAsia"/>
        </w:rPr>
        <w:t>）。</w:t>
      </w:r>
      <w:proofErr w:type="gramStart"/>
      <w:r w:rsidRPr="009828B4">
        <w:rPr>
          <w:rFonts w:hint="eastAsia"/>
        </w:rPr>
        <w:t>邓</w:t>
      </w:r>
      <w:proofErr w:type="gramEnd"/>
      <w:r w:rsidRPr="009828B4">
        <w:rPr>
          <w:rFonts w:hint="eastAsia"/>
        </w:rPr>
        <w:t>等。使用固有的基因组特征，上下文相关特征等作为四个分类器的输入数据，以训练模型来预测必需基因，这是首次研究远距离生物中模型的准确性。</w:t>
      </w:r>
      <w:r w:rsidRPr="009828B4">
        <w:t>2012</w:t>
      </w:r>
      <w:r w:rsidRPr="009828B4">
        <w:rPr>
          <w:rFonts w:hint="eastAsia"/>
        </w:rPr>
        <w:t>年，</w:t>
      </w:r>
      <w:proofErr w:type="gramStart"/>
      <w:r w:rsidRPr="009828B4">
        <w:rPr>
          <w:rFonts w:hint="eastAsia"/>
        </w:rPr>
        <w:t>袁</w:t>
      </w:r>
      <w:proofErr w:type="gramEnd"/>
      <w:r w:rsidRPr="009828B4">
        <w:rPr>
          <w:rFonts w:hint="eastAsia"/>
        </w:rPr>
        <w:t>等人。运用机器学习方法预测小鼠必需基因，这是第一次预测高等真核生物必需基因。最近，</w:t>
      </w:r>
      <w:proofErr w:type="gramStart"/>
      <w:r w:rsidRPr="009828B4">
        <w:rPr>
          <w:rFonts w:hint="eastAsia"/>
        </w:rPr>
        <w:t>郭</w:t>
      </w:r>
      <w:proofErr w:type="gramEnd"/>
      <w:r w:rsidRPr="009828B4">
        <w:rPr>
          <w:rFonts w:hint="eastAsia"/>
        </w:rPr>
        <w:t>等人。结合使用了序列成分（</w:t>
      </w:r>
      <w:r w:rsidRPr="009828B4">
        <w:t>SC</w:t>
      </w:r>
      <w:r w:rsidRPr="009828B4">
        <w:rPr>
          <w:rFonts w:hint="eastAsia"/>
        </w:rPr>
        <w:t>）功能与</w:t>
      </w:r>
      <w:r w:rsidRPr="009828B4">
        <w:t>SVM</w:t>
      </w:r>
      <w:r w:rsidRPr="009828B4">
        <w:rPr>
          <w:rFonts w:hint="eastAsia"/>
        </w:rPr>
        <w:t>一起预测人类必需的基因，并提供了在线服务。上面提到的所有这些工作都依靠计算模型并做出了很好的预测。</w:t>
      </w:r>
    </w:p>
    <w:p w14:paraId="66C57515" w14:textId="77777777" w:rsidR="00B512D0" w:rsidRPr="009828B4" w:rsidRDefault="00B512D0" w:rsidP="00B512D0">
      <w:pPr>
        <w:ind w:firstLine="480"/>
      </w:pPr>
      <w:r w:rsidRPr="009828B4">
        <w:rPr>
          <w:rFonts w:hint="eastAsia"/>
        </w:rPr>
        <w:t>通常，作为替代方法，计算方法已经在鉴定必需基因领域中具有广泛的研究应用。在本文中，我们从各种生物学特征和建模方法的角度对基本基因的预测进行了全面的回顾，其中建模方法意味着机器学习技术或用于集成特征变量的经验公式。为了更详细地了解各种特征如何在计算方法中预测必需的基因或蛋白质，我们通过从每种类型中选择一些具有代表性的特征来进行预测，而不是仅对已发表的著作进行汇总或精心制作，进行了一系列测试。根据这些测试和总结，选择合适的特征对于预测必需基因是必要的且有帮助的。</w:t>
      </w:r>
    </w:p>
    <w:p w14:paraId="5FA98F16" w14:textId="77777777" w:rsidR="001B1AB6" w:rsidRDefault="001B1AB6" w:rsidP="001B1AB6">
      <w:pPr>
        <w:pStyle w:val="Default"/>
        <w:spacing w:line="400" w:lineRule="exact"/>
        <w:ind w:firstLineChars="200" w:firstLine="602"/>
        <w:jc w:val="both"/>
        <w:rPr>
          <w:rFonts w:ascii="黑体" w:eastAsia="黑体" w:hAnsi="黑体"/>
          <w:b/>
          <w:bCs/>
          <w:sz w:val="30"/>
          <w:szCs w:val="30"/>
        </w:rPr>
      </w:pPr>
    </w:p>
    <w:p w14:paraId="4029A5A2" w14:textId="6AB93EC2" w:rsidR="00B512D0" w:rsidRPr="00B512D0" w:rsidRDefault="00B512D0" w:rsidP="001B1AB6">
      <w:pPr>
        <w:ind w:firstLine="480"/>
      </w:pPr>
      <w:r w:rsidRPr="00B512D0">
        <w:rPr>
          <w:rFonts w:hint="eastAsia"/>
        </w:rPr>
        <w:t>结果</w:t>
      </w:r>
    </w:p>
    <w:p w14:paraId="18C40D1F" w14:textId="77777777" w:rsidR="00B512D0" w:rsidRPr="00B512D0" w:rsidRDefault="00B512D0" w:rsidP="001B1AB6">
      <w:pPr>
        <w:ind w:firstLine="480"/>
      </w:pPr>
      <w:r w:rsidRPr="00B512D0">
        <w:rPr>
          <w:rFonts w:hint="eastAsia"/>
        </w:rPr>
        <w:t>特征汇总</w:t>
      </w:r>
    </w:p>
    <w:p w14:paraId="34382CDD" w14:textId="77777777" w:rsidR="00B512D0" w:rsidRDefault="00B512D0" w:rsidP="00B512D0">
      <w:pPr>
        <w:ind w:firstLine="480"/>
      </w:pPr>
      <w:r w:rsidRPr="00720364">
        <w:rPr>
          <w:rFonts w:hint="eastAsia"/>
        </w:rPr>
        <w:t>为了了解用于鉴定必需基因的计算方法，我们在表</w:t>
      </w:r>
      <w:r w:rsidRPr="00720364">
        <w:t>1</w:t>
      </w:r>
      <w:r w:rsidRPr="00720364">
        <w:rPr>
          <w:rFonts w:hint="eastAsia"/>
        </w:rPr>
        <w:t>中显示了手动收集的相关研究。特别是，此表中列出了大部分（但不是全部）工作。根据表</w:t>
      </w:r>
      <w:r w:rsidRPr="00720364">
        <w:t>1</w:t>
      </w:r>
      <w:r w:rsidRPr="00720364">
        <w:rPr>
          <w:rFonts w:hint="eastAsia"/>
        </w:rPr>
        <w:t>中显示的信息，我们总结了五个典型的生物学特征，包括进化保守性（</w:t>
      </w:r>
      <w:r w:rsidRPr="00720364">
        <w:t>EC</w:t>
      </w:r>
      <w:r w:rsidRPr="00720364">
        <w:rPr>
          <w:rFonts w:hint="eastAsia"/>
        </w:rPr>
        <w:t>），域信息（</w:t>
      </w:r>
      <w:r w:rsidRPr="00720364">
        <w:t>DI</w:t>
      </w:r>
      <w:r w:rsidRPr="00720364">
        <w:rPr>
          <w:rFonts w:hint="eastAsia"/>
        </w:rPr>
        <w:t>），网络拓扑（</w:t>
      </w:r>
      <w:r w:rsidRPr="00720364">
        <w:t>NT</w:t>
      </w:r>
      <w:r w:rsidRPr="00720364">
        <w:rPr>
          <w:rFonts w:hint="eastAsia"/>
        </w:rPr>
        <w:t>），</w:t>
      </w:r>
      <w:r w:rsidRPr="00720364">
        <w:t>SC</w:t>
      </w:r>
      <w:r w:rsidRPr="00720364">
        <w:rPr>
          <w:rFonts w:hint="eastAsia"/>
        </w:rPr>
        <w:t>和表达水平（</w:t>
      </w:r>
      <w:r w:rsidRPr="00720364">
        <w:t>EL</w:t>
      </w:r>
      <w:r w:rsidRPr="00720364">
        <w:rPr>
          <w:rFonts w:hint="eastAsia"/>
        </w:rPr>
        <w:t>），以进行全面的研究和讨论。这五组特征证明了区分必需基因和非必需基因的高能力。共同和有效的生物学特征可归纳为以下几类。</w:t>
      </w:r>
    </w:p>
    <w:p w14:paraId="2CF63FDF" w14:textId="77777777" w:rsidR="001B1AB6" w:rsidRDefault="001B1AB6" w:rsidP="001B1AB6">
      <w:pPr>
        <w:ind w:firstLine="482"/>
        <w:rPr>
          <w:rFonts w:ascii="宋体" w:hAnsi="宋体"/>
          <w:b/>
          <w:bCs/>
        </w:rPr>
      </w:pPr>
    </w:p>
    <w:p w14:paraId="1787BFB1" w14:textId="3ABAD7D1" w:rsidR="00B512D0" w:rsidRPr="00B512D0" w:rsidRDefault="00B512D0" w:rsidP="001B1AB6">
      <w:pPr>
        <w:ind w:firstLine="480"/>
      </w:pPr>
      <w:r w:rsidRPr="00B512D0">
        <w:rPr>
          <w:rFonts w:hint="eastAsia"/>
        </w:rPr>
        <w:t>进化保守性</w:t>
      </w:r>
    </w:p>
    <w:p w14:paraId="4DD1A5B1" w14:textId="5C1BE1B3" w:rsidR="00B512D0" w:rsidRDefault="00B512D0" w:rsidP="001B1AB6">
      <w:pPr>
        <w:ind w:firstLine="480"/>
      </w:pPr>
      <w:r w:rsidRPr="00720364">
        <w:rPr>
          <w:rFonts w:hint="eastAsia"/>
        </w:rPr>
        <w:t>持久基因是某些细菌基因组中保守的基因，即使它们不存在。这些基因通常以高水平表达，位于前导</w:t>
      </w:r>
      <w:r w:rsidRPr="00720364">
        <w:t>DNA</w:t>
      </w:r>
      <w:r w:rsidRPr="00720364">
        <w:rPr>
          <w:rFonts w:hint="eastAsia"/>
        </w:rPr>
        <w:t>链上并编码执行基本功能或参与维持和修复必不可少功能的蛋白质。因此，某些持久性基因可能在一个物种的长期进化进程中被认为是必不可少的。</w:t>
      </w:r>
      <w:r w:rsidRPr="00720364">
        <w:t>“</w:t>
      </w:r>
      <w:r w:rsidRPr="00720364">
        <w:rPr>
          <w:rFonts w:hint="eastAsia"/>
        </w:rPr>
        <w:t>敲除率</w:t>
      </w:r>
      <w:r w:rsidRPr="00720364">
        <w:t>”</w:t>
      </w:r>
      <w:r w:rsidRPr="00720364">
        <w:rPr>
          <w:rFonts w:hint="eastAsia"/>
        </w:rPr>
        <w:t>预测提供了进一步的证据，证明当面对否定选择时，必需基因比非必需基因更严格。</w:t>
      </w:r>
      <w:proofErr w:type="spellStart"/>
      <w:r w:rsidRPr="00720364">
        <w:t>Mushegian</w:t>
      </w:r>
      <w:proofErr w:type="spellEnd"/>
      <w:r w:rsidRPr="00720364">
        <w:rPr>
          <w:rFonts w:hint="eastAsia"/>
        </w:rPr>
        <w:t>和</w:t>
      </w:r>
      <w:proofErr w:type="spellStart"/>
      <w:r w:rsidRPr="00720364">
        <w:t>Koonin</w:t>
      </w:r>
      <w:proofErr w:type="spellEnd"/>
      <w:r w:rsidRPr="00720364">
        <w:rPr>
          <w:rFonts w:hint="eastAsia"/>
        </w:rPr>
        <w:t>指出，许多必需基因在整个生物体中都可以保守。随着高通量测序技术的出现，很容易获得目标生物的全基因组序列。因此，比较基因组学的方法已被广泛应用于区分必需基因和非必需基因。几个研究</w:t>
      </w:r>
      <w:r w:rsidRPr="00720364">
        <w:rPr>
          <w:rFonts w:hint="eastAsia"/>
        </w:rPr>
        <w:lastRenderedPageBreak/>
        <w:t>小组已经有效地利用基因组比较来鉴定用于探索潜在药物靶标的必需基因。由于跨多个生物的高度保守的基本序列的特征，这种类型的特征有助于发现广谱抗菌靶标。在检索到的</w:t>
      </w:r>
      <w:r w:rsidRPr="00720364">
        <w:t>54</w:t>
      </w:r>
      <w:r w:rsidRPr="00720364">
        <w:rPr>
          <w:rFonts w:hint="eastAsia"/>
        </w:rPr>
        <w:t>篇文章中，</w:t>
      </w:r>
      <w:r w:rsidRPr="00720364">
        <w:t>EC</w:t>
      </w:r>
      <w:r w:rsidRPr="00720364">
        <w:rPr>
          <w:rFonts w:hint="eastAsia"/>
        </w:rPr>
        <w:t>的特征被应用于</w:t>
      </w:r>
      <w:r w:rsidRPr="00720364">
        <w:t>27</w:t>
      </w:r>
      <w:r w:rsidRPr="00720364">
        <w:rPr>
          <w:rFonts w:hint="eastAsia"/>
        </w:rPr>
        <w:t>项研究中。值得注意的是，其中一些研究采用</w:t>
      </w:r>
      <w:r w:rsidRPr="00720364">
        <w:t>EC</w:t>
      </w:r>
      <w:r w:rsidRPr="00720364">
        <w:rPr>
          <w:rFonts w:hint="eastAsia"/>
        </w:rPr>
        <w:t>作为其主要识别特征。</w:t>
      </w:r>
    </w:p>
    <w:p w14:paraId="7ECE6092" w14:textId="49ABD113" w:rsidR="00B512D0" w:rsidRPr="00B512D0" w:rsidRDefault="00B512D0" w:rsidP="00B512D0">
      <w:pPr>
        <w:spacing w:line="240" w:lineRule="auto"/>
        <w:ind w:firstLineChars="0" w:firstLine="0"/>
        <w:jc w:val="center"/>
        <w:rPr>
          <w:rFonts w:ascii="宋体" w:hAnsi="宋体"/>
        </w:rPr>
      </w:pPr>
      <w:r>
        <w:rPr>
          <w:noProof/>
        </w:rPr>
        <w:drawing>
          <wp:inline distT="0" distB="0" distL="0" distR="0" wp14:anchorId="13DB694D" wp14:editId="63636332">
            <wp:extent cx="4435224" cy="5464013"/>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5224" cy="5464013"/>
                    </a:xfrm>
                    <a:prstGeom prst="rect">
                      <a:avLst/>
                    </a:prstGeom>
                  </pic:spPr>
                </pic:pic>
              </a:graphicData>
            </a:graphic>
          </wp:inline>
        </w:drawing>
      </w:r>
    </w:p>
    <w:p w14:paraId="2F4B82B6" w14:textId="77777777" w:rsidR="001B1AB6" w:rsidRDefault="001B1AB6" w:rsidP="001B1AB6">
      <w:pPr>
        <w:ind w:firstLine="482"/>
        <w:rPr>
          <w:b/>
          <w:bCs/>
        </w:rPr>
      </w:pPr>
    </w:p>
    <w:p w14:paraId="4E5BC91C" w14:textId="3ED93ED0" w:rsidR="00B512D0" w:rsidRPr="00B512D0" w:rsidRDefault="00B512D0" w:rsidP="001B1AB6">
      <w:pPr>
        <w:ind w:firstLine="480"/>
      </w:pPr>
      <w:r w:rsidRPr="00B512D0">
        <w:rPr>
          <w:rFonts w:hint="eastAsia"/>
        </w:rPr>
        <w:t>域信息</w:t>
      </w:r>
    </w:p>
    <w:p w14:paraId="37AD7B13" w14:textId="27336CCF" w:rsidR="00B512D0" w:rsidRPr="00720364" w:rsidRDefault="00B512D0" w:rsidP="00B512D0">
      <w:pPr>
        <w:ind w:firstLine="480"/>
      </w:pPr>
      <w:r w:rsidRPr="00720364">
        <w:rPr>
          <w:rFonts w:hint="eastAsia"/>
        </w:rPr>
        <w:t>与整个基因或蛋白质的</w:t>
      </w:r>
      <w:r w:rsidRPr="00720364">
        <w:t>EC</w:t>
      </w:r>
      <w:r w:rsidRPr="00720364">
        <w:rPr>
          <w:rFonts w:hint="eastAsia"/>
        </w:rPr>
        <w:t>相比，蛋白质结构</w:t>
      </w:r>
      <w:proofErr w:type="gramStart"/>
      <w:r w:rsidRPr="00720364">
        <w:rPr>
          <w:rFonts w:hint="eastAsia"/>
        </w:rPr>
        <w:t>域代表</w:t>
      </w:r>
      <w:proofErr w:type="gramEnd"/>
      <w:r w:rsidRPr="00720364">
        <w:rPr>
          <w:rFonts w:hint="eastAsia"/>
        </w:rPr>
        <w:t>了局部序列的特定保守性。</w:t>
      </w:r>
      <w:proofErr w:type="gramStart"/>
      <w:r w:rsidRPr="00720364">
        <w:rPr>
          <w:rFonts w:hint="eastAsia"/>
        </w:rPr>
        <w:t>域可以</w:t>
      </w:r>
      <w:proofErr w:type="gramEnd"/>
      <w:r w:rsidRPr="00720364">
        <w:rPr>
          <w:rFonts w:hint="eastAsia"/>
        </w:rPr>
        <w:t>存在于各种蛋白质中，并且蛋白质可以包含多个域。作为独立且稳定的单位，不同的</w:t>
      </w:r>
      <w:proofErr w:type="gramStart"/>
      <w:r w:rsidRPr="00720364">
        <w:rPr>
          <w:rFonts w:hint="eastAsia"/>
        </w:rPr>
        <w:t>域可以</w:t>
      </w:r>
      <w:proofErr w:type="gramEnd"/>
      <w:r w:rsidRPr="00720364">
        <w:rPr>
          <w:rFonts w:hint="eastAsia"/>
        </w:rPr>
        <w:t>独立执行其功能。</w:t>
      </w:r>
      <w:r w:rsidR="00D92DF9">
        <w:rPr>
          <w:rFonts w:hint="eastAsia"/>
        </w:rPr>
        <w:t>Deng</w:t>
      </w:r>
      <w:r w:rsidRPr="00720364">
        <w:rPr>
          <w:rFonts w:hint="eastAsia"/>
        </w:rPr>
        <w:t>等首先利用这种类型的特征来预测必需基因。在他们选择的特征类型中，</w:t>
      </w:r>
      <w:r w:rsidRPr="00720364">
        <w:t>DI</w:t>
      </w:r>
      <w:r w:rsidRPr="00720364">
        <w:rPr>
          <w:rFonts w:hint="eastAsia"/>
        </w:rPr>
        <w:t>最能区分必需基因和非必需基因。从那以后，作为一种有用的特性，</w:t>
      </w:r>
      <w:r w:rsidRPr="00720364">
        <w:t>DI</w:t>
      </w:r>
      <w:r w:rsidRPr="00720364">
        <w:rPr>
          <w:rFonts w:hint="eastAsia"/>
        </w:rPr>
        <w:t>已经以各种方式出现。根据</w:t>
      </w:r>
      <w:r w:rsidRPr="00720364">
        <w:t>Wang</w:t>
      </w:r>
      <w:r w:rsidRPr="00720364">
        <w:rPr>
          <w:rFonts w:hint="eastAsia"/>
        </w:rPr>
        <w:t>等人的测量，蛋白质结构域类型及其频率是探索蛋白质</w:t>
      </w:r>
      <w:proofErr w:type="gramStart"/>
      <w:r w:rsidRPr="00720364">
        <w:rPr>
          <w:rFonts w:hint="eastAsia"/>
        </w:rPr>
        <w:t>结构域与必需</w:t>
      </w:r>
      <w:proofErr w:type="gramEnd"/>
      <w:r w:rsidRPr="00720364">
        <w:rPr>
          <w:rFonts w:hint="eastAsia"/>
        </w:rPr>
        <w:t>蛋白质之间关系的两个重要</w:t>
      </w:r>
      <w:r w:rsidRPr="00720364">
        <w:rPr>
          <w:rFonts w:hint="eastAsia"/>
        </w:rPr>
        <w:lastRenderedPageBreak/>
        <w:t>元素。具有更多结构域类型的蛋白质更有可能是必需的，因为必需蛋白质更保守且具有独立的生物学特征。此外，如果蛋白质包含不经常出现在其他蛋白质中的结构域，则这些蛋白质往往是必不可少的，因为这些蛋白质的功能无法轻易取代。收集的</w:t>
      </w:r>
      <w:r w:rsidRPr="00720364">
        <w:t>54</w:t>
      </w:r>
      <w:r w:rsidRPr="00720364">
        <w:rPr>
          <w:rFonts w:hint="eastAsia"/>
        </w:rPr>
        <w:t>篇研究文章中有</w:t>
      </w:r>
      <w:r w:rsidRPr="00720364">
        <w:t>7</w:t>
      </w:r>
      <w:r w:rsidRPr="00720364">
        <w:rPr>
          <w:rFonts w:hint="eastAsia"/>
        </w:rPr>
        <w:t>篇文章使用</w:t>
      </w:r>
      <w:r w:rsidRPr="00720364">
        <w:t>DI</w:t>
      </w:r>
      <w:r w:rsidRPr="00720364">
        <w:rPr>
          <w:rFonts w:hint="eastAsia"/>
        </w:rPr>
        <w:t>分别将必需基因与非必需基因区分开，或与其</w:t>
      </w:r>
      <w:proofErr w:type="gramStart"/>
      <w:r w:rsidRPr="00720364">
        <w:rPr>
          <w:rFonts w:hint="eastAsia"/>
        </w:rPr>
        <w:t>他特征</w:t>
      </w:r>
      <w:proofErr w:type="gramEnd"/>
      <w:r w:rsidRPr="00720364">
        <w:rPr>
          <w:rFonts w:hint="eastAsia"/>
        </w:rPr>
        <w:t>结合使用。通过使用自行设计的公式计算得出的分数排序，以及使用机器学习方法来使用此功能时都可以识别必需的基因。</w:t>
      </w:r>
    </w:p>
    <w:p w14:paraId="69DFAA97" w14:textId="77777777" w:rsidR="001B1AB6" w:rsidRDefault="001B1AB6" w:rsidP="001B1AB6">
      <w:pPr>
        <w:ind w:firstLine="482"/>
        <w:rPr>
          <w:b/>
          <w:bCs/>
        </w:rPr>
      </w:pPr>
    </w:p>
    <w:p w14:paraId="1557571B" w14:textId="279DC01C" w:rsidR="00B512D0" w:rsidRPr="00B512D0" w:rsidRDefault="00B512D0" w:rsidP="001B1AB6">
      <w:pPr>
        <w:ind w:firstLine="480"/>
      </w:pPr>
      <w:r w:rsidRPr="00B512D0">
        <w:rPr>
          <w:rFonts w:hint="eastAsia"/>
        </w:rPr>
        <w:t>网络拓扑结构</w:t>
      </w:r>
    </w:p>
    <w:p w14:paraId="52B55A0F" w14:textId="77777777" w:rsidR="00B512D0" w:rsidRDefault="00B512D0" w:rsidP="00B512D0">
      <w:pPr>
        <w:ind w:firstLine="480"/>
      </w:pPr>
      <w:r w:rsidRPr="00720364">
        <w:rPr>
          <w:rFonts w:hint="eastAsia"/>
        </w:rPr>
        <w:t>与</w:t>
      </w:r>
      <w:r w:rsidRPr="00720364">
        <w:t>EC</w:t>
      </w:r>
      <w:r w:rsidRPr="00720364">
        <w:rPr>
          <w:rFonts w:hint="eastAsia"/>
        </w:rPr>
        <w:t>的功能类似，</w:t>
      </w:r>
      <w:r w:rsidRPr="00720364">
        <w:t>PPI</w:t>
      </w:r>
      <w:r w:rsidRPr="00720364">
        <w:rPr>
          <w:rFonts w:hint="eastAsia"/>
        </w:rPr>
        <w:t>网络中的拓扑在通过计算方法识别必需蛋白质中很流行。张等。在他们的综述文章中，根据网络拓扑特征和机器学习方法，推广了许多有关预测必需基因的著作。描述</w:t>
      </w:r>
      <w:r w:rsidRPr="00720364">
        <w:t>PPI</w:t>
      </w:r>
      <w:r w:rsidRPr="00720364">
        <w:rPr>
          <w:rFonts w:hint="eastAsia"/>
        </w:rPr>
        <w:t>网络拓扑的常用功能是度中心性，中间性中心，紧密性中心性和聚类系数。此外，一些研究人员还使用图论提取了其他特征。</w:t>
      </w:r>
      <w:r w:rsidRPr="00720364">
        <w:t>2001</w:t>
      </w:r>
      <w:r w:rsidRPr="00720364">
        <w:rPr>
          <w:rFonts w:hint="eastAsia"/>
        </w:rPr>
        <w:t>年，</w:t>
      </w:r>
      <w:proofErr w:type="spellStart"/>
      <w:r w:rsidRPr="00720364">
        <w:t>Jeong</w:t>
      </w:r>
      <w:proofErr w:type="spellEnd"/>
      <w:r w:rsidRPr="00720364">
        <w:rPr>
          <w:rFonts w:hint="eastAsia"/>
        </w:rPr>
        <w:t>等人。通过皮尔森线性相关系数，探索并阐明了基因致死率与中心度之间的正相关关系。此外，程度较高的必需基因往往是网络中心，并具有更多的邻居。因此，大多数研究在预测致死基因或蛋白质时考虑了这些特征，并指出</w:t>
      </w:r>
      <w:r w:rsidRPr="00720364">
        <w:t>PPI</w:t>
      </w:r>
      <w:r w:rsidRPr="00720364">
        <w:rPr>
          <w:rFonts w:hint="eastAsia"/>
        </w:rPr>
        <w:t>网络的拓扑结构在开发基本的基因预测模型中具有重要作用。通过网络拓扑的特征，总共发表了</w:t>
      </w:r>
      <w:r w:rsidRPr="00720364">
        <w:t>32</w:t>
      </w:r>
      <w:r w:rsidRPr="00720364">
        <w:rPr>
          <w:rFonts w:hint="eastAsia"/>
        </w:rPr>
        <w:t>篇预测必需基因的著作，其中</w:t>
      </w:r>
      <w:r w:rsidRPr="00720364">
        <w:t>54</w:t>
      </w:r>
      <w:r w:rsidRPr="00720364">
        <w:rPr>
          <w:rFonts w:hint="eastAsia"/>
        </w:rPr>
        <w:t>篇论文占绝大多数。除了常用的</w:t>
      </w:r>
      <w:r w:rsidRPr="00720364">
        <w:t>PPI</w:t>
      </w:r>
      <w:r w:rsidRPr="00720364">
        <w:rPr>
          <w:rFonts w:hint="eastAsia"/>
        </w:rPr>
        <w:t>网络之外，还利用了其他几种生物网络，例如代谢网络，基因</w:t>
      </w:r>
      <w:proofErr w:type="gramStart"/>
      <w:r w:rsidRPr="00720364">
        <w:rPr>
          <w:rFonts w:hint="eastAsia"/>
        </w:rPr>
        <w:t>共表达</w:t>
      </w:r>
      <w:proofErr w:type="gramEnd"/>
      <w:r w:rsidRPr="00720364">
        <w:rPr>
          <w:rFonts w:hint="eastAsia"/>
        </w:rPr>
        <w:t>网络，转录网络及其整合网络，来挖掘与必需基因或蛋白质相关的有效特征。简而言之，这是研究基因本质的一种重要且经常使用的特征。</w:t>
      </w:r>
    </w:p>
    <w:p w14:paraId="124CD495" w14:textId="77777777" w:rsidR="00B512D0" w:rsidRPr="00720364" w:rsidRDefault="00B512D0" w:rsidP="00B512D0">
      <w:pPr>
        <w:pStyle w:val="Default"/>
        <w:ind w:firstLine="420"/>
        <w:rPr>
          <w:rFonts w:ascii="宋体" w:hAnsi="宋体"/>
          <w:sz w:val="21"/>
          <w:szCs w:val="21"/>
        </w:rPr>
      </w:pPr>
    </w:p>
    <w:p w14:paraId="28841785" w14:textId="77777777" w:rsidR="00B512D0" w:rsidRPr="00B512D0" w:rsidRDefault="00B512D0" w:rsidP="001B1AB6">
      <w:pPr>
        <w:ind w:firstLine="480"/>
      </w:pPr>
      <w:r w:rsidRPr="00B512D0">
        <w:rPr>
          <w:rFonts w:hint="eastAsia"/>
        </w:rPr>
        <w:t>序列成分</w:t>
      </w:r>
    </w:p>
    <w:p w14:paraId="6E87166A" w14:textId="77777777" w:rsidR="00B512D0" w:rsidRDefault="00B512D0" w:rsidP="00B512D0">
      <w:pPr>
        <w:ind w:firstLine="480"/>
      </w:pPr>
      <w:r w:rsidRPr="00720364">
        <w:t>SC</w:t>
      </w:r>
      <w:r w:rsidRPr="00720364">
        <w:rPr>
          <w:rFonts w:hint="eastAsia"/>
        </w:rPr>
        <w:t>通常是指可以表征为一组不同的寡核苷酸或氨基酸组成形式（例如</w:t>
      </w:r>
      <w:r w:rsidRPr="00720364">
        <w:t>K-</w:t>
      </w:r>
      <w:proofErr w:type="spellStart"/>
      <w:r w:rsidRPr="00720364">
        <w:t>mer</w:t>
      </w:r>
      <w:proofErr w:type="spellEnd"/>
      <w:r w:rsidRPr="00720364">
        <w:rPr>
          <w:rFonts w:hint="eastAsia"/>
        </w:rPr>
        <w:t>）的</w:t>
      </w:r>
      <w:r w:rsidRPr="00720364">
        <w:t>DNA</w:t>
      </w:r>
      <w:r w:rsidRPr="00720364">
        <w:rPr>
          <w:rFonts w:hint="eastAsia"/>
        </w:rPr>
        <w:t>或蛋白质序列。这种特征提取方法可以将短或长氨基酸序列或碱基序列转化为目标序列中</w:t>
      </w:r>
      <w:proofErr w:type="spellStart"/>
      <w:r w:rsidRPr="00720364">
        <w:t>Kmer</w:t>
      </w:r>
      <w:proofErr w:type="spellEnd"/>
      <w:r w:rsidRPr="00720364">
        <w:rPr>
          <w:rFonts w:hint="eastAsia"/>
        </w:rPr>
        <w:t>的出现频率，或者可以将其表征为常规给定序列的表示，例如</w:t>
      </w:r>
      <w:r w:rsidRPr="00720364">
        <w:t>Z</w:t>
      </w:r>
      <w:r w:rsidRPr="00720364">
        <w:rPr>
          <w:rFonts w:hint="eastAsia"/>
        </w:rPr>
        <w:t>曲线方法。假设必需基因和非必需基因之间的重要区别是存在不同的序列组成它们之间。因此，这两种基因具有不同的进化速率和保守性，应执行不同的功能。随着高通量测序技术的发展，基因组序列数据提供了使用</w:t>
      </w:r>
      <w:r w:rsidRPr="00720364">
        <w:t>SC</w:t>
      </w:r>
      <w:r w:rsidRPr="00720364">
        <w:rPr>
          <w:rFonts w:hint="eastAsia"/>
        </w:rPr>
        <w:t>功能预测必需基因的见识。这是近年来新提出的特征提取方法。所有特征均直接从核苷酸序列或氨基酸序列中提取。尽管在我们收集的</w:t>
      </w:r>
      <w:r w:rsidRPr="00720364">
        <w:t>54</w:t>
      </w:r>
      <w:r w:rsidRPr="00720364">
        <w:rPr>
          <w:rFonts w:hint="eastAsia"/>
        </w:rPr>
        <w:t>篇文章中只有八篇作品报道了此功能，但几乎所有作品</w:t>
      </w:r>
      <w:proofErr w:type="gramStart"/>
      <w:r w:rsidRPr="00720364">
        <w:rPr>
          <w:rFonts w:hint="eastAsia"/>
        </w:rPr>
        <w:t>都独特</w:t>
      </w:r>
      <w:proofErr w:type="gramEnd"/>
      <w:r w:rsidRPr="00720364">
        <w:rPr>
          <w:rFonts w:hint="eastAsia"/>
        </w:rPr>
        <w:t>地采用了这种功能来预测必需基因并获得了良好的结果。</w:t>
      </w:r>
      <w:r w:rsidRPr="00720364">
        <w:t>Sarangi</w:t>
      </w:r>
      <w:r w:rsidRPr="00720364">
        <w:rPr>
          <w:rFonts w:hint="eastAsia"/>
        </w:rPr>
        <w:t>等。首先将周的伪氨基酸组成和各种理化特性引入了必需基因的鉴定中。同样，我们的小组根据一级序列（核苷酸或蛋白质序列）分析了必需和非必需基因的</w:t>
      </w:r>
      <w:r w:rsidRPr="00720364">
        <w:t>SC</w:t>
      </w:r>
      <w:r w:rsidRPr="00720364">
        <w:rPr>
          <w:rFonts w:hint="eastAsia"/>
        </w:rPr>
        <w:t>。</w:t>
      </w:r>
      <w:r w:rsidRPr="00720364">
        <w:rPr>
          <w:rFonts w:hint="eastAsia"/>
        </w:rPr>
        <w:lastRenderedPageBreak/>
        <w:t>随后，称为</w:t>
      </w:r>
      <w:r w:rsidRPr="00720364">
        <w:t>Z</w:t>
      </w:r>
      <w:r w:rsidRPr="00720364">
        <w:rPr>
          <w:rFonts w:hint="eastAsia"/>
        </w:rPr>
        <w:t>曲线的线性方法使用了部分</w:t>
      </w:r>
      <w:r w:rsidRPr="00720364">
        <w:t>Song</w:t>
      </w:r>
      <w:r w:rsidRPr="00720364">
        <w:rPr>
          <w:rFonts w:hint="eastAsia"/>
        </w:rPr>
        <w:t>等人提供了基于</w:t>
      </w:r>
      <w:r w:rsidRPr="00720364">
        <w:t>Z</w:t>
      </w:r>
      <w:r w:rsidRPr="00720364">
        <w:rPr>
          <w:rFonts w:hint="eastAsia"/>
        </w:rPr>
        <w:t>曲线理论和其他基于序列的特征与偏最小二乘（</w:t>
      </w:r>
      <w:r w:rsidRPr="00720364">
        <w:t>PLS</w:t>
      </w:r>
      <w:r w:rsidRPr="00720364">
        <w:rPr>
          <w:rFonts w:hint="eastAsia"/>
        </w:rPr>
        <w:t>）相结合的最小二乘（</w:t>
      </w:r>
      <w:r w:rsidRPr="00720364">
        <w:t>ZUPLS</w:t>
      </w:r>
      <w:r w:rsidRPr="00720364">
        <w:rPr>
          <w:rFonts w:hint="eastAsia"/>
        </w:rPr>
        <w:t>）来预测细菌必需基因。最近，一种在线预测工具称为提出了人类必需基因（</w:t>
      </w:r>
      <w:proofErr w:type="spellStart"/>
      <w:r w:rsidRPr="00720364">
        <w:t>Pheg</w:t>
      </w:r>
      <w:proofErr w:type="spellEnd"/>
      <w:r w:rsidRPr="00720364">
        <w:rPr>
          <w:rFonts w:hint="eastAsia"/>
        </w:rPr>
        <w:t>）仅使用核苷酸组成特征来预测人类必需基因，这些特征是基于λ间隔</w:t>
      </w:r>
      <w:r w:rsidRPr="00720364">
        <w:t>Z</w:t>
      </w:r>
      <w:r w:rsidRPr="00720364">
        <w:rPr>
          <w:rFonts w:hint="eastAsia"/>
        </w:rPr>
        <w:t>曲线法设计的。基于序列的方法对于已测序的基因组是通用且通用的，并且可以实现很好的预测。</w:t>
      </w:r>
    </w:p>
    <w:p w14:paraId="4F73DD30" w14:textId="77777777" w:rsidR="00B512D0" w:rsidRPr="00720364" w:rsidRDefault="00B512D0" w:rsidP="00B512D0">
      <w:pPr>
        <w:pStyle w:val="Default"/>
        <w:ind w:firstLine="420"/>
        <w:rPr>
          <w:rFonts w:ascii="宋体" w:hAnsi="宋体"/>
          <w:sz w:val="21"/>
          <w:szCs w:val="21"/>
        </w:rPr>
      </w:pPr>
    </w:p>
    <w:p w14:paraId="2AF95DDE" w14:textId="77777777" w:rsidR="00B512D0" w:rsidRPr="00B512D0" w:rsidRDefault="00B512D0" w:rsidP="001B1AB6">
      <w:pPr>
        <w:ind w:firstLine="480"/>
      </w:pPr>
      <w:r w:rsidRPr="00B512D0">
        <w:rPr>
          <w:rFonts w:hint="eastAsia"/>
        </w:rPr>
        <w:t>表达水平</w:t>
      </w:r>
    </w:p>
    <w:p w14:paraId="3B92E8E9" w14:textId="77777777" w:rsidR="00B512D0" w:rsidRDefault="00B512D0" w:rsidP="001B1AB6">
      <w:pPr>
        <w:ind w:firstLine="480"/>
      </w:pPr>
      <w:r w:rsidRPr="00720364">
        <w:rPr>
          <w:rFonts w:hint="eastAsia"/>
        </w:rPr>
        <w:t>必需基因的</w:t>
      </w:r>
      <w:r w:rsidRPr="00720364">
        <w:t>EL</w:t>
      </w:r>
      <w:r w:rsidRPr="00720364">
        <w:rPr>
          <w:rFonts w:hint="eastAsia"/>
        </w:rPr>
        <w:t>表示的范围比非必需基因的</w:t>
      </w:r>
      <w:r w:rsidRPr="00720364">
        <w:t>EL</w:t>
      </w:r>
      <w:r w:rsidRPr="00720364">
        <w:rPr>
          <w:rFonts w:hint="eastAsia"/>
        </w:rPr>
        <w:t>窄，并且必需基因的表达水平更高。尽管表</w:t>
      </w:r>
      <w:r w:rsidRPr="00720364">
        <w:t>1</w:t>
      </w:r>
      <w:r w:rsidRPr="00720364">
        <w:rPr>
          <w:rFonts w:hint="eastAsia"/>
        </w:rPr>
        <w:t>中没有文章单独使用</w:t>
      </w:r>
      <w:r w:rsidRPr="00720364">
        <w:t>EL</w:t>
      </w:r>
      <w:r w:rsidRPr="00720364">
        <w:rPr>
          <w:rFonts w:hint="eastAsia"/>
        </w:rPr>
        <w:t>来鉴定必需基因，但</w:t>
      </w:r>
      <w:r w:rsidRPr="00720364">
        <w:t>20</w:t>
      </w:r>
      <w:r w:rsidRPr="00720364">
        <w:rPr>
          <w:rFonts w:hint="eastAsia"/>
        </w:rPr>
        <w:t>项研究将这种类型的特征与其</w:t>
      </w:r>
      <w:proofErr w:type="gramStart"/>
      <w:r w:rsidRPr="00720364">
        <w:rPr>
          <w:rFonts w:hint="eastAsia"/>
        </w:rPr>
        <w:t>他特征</w:t>
      </w:r>
      <w:proofErr w:type="gramEnd"/>
      <w:r w:rsidRPr="00720364">
        <w:rPr>
          <w:rFonts w:hint="eastAsia"/>
        </w:rPr>
        <w:t>结合在一起进行了预测。几项研究指出，</w:t>
      </w:r>
      <w:r w:rsidRPr="00720364">
        <w:t>PPI</w:t>
      </w:r>
      <w:r w:rsidRPr="00720364">
        <w:rPr>
          <w:rFonts w:hint="eastAsia"/>
        </w:rPr>
        <w:t>网络中的相互作用蛋白更</w:t>
      </w:r>
      <w:proofErr w:type="gramStart"/>
      <w:r w:rsidRPr="00720364">
        <w:rPr>
          <w:rFonts w:hint="eastAsia"/>
        </w:rPr>
        <w:t>可能共表达</w:t>
      </w:r>
      <w:proofErr w:type="gramEnd"/>
      <w:r w:rsidRPr="00720364">
        <w:rPr>
          <w:rFonts w:hint="eastAsia"/>
        </w:rPr>
        <w:t>，因为这些蛋白通常以同一途径存在。因此，这些方法大多数都结合了</w:t>
      </w:r>
      <w:r w:rsidRPr="00720364">
        <w:t>PPI</w:t>
      </w:r>
      <w:r w:rsidRPr="00720364">
        <w:rPr>
          <w:rFonts w:hint="eastAsia"/>
        </w:rPr>
        <w:t>网络和基因表达谱，在基因</w:t>
      </w:r>
      <w:proofErr w:type="gramStart"/>
      <w:r w:rsidRPr="00720364">
        <w:rPr>
          <w:rFonts w:hint="eastAsia"/>
        </w:rPr>
        <w:t>共表达</w:t>
      </w:r>
      <w:proofErr w:type="gramEnd"/>
      <w:r w:rsidRPr="00720364">
        <w:rPr>
          <w:rFonts w:hint="eastAsia"/>
        </w:rPr>
        <w:t>网络中计算了拓扑。同样，由于必需基因的</w:t>
      </w:r>
      <w:r w:rsidRPr="00720364">
        <w:t>EL</w:t>
      </w:r>
      <w:r w:rsidRPr="00720364">
        <w:rPr>
          <w:rFonts w:hint="eastAsia"/>
        </w:rPr>
        <w:t>相对较高，其他方法也将平均表达值作为每个基因的特征值。</w:t>
      </w:r>
    </w:p>
    <w:p w14:paraId="0DFE15A1" w14:textId="75EEAC03" w:rsidR="00B512D0" w:rsidRPr="00720364" w:rsidRDefault="00B512D0" w:rsidP="00B512D0">
      <w:pPr>
        <w:pStyle w:val="Default"/>
        <w:ind w:firstLine="360"/>
        <w:rPr>
          <w:rFonts w:ascii="宋体" w:hAnsi="宋体"/>
          <w:sz w:val="21"/>
          <w:szCs w:val="21"/>
        </w:rPr>
      </w:pPr>
    </w:p>
    <w:p w14:paraId="679072F0" w14:textId="77777777" w:rsidR="00B512D0" w:rsidRPr="00B512D0" w:rsidRDefault="00B512D0" w:rsidP="001B1AB6">
      <w:pPr>
        <w:ind w:firstLine="480"/>
      </w:pPr>
      <w:r w:rsidRPr="00B512D0">
        <w:rPr>
          <w:rFonts w:hint="eastAsia"/>
        </w:rPr>
        <w:t>功能实施和评估</w:t>
      </w:r>
    </w:p>
    <w:p w14:paraId="2B965CE5" w14:textId="77777777" w:rsidR="00B512D0" w:rsidRDefault="00B512D0" w:rsidP="001B1AB6">
      <w:pPr>
        <w:ind w:firstLine="480"/>
      </w:pPr>
      <w:r w:rsidRPr="00720364">
        <w:rPr>
          <w:rFonts w:hint="eastAsia"/>
        </w:rPr>
        <w:t>在上面的部分中，我们总结了五种常用的具有代表性的特征类型，可用于预测必需基因。在本综述中，我们不仅描述了这些概括并提供了相关文献，还使用必需基因的标准数据集评估了这些特征，这有助于理解和利用这些特征。</w:t>
      </w:r>
    </w:p>
    <w:p w14:paraId="427692C2" w14:textId="77777777" w:rsidR="00B512D0" w:rsidRPr="00720364" w:rsidRDefault="00B512D0" w:rsidP="001B1AB6">
      <w:pPr>
        <w:ind w:firstLine="480"/>
      </w:pPr>
    </w:p>
    <w:p w14:paraId="59E906F3" w14:textId="77777777" w:rsidR="00B512D0" w:rsidRPr="00B512D0" w:rsidRDefault="00B512D0" w:rsidP="001B1AB6">
      <w:pPr>
        <w:ind w:firstLine="480"/>
      </w:pPr>
      <w:r w:rsidRPr="00B512D0">
        <w:rPr>
          <w:rFonts w:hint="eastAsia"/>
        </w:rPr>
        <w:t>数据资源及评价方法</w:t>
      </w:r>
    </w:p>
    <w:p w14:paraId="5BBC7663" w14:textId="50FC0C2E" w:rsidR="00B512D0" w:rsidRPr="00266089" w:rsidRDefault="00B512D0" w:rsidP="00B512D0">
      <w:pPr>
        <w:ind w:firstLine="480"/>
      </w:pPr>
      <w:r w:rsidRPr="00266089">
        <w:rPr>
          <w:rFonts w:hint="eastAsia"/>
        </w:rPr>
        <w:t>为了评估以上概述的每类独立特征的有效性，我们使用了三个代表性数据集作为预测必需基因的基准。革兰氏阴性细菌</w:t>
      </w:r>
      <w:r w:rsidRPr="00266089">
        <w:t>K-12 MG1655</w:t>
      </w:r>
      <w:r w:rsidRPr="00266089">
        <w:rPr>
          <w:rFonts w:hint="eastAsia"/>
        </w:rPr>
        <w:t>（</w:t>
      </w:r>
      <w:r w:rsidRPr="00266089">
        <w:t>E. coli</w:t>
      </w:r>
      <w:r w:rsidRPr="00266089">
        <w:rPr>
          <w:rFonts w:hint="eastAsia"/>
        </w:rPr>
        <w:t>）的基因必需性数据是从</w:t>
      </w:r>
      <w:r w:rsidRPr="00266089">
        <w:t>E.coli Chromosome</w:t>
      </w:r>
      <w:r w:rsidRPr="00266089">
        <w:rPr>
          <w:rFonts w:hint="eastAsia"/>
        </w:rPr>
        <w:t>（</w:t>
      </w:r>
      <w:r w:rsidRPr="00266089">
        <w:t>Prof.</w:t>
      </w:r>
      <w:r w:rsidRPr="00266089">
        <w:rPr>
          <w:rFonts w:hint="eastAsia"/>
        </w:rPr>
        <w:t>）的分析（</w:t>
      </w:r>
      <w:r w:rsidRPr="00266089">
        <w:t>https://shigen.nig.ac.jp/ecoli/pec/</w:t>
      </w:r>
      <w:r w:rsidRPr="00266089">
        <w:rPr>
          <w:rFonts w:hint="eastAsia"/>
        </w:rPr>
        <w:t>）数据库中收集的。该数据集包含</w:t>
      </w:r>
      <w:r w:rsidRPr="00266089">
        <w:t>287</w:t>
      </w:r>
      <w:r w:rsidRPr="00266089">
        <w:rPr>
          <w:rFonts w:hint="eastAsia"/>
        </w:rPr>
        <w:t>个必需基因和</w:t>
      </w:r>
      <w:r w:rsidRPr="00266089">
        <w:t>3857</w:t>
      </w:r>
      <w:r w:rsidRPr="00266089">
        <w:rPr>
          <w:rFonts w:hint="eastAsia"/>
        </w:rPr>
        <w:t>个非必需基因。从</w:t>
      </w:r>
      <w:r w:rsidRPr="00266089">
        <w:t>DEG</w:t>
      </w:r>
      <w:r w:rsidRPr="00266089">
        <w:rPr>
          <w:rFonts w:hint="eastAsia"/>
        </w:rPr>
        <w:t>数据库下载了革兰氏阳性枯草芽孢杆菌</w:t>
      </w:r>
      <w:r w:rsidRPr="00266089">
        <w:t>168</w:t>
      </w:r>
      <w:r w:rsidRPr="00266089">
        <w:rPr>
          <w:rFonts w:hint="eastAsia"/>
        </w:rPr>
        <w:t>（</w:t>
      </w:r>
      <w:r w:rsidRPr="00266089">
        <w:t>BAS</w:t>
      </w:r>
      <w:r w:rsidRPr="00266089">
        <w:rPr>
          <w:rFonts w:hint="eastAsia"/>
        </w:rPr>
        <w:t>）的基因必需性数据。它包含</w:t>
      </w:r>
      <w:r w:rsidRPr="00266089">
        <w:t>271</w:t>
      </w:r>
      <w:r w:rsidRPr="00266089">
        <w:rPr>
          <w:rFonts w:hint="eastAsia"/>
        </w:rPr>
        <w:t>个必需基因和</w:t>
      </w:r>
      <w:r w:rsidRPr="00266089">
        <w:t>3904</w:t>
      </w:r>
      <w:r w:rsidRPr="00266089">
        <w:rPr>
          <w:rFonts w:hint="eastAsia"/>
        </w:rPr>
        <w:t>个非必需基因。人类的基准数据集是从</w:t>
      </w:r>
      <w:r w:rsidRPr="00266089">
        <w:t>Guo</w:t>
      </w:r>
      <w:r w:rsidRPr="00266089">
        <w:rPr>
          <w:rFonts w:hint="eastAsia"/>
        </w:rPr>
        <w:t>等人的研究文章中获得的，该物种收集了</w:t>
      </w:r>
      <w:r w:rsidRPr="00266089">
        <w:t>1516</w:t>
      </w:r>
      <w:r w:rsidRPr="00266089">
        <w:rPr>
          <w:rFonts w:hint="eastAsia"/>
        </w:rPr>
        <w:t>个必需基因和</w:t>
      </w:r>
      <w:r w:rsidRPr="00266089">
        <w:t>10499</w:t>
      </w:r>
      <w:r w:rsidRPr="00266089">
        <w:rPr>
          <w:rFonts w:hint="eastAsia"/>
        </w:rPr>
        <w:t>个非必需基因。在已知基本基因信息的物种中，这三个物种的数据质量可能更可靠。为了构建预测模型，我们为每个基因分配了一个布尔值以标记其必要性。如果某个基因出现在基本基因数据集中，则将其标记为</w:t>
      </w:r>
      <w:r w:rsidRPr="00266089">
        <w:t>1</w:t>
      </w:r>
      <w:r w:rsidRPr="00266089">
        <w:rPr>
          <w:rFonts w:hint="eastAsia"/>
        </w:rPr>
        <w:t>；否则，标记为</w:t>
      </w:r>
      <w:r w:rsidRPr="00266089">
        <w:t>-1</w:t>
      </w:r>
      <w:r w:rsidRPr="00266089">
        <w:rPr>
          <w:rFonts w:hint="eastAsia"/>
        </w:rPr>
        <w:t>。所有基因的</w:t>
      </w:r>
      <w:r w:rsidRPr="00266089">
        <w:t>DNA</w:t>
      </w:r>
      <w:r w:rsidRPr="00266089">
        <w:rPr>
          <w:rFonts w:hint="eastAsia"/>
        </w:rPr>
        <w:t>和蛋白质序列均从美国国家生物技术信息中心（</w:t>
      </w:r>
      <w:r w:rsidRPr="00266089">
        <w:t>NCBI</w:t>
      </w:r>
      <w:r w:rsidRPr="00266089">
        <w:rPr>
          <w:rFonts w:hint="eastAsia"/>
        </w:rPr>
        <w:t>）的文件传输协议（</w:t>
      </w:r>
      <w:r w:rsidRPr="00266089">
        <w:t>ftp</w:t>
      </w:r>
      <w:r w:rsidRPr="00266089">
        <w:rPr>
          <w:rFonts w:hint="eastAsia"/>
        </w:rPr>
        <w:t>）网站下载。从</w:t>
      </w:r>
      <w:proofErr w:type="spellStart"/>
      <w:r w:rsidRPr="00266089">
        <w:t>Pfam</w:t>
      </w:r>
      <w:proofErr w:type="spellEnd"/>
      <w:r w:rsidRPr="00266089">
        <w:rPr>
          <w:rFonts w:hint="eastAsia"/>
        </w:rPr>
        <w:t>数据库获得</w:t>
      </w:r>
      <w:r w:rsidRPr="00266089">
        <w:t>DI</w:t>
      </w:r>
      <w:r w:rsidRPr="00266089">
        <w:rPr>
          <w:rFonts w:hint="eastAsia"/>
        </w:rPr>
        <w:t>，然后通过</w:t>
      </w:r>
      <w:proofErr w:type="gramStart"/>
      <w:r w:rsidRPr="00266089">
        <w:rPr>
          <w:rFonts w:hint="eastAsia"/>
        </w:rPr>
        <w:t>隐</w:t>
      </w:r>
      <w:proofErr w:type="gramEnd"/>
      <w:r w:rsidRPr="00266089">
        <w:rPr>
          <w:rFonts w:hint="eastAsia"/>
        </w:rPr>
        <w:t>马尔可夫模型算法搜索每个基因的域。从</w:t>
      </w:r>
      <w:r w:rsidRPr="00266089">
        <w:t>STRING</w:t>
      </w:r>
      <w:r w:rsidRPr="00266089">
        <w:rPr>
          <w:rFonts w:hint="eastAsia"/>
        </w:rPr>
        <w:t>数据库下载了</w:t>
      </w:r>
      <w:r w:rsidRPr="00266089">
        <w:t>PPI</w:t>
      </w:r>
      <w:r w:rsidRPr="00266089">
        <w:rPr>
          <w:rFonts w:hint="eastAsia"/>
        </w:rPr>
        <w:t>网络数据。基因表达数据可从</w:t>
      </w:r>
      <w:r w:rsidRPr="00266089">
        <w:t>E. coli</w:t>
      </w:r>
      <w:r w:rsidRPr="00266089">
        <w:rPr>
          <w:rFonts w:hint="eastAsia"/>
        </w:rPr>
        <w:t>和</w:t>
      </w:r>
      <w:r w:rsidRPr="00266089">
        <w:t>BAS</w:t>
      </w:r>
      <w:r w:rsidRPr="00266089">
        <w:rPr>
          <w:rFonts w:hint="eastAsia"/>
        </w:rPr>
        <w:t>的</w:t>
      </w:r>
      <w:r w:rsidRPr="00266089">
        <w:t>Gene Expression Omnibus</w:t>
      </w:r>
      <w:r w:rsidRPr="00266089">
        <w:rPr>
          <w:rFonts w:hint="eastAsia"/>
        </w:rPr>
        <w:t>（</w:t>
      </w:r>
      <w:r w:rsidRPr="00266089">
        <w:t>GEO</w:t>
      </w:r>
      <w:r w:rsidRPr="00266089">
        <w:rPr>
          <w:rFonts w:hint="eastAsia"/>
        </w:rPr>
        <w:t>）（对于</w:t>
      </w:r>
      <w:r w:rsidRPr="00266089">
        <w:t>E. coli</w:t>
      </w:r>
      <w:r w:rsidRPr="00266089">
        <w:rPr>
          <w:rFonts w:hint="eastAsia"/>
        </w:rPr>
        <w:t>的</w:t>
      </w:r>
      <w:r w:rsidRPr="00266089">
        <w:t>GSE56133</w:t>
      </w:r>
      <w:r w:rsidRPr="00266089">
        <w:rPr>
          <w:rFonts w:hint="eastAsia"/>
        </w:rPr>
        <w:t>和</w:t>
      </w:r>
      <w:r w:rsidRPr="00266089">
        <w:t>BAS</w:t>
      </w:r>
      <w:r w:rsidRPr="00266089">
        <w:rPr>
          <w:rFonts w:hint="eastAsia"/>
        </w:rPr>
        <w:t>的</w:t>
      </w:r>
      <w:r w:rsidRPr="00266089">
        <w:t>GSE45933</w:t>
      </w:r>
      <w:r w:rsidRPr="00266089">
        <w:rPr>
          <w:rFonts w:hint="eastAsia"/>
        </w:rPr>
        <w:t>）和人类的</w:t>
      </w:r>
      <w:r w:rsidRPr="00266089">
        <w:t xml:space="preserve">Cancer Genome </w:t>
      </w:r>
      <w:r w:rsidRPr="00266089">
        <w:lastRenderedPageBreak/>
        <w:t>Atlas</w:t>
      </w:r>
      <w:r w:rsidRPr="00266089">
        <w:rPr>
          <w:rFonts w:hint="eastAsia"/>
        </w:rPr>
        <w:t>（</w:t>
      </w:r>
      <w:r w:rsidRPr="00266089">
        <w:t>TCGA</w:t>
      </w:r>
      <w:r w:rsidRPr="00266089">
        <w:rPr>
          <w:rFonts w:hint="eastAsia"/>
        </w:rPr>
        <w:t>）下载。</w:t>
      </w:r>
    </w:p>
    <w:p w14:paraId="68169332" w14:textId="77777777" w:rsidR="00B512D0" w:rsidRDefault="00B512D0" w:rsidP="00B512D0">
      <w:pPr>
        <w:ind w:firstLine="480"/>
      </w:pPr>
      <w:r w:rsidRPr="00266089">
        <w:rPr>
          <w:rFonts w:hint="eastAsia"/>
        </w:rPr>
        <w:t>在我们收集的</w:t>
      </w:r>
      <w:r w:rsidRPr="00266089">
        <w:t>54</w:t>
      </w:r>
      <w:r w:rsidRPr="00266089">
        <w:rPr>
          <w:rFonts w:hint="eastAsia"/>
        </w:rPr>
        <w:t>篇论文中，</w:t>
      </w:r>
      <w:r w:rsidRPr="00266089">
        <w:t>SVM</w:t>
      </w:r>
      <w:r w:rsidRPr="00266089">
        <w:rPr>
          <w:rFonts w:hint="eastAsia"/>
        </w:rPr>
        <w:t>是预测必需基因最流行的机器学习方法。为了对每种类型的功能进行初步评估，选择了</w:t>
      </w:r>
      <w:r w:rsidRPr="00266089">
        <w:t>SVM</w:t>
      </w:r>
      <w:r w:rsidRPr="00266089">
        <w:rPr>
          <w:rFonts w:hint="eastAsia"/>
        </w:rPr>
        <w:t>来训练模型并在需要时测试功能集。接收器工作特性（</w:t>
      </w:r>
      <w:r w:rsidRPr="00266089">
        <w:t>ROC</w:t>
      </w:r>
      <w:r w:rsidRPr="00266089">
        <w:rPr>
          <w:rFonts w:hint="eastAsia"/>
        </w:rPr>
        <w:t>）曲线（</w:t>
      </w:r>
      <w:r w:rsidRPr="00266089">
        <w:t>AUC</w:t>
      </w:r>
      <w:r w:rsidRPr="00266089">
        <w:rPr>
          <w:rFonts w:hint="eastAsia"/>
        </w:rPr>
        <w:t>）下的面积用于评估预测。在这篇综述中，我们旨在从几个方面而不是讨论预测结果，通过计算方法对必需基因的预测提供全面的综述。因此，我们根据论文选择了合适的模型，表</w:t>
      </w:r>
      <w:r w:rsidRPr="00266089">
        <w:t>1</w:t>
      </w:r>
      <w:r w:rsidRPr="00266089">
        <w:rPr>
          <w:rFonts w:hint="eastAsia"/>
        </w:rPr>
        <w:t>中列出的评估每个特定特性。以下各节提供了有关各种功能的性能的一些简短说明。</w:t>
      </w:r>
    </w:p>
    <w:p w14:paraId="4519E032" w14:textId="77777777" w:rsidR="00B512D0" w:rsidRPr="00266089" w:rsidRDefault="00B512D0" w:rsidP="00D66BA1">
      <w:pPr>
        <w:ind w:firstLineChars="0" w:firstLine="0"/>
      </w:pPr>
    </w:p>
    <w:p w14:paraId="0CBAC1BF" w14:textId="77777777" w:rsidR="00B512D0" w:rsidRPr="00D66BA1" w:rsidRDefault="00B512D0" w:rsidP="001B1AB6">
      <w:pPr>
        <w:ind w:firstLine="480"/>
      </w:pPr>
      <w:r w:rsidRPr="00D66BA1">
        <w:rPr>
          <w:rFonts w:hint="eastAsia"/>
        </w:rPr>
        <w:t>EC</w:t>
      </w:r>
      <w:r w:rsidRPr="00D66BA1">
        <w:rPr>
          <w:rFonts w:hint="eastAsia"/>
        </w:rPr>
        <w:t>的实施和评估</w:t>
      </w:r>
    </w:p>
    <w:p w14:paraId="73A77F38" w14:textId="661A08A5" w:rsidR="00B512D0" w:rsidRDefault="00B512D0" w:rsidP="00B512D0">
      <w:pPr>
        <w:ind w:firstLine="480"/>
      </w:pPr>
      <w:r w:rsidRPr="00266089">
        <w:rPr>
          <w:rFonts w:hint="eastAsia"/>
        </w:rPr>
        <w:t>对于细菌种类，</w:t>
      </w:r>
      <w:r w:rsidRPr="00266089">
        <w:t>Cheng</w:t>
      </w:r>
      <w:r w:rsidRPr="00266089">
        <w:rPr>
          <w:rFonts w:hint="eastAsia"/>
        </w:rPr>
        <w:t>等。已经注意到，必要性注释在物种之间的可传递性受到训练数据集质量的显着影响。考虑到这一点和我们以前的工作，我们从</w:t>
      </w:r>
      <w:r w:rsidRPr="00266089">
        <w:t>DEG</w:t>
      </w:r>
      <w:r w:rsidRPr="00266089">
        <w:rPr>
          <w:rFonts w:hint="eastAsia"/>
        </w:rPr>
        <w:t>数据库中选择了</w:t>
      </w:r>
      <w:r w:rsidRPr="00266089">
        <w:t>21</w:t>
      </w:r>
      <w:r w:rsidRPr="00266089">
        <w:rPr>
          <w:rFonts w:hint="eastAsia"/>
        </w:rPr>
        <w:t>种（表</w:t>
      </w:r>
      <w:r w:rsidRPr="00266089">
        <w:t>2</w:t>
      </w:r>
      <w:r w:rsidRPr="00266089">
        <w:rPr>
          <w:rFonts w:hint="eastAsia"/>
        </w:rPr>
        <w:t>中的所有种，除了查询种</w:t>
      </w:r>
      <w:r w:rsidRPr="00266089">
        <w:t>E. coli</w:t>
      </w:r>
      <w:r w:rsidRPr="00266089">
        <w:rPr>
          <w:rFonts w:hint="eastAsia"/>
        </w:rPr>
        <w:t>或</w:t>
      </w:r>
      <w:r w:rsidRPr="00266089">
        <w:t>BAS</w:t>
      </w:r>
      <w:r w:rsidRPr="00266089">
        <w:rPr>
          <w:rFonts w:hint="eastAsia"/>
        </w:rPr>
        <w:t>外）作为参考种。这些基因的必需基因数据集和蛋白质序列分别从</w:t>
      </w:r>
      <w:r w:rsidRPr="00266089">
        <w:t>DEG</w:t>
      </w:r>
      <w:r w:rsidRPr="00266089">
        <w:rPr>
          <w:rFonts w:hint="eastAsia"/>
        </w:rPr>
        <w:t>数据库和</w:t>
      </w:r>
      <w:r w:rsidRPr="00266089">
        <w:t>NCBI</w:t>
      </w:r>
      <w:r w:rsidRPr="00266089">
        <w:rPr>
          <w:rFonts w:hint="eastAsia"/>
        </w:rPr>
        <w:t>下载</w:t>
      </w:r>
      <w:r w:rsidRPr="00266089">
        <w:t>[11]</w:t>
      </w:r>
      <w:r w:rsidRPr="00266089">
        <w:rPr>
          <w:rFonts w:hint="eastAsia"/>
        </w:rPr>
        <w:t>。我们评估了所选物种中目标物种与其最接近物种之间直系同源序列的数量。大肠杆菌和</w:t>
      </w:r>
      <w:r w:rsidRPr="00266089">
        <w:t>BAS</w:t>
      </w:r>
      <w:r w:rsidRPr="00266089">
        <w:rPr>
          <w:rFonts w:hint="eastAsia"/>
        </w:rPr>
        <w:t>的最接近物种是通过成分向量（</w:t>
      </w:r>
      <w:r w:rsidRPr="00266089">
        <w:t>CV</w:t>
      </w:r>
      <w:r w:rsidRPr="00266089">
        <w:rPr>
          <w:rFonts w:hint="eastAsia"/>
        </w:rPr>
        <w:t>）算法确定的</w:t>
      </w:r>
      <w:r w:rsidRPr="00266089">
        <w:t>[87]</w:t>
      </w:r>
      <w:r w:rsidRPr="00266089">
        <w:rPr>
          <w:rFonts w:hint="eastAsia"/>
        </w:rPr>
        <w:t>。使用蛋白质的基本局部比对搜索工具（</w:t>
      </w:r>
      <w:proofErr w:type="spellStart"/>
      <w:r w:rsidRPr="00266089">
        <w:t>BLASTp</w:t>
      </w:r>
      <w:proofErr w:type="spellEnd"/>
      <w:r w:rsidRPr="00266089">
        <w:rPr>
          <w:rFonts w:hint="eastAsia"/>
        </w:rPr>
        <w:t>）程序，我们发现大肠杆菌及其最接近的物种小肠沙门氏菌血清鼠伤寒沙门氏菌</w:t>
      </w:r>
      <w:r w:rsidRPr="00266089">
        <w:t>SL1344</w:t>
      </w:r>
      <w:r w:rsidRPr="00266089">
        <w:rPr>
          <w:rFonts w:hint="eastAsia"/>
        </w:rPr>
        <w:t>（</w:t>
      </w:r>
      <w:r w:rsidRPr="00266089">
        <w:t>STS</w:t>
      </w:r>
      <w:r w:rsidRPr="00266089">
        <w:rPr>
          <w:rFonts w:hint="eastAsia"/>
        </w:rPr>
        <w:t>）共有</w:t>
      </w:r>
      <w:r w:rsidRPr="00266089">
        <w:t>253</w:t>
      </w:r>
      <w:r w:rsidRPr="00266089">
        <w:rPr>
          <w:rFonts w:hint="eastAsia"/>
        </w:rPr>
        <w:t>个直系同源必需基因和</w:t>
      </w:r>
      <w:r w:rsidRPr="00266089">
        <w:t>3204</w:t>
      </w:r>
      <w:r w:rsidRPr="00266089">
        <w:rPr>
          <w:rFonts w:hint="eastAsia"/>
        </w:rPr>
        <w:t>直系同源基因。另外，大肠杆菌的</w:t>
      </w:r>
      <w:r w:rsidRPr="00266089">
        <w:t>287</w:t>
      </w:r>
      <w:r w:rsidRPr="00266089">
        <w:rPr>
          <w:rFonts w:hint="eastAsia"/>
        </w:rPr>
        <w:t>个必需基因中的</w:t>
      </w:r>
      <w:r w:rsidRPr="00266089">
        <w:t>286</w:t>
      </w:r>
      <w:r w:rsidRPr="00266089">
        <w:rPr>
          <w:rFonts w:hint="eastAsia"/>
        </w:rPr>
        <w:t>个在</w:t>
      </w:r>
      <w:r w:rsidRPr="00266089">
        <w:t>STS</w:t>
      </w:r>
      <w:r w:rsidRPr="00266089">
        <w:rPr>
          <w:rFonts w:hint="eastAsia"/>
        </w:rPr>
        <w:t>中具有直系同源序列。同样，发现</w:t>
      </w:r>
      <w:r w:rsidRPr="00266089">
        <w:t>BAS</w:t>
      </w:r>
      <w:r w:rsidRPr="00266089">
        <w:rPr>
          <w:rFonts w:hint="eastAsia"/>
        </w:rPr>
        <w:t>与其最接近的金黄色葡萄球菌</w:t>
      </w:r>
      <w:r w:rsidRPr="00266089">
        <w:t>NCTC 8325</w:t>
      </w:r>
      <w:r w:rsidRPr="00266089">
        <w:rPr>
          <w:rFonts w:hint="eastAsia"/>
        </w:rPr>
        <w:t>（</w:t>
      </w:r>
      <w:r w:rsidRPr="00266089">
        <w:t>STN</w:t>
      </w:r>
      <w:r w:rsidRPr="00266089">
        <w:rPr>
          <w:rFonts w:hint="eastAsia"/>
        </w:rPr>
        <w:t>）之间有</w:t>
      </w:r>
      <w:r w:rsidRPr="00266089">
        <w:t>206</w:t>
      </w:r>
      <w:r w:rsidRPr="00266089">
        <w:rPr>
          <w:rFonts w:hint="eastAsia"/>
        </w:rPr>
        <w:t>个直系同源基因和</w:t>
      </w:r>
      <w:r w:rsidRPr="00266089">
        <w:t>1575</w:t>
      </w:r>
      <w:r w:rsidRPr="00266089">
        <w:rPr>
          <w:rFonts w:hint="eastAsia"/>
        </w:rPr>
        <w:t>个直系同源基因，而</w:t>
      </w:r>
      <w:r w:rsidRPr="00266089">
        <w:t>BAS</w:t>
      </w:r>
      <w:r w:rsidRPr="00266089">
        <w:rPr>
          <w:rFonts w:hint="eastAsia"/>
        </w:rPr>
        <w:t>的</w:t>
      </w:r>
      <w:r w:rsidRPr="00266089">
        <w:t>271</w:t>
      </w:r>
      <w:r w:rsidRPr="00266089">
        <w:rPr>
          <w:rFonts w:hint="eastAsia"/>
        </w:rPr>
        <w:t>个必需基因中有</w:t>
      </w:r>
      <w:r w:rsidRPr="00266089">
        <w:t>248</w:t>
      </w:r>
      <w:r w:rsidRPr="00266089">
        <w:rPr>
          <w:rFonts w:hint="eastAsia"/>
        </w:rPr>
        <w:t>个在</w:t>
      </w:r>
      <w:r w:rsidRPr="00266089">
        <w:t>STN</w:t>
      </w:r>
      <w:r w:rsidRPr="00266089">
        <w:rPr>
          <w:rFonts w:hint="eastAsia"/>
        </w:rPr>
        <w:t>中具有直系同源序列。这些数据表明两个紧密相关物种之间的基本同源性比例很高。此外，我们采用了基于正交和系统发育的基因本质预测工具算法（</w:t>
      </w:r>
      <w:proofErr w:type="spellStart"/>
      <w:r w:rsidRPr="00266089">
        <w:t>Geptop</w:t>
      </w:r>
      <w:proofErr w:type="spellEnd"/>
      <w:r w:rsidRPr="00266089">
        <w:rPr>
          <w:rFonts w:hint="eastAsia"/>
        </w:rPr>
        <w:t>）来预测必需基因。</w:t>
      </w:r>
    </w:p>
    <w:p w14:paraId="0FCA82E7" w14:textId="06730426" w:rsidR="00D66BA1" w:rsidRPr="00266089" w:rsidRDefault="00D66BA1" w:rsidP="00D66BA1">
      <w:pPr>
        <w:spacing w:line="240" w:lineRule="auto"/>
        <w:ind w:firstLine="480"/>
        <w:jc w:val="center"/>
      </w:pPr>
      <w:r>
        <w:rPr>
          <w:noProof/>
        </w:rPr>
        <w:drawing>
          <wp:inline distT="0" distB="0" distL="0" distR="0" wp14:anchorId="0572E905" wp14:editId="246215AC">
            <wp:extent cx="4328535" cy="868755"/>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8535" cy="868755"/>
                    </a:xfrm>
                    <a:prstGeom prst="rect">
                      <a:avLst/>
                    </a:prstGeom>
                  </pic:spPr>
                </pic:pic>
              </a:graphicData>
            </a:graphic>
          </wp:inline>
        </w:drawing>
      </w:r>
    </w:p>
    <w:p w14:paraId="5727560E" w14:textId="425F9D12" w:rsidR="00B512D0" w:rsidRDefault="00B512D0" w:rsidP="00D66BA1">
      <w:pPr>
        <w:ind w:firstLine="480"/>
      </w:pPr>
      <w:r w:rsidRPr="00266089">
        <w:rPr>
          <w:rFonts w:hint="eastAsia"/>
        </w:rPr>
        <w:t>其中，</w:t>
      </w:r>
      <w:proofErr w:type="spellStart"/>
      <w:r w:rsidRPr="00266089">
        <w:t>Eij</w:t>
      </w:r>
      <w:proofErr w:type="spellEnd"/>
      <w:r w:rsidRPr="00266089">
        <w:rPr>
          <w:rFonts w:hint="eastAsia"/>
        </w:rPr>
        <w:t>是第</w:t>
      </w:r>
      <w:r w:rsidRPr="00266089">
        <w:t>j</w:t>
      </w:r>
      <w:proofErr w:type="gramStart"/>
      <w:r w:rsidRPr="00266089">
        <w:rPr>
          <w:rFonts w:hint="eastAsia"/>
        </w:rPr>
        <w:t>个</w:t>
      </w:r>
      <w:proofErr w:type="gramEnd"/>
      <w:r w:rsidRPr="00266089">
        <w:rPr>
          <w:rFonts w:hint="eastAsia"/>
        </w:rPr>
        <w:t>参考物种中查询基因</w:t>
      </w:r>
      <w:proofErr w:type="spellStart"/>
      <w:r w:rsidRPr="00266089">
        <w:t>i</w:t>
      </w:r>
      <w:proofErr w:type="spellEnd"/>
      <w:r w:rsidRPr="00266089">
        <w:rPr>
          <w:rFonts w:hint="eastAsia"/>
        </w:rPr>
        <w:t>的最佳直系同源基因必不可少的标记；</w:t>
      </w:r>
      <w:proofErr w:type="spellStart"/>
      <w:r w:rsidRPr="00266089">
        <w:t>Dj</w:t>
      </w:r>
      <w:proofErr w:type="spellEnd"/>
      <w:r w:rsidRPr="00266089">
        <w:rPr>
          <w:rFonts w:hint="eastAsia"/>
        </w:rPr>
        <w:t>是目标物种与第</w:t>
      </w:r>
      <w:r w:rsidRPr="00266089">
        <w:t>j</w:t>
      </w:r>
      <w:proofErr w:type="gramStart"/>
      <w:r w:rsidRPr="00266089">
        <w:rPr>
          <w:rFonts w:hint="eastAsia"/>
        </w:rPr>
        <w:t>个</w:t>
      </w:r>
      <w:proofErr w:type="gramEnd"/>
      <w:r w:rsidRPr="00266089">
        <w:rPr>
          <w:rFonts w:hint="eastAsia"/>
        </w:rPr>
        <w:t>参考物种之间的进化距离；</w:t>
      </w:r>
      <w:r w:rsidRPr="00266089">
        <w:t>N</w:t>
      </w:r>
      <w:r w:rsidRPr="00266089">
        <w:rPr>
          <w:rFonts w:hint="eastAsia"/>
        </w:rPr>
        <w:t>是参考物种的总数，在本工作中等于</w:t>
      </w:r>
      <w:r w:rsidRPr="00266089">
        <w:t>21</w:t>
      </w:r>
      <w:r w:rsidRPr="00266089">
        <w:rPr>
          <w:rFonts w:hint="eastAsia"/>
        </w:rPr>
        <w:t>；</w:t>
      </w:r>
      <w:r w:rsidRPr="00266089">
        <w:t>Si</w:t>
      </w:r>
      <w:r w:rsidRPr="00266089">
        <w:rPr>
          <w:rFonts w:hint="eastAsia"/>
        </w:rPr>
        <w:t>是查询物种中基因</w:t>
      </w:r>
      <w:proofErr w:type="spellStart"/>
      <w:r w:rsidRPr="00266089">
        <w:t>i</w:t>
      </w:r>
      <w:proofErr w:type="spellEnd"/>
      <w:r w:rsidRPr="00266089">
        <w:rPr>
          <w:rFonts w:hint="eastAsia"/>
        </w:rPr>
        <w:t>的必要性得分。将目标基因的预期必要性得分与观察到的必要性标签进行比较，对于大肠杆菌（图</w:t>
      </w:r>
      <w:r w:rsidRPr="00266089">
        <w:t>1A</w:t>
      </w:r>
      <w:r w:rsidRPr="00266089">
        <w:rPr>
          <w:rFonts w:hint="eastAsia"/>
        </w:rPr>
        <w:t>）和</w:t>
      </w:r>
      <w:r w:rsidRPr="00266089">
        <w:t>BAS</w:t>
      </w:r>
      <w:r w:rsidRPr="00266089">
        <w:rPr>
          <w:rFonts w:hint="eastAsia"/>
        </w:rPr>
        <w:t>（图</w:t>
      </w:r>
      <w:r w:rsidRPr="00266089">
        <w:t>1B</w:t>
      </w:r>
      <w:r w:rsidRPr="00266089">
        <w:rPr>
          <w:rFonts w:hint="eastAsia"/>
        </w:rPr>
        <w:t>）分别获得</w:t>
      </w:r>
      <w:r w:rsidRPr="00266089">
        <w:t>0.9829</w:t>
      </w:r>
      <w:r w:rsidRPr="00266089">
        <w:rPr>
          <w:rFonts w:hint="eastAsia"/>
        </w:rPr>
        <w:t>和</w:t>
      </w:r>
      <w:r w:rsidRPr="00266089">
        <w:t>0.9543</w:t>
      </w:r>
      <w:r w:rsidRPr="00266089">
        <w:rPr>
          <w:rFonts w:hint="eastAsia"/>
        </w:rPr>
        <w:t>的</w:t>
      </w:r>
      <w:r w:rsidRPr="00266089">
        <w:t>AUC</w:t>
      </w:r>
      <w:r w:rsidRPr="00266089">
        <w:rPr>
          <w:rFonts w:hint="eastAsia"/>
        </w:rPr>
        <w:t>值，这比获得的结果仅来自同源性映射。显然，基于基因持久性的特征比仅基于基因持久性的特征更适合于预测必需基因。对于诸如人类的高级真核生物，没有足够数量的具有经过验证的必需基因的真核参考</w:t>
      </w:r>
      <w:r w:rsidRPr="00266089">
        <w:rPr>
          <w:rFonts w:hint="eastAsia"/>
        </w:rPr>
        <w:lastRenderedPageBreak/>
        <w:t>物种。因此，我们从</w:t>
      </w:r>
      <w:r w:rsidRPr="00266089">
        <w:t>HCOP</w:t>
      </w:r>
      <w:r w:rsidRPr="00266089">
        <w:rPr>
          <w:rFonts w:hint="eastAsia"/>
        </w:rPr>
        <w:t>（</w:t>
      </w:r>
      <w:r w:rsidRPr="00266089">
        <w:t>http://www.genenames.org/cgi-bin/hcop</w:t>
      </w:r>
      <w:r w:rsidRPr="00266089">
        <w:rPr>
          <w:rFonts w:hint="eastAsia"/>
        </w:rPr>
        <w:t>）下载了人类与</w:t>
      </w:r>
      <w:r w:rsidRPr="00266089">
        <w:t>19</w:t>
      </w:r>
      <w:r w:rsidRPr="00266089">
        <w:rPr>
          <w:rFonts w:hint="eastAsia"/>
        </w:rPr>
        <w:t>个其他物种之间的直系同源物。如果某个基因在一个物种中具有直系同源物，则将标记为</w:t>
      </w:r>
      <w:r w:rsidRPr="00266089">
        <w:t>“1”</w:t>
      </w:r>
      <w:r w:rsidRPr="00266089">
        <w:rPr>
          <w:rFonts w:hint="eastAsia"/>
        </w:rPr>
        <w:t>；否则为</w:t>
      </w:r>
      <w:r w:rsidRPr="00266089">
        <w:t>“0”</w:t>
      </w:r>
      <w:r w:rsidRPr="00266089">
        <w:rPr>
          <w:rFonts w:hint="eastAsia"/>
        </w:rPr>
        <w:t>。最后，通过这种方法获得了</w:t>
      </w:r>
      <w:r w:rsidRPr="00266089">
        <w:t>19</w:t>
      </w:r>
      <w:r w:rsidRPr="00266089">
        <w:rPr>
          <w:rFonts w:hint="eastAsia"/>
        </w:rPr>
        <w:t>个特征。这</w:t>
      </w:r>
      <w:r w:rsidRPr="00266089">
        <w:t>19</w:t>
      </w:r>
      <w:r w:rsidRPr="00266089">
        <w:rPr>
          <w:rFonts w:hint="eastAsia"/>
        </w:rPr>
        <w:t>个特征与所有人类基因的本质相结合，被用作</w:t>
      </w:r>
      <w:r w:rsidRPr="00266089">
        <w:t>SVM</w:t>
      </w:r>
      <w:r w:rsidRPr="00266089">
        <w:rPr>
          <w:rFonts w:hint="eastAsia"/>
        </w:rPr>
        <w:t>的输入数据。通过</w:t>
      </w:r>
      <w:r w:rsidRPr="00266089">
        <w:t>10</w:t>
      </w:r>
      <w:r w:rsidRPr="00266089">
        <w:rPr>
          <w:rFonts w:hint="eastAsia"/>
        </w:rPr>
        <w:t>倍交叉验证获得的</w:t>
      </w:r>
      <w:r w:rsidRPr="00266089">
        <w:t>AUC</w:t>
      </w:r>
      <w:r w:rsidRPr="00266089">
        <w:rPr>
          <w:rFonts w:hint="eastAsia"/>
        </w:rPr>
        <w:t>值为</w:t>
      </w:r>
      <w:r w:rsidRPr="00266089">
        <w:t>0.8186</w:t>
      </w:r>
      <w:r w:rsidRPr="00266089">
        <w:rPr>
          <w:rFonts w:hint="eastAsia"/>
        </w:rPr>
        <w:t>（图</w:t>
      </w:r>
      <w:r w:rsidRPr="00266089">
        <w:t>1C</w:t>
      </w:r>
      <w:r w:rsidRPr="00266089">
        <w:rPr>
          <w:rFonts w:hint="eastAsia"/>
        </w:rPr>
        <w:t>）。虽然同源性作图的方法将受到保守基因数量和各种生物之间进化距离的限制，该方法在鉴定密切相关生物中的必需基因方面仍然相当有效和可靠</w:t>
      </w:r>
      <w:r w:rsidRPr="00266089">
        <w:t>[14</w:t>
      </w:r>
      <w:r w:rsidRPr="00266089">
        <w:rPr>
          <w:rFonts w:hint="eastAsia"/>
        </w:rPr>
        <w:t>，</w:t>
      </w:r>
      <w:r w:rsidRPr="00266089">
        <w:t>40]</w:t>
      </w:r>
      <w:r w:rsidRPr="00266089">
        <w:rPr>
          <w:rFonts w:hint="eastAsia"/>
        </w:rPr>
        <w:t>。值得注意的是，该方法具有可靠性和通用性。不可否认，如果有足够多的参考物种，同源性作图是探索必需基因的有效特征。然而，该方法需要使用具有已知基因必需性的基因组作为比对的参考。如果此信息</w:t>
      </w:r>
      <w:proofErr w:type="gramStart"/>
      <w:r w:rsidRPr="00266089">
        <w:rPr>
          <w:rFonts w:hint="eastAsia"/>
        </w:rPr>
        <w:t>不</w:t>
      </w:r>
      <w:proofErr w:type="gramEnd"/>
      <w:r w:rsidRPr="00266089">
        <w:rPr>
          <w:rFonts w:hint="eastAsia"/>
        </w:rPr>
        <w:t>可用，同源性映射功能的性能将降低</w:t>
      </w:r>
      <w:r w:rsidR="00D66BA1">
        <w:rPr>
          <w:rFonts w:hint="eastAsia"/>
        </w:rPr>
        <w:t>。</w:t>
      </w:r>
    </w:p>
    <w:p w14:paraId="69199ED1" w14:textId="2AE3680B" w:rsidR="00D66BA1" w:rsidRDefault="00D66BA1" w:rsidP="00D66BA1">
      <w:pPr>
        <w:spacing w:line="240" w:lineRule="auto"/>
        <w:ind w:firstLine="480"/>
        <w:jc w:val="center"/>
      </w:pPr>
      <w:r>
        <w:rPr>
          <w:noProof/>
        </w:rPr>
        <w:drawing>
          <wp:inline distT="0" distB="0" distL="0" distR="0" wp14:anchorId="711B4A61" wp14:editId="3F016A04">
            <wp:extent cx="4092295" cy="247671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92295" cy="2476715"/>
                    </a:xfrm>
                    <a:prstGeom prst="rect">
                      <a:avLst/>
                    </a:prstGeom>
                  </pic:spPr>
                </pic:pic>
              </a:graphicData>
            </a:graphic>
          </wp:inline>
        </w:drawing>
      </w:r>
    </w:p>
    <w:p w14:paraId="6DD89F89" w14:textId="6E6C1898" w:rsidR="00D66BA1" w:rsidRPr="00266089" w:rsidRDefault="00D66BA1" w:rsidP="00D66BA1">
      <w:pPr>
        <w:spacing w:line="240" w:lineRule="auto"/>
        <w:ind w:firstLine="480"/>
        <w:jc w:val="center"/>
      </w:pPr>
    </w:p>
    <w:p w14:paraId="1B1D2C6F" w14:textId="77777777" w:rsidR="00B512D0" w:rsidRPr="00D66BA1" w:rsidRDefault="00B512D0" w:rsidP="001B1AB6">
      <w:pPr>
        <w:ind w:firstLine="480"/>
      </w:pPr>
      <w:r w:rsidRPr="00D66BA1">
        <w:t>DI</w:t>
      </w:r>
      <w:r w:rsidRPr="00D66BA1">
        <w:rPr>
          <w:rFonts w:hint="eastAsia"/>
        </w:rPr>
        <w:t>的实施与评估</w:t>
      </w:r>
    </w:p>
    <w:p w14:paraId="76311E83" w14:textId="053372A6" w:rsidR="00B512D0" w:rsidRDefault="00D66BA1" w:rsidP="00D66BA1">
      <w:pPr>
        <w:ind w:firstLine="480"/>
      </w:pPr>
      <w:r>
        <w:rPr>
          <w:rFonts w:hint="eastAsia"/>
        </w:rPr>
        <w:t>Deng</w:t>
      </w:r>
      <w:r w:rsidR="00B512D0" w:rsidRPr="00266089">
        <w:rPr>
          <w:rFonts w:hint="eastAsia"/>
        </w:rPr>
        <w:t>等人率先利用该域特征，并率先在远距离相关的生物体中进行预测，他报告说，</w:t>
      </w:r>
      <w:r w:rsidR="00B512D0" w:rsidRPr="00266089">
        <w:t>DI</w:t>
      </w:r>
      <w:r w:rsidR="00B512D0" w:rsidRPr="00266089">
        <w:rPr>
          <w:rFonts w:hint="eastAsia"/>
        </w:rPr>
        <w:t>在其完善的</w:t>
      </w:r>
      <w:r w:rsidR="00B512D0" w:rsidRPr="00266089">
        <w:t>13</w:t>
      </w:r>
      <w:r w:rsidR="00B512D0" w:rsidRPr="00266089">
        <w:rPr>
          <w:rFonts w:hint="eastAsia"/>
        </w:rPr>
        <w:t>个特征中对基本基因的预测贡献最大。在这从蛋白质家族比对（</w:t>
      </w:r>
      <w:r w:rsidR="00B512D0" w:rsidRPr="00266089">
        <w:t>P-</w:t>
      </w:r>
      <w:proofErr w:type="spellStart"/>
      <w:r w:rsidR="00B512D0" w:rsidRPr="00266089">
        <w:t>famA</w:t>
      </w:r>
      <w:proofErr w:type="spellEnd"/>
      <w:r w:rsidR="00B512D0" w:rsidRPr="00266089">
        <w:rPr>
          <w:rFonts w:hint="eastAsia"/>
        </w:rPr>
        <w:t>）条目的数据库中获取每种蛋白质的</w:t>
      </w:r>
      <w:r w:rsidR="00B512D0" w:rsidRPr="00266089">
        <w:t>DI</w:t>
      </w:r>
      <w:r w:rsidR="00B512D0" w:rsidRPr="00266089">
        <w:rPr>
          <w:rFonts w:hint="eastAsia"/>
        </w:rPr>
        <w:t>。排除没有结构域注释的蛋白质。因此，仅保留了分别针对大肠杆菌，</w:t>
      </w:r>
      <w:r w:rsidR="00B512D0" w:rsidRPr="00266089">
        <w:t>BAS</w:t>
      </w:r>
      <w:r w:rsidR="00B512D0" w:rsidRPr="00266089">
        <w:rPr>
          <w:rFonts w:hint="eastAsia"/>
        </w:rPr>
        <w:t>和人的</w:t>
      </w:r>
      <w:r w:rsidR="00B512D0" w:rsidRPr="00266089">
        <w:t>3637</w:t>
      </w:r>
      <w:r w:rsidR="00B512D0" w:rsidRPr="00266089">
        <w:rPr>
          <w:rFonts w:hint="eastAsia"/>
        </w:rPr>
        <w:t>、</w:t>
      </w:r>
      <w:r w:rsidR="00B512D0" w:rsidRPr="00266089">
        <w:t>2623</w:t>
      </w:r>
      <w:r w:rsidR="00B512D0" w:rsidRPr="00266089">
        <w:rPr>
          <w:rFonts w:hint="eastAsia"/>
        </w:rPr>
        <w:t>和</w:t>
      </w:r>
      <w:r w:rsidR="00B512D0" w:rsidRPr="00266089">
        <w:t>9832</w:t>
      </w:r>
      <w:r w:rsidR="00B512D0" w:rsidRPr="00266089">
        <w:rPr>
          <w:rFonts w:hint="eastAsia"/>
        </w:rPr>
        <w:t>基因来评估这种类型的特征。我们使用了</w:t>
      </w:r>
      <w:r w:rsidR="00B512D0" w:rsidRPr="00266089">
        <w:t>Lu</w:t>
      </w:r>
      <w:r w:rsidR="00B512D0" w:rsidRPr="00266089">
        <w:rPr>
          <w:rFonts w:hint="eastAsia"/>
        </w:rPr>
        <w:t>等人提出的基本域预测（</w:t>
      </w:r>
      <w:r w:rsidR="00B512D0" w:rsidRPr="00266089">
        <w:t>EDP</w:t>
      </w:r>
      <w:r w:rsidR="00B512D0" w:rsidRPr="00266089">
        <w:rPr>
          <w:rFonts w:hint="eastAsia"/>
        </w:rPr>
        <w:t>）模型。确定必要的领域。为了客观地</w:t>
      </w:r>
      <w:proofErr w:type="gramStart"/>
      <w:r w:rsidR="00B512D0" w:rsidRPr="00266089">
        <w:rPr>
          <w:rFonts w:hint="eastAsia"/>
        </w:rPr>
        <w:t>评估此</w:t>
      </w:r>
      <w:proofErr w:type="gramEnd"/>
      <w:r w:rsidR="00B512D0" w:rsidRPr="00266089">
        <w:rPr>
          <w:rFonts w:hint="eastAsia"/>
        </w:rPr>
        <w:t>特征，选择了具有已知目标物种基因重要性的最接近物种作为参考物种，以使用</w:t>
      </w:r>
      <w:r w:rsidR="00B512D0" w:rsidRPr="00266089">
        <w:t>EDP</w:t>
      </w:r>
      <w:r w:rsidR="00B512D0" w:rsidRPr="00266089">
        <w:rPr>
          <w:rFonts w:hint="eastAsia"/>
        </w:rPr>
        <w:t>模型计算域必要性得分。对于目标物种中的蛋白质，其蛋白质必需性得分是通过最大结构域得分（该结构</w:t>
      </w:r>
      <w:proofErr w:type="gramStart"/>
      <w:r w:rsidR="00B512D0" w:rsidRPr="00266089">
        <w:rPr>
          <w:rFonts w:hint="eastAsia"/>
        </w:rPr>
        <w:t>域属于</w:t>
      </w:r>
      <w:proofErr w:type="gramEnd"/>
      <w:r w:rsidR="00B512D0" w:rsidRPr="00266089">
        <w:rPr>
          <w:rFonts w:hint="eastAsia"/>
        </w:rPr>
        <w:t>该蛋白质）来衡量的。因此，</w:t>
      </w:r>
      <w:r w:rsidR="00B512D0" w:rsidRPr="00266089">
        <w:t>STS</w:t>
      </w:r>
      <w:r w:rsidR="00B512D0" w:rsidRPr="00266089">
        <w:rPr>
          <w:rFonts w:hint="eastAsia"/>
        </w:rPr>
        <w:t>和</w:t>
      </w:r>
      <w:r w:rsidR="00B512D0" w:rsidRPr="00266089">
        <w:t>STN</w:t>
      </w:r>
      <w:r w:rsidR="00B512D0" w:rsidRPr="00266089">
        <w:rPr>
          <w:rFonts w:hint="eastAsia"/>
        </w:rPr>
        <w:t>分别用作计算大肠杆菌和</w:t>
      </w:r>
      <w:r w:rsidR="00B512D0" w:rsidRPr="00266089">
        <w:t>BAS</w:t>
      </w:r>
      <w:r w:rsidR="00B512D0" w:rsidRPr="00266089">
        <w:rPr>
          <w:rFonts w:hint="eastAsia"/>
        </w:rPr>
        <w:t>的域必要性得分的参考物种。对于人类，由于没有其他具有已知基因必需性信息的高级真核生物，因此选择小鼠作为参考物种。小鼠的基因必需性可从</w:t>
      </w:r>
      <w:r w:rsidR="00B512D0" w:rsidRPr="00266089">
        <w:t>OGEE</w:t>
      </w:r>
      <w:r w:rsidR="00B512D0" w:rsidRPr="00266089">
        <w:rPr>
          <w:rFonts w:hint="eastAsia"/>
        </w:rPr>
        <w:t>数据库下载</w:t>
      </w:r>
      <w:r w:rsidR="00B512D0" w:rsidRPr="00266089">
        <w:t>[90]</w:t>
      </w:r>
      <w:r w:rsidR="00B512D0" w:rsidRPr="00266089">
        <w:rPr>
          <w:rFonts w:hint="eastAsia"/>
        </w:rPr>
        <w:t>。通过比较</w:t>
      </w:r>
      <w:r w:rsidR="00B512D0" w:rsidRPr="00266089">
        <w:t>AUC</w:t>
      </w:r>
      <w:r w:rsidR="00B512D0" w:rsidRPr="00266089">
        <w:rPr>
          <w:rFonts w:hint="eastAsia"/>
        </w:rPr>
        <w:t>值为</w:t>
      </w:r>
      <w:r w:rsidR="00B512D0" w:rsidRPr="00266089">
        <w:t>0.9249</w:t>
      </w:r>
      <w:r w:rsidR="00B512D0" w:rsidRPr="00266089">
        <w:rPr>
          <w:rFonts w:hint="eastAsia"/>
        </w:rPr>
        <w:t>、</w:t>
      </w:r>
      <w:r w:rsidR="00B512D0" w:rsidRPr="00266089">
        <w:t>0.8592</w:t>
      </w:r>
      <w:r w:rsidR="00B512D0" w:rsidRPr="00266089">
        <w:rPr>
          <w:rFonts w:hint="eastAsia"/>
        </w:rPr>
        <w:t>和</w:t>
      </w:r>
      <w:r w:rsidR="00B512D0" w:rsidRPr="00266089">
        <w:t>0.7442</w:t>
      </w:r>
      <w:r w:rsidR="00B512D0" w:rsidRPr="00266089">
        <w:rPr>
          <w:rFonts w:hint="eastAsia"/>
        </w:rPr>
        <w:t>大肠杆菌，</w:t>
      </w:r>
      <w:r w:rsidR="00B512D0" w:rsidRPr="00266089">
        <w:t>BAS</w:t>
      </w:r>
      <w:r w:rsidR="00B512D0" w:rsidRPr="00266089">
        <w:rPr>
          <w:rFonts w:hint="eastAsia"/>
        </w:rPr>
        <w:t>和人的基准数据集中的必要性</w:t>
      </w:r>
      <w:r w:rsidR="00B512D0" w:rsidRPr="00266089">
        <w:rPr>
          <w:rFonts w:hint="eastAsia"/>
        </w:rPr>
        <w:lastRenderedPageBreak/>
        <w:t>得分和必要性标签（图</w:t>
      </w:r>
      <w:r w:rsidR="00B512D0" w:rsidRPr="00266089">
        <w:t>1</w:t>
      </w:r>
      <w:r w:rsidR="00B512D0" w:rsidRPr="00266089">
        <w:rPr>
          <w:rFonts w:hint="eastAsia"/>
        </w:rPr>
        <w:t>）。尽管这些结果仅针对具有域注释的蛋白质获得，但对于前两个目标物种而言，此功能的性能仍然很高。这些结果是使用</w:t>
      </w:r>
      <w:r w:rsidR="00B512D0" w:rsidRPr="00266089">
        <w:t>DI</w:t>
      </w:r>
      <w:r w:rsidR="00B512D0" w:rsidRPr="00266089">
        <w:rPr>
          <w:rFonts w:hint="eastAsia"/>
        </w:rPr>
        <w:t>鉴定必需基因的最佳方法。即使这样，仍然需要完整的研究物种</w:t>
      </w:r>
      <w:r w:rsidR="00B512D0" w:rsidRPr="00266089">
        <w:t>DI</w:t>
      </w:r>
      <w:r w:rsidR="00B512D0" w:rsidRPr="00266089">
        <w:rPr>
          <w:rFonts w:hint="eastAsia"/>
        </w:rPr>
        <w:t>才能获得更好的预测。在人类中表现不佳的原因可能是参考（鼠标）和查询物种（人类）之间的进化距离相对较远。这表明如果我们想要获得出色的性能，参考物种应该与目标物种紧密相关。此外，我们发现大肠杆菌中</w:t>
      </w:r>
      <w:r w:rsidR="00B512D0" w:rsidRPr="00266089">
        <w:t>287</w:t>
      </w:r>
      <w:r w:rsidR="00B512D0" w:rsidRPr="00266089">
        <w:rPr>
          <w:rFonts w:hint="eastAsia"/>
        </w:rPr>
        <w:t>种必需蛋白中的</w:t>
      </w:r>
      <w:r w:rsidR="00B512D0" w:rsidRPr="00266089">
        <w:t>208</w:t>
      </w:r>
      <w:r w:rsidR="00B512D0" w:rsidRPr="00266089">
        <w:rPr>
          <w:rFonts w:hint="eastAsia"/>
        </w:rPr>
        <w:t>种与非必需蛋白没有任何共同结构域。这种现象表明</w:t>
      </w:r>
      <w:proofErr w:type="gramStart"/>
      <w:r w:rsidR="00B512D0" w:rsidRPr="00266089">
        <w:rPr>
          <w:rFonts w:hint="eastAsia"/>
        </w:rPr>
        <w:t>某些域与基因</w:t>
      </w:r>
      <w:proofErr w:type="gramEnd"/>
      <w:r w:rsidR="00B512D0" w:rsidRPr="00266089">
        <w:rPr>
          <w:rFonts w:hint="eastAsia"/>
        </w:rPr>
        <w:t>必需性有关，并且对于几种蛋白质执行特定而重要的功能而言是唯一的。因此，应该注意的是，如果在基因组中执行</w:t>
      </w:r>
      <w:r w:rsidR="00B512D0" w:rsidRPr="00266089">
        <w:t>n</w:t>
      </w:r>
      <w:proofErr w:type="gramStart"/>
      <w:r w:rsidR="00B512D0" w:rsidRPr="00266089">
        <w:rPr>
          <w:rFonts w:hint="eastAsia"/>
        </w:rPr>
        <w:t>倍</w:t>
      </w:r>
      <w:proofErr w:type="gramEnd"/>
      <w:r w:rsidR="00B512D0" w:rsidRPr="00266089">
        <w:rPr>
          <w:rFonts w:hint="eastAsia"/>
        </w:rPr>
        <w:t>交叉验证的方法，则域特征的性能将很差。此功能仅在进行跨物种验证时才有效且有意义，因为基因组中存在多个域，并且某些域是唯一的，尤其是对于必需基因而言。另外，应该知道参考物种中的基因必需性。因此，只有通过进行全基因组统计，我们才能获得域分布的总体概况</w:t>
      </w:r>
      <w:r>
        <w:rPr>
          <w:rFonts w:hint="eastAsia"/>
        </w:rPr>
        <w:t>。</w:t>
      </w:r>
    </w:p>
    <w:p w14:paraId="556C8C10" w14:textId="31607E89" w:rsidR="00B512D0" w:rsidRPr="00D66BA1" w:rsidRDefault="00D66BA1" w:rsidP="00D66BA1">
      <w:pPr>
        <w:spacing w:line="240" w:lineRule="auto"/>
        <w:ind w:firstLine="480"/>
        <w:jc w:val="center"/>
      </w:pPr>
      <w:r>
        <w:rPr>
          <w:noProof/>
        </w:rPr>
        <w:lastRenderedPageBreak/>
        <w:drawing>
          <wp:inline distT="0" distB="0" distL="0" distR="0" wp14:anchorId="69CADAF5" wp14:editId="263ED26E">
            <wp:extent cx="2621507" cy="611939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21507" cy="6119390"/>
                    </a:xfrm>
                    <a:prstGeom prst="rect">
                      <a:avLst/>
                    </a:prstGeom>
                  </pic:spPr>
                </pic:pic>
              </a:graphicData>
            </a:graphic>
          </wp:inline>
        </w:drawing>
      </w:r>
    </w:p>
    <w:p w14:paraId="4046210C" w14:textId="77777777" w:rsidR="00B512D0" w:rsidRPr="00D66BA1" w:rsidRDefault="00B512D0" w:rsidP="001B1AB6">
      <w:pPr>
        <w:ind w:firstLine="480"/>
      </w:pPr>
      <w:r w:rsidRPr="00D66BA1">
        <w:t>NT</w:t>
      </w:r>
      <w:r w:rsidRPr="00D66BA1">
        <w:rPr>
          <w:rFonts w:hint="eastAsia"/>
        </w:rPr>
        <w:t>的实施与评估</w:t>
      </w:r>
    </w:p>
    <w:p w14:paraId="6941CC75" w14:textId="521238D7" w:rsidR="00B512D0" w:rsidRPr="00D66BA1" w:rsidRDefault="00B512D0" w:rsidP="001B1AB6">
      <w:pPr>
        <w:ind w:firstLine="480"/>
      </w:pPr>
      <w:r w:rsidRPr="00266089">
        <w:rPr>
          <w:rFonts w:hint="eastAsia"/>
        </w:rPr>
        <w:t>在这一部分中，我们从</w:t>
      </w:r>
      <w:r w:rsidRPr="00266089">
        <w:t>STRING</w:t>
      </w:r>
      <w:r w:rsidRPr="00266089">
        <w:rPr>
          <w:rFonts w:hint="eastAsia"/>
        </w:rPr>
        <w:t>数据库中下载了</w:t>
      </w:r>
      <w:r w:rsidRPr="00266089">
        <w:t>PPI</w:t>
      </w:r>
      <w:r w:rsidRPr="00266089">
        <w:rPr>
          <w:rFonts w:hint="eastAsia"/>
        </w:rPr>
        <w:t>数据。两种蛋白质之间相互作用评分的临界值设置为默认值</w:t>
      </w:r>
      <w:r w:rsidRPr="00266089">
        <w:t>0.4</w:t>
      </w:r>
      <w:r w:rsidRPr="00266089">
        <w:rPr>
          <w:rFonts w:hint="eastAsia"/>
        </w:rPr>
        <w:t>。对于此网络中缺少的某些蛋白质，我们将为其设置每个拓扑特征的类别对应平均值。选择以下四种常用且易于获得的网络拓扑结构：度中心性，中间性中心性，紧密性中心性和聚类系数，以训练和验证预测模型。这些特征与所有目标物种基因的必要性相结合，被用作</w:t>
      </w:r>
      <w:r w:rsidRPr="00266089">
        <w:t>SVM</w:t>
      </w:r>
      <w:r w:rsidRPr="00266089">
        <w:rPr>
          <w:rFonts w:hint="eastAsia"/>
        </w:rPr>
        <w:t>的输入数据。通过对大肠杆菌，</w:t>
      </w:r>
      <w:r w:rsidRPr="00266089">
        <w:t>BAS</w:t>
      </w:r>
      <w:r w:rsidRPr="00266089">
        <w:rPr>
          <w:rFonts w:hint="eastAsia"/>
        </w:rPr>
        <w:t>和人的</w:t>
      </w:r>
      <w:r w:rsidRPr="00266089">
        <w:t>10</w:t>
      </w:r>
      <w:r w:rsidRPr="00266089">
        <w:rPr>
          <w:rFonts w:hint="eastAsia"/>
        </w:rPr>
        <w:t>倍交叉验证分别获得了</w:t>
      </w:r>
      <w:r w:rsidRPr="00266089">
        <w:t>0.8780</w:t>
      </w:r>
      <w:r w:rsidRPr="00266089">
        <w:rPr>
          <w:rFonts w:hint="eastAsia"/>
        </w:rPr>
        <w:t>、</w:t>
      </w:r>
      <w:r w:rsidRPr="00266089">
        <w:t>0.8700</w:t>
      </w:r>
      <w:r w:rsidRPr="00266089">
        <w:rPr>
          <w:rFonts w:hint="eastAsia"/>
        </w:rPr>
        <w:t>和</w:t>
      </w:r>
      <w:r w:rsidRPr="00266089">
        <w:t>0.8619</w:t>
      </w:r>
      <w:r w:rsidRPr="00266089">
        <w:rPr>
          <w:rFonts w:hint="eastAsia"/>
        </w:rPr>
        <w:t>的</w:t>
      </w:r>
      <w:r w:rsidRPr="00266089">
        <w:t>AUC</w:t>
      </w:r>
      <w:r w:rsidRPr="00266089">
        <w:rPr>
          <w:rFonts w:hint="eastAsia"/>
        </w:rPr>
        <w:t>值（图</w:t>
      </w:r>
      <w:r w:rsidRPr="00266089">
        <w:t>1</w:t>
      </w:r>
      <w:r w:rsidRPr="00266089">
        <w:rPr>
          <w:rFonts w:hint="eastAsia"/>
        </w:rPr>
        <w:t>）。大肠杆菌的必需基因的精确度为</w:t>
      </w:r>
      <w:r w:rsidRPr="00266089">
        <w:t>0.7875</w:t>
      </w:r>
      <w:r w:rsidRPr="00266089">
        <w:rPr>
          <w:rFonts w:hint="eastAsia"/>
        </w:rPr>
        <w:t>，非必需基因的精确度为</w:t>
      </w:r>
      <w:r w:rsidRPr="00266089">
        <w:t>0.8792</w:t>
      </w:r>
      <w:r w:rsidRPr="00266089">
        <w:rPr>
          <w:rFonts w:hint="eastAsia"/>
        </w:rPr>
        <w:t>。</w:t>
      </w:r>
      <w:r w:rsidRPr="00266089">
        <w:t>Silva</w:t>
      </w:r>
      <w:r w:rsidRPr="00266089">
        <w:rPr>
          <w:rFonts w:hint="eastAsia"/>
        </w:rPr>
        <w:t>等。以前，利用大肠杆菌的</w:t>
      </w:r>
      <w:r w:rsidRPr="00266089">
        <w:t>NT</w:t>
      </w:r>
      <w:r w:rsidRPr="00266089">
        <w:rPr>
          <w:rFonts w:hint="eastAsia"/>
        </w:rPr>
        <w:t>特性，必需基因的平均精</w:t>
      </w:r>
      <w:r w:rsidRPr="00266089">
        <w:rPr>
          <w:rFonts w:hint="eastAsia"/>
        </w:rPr>
        <w:lastRenderedPageBreak/>
        <w:t>度</w:t>
      </w:r>
      <w:proofErr w:type="gramStart"/>
      <w:r w:rsidRPr="00266089">
        <w:rPr>
          <w:rFonts w:hint="eastAsia"/>
        </w:rPr>
        <w:t>值对于</w:t>
      </w:r>
      <w:proofErr w:type="gramEnd"/>
      <w:r w:rsidRPr="00266089">
        <w:rPr>
          <w:rFonts w:hint="eastAsia"/>
        </w:rPr>
        <w:t>必需基因为</w:t>
      </w:r>
      <w:r w:rsidRPr="00266089">
        <w:t>0.811</w:t>
      </w:r>
      <w:r w:rsidRPr="00266089">
        <w:rPr>
          <w:rFonts w:hint="eastAsia"/>
        </w:rPr>
        <w:t>，对于非必需基因为</w:t>
      </w:r>
      <w:r w:rsidRPr="00266089">
        <w:t>0.818</w:t>
      </w:r>
      <w:r w:rsidRPr="00266089">
        <w:rPr>
          <w:rFonts w:hint="eastAsia"/>
        </w:rPr>
        <w:t>。尽管在使用网络拓扑功能时这些结果并不是最好的，但它仍说明网络拓扑确实与基因本质相关。在我们收集的与网络拓扑特征相关的</w:t>
      </w:r>
      <w:r w:rsidRPr="00266089">
        <w:t>32</w:t>
      </w:r>
      <w:r w:rsidRPr="00266089">
        <w:rPr>
          <w:rFonts w:hint="eastAsia"/>
        </w:rPr>
        <w:t>篇论文中，大约有一半报告了它们与其他类型的特征结合使用的情况。</w:t>
      </w:r>
      <w:r w:rsidRPr="00266089">
        <w:t>PPI</w:t>
      </w:r>
      <w:r w:rsidRPr="00266089">
        <w:rPr>
          <w:rFonts w:hint="eastAsia"/>
        </w:rPr>
        <w:t>的信息应尽可能完整。</w:t>
      </w:r>
    </w:p>
    <w:p w14:paraId="76D97C37" w14:textId="77777777" w:rsidR="001B1AB6" w:rsidRDefault="001B1AB6" w:rsidP="00D66BA1">
      <w:pPr>
        <w:ind w:firstLineChars="0" w:firstLine="0"/>
        <w:rPr>
          <w:b/>
          <w:bCs/>
        </w:rPr>
      </w:pPr>
    </w:p>
    <w:p w14:paraId="1C4DA59C" w14:textId="7EA0B8AB" w:rsidR="00B512D0" w:rsidRPr="00D66BA1" w:rsidRDefault="00B512D0" w:rsidP="001B1AB6">
      <w:pPr>
        <w:ind w:firstLine="480"/>
      </w:pPr>
      <w:r w:rsidRPr="00D66BA1">
        <w:t>SC</w:t>
      </w:r>
      <w:r w:rsidRPr="00D66BA1">
        <w:rPr>
          <w:rFonts w:hint="eastAsia"/>
        </w:rPr>
        <w:t>的实施和评估</w:t>
      </w:r>
    </w:p>
    <w:p w14:paraId="69D703DF" w14:textId="52BFAA71" w:rsidR="00B512D0" w:rsidRDefault="00B512D0" w:rsidP="001B1AB6">
      <w:pPr>
        <w:ind w:firstLine="480"/>
      </w:pPr>
      <w:r w:rsidRPr="00266089">
        <w:rPr>
          <w:rFonts w:hint="eastAsia"/>
        </w:rPr>
        <w:t>表</w:t>
      </w:r>
      <w:r w:rsidRPr="00266089">
        <w:t>1</w:t>
      </w:r>
      <w:r w:rsidRPr="00266089">
        <w:rPr>
          <w:rFonts w:hint="eastAsia"/>
        </w:rPr>
        <w:t>中列出的四篇文章使用了不同的方法来计算</w:t>
      </w:r>
      <w:r w:rsidRPr="00266089">
        <w:t>SC</w:t>
      </w:r>
      <w:r w:rsidRPr="00266089">
        <w:rPr>
          <w:rFonts w:hint="eastAsia"/>
        </w:rPr>
        <w:t>特征（请参见</w:t>
      </w:r>
      <w:r w:rsidRPr="00266089">
        <w:t>“</w:t>
      </w:r>
      <w:r w:rsidRPr="00266089">
        <w:rPr>
          <w:rFonts w:hint="eastAsia"/>
        </w:rPr>
        <w:t>序列组件</w:t>
      </w:r>
      <w:r w:rsidRPr="00266089">
        <w:t>”</w:t>
      </w:r>
      <w:r w:rsidRPr="00266089">
        <w:rPr>
          <w:rFonts w:hint="eastAsia"/>
        </w:rPr>
        <w:t>部分）。在本文中，我们使用了基于阶段性寡核苷酸（</w:t>
      </w:r>
      <w:r w:rsidRPr="00266089">
        <w:t>2</w:t>
      </w:r>
      <w:r w:rsidRPr="00266089">
        <w:rPr>
          <w:rFonts w:hint="eastAsia"/>
        </w:rPr>
        <w:t>）构造的另一个公式来描述基因序列。</w:t>
      </w:r>
    </w:p>
    <w:p w14:paraId="1DFA996E" w14:textId="7ED39998" w:rsidR="000B41D3" w:rsidRPr="00266089" w:rsidRDefault="000B41D3" w:rsidP="000B41D3">
      <w:pPr>
        <w:spacing w:line="240" w:lineRule="auto"/>
        <w:ind w:firstLine="480"/>
        <w:jc w:val="center"/>
      </w:pPr>
      <w:r>
        <w:rPr>
          <w:noProof/>
        </w:rPr>
        <w:drawing>
          <wp:inline distT="0" distB="0" distL="0" distR="0" wp14:anchorId="16B85156" wp14:editId="3815001F">
            <wp:extent cx="3955123" cy="1242168"/>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55123" cy="1242168"/>
                    </a:xfrm>
                    <a:prstGeom prst="rect">
                      <a:avLst/>
                    </a:prstGeom>
                  </pic:spPr>
                </pic:pic>
              </a:graphicData>
            </a:graphic>
          </wp:inline>
        </w:drawing>
      </w:r>
    </w:p>
    <w:p w14:paraId="78BC76AC" w14:textId="07C51601" w:rsidR="00B512D0" w:rsidRDefault="00B512D0" w:rsidP="00D66BA1">
      <w:pPr>
        <w:ind w:firstLine="480"/>
      </w:pPr>
      <w:r w:rsidRPr="00266089">
        <w:rPr>
          <w:rFonts w:hint="eastAsia"/>
        </w:rPr>
        <w:t>其中，</w:t>
      </w:r>
      <w:r w:rsidRPr="00266089">
        <w:t>U</w:t>
      </w:r>
      <w:r w:rsidR="00774621" w:rsidRPr="00774621">
        <w:rPr>
          <w:rFonts w:hint="eastAsia"/>
          <w:vertAlign w:val="subscript"/>
        </w:rPr>
        <w:t>λ</w:t>
      </w:r>
      <w:r w:rsidR="00774621" w:rsidRPr="00774621">
        <w:rPr>
          <w:vertAlign w:val="subscript"/>
        </w:rPr>
        <w:t>*12+3</w:t>
      </w:r>
      <w:r w:rsidRPr="00266089">
        <w:rPr>
          <w:rFonts w:hint="eastAsia"/>
        </w:rPr>
        <w:t>表示第（</w:t>
      </w:r>
      <w:r w:rsidRPr="00410A8C">
        <w:t>λ</w:t>
      </w:r>
      <w:r w:rsidR="00410A8C" w:rsidRPr="00410A8C">
        <w:rPr>
          <w:rFonts w:eastAsiaTheme="minorEastAsia"/>
        </w:rPr>
        <w:t>*</w:t>
      </w:r>
      <w:r w:rsidRPr="00410A8C">
        <w:t>12+i</w:t>
      </w:r>
      <w:r w:rsidRPr="00266089">
        <w:rPr>
          <w:rFonts w:hint="eastAsia"/>
        </w:rPr>
        <w:t>）</w:t>
      </w:r>
      <w:proofErr w:type="gramStart"/>
      <w:r w:rsidRPr="00266089">
        <w:rPr>
          <w:rFonts w:hint="eastAsia"/>
        </w:rPr>
        <w:t>个</w:t>
      </w:r>
      <w:proofErr w:type="gramEnd"/>
      <w:r w:rsidRPr="00266089">
        <w:rPr>
          <w:rFonts w:hint="eastAsia"/>
        </w:rPr>
        <w:t>特征；</w:t>
      </w:r>
      <w:r w:rsidRPr="00266089">
        <w:t>X</w:t>
      </w:r>
      <w:r w:rsidRPr="000B41D3">
        <w:rPr>
          <w:rFonts w:hint="eastAsia"/>
          <w:vertAlign w:val="subscript"/>
        </w:rPr>
        <w:t>λ</w:t>
      </w:r>
      <w:r w:rsidR="000B41D3" w:rsidRPr="000B41D3">
        <w:rPr>
          <w:rFonts w:hint="eastAsia"/>
          <w:vertAlign w:val="subscript"/>
        </w:rPr>
        <w:t>,</w:t>
      </w:r>
      <w:r w:rsidRPr="000B41D3">
        <w:rPr>
          <w:vertAlign w:val="subscript"/>
        </w:rPr>
        <w:t>j</w:t>
      </w:r>
      <w:r w:rsidRPr="00266089">
        <w:rPr>
          <w:rFonts w:hint="eastAsia"/>
        </w:rPr>
        <w:t>代表</w:t>
      </w:r>
      <w:r w:rsidRPr="00266089">
        <w:t>k</w:t>
      </w:r>
      <w:r w:rsidRPr="00266089">
        <w:rPr>
          <w:rFonts w:hint="eastAsia"/>
        </w:rPr>
        <w:t>核苷酸，其第一个碱基位于密码子的第</w:t>
      </w:r>
      <w:r w:rsidRPr="00266089">
        <w:t>j</w:t>
      </w:r>
      <w:r w:rsidRPr="00266089">
        <w:rPr>
          <w:rFonts w:hint="eastAsia"/>
        </w:rPr>
        <w:t>（</w:t>
      </w:r>
      <w:r w:rsidRPr="00266089">
        <w:t>j=1</w:t>
      </w:r>
      <w:r w:rsidRPr="00266089">
        <w:rPr>
          <w:rFonts w:hint="eastAsia"/>
        </w:rPr>
        <w:t>，</w:t>
      </w:r>
      <w:r w:rsidRPr="00266089">
        <w:t>2</w:t>
      </w:r>
      <w:r w:rsidRPr="00266089">
        <w:rPr>
          <w:rFonts w:hint="eastAsia"/>
        </w:rPr>
        <w:t>，</w:t>
      </w:r>
      <w:r w:rsidRPr="00266089">
        <w:t>3</w:t>
      </w:r>
      <w:r w:rsidRPr="00266089">
        <w:rPr>
          <w:rFonts w:hint="eastAsia"/>
        </w:rPr>
        <w:t>）相</w:t>
      </w:r>
      <w:r w:rsidR="000B41D3">
        <w:rPr>
          <w:rFonts w:hint="eastAsia"/>
        </w:rPr>
        <w:t>位</w:t>
      </w:r>
      <w:r w:rsidRPr="00266089">
        <w:rPr>
          <w:rFonts w:hint="eastAsia"/>
        </w:rPr>
        <w:t>，λ是</w:t>
      </w:r>
      <w:r w:rsidRPr="00266089">
        <w:t>X</w:t>
      </w:r>
      <w:r w:rsidRPr="00266089">
        <w:rPr>
          <w:rFonts w:hint="eastAsia"/>
        </w:rPr>
        <w:t>与分离的</w:t>
      </w:r>
      <w:r w:rsidRPr="00266089">
        <w:t>a</w:t>
      </w:r>
      <w:r w:rsidRPr="00266089">
        <w:rPr>
          <w:rFonts w:hint="eastAsia"/>
        </w:rPr>
        <w:t>，</w:t>
      </w:r>
      <w:r w:rsidRPr="00266089">
        <w:t>c</w:t>
      </w:r>
      <w:r w:rsidRPr="00266089">
        <w:rPr>
          <w:rFonts w:hint="eastAsia"/>
        </w:rPr>
        <w:t>，</w:t>
      </w:r>
      <w:r w:rsidRPr="00266089">
        <w:t>g</w:t>
      </w:r>
      <w:r w:rsidRPr="00266089">
        <w:rPr>
          <w:rFonts w:hint="eastAsia"/>
        </w:rPr>
        <w:t>或</w:t>
      </w:r>
      <w:r w:rsidRPr="00266089">
        <w:t>t</w:t>
      </w:r>
      <w:r w:rsidRPr="00266089">
        <w:rPr>
          <w:rFonts w:hint="eastAsia"/>
        </w:rPr>
        <w:t>之间的内部长度。对于固定的</w:t>
      </w:r>
      <w:r w:rsidRPr="00266089">
        <w:t>k</w:t>
      </w:r>
      <w:r w:rsidRPr="00266089">
        <w:rPr>
          <w:rFonts w:hint="eastAsia"/>
        </w:rPr>
        <w:t>值，</w:t>
      </w:r>
      <w:r w:rsidRPr="00266089">
        <w:t>X</w:t>
      </w:r>
      <w:r w:rsidRPr="00266089">
        <w:rPr>
          <w:rFonts w:hint="eastAsia"/>
        </w:rPr>
        <w:t>具有</w:t>
      </w:r>
      <w:r w:rsidRPr="00266089">
        <w:t>4</w:t>
      </w:r>
      <w:r w:rsidRPr="000B41D3">
        <w:rPr>
          <w:vertAlign w:val="superscript"/>
        </w:rPr>
        <w:t>k</w:t>
      </w:r>
      <w:r w:rsidRPr="00266089">
        <w:rPr>
          <w:rFonts w:hint="eastAsia"/>
        </w:rPr>
        <w:t>的组合形式。</w:t>
      </w:r>
      <w:r w:rsidRPr="00266089">
        <w:t>n</w:t>
      </w:r>
      <w:r w:rsidRPr="00266089">
        <w:rPr>
          <w:rFonts w:hint="eastAsia"/>
        </w:rPr>
        <w:t>代表虚拟寡核苷酸</w:t>
      </w:r>
      <w:r w:rsidRPr="00266089">
        <w:t>X</w:t>
      </w:r>
      <w:r w:rsidRPr="000B41D3">
        <w:rPr>
          <w:rFonts w:hint="eastAsia"/>
          <w:vertAlign w:val="subscript"/>
        </w:rPr>
        <w:t>λ</w:t>
      </w:r>
      <w:r w:rsidR="000B41D3" w:rsidRPr="000B41D3">
        <w:rPr>
          <w:rFonts w:hint="eastAsia"/>
          <w:vertAlign w:val="subscript"/>
        </w:rPr>
        <w:t>,</w:t>
      </w:r>
      <w:proofErr w:type="spellStart"/>
      <w:r w:rsidRPr="000B41D3">
        <w:rPr>
          <w:vertAlign w:val="subscript"/>
        </w:rPr>
        <w:t>j</w:t>
      </w:r>
      <w:r w:rsidRPr="00266089">
        <w:t>n</w:t>
      </w:r>
      <w:proofErr w:type="spellEnd"/>
      <w:r w:rsidRPr="00266089">
        <w:rPr>
          <w:rFonts w:hint="eastAsia"/>
        </w:rPr>
        <w:t>中的最后一个碱基（</w:t>
      </w:r>
      <w:r w:rsidRPr="00266089">
        <w:t>n=a</w:t>
      </w:r>
      <w:r w:rsidRPr="00266089">
        <w:rPr>
          <w:rFonts w:hint="eastAsia"/>
        </w:rPr>
        <w:t>，</w:t>
      </w:r>
      <w:r w:rsidRPr="00266089">
        <w:t>c</w:t>
      </w:r>
      <w:r w:rsidRPr="00266089">
        <w:rPr>
          <w:rFonts w:hint="eastAsia"/>
        </w:rPr>
        <w:t>，</w:t>
      </w:r>
      <w:r w:rsidRPr="00266089">
        <w:t>g</w:t>
      </w:r>
      <w:r w:rsidRPr="00266089">
        <w:rPr>
          <w:rFonts w:hint="eastAsia"/>
        </w:rPr>
        <w:t>，</w:t>
      </w:r>
      <w:r w:rsidRPr="00266089">
        <w:t>t</w:t>
      </w:r>
      <w:r w:rsidRPr="00266089">
        <w:rPr>
          <w:rFonts w:hint="eastAsia"/>
        </w:rPr>
        <w:t>）。我们使用</w:t>
      </w:r>
      <w:proofErr w:type="spellStart"/>
      <w:r w:rsidRPr="00266089">
        <w:t>f</w:t>
      </w:r>
      <w:r w:rsidRPr="000B41D3">
        <w:rPr>
          <w:vertAlign w:val="subscript"/>
        </w:rPr>
        <w:t>X</w:t>
      </w:r>
      <w:proofErr w:type="spellEnd"/>
      <w:r w:rsidRPr="000B41D3">
        <w:rPr>
          <w:rFonts w:hint="eastAsia"/>
          <w:vertAlign w:val="subscript"/>
        </w:rPr>
        <w:t>λ</w:t>
      </w:r>
      <w:r w:rsidR="000B41D3" w:rsidRPr="000B41D3">
        <w:rPr>
          <w:rFonts w:hint="eastAsia"/>
          <w:vertAlign w:val="subscript"/>
        </w:rPr>
        <w:t>,</w:t>
      </w:r>
      <w:proofErr w:type="spellStart"/>
      <w:r w:rsidRPr="000B41D3">
        <w:rPr>
          <w:vertAlign w:val="subscript"/>
        </w:rPr>
        <w:t>jn</w:t>
      </w:r>
      <w:proofErr w:type="spellEnd"/>
      <w:r w:rsidRPr="00266089">
        <w:rPr>
          <w:rFonts w:hint="eastAsia"/>
        </w:rPr>
        <w:t>表示</w:t>
      </w:r>
      <w:r w:rsidRPr="00266089">
        <w:t>DNA</w:t>
      </w:r>
      <w:r w:rsidRPr="00266089">
        <w:rPr>
          <w:rFonts w:hint="eastAsia"/>
        </w:rPr>
        <w:t>序列中寡核苷酸</w:t>
      </w:r>
      <w:r w:rsidRPr="00266089">
        <w:t>X</w:t>
      </w:r>
      <w:r w:rsidRPr="000B41D3">
        <w:rPr>
          <w:rFonts w:hint="eastAsia"/>
          <w:vertAlign w:val="subscript"/>
        </w:rPr>
        <w:t>λ</w:t>
      </w:r>
      <w:r w:rsidR="000B41D3" w:rsidRPr="000B41D3">
        <w:rPr>
          <w:rFonts w:hint="eastAsia"/>
          <w:vertAlign w:val="subscript"/>
        </w:rPr>
        <w:t>,</w:t>
      </w:r>
      <w:proofErr w:type="spellStart"/>
      <w:r w:rsidRPr="000B41D3">
        <w:rPr>
          <w:vertAlign w:val="subscript"/>
        </w:rPr>
        <w:t>j</w:t>
      </w:r>
      <w:r w:rsidRPr="00266089">
        <w:t>n</w:t>
      </w:r>
      <w:proofErr w:type="spellEnd"/>
      <w:r w:rsidRPr="00266089">
        <w:rPr>
          <w:rFonts w:hint="eastAsia"/>
        </w:rPr>
        <w:t>的频率。特别地，该公式描述了当</w:t>
      </w:r>
      <w:r w:rsidRPr="00266089">
        <w:t>k=0</w:t>
      </w:r>
      <w:r w:rsidRPr="00266089">
        <w:rPr>
          <w:rFonts w:hint="eastAsia"/>
        </w:rPr>
        <w:t>和λ</w:t>
      </w:r>
      <w:r w:rsidRPr="00266089">
        <w:t>=0</w:t>
      </w:r>
      <w:r w:rsidRPr="00266089">
        <w:rPr>
          <w:rFonts w:hint="eastAsia"/>
        </w:rPr>
        <w:t>时三</w:t>
      </w:r>
      <w:proofErr w:type="gramStart"/>
      <w:r w:rsidRPr="00266089">
        <w:rPr>
          <w:rFonts w:hint="eastAsia"/>
        </w:rPr>
        <w:t>个</w:t>
      </w:r>
      <w:proofErr w:type="gramEnd"/>
      <w:r w:rsidRPr="00266089">
        <w:rPr>
          <w:rFonts w:hint="eastAsia"/>
        </w:rPr>
        <w:t>相位的四个碱基的频率。因此，对于每个</w:t>
      </w:r>
      <w:r w:rsidRPr="00266089">
        <w:t>k</w:t>
      </w:r>
      <w:r w:rsidRPr="00266089">
        <w:rPr>
          <w:rFonts w:hint="eastAsia"/>
        </w:rPr>
        <w:t>（</w:t>
      </w:r>
      <w:r w:rsidRPr="00266089">
        <w:t>k=0</w:t>
      </w:r>
      <w:r w:rsidRPr="00266089">
        <w:rPr>
          <w:rFonts w:hint="eastAsia"/>
        </w:rPr>
        <w:t>、</w:t>
      </w:r>
      <w:r w:rsidRPr="00266089">
        <w:t>1</w:t>
      </w:r>
      <w:r w:rsidRPr="00266089">
        <w:rPr>
          <w:rFonts w:hint="eastAsia"/>
        </w:rPr>
        <w:t>、</w:t>
      </w:r>
      <w:r w:rsidRPr="00266089">
        <w:t>2</w:t>
      </w:r>
      <w:r w:rsidRPr="00266089">
        <w:rPr>
          <w:rFonts w:hint="eastAsia"/>
        </w:rPr>
        <w:t>、</w:t>
      </w:r>
      <w:r w:rsidR="000B41D3">
        <w:t>3……</w:t>
      </w:r>
      <w:r w:rsidRPr="00266089">
        <w:rPr>
          <w:rFonts w:hint="eastAsia"/>
        </w:rPr>
        <w:t>），我们可以获得</w:t>
      </w:r>
      <w:r w:rsidRPr="00266089">
        <w:t>4</w:t>
      </w:r>
      <w:r w:rsidRPr="000B41D3">
        <w:rPr>
          <w:vertAlign w:val="superscript"/>
        </w:rPr>
        <w:t>k+1</w:t>
      </w:r>
      <w:r w:rsidRPr="00266089">
        <w:t>*3*</w:t>
      </w:r>
      <w:r w:rsidRPr="00266089">
        <w:rPr>
          <w:rFonts w:hint="eastAsia"/>
        </w:rPr>
        <w:t>（λ</w:t>
      </w:r>
      <w:r w:rsidRPr="00266089">
        <w:t>+1</w:t>
      </w:r>
      <w:r w:rsidRPr="00266089">
        <w:rPr>
          <w:rFonts w:hint="eastAsia"/>
        </w:rPr>
        <w:t>）</w:t>
      </w:r>
      <w:proofErr w:type="gramStart"/>
      <w:r w:rsidRPr="00266089">
        <w:rPr>
          <w:rFonts w:hint="eastAsia"/>
        </w:rPr>
        <w:t>个</w:t>
      </w:r>
      <w:proofErr w:type="gramEnd"/>
      <w:r w:rsidRPr="00266089">
        <w:rPr>
          <w:rFonts w:hint="eastAsia"/>
        </w:rPr>
        <w:t>特征。为了考虑更多可能的核苷酸组成，我们设置参数</w:t>
      </w:r>
      <w:r w:rsidRPr="00266089">
        <w:t>k=1</w:t>
      </w:r>
      <w:r w:rsidRPr="00266089">
        <w:rPr>
          <w:rFonts w:hint="eastAsia"/>
        </w:rPr>
        <w:t>、</w:t>
      </w:r>
      <w:r w:rsidRPr="00266089">
        <w:t>2</w:t>
      </w:r>
      <w:r w:rsidRPr="00266089">
        <w:rPr>
          <w:rFonts w:hint="eastAsia"/>
        </w:rPr>
        <w:t>，</w:t>
      </w:r>
      <w:r w:rsidR="000B41D3">
        <w:t>…</w:t>
      </w:r>
      <w:r w:rsidRPr="00266089">
        <w:rPr>
          <w:rFonts w:hint="eastAsia"/>
        </w:rPr>
        <w:t>，</w:t>
      </w:r>
      <w:r w:rsidRPr="00266089">
        <w:t>7</w:t>
      </w:r>
      <w:r w:rsidRPr="00266089">
        <w:rPr>
          <w:rFonts w:hint="eastAsia"/>
        </w:rPr>
        <w:t>和λ</w:t>
      </w:r>
      <w:r w:rsidRPr="00266089">
        <w:t>=0</w:t>
      </w:r>
      <w:r w:rsidRPr="00266089">
        <w:rPr>
          <w:rFonts w:hint="eastAsia"/>
        </w:rPr>
        <w:t>、</w:t>
      </w:r>
      <w:r w:rsidRPr="00266089">
        <w:t>1</w:t>
      </w:r>
      <w:r w:rsidRPr="00266089">
        <w:rPr>
          <w:rFonts w:hint="eastAsia"/>
        </w:rPr>
        <w:t>，</w:t>
      </w:r>
      <w:r w:rsidR="000B41D3">
        <w:t>…</w:t>
      </w:r>
      <w:r w:rsidRPr="00266089">
        <w:rPr>
          <w:rFonts w:hint="eastAsia"/>
        </w:rPr>
        <w:t>，</w:t>
      </w:r>
      <w:r w:rsidRPr="00266089">
        <w:t>6</w:t>
      </w:r>
      <w:r w:rsidRPr="00266089">
        <w:rPr>
          <w:rFonts w:hint="eastAsia"/>
        </w:rPr>
        <w:t>，以提取特征并将所有这些特征与</w:t>
      </w:r>
      <w:r w:rsidRPr="00266089">
        <w:t>E</w:t>
      </w:r>
      <w:r w:rsidRPr="00266089">
        <w:rPr>
          <w:rFonts w:hint="eastAsia"/>
        </w:rPr>
        <w:t>的本质结合起来。大肠杆菌基因作为</w:t>
      </w:r>
      <w:r w:rsidRPr="00266089">
        <w:t>SVM</w:t>
      </w:r>
      <w:r w:rsidRPr="00266089">
        <w:rPr>
          <w:rFonts w:hint="eastAsia"/>
        </w:rPr>
        <w:t>的输入数据。通过对大肠杆菌</w:t>
      </w:r>
      <w:r w:rsidR="000B41D3">
        <w:rPr>
          <w:rFonts w:hint="eastAsia"/>
        </w:rPr>
        <w:t>、</w:t>
      </w:r>
      <w:r w:rsidRPr="00266089">
        <w:t>BAS</w:t>
      </w:r>
      <w:r w:rsidRPr="00266089">
        <w:rPr>
          <w:rFonts w:hint="eastAsia"/>
        </w:rPr>
        <w:t>和人的</w:t>
      </w:r>
      <w:r w:rsidRPr="00266089">
        <w:t>10</w:t>
      </w:r>
      <w:r w:rsidRPr="00266089">
        <w:rPr>
          <w:rFonts w:hint="eastAsia"/>
        </w:rPr>
        <w:t>倍交叉验证分别获得了</w:t>
      </w:r>
      <w:r w:rsidRPr="00266089">
        <w:t>0.8314</w:t>
      </w:r>
      <w:r w:rsidRPr="00266089">
        <w:rPr>
          <w:rFonts w:hint="eastAsia"/>
        </w:rPr>
        <w:t>、</w:t>
      </w:r>
      <w:r w:rsidRPr="00266089">
        <w:t>0.8502</w:t>
      </w:r>
      <w:r w:rsidRPr="00266089">
        <w:rPr>
          <w:rFonts w:hint="eastAsia"/>
        </w:rPr>
        <w:t>和</w:t>
      </w:r>
      <w:r w:rsidRPr="00266089">
        <w:t>0.8084</w:t>
      </w:r>
      <w:r w:rsidRPr="00266089">
        <w:rPr>
          <w:rFonts w:hint="eastAsia"/>
        </w:rPr>
        <w:t>的</w:t>
      </w:r>
      <w:r w:rsidRPr="00266089">
        <w:t>AUC</w:t>
      </w:r>
      <w:r w:rsidRPr="00266089">
        <w:rPr>
          <w:rFonts w:hint="eastAsia"/>
        </w:rPr>
        <w:t>值。先前利用序列特征预测大肠杆菌的必需基因，获得的</w:t>
      </w:r>
      <w:r w:rsidRPr="00266089">
        <w:t>AUC</w:t>
      </w:r>
      <w:r w:rsidRPr="00266089">
        <w:rPr>
          <w:rFonts w:hint="eastAsia"/>
        </w:rPr>
        <w:t>值为</w:t>
      </w:r>
      <w:r w:rsidRPr="00266089">
        <w:t>0.862</w:t>
      </w:r>
      <w:r w:rsidRPr="00266089">
        <w:rPr>
          <w:rFonts w:hint="eastAsia"/>
        </w:rPr>
        <w:t>。值得注意的是，我们在这一部分中没有执行特征选择，因为我们只想对基因本质中的</w:t>
      </w:r>
      <w:r w:rsidRPr="00266089">
        <w:t>SC</w:t>
      </w:r>
      <w:r w:rsidRPr="00266089">
        <w:rPr>
          <w:rFonts w:hint="eastAsia"/>
        </w:rPr>
        <w:t>特征进行基本评估。如果执行特征选择或从更长的寡核苷酸衍生出更多特征，则可以获得更好的预测。尽管我们没有使用其他论文中提出的特征，但是预测结果与它们的结果相差不远。序列组成的一个明显优点是获得特征非常方便。这些特征可以直接源自</w:t>
      </w:r>
      <w:r w:rsidRPr="00266089">
        <w:t>DNA</w:t>
      </w:r>
      <w:r w:rsidRPr="00266089">
        <w:rPr>
          <w:rFonts w:hint="eastAsia"/>
        </w:rPr>
        <w:t>序列。然而，一个不足之处是由于功能众多，因此运行时间较长。</w:t>
      </w:r>
    </w:p>
    <w:p w14:paraId="71219D91" w14:textId="77777777" w:rsidR="00B512D0" w:rsidRPr="00266089" w:rsidRDefault="00B512D0" w:rsidP="00B512D0">
      <w:pPr>
        <w:pStyle w:val="Default"/>
        <w:ind w:firstLine="420"/>
        <w:rPr>
          <w:rFonts w:ascii="宋体" w:hAnsi="宋体"/>
          <w:sz w:val="21"/>
          <w:szCs w:val="21"/>
        </w:rPr>
      </w:pPr>
    </w:p>
    <w:p w14:paraId="31A6B1E6" w14:textId="77777777" w:rsidR="00B512D0" w:rsidRPr="000B41D3" w:rsidRDefault="00B512D0" w:rsidP="001B1AB6">
      <w:pPr>
        <w:ind w:firstLine="480"/>
      </w:pPr>
      <w:r w:rsidRPr="000B41D3">
        <w:t>EL</w:t>
      </w:r>
      <w:r w:rsidRPr="000B41D3">
        <w:rPr>
          <w:rFonts w:hint="eastAsia"/>
        </w:rPr>
        <w:t>的实施和评估</w:t>
      </w:r>
    </w:p>
    <w:p w14:paraId="18400FA6" w14:textId="03ABDF38" w:rsidR="00B512D0" w:rsidRDefault="00B512D0" w:rsidP="001B1AB6">
      <w:pPr>
        <w:ind w:firstLine="480"/>
      </w:pPr>
      <w:r w:rsidRPr="00266089">
        <w:rPr>
          <w:rFonts w:hint="eastAsia"/>
        </w:rPr>
        <w:t>尽管</w:t>
      </w:r>
      <w:r w:rsidR="000B41D3">
        <w:rPr>
          <w:rFonts w:hint="eastAsia"/>
        </w:rPr>
        <w:t>没有工作</w:t>
      </w:r>
      <w:r w:rsidRPr="00266089">
        <w:rPr>
          <w:rFonts w:hint="eastAsia"/>
        </w:rPr>
        <w:t>仅专注于使用</w:t>
      </w:r>
      <w:r w:rsidRPr="00266089">
        <w:t>EL</w:t>
      </w:r>
      <w:r w:rsidRPr="00266089">
        <w:rPr>
          <w:rFonts w:hint="eastAsia"/>
        </w:rPr>
        <w:t>来研究必需基因，但是在一些研究中，此功能已集成到其他功能中。在这一部分中，我们尝试探索表达特征对基因本质预测的性</w:t>
      </w:r>
      <w:r w:rsidRPr="00266089">
        <w:rPr>
          <w:rFonts w:hint="eastAsia"/>
        </w:rPr>
        <w:lastRenderedPageBreak/>
        <w:t>能。对于从</w:t>
      </w:r>
      <w:r w:rsidRPr="00266089">
        <w:t>GEO</w:t>
      </w:r>
      <w:r w:rsidRPr="00266089">
        <w:rPr>
          <w:rFonts w:hint="eastAsia"/>
        </w:rPr>
        <w:t>数据库和</w:t>
      </w:r>
      <w:r w:rsidRPr="00266089">
        <w:t>TCGA</w:t>
      </w:r>
      <w:r w:rsidRPr="00266089">
        <w:rPr>
          <w:rFonts w:hint="eastAsia"/>
        </w:rPr>
        <w:t>数据库获得的表达数据，我们计算了大肠杆菌，</w:t>
      </w:r>
      <w:r w:rsidRPr="00266089">
        <w:t>BAS</w:t>
      </w:r>
      <w:r w:rsidRPr="00266089">
        <w:rPr>
          <w:rFonts w:hint="eastAsia"/>
        </w:rPr>
        <w:t>和人的每个基因的平均</w:t>
      </w:r>
      <w:r w:rsidRPr="00266089">
        <w:t>EL</w:t>
      </w:r>
      <w:r w:rsidRPr="00266089">
        <w:rPr>
          <w:rFonts w:hint="eastAsia"/>
        </w:rPr>
        <w:t>作为特征值。将特征值与每个物种的所有基因的必需性标签组合在一起，以计算</w:t>
      </w:r>
      <w:r w:rsidRPr="00266089">
        <w:t>AUC</w:t>
      </w:r>
      <w:r w:rsidRPr="00266089">
        <w:rPr>
          <w:rFonts w:hint="eastAsia"/>
        </w:rPr>
        <w:t>值。最后，它们产生的</w:t>
      </w:r>
      <w:r w:rsidRPr="00266089">
        <w:t>AUC</w:t>
      </w:r>
      <w:proofErr w:type="gramStart"/>
      <w:r w:rsidRPr="00266089">
        <w:rPr>
          <w:rFonts w:hint="eastAsia"/>
        </w:rPr>
        <w:t>值对于</w:t>
      </w:r>
      <w:proofErr w:type="gramEnd"/>
      <w:r w:rsidRPr="00266089">
        <w:rPr>
          <w:rFonts w:hint="eastAsia"/>
        </w:rPr>
        <w:t>大肠杆菌为</w:t>
      </w:r>
      <w:r w:rsidRPr="00266089">
        <w:t>0.7839</w:t>
      </w:r>
      <w:r w:rsidRPr="00266089">
        <w:rPr>
          <w:rFonts w:hint="eastAsia"/>
        </w:rPr>
        <w:t>，对于</w:t>
      </w:r>
      <w:r w:rsidRPr="00266089">
        <w:t>BAS</w:t>
      </w:r>
      <w:r w:rsidRPr="00266089">
        <w:rPr>
          <w:rFonts w:hint="eastAsia"/>
        </w:rPr>
        <w:t>为</w:t>
      </w:r>
      <w:r w:rsidRPr="00266089">
        <w:t>0.8157</w:t>
      </w:r>
      <w:r w:rsidRPr="00266089">
        <w:rPr>
          <w:rFonts w:hint="eastAsia"/>
        </w:rPr>
        <w:t>，对于人为</w:t>
      </w:r>
      <w:r w:rsidRPr="00266089">
        <w:t>0.8272</w:t>
      </w:r>
      <w:r w:rsidRPr="00266089">
        <w:rPr>
          <w:rFonts w:hint="eastAsia"/>
        </w:rPr>
        <w:t>（图</w:t>
      </w:r>
      <w:r w:rsidRPr="00266089">
        <w:t>1</w:t>
      </w:r>
      <w:r w:rsidRPr="00266089">
        <w:rPr>
          <w:rFonts w:hint="eastAsia"/>
        </w:rPr>
        <w:t>）。虽然这些结果不是特别引人注目，它在一定程度上反映了必需基因和非必需基因之间的差异。通常将此功能与其他类型的功能结合使用。此外，我们尝试从另一个角度分析基因</w:t>
      </w:r>
      <w:r w:rsidRPr="00266089">
        <w:t>EL</w:t>
      </w:r>
      <w:r w:rsidRPr="00266089">
        <w:rPr>
          <w:rFonts w:hint="eastAsia"/>
        </w:rPr>
        <w:t>与基因本质之间的关系。我们绘制了箱形图（图</w:t>
      </w:r>
      <w:r w:rsidRPr="00266089">
        <w:t>2</w:t>
      </w:r>
      <w:r w:rsidRPr="00266089">
        <w:rPr>
          <w:rFonts w:hint="eastAsia"/>
        </w:rPr>
        <w:t>）以反映必需基因和非必需基因之间基因表达的分布。尽管必需基因或非必需基因有一些异常值，但很明显必需基因的</w:t>
      </w:r>
      <w:r w:rsidRPr="00266089">
        <w:t>EL</w:t>
      </w:r>
      <w:r w:rsidRPr="00266089">
        <w:rPr>
          <w:rFonts w:hint="eastAsia"/>
        </w:rPr>
        <w:t>高于非必需基因的</w:t>
      </w:r>
      <w:r w:rsidRPr="00266089">
        <w:t>EL</w:t>
      </w:r>
      <w:r w:rsidRPr="00266089">
        <w:rPr>
          <w:rFonts w:hint="eastAsia"/>
        </w:rPr>
        <w:t>。此外，当此功能与其他功能结合进行预测时，可以忽略异常值的影响。但是，此功能通常与</w:t>
      </w:r>
      <w:r w:rsidRPr="00266089">
        <w:t>PPI</w:t>
      </w:r>
      <w:r w:rsidRPr="00266089">
        <w:rPr>
          <w:rFonts w:hint="eastAsia"/>
        </w:rPr>
        <w:t>网络一起集成到</w:t>
      </w:r>
      <w:proofErr w:type="gramStart"/>
      <w:r w:rsidRPr="00266089">
        <w:rPr>
          <w:rFonts w:hint="eastAsia"/>
        </w:rPr>
        <w:t>共表达</w:t>
      </w:r>
      <w:proofErr w:type="gramEnd"/>
      <w:r w:rsidRPr="00266089">
        <w:rPr>
          <w:rFonts w:hint="eastAsia"/>
        </w:rPr>
        <w:t>网络中使用。必须注意的是，所选表达</w:t>
      </w:r>
      <w:proofErr w:type="gramStart"/>
      <w:r w:rsidRPr="00266089">
        <w:rPr>
          <w:rFonts w:hint="eastAsia"/>
        </w:rPr>
        <w:t>谱数据</w:t>
      </w:r>
      <w:proofErr w:type="gramEnd"/>
      <w:r w:rsidRPr="00266089">
        <w:rPr>
          <w:rFonts w:hint="eastAsia"/>
        </w:rPr>
        <w:t>应在丰富培养基而不是条件生长环境下进行测试。此外，由于性能相对较差，应将其与其他功能结合使用。</w:t>
      </w:r>
    </w:p>
    <w:p w14:paraId="6CA51038" w14:textId="77777777" w:rsidR="00B512D0" w:rsidRPr="00266089" w:rsidRDefault="00B512D0" w:rsidP="000B41D3">
      <w:pPr>
        <w:pStyle w:val="Default"/>
        <w:ind w:firstLine="360"/>
        <w:jc w:val="center"/>
        <w:rPr>
          <w:rFonts w:ascii="宋体" w:hAnsi="宋体"/>
          <w:sz w:val="21"/>
          <w:szCs w:val="21"/>
        </w:rPr>
      </w:pPr>
      <w:r>
        <w:rPr>
          <w:noProof/>
        </w:rPr>
        <w:lastRenderedPageBreak/>
        <w:drawing>
          <wp:inline distT="0" distB="0" distL="0" distR="0" wp14:anchorId="01F2BFBA" wp14:editId="4E6238E2">
            <wp:extent cx="2750128" cy="60279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76774" cy="6086389"/>
                    </a:xfrm>
                    <a:prstGeom prst="rect">
                      <a:avLst/>
                    </a:prstGeom>
                  </pic:spPr>
                </pic:pic>
              </a:graphicData>
            </a:graphic>
          </wp:inline>
        </w:drawing>
      </w:r>
    </w:p>
    <w:p w14:paraId="6D4EE997" w14:textId="77777777" w:rsidR="001B1AB6" w:rsidRDefault="001B1AB6" w:rsidP="000B41D3">
      <w:pPr>
        <w:ind w:firstLineChars="0" w:firstLine="0"/>
        <w:rPr>
          <w:b/>
          <w:bCs/>
        </w:rPr>
      </w:pPr>
    </w:p>
    <w:p w14:paraId="136C2809" w14:textId="5AD30AB7" w:rsidR="00B512D0" w:rsidRPr="000B41D3" w:rsidRDefault="00B512D0" w:rsidP="001B1AB6">
      <w:pPr>
        <w:ind w:firstLine="480"/>
      </w:pPr>
      <w:r w:rsidRPr="000B41D3">
        <w:rPr>
          <w:rFonts w:hint="eastAsia"/>
        </w:rPr>
        <w:t>实施和评估所有功能</w:t>
      </w:r>
    </w:p>
    <w:p w14:paraId="3748A621" w14:textId="1CBD8909" w:rsidR="00B512D0" w:rsidRDefault="00B512D0" w:rsidP="001B1AB6">
      <w:pPr>
        <w:ind w:firstLine="480"/>
      </w:pPr>
      <w:r w:rsidRPr="00266089">
        <w:rPr>
          <w:rFonts w:hint="eastAsia"/>
        </w:rPr>
        <w:t>除了上面分析的功能外，我们还将所有这些功能集成在一起，可以对三个基准物种进行预测。域特征中的</w:t>
      </w:r>
      <w:proofErr w:type="gramStart"/>
      <w:r w:rsidRPr="00266089">
        <w:rPr>
          <w:rFonts w:hint="eastAsia"/>
        </w:rPr>
        <w:t>缺失值</w:t>
      </w:r>
      <w:proofErr w:type="gramEnd"/>
      <w:r w:rsidRPr="00266089">
        <w:rPr>
          <w:rFonts w:hint="eastAsia"/>
        </w:rPr>
        <w:t>设置为零，因为未发现这些蛋白质的域注释。将网络拓扑或</w:t>
      </w:r>
      <w:r w:rsidRPr="00266089">
        <w:t>EL</w:t>
      </w:r>
      <w:r w:rsidRPr="00266089">
        <w:rPr>
          <w:rFonts w:hint="eastAsia"/>
        </w:rPr>
        <w:t>中的</w:t>
      </w:r>
      <w:proofErr w:type="gramStart"/>
      <w:r w:rsidRPr="00266089">
        <w:rPr>
          <w:rFonts w:hint="eastAsia"/>
        </w:rPr>
        <w:t>缺失值</w:t>
      </w:r>
      <w:proofErr w:type="gramEnd"/>
      <w:r w:rsidRPr="00266089">
        <w:rPr>
          <w:rFonts w:hint="eastAsia"/>
        </w:rPr>
        <w:t>设置为每个特征中每个基因类别的平均值。最后，通过对大肠杆菌</w:t>
      </w:r>
      <w:r w:rsidR="000B41D3">
        <w:rPr>
          <w:rFonts w:hint="eastAsia"/>
        </w:rPr>
        <w:t>、</w:t>
      </w:r>
      <w:r w:rsidRPr="00266089">
        <w:t>BAS</w:t>
      </w:r>
      <w:r w:rsidRPr="00266089">
        <w:rPr>
          <w:rFonts w:hint="eastAsia"/>
        </w:rPr>
        <w:t>和人的</w:t>
      </w:r>
      <w:r w:rsidRPr="00266089">
        <w:t>SVM</w:t>
      </w:r>
      <w:r w:rsidRPr="00266089">
        <w:rPr>
          <w:rFonts w:hint="eastAsia"/>
        </w:rPr>
        <w:t>进行</w:t>
      </w:r>
      <w:r w:rsidRPr="00266089">
        <w:t>10</w:t>
      </w:r>
      <w:r w:rsidRPr="00266089">
        <w:rPr>
          <w:rFonts w:hint="eastAsia"/>
        </w:rPr>
        <w:t>倍交叉验证，得出的</w:t>
      </w:r>
      <w:r w:rsidRPr="00266089">
        <w:t>AUC</w:t>
      </w:r>
      <w:r w:rsidRPr="00266089">
        <w:rPr>
          <w:rFonts w:hint="eastAsia"/>
        </w:rPr>
        <w:t>值为</w:t>
      </w:r>
      <w:r w:rsidRPr="00266089">
        <w:t>0.9874</w:t>
      </w:r>
      <w:r w:rsidRPr="00266089">
        <w:rPr>
          <w:rFonts w:hint="eastAsia"/>
        </w:rPr>
        <w:t>、</w:t>
      </w:r>
      <w:r w:rsidRPr="00266089">
        <w:t>0.9655</w:t>
      </w:r>
      <w:r w:rsidRPr="00266089">
        <w:rPr>
          <w:rFonts w:hint="eastAsia"/>
        </w:rPr>
        <w:t>和</w:t>
      </w:r>
      <w:r w:rsidRPr="00266089">
        <w:t>0.9375</w:t>
      </w:r>
      <w:r w:rsidRPr="00266089">
        <w:rPr>
          <w:rFonts w:hint="eastAsia"/>
        </w:rPr>
        <w:t>（图</w:t>
      </w:r>
      <w:r w:rsidRPr="00266089">
        <w:t>1</w:t>
      </w:r>
      <w:r w:rsidRPr="00266089">
        <w:rPr>
          <w:rFonts w:hint="eastAsia"/>
        </w:rPr>
        <w:t>）。甚至对于大肠杆菌和</w:t>
      </w:r>
      <w:r w:rsidRPr="00266089">
        <w:t>BAS</w:t>
      </w:r>
      <w:r w:rsidRPr="00266089">
        <w:rPr>
          <w:rFonts w:hint="eastAsia"/>
        </w:rPr>
        <w:t>，所有的预测都得到了改善，使用单一类型的特征已经获得了相当令人满意的结果。此外，集成功能的优势在人类中得到了最大体现。这些结果表明，与仅基于单一特征类型的方法相比，该集成</w:t>
      </w:r>
      <w:r w:rsidRPr="00266089">
        <w:rPr>
          <w:rFonts w:hint="eastAsia"/>
        </w:rPr>
        <w:lastRenderedPageBreak/>
        <w:t>方法可以大大改善预测结果。将来可广泛应用于必需基因的预测。</w:t>
      </w:r>
    </w:p>
    <w:p w14:paraId="791A170D" w14:textId="77777777" w:rsidR="00B512D0" w:rsidRPr="00266089" w:rsidRDefault="00B512D0" w:rsidP="00B512D0">
      <w:pPr>
        <w:pStyle w:val="Default"/>
        <w:ind w:firstLine="420"/>
        <w:rPr>
          <w:rFonts w:ascii="宋体" w:hAnsi="宋体"/>
          <w:sz w:val="21"/>
          <w:szCs w:val="21"/>
        </w:rPr>
      </w:pPr>
    </w:p>
    <w:p w14:paraId="78F35078" w14:textId="77777777" w:rsidR="00B512D0" w:rsidRPr="000B41D3" w:rsidRDefault="00B512D0" w:rsidP="001B1AB6">
      <w:pPr>
        <w:ind w:firstLine="480"/>
      </w:pPr>
      <w:r w:rsidRPr="000B41D3">
        <w:rPr>
          <w:rFonts w:hint="eastAsia"/>
        </w:rPr>
        <w:t>整合特征以识别必需基因的建模方法</w:t>
      </w:r>
    </w:p>
    <w:p w14:paraId="29630A73" w14:textId="3DF42D88" w:rsidR="00B512D0" w:rsidRDefault="00B512D0" w:rsidP="001B1AB6">
      <w:pPr>
        <w:ind w:firstLine="480"/>
      </w:pPr>
      <w:r w:rsidRPr="00266089">
        <w:rPr>
          <w:rFonts w:hint="eastAsia"/>
        </w:rPr>
        <w:t>整合特征以识别必需基因的建模方法可以归类为经验公式和机器学习方法。当对参考种类或特征分布有一些先验知识并且特征是同质的时，总是使用经验公式。例如，</w:t>
      </w:r>
      <w:proofErr w:type="spellStart"/>
      <w:r w:rsidRPr="00266089">
        <w:t>Geptop</w:t>
      </w:r>
      <w:proofErr w:type="spellEnd"/>
      <w:r w:rsidRPr="00266089">
        <w:rPr>
          <w:rFonts w:hint="eastAsia"/>
        </w:rPr>
        <w:t>利用进化距离来加权针对各种参考物种中必需基因的同源性作图的每个特征。</w:t>
      </w:r>
      <w:proofErr w:type="spellStart"/>
      <w:r w:rsidRPr="00266089">
        <w:t>UDoNC</w:t>
      </w:r>
      <w:proofErr w:type="spellEnd"/>
      <w:r w:rsidRPr="00266089">
        <w:rPr>
          <w:rFonts w:hint="eastAsia"/>
        </w:rPr>
        <w:t>是一种利用蛋白质</w:t>
      </w:r>
      <w:r w:rsidR="000B41D3">
        <w:rPr>
          <w:rFonts w:hint="eastAsia"/>
        </w:rPr>
        <w:t>-</w:t>
      </w:r>
      <w:r w:rsidRPr="00266089">
        <w:rPr>
          <w:rFonts w:hint="eastAsia"/>
        </w:rPr>
        <w:t>蛋白质相互作用中的域特征及其拓扑特性来识别必需基因的方法。这些经验公式可有效地对基因本质进行分类。另外，机器学习方法（可以快速，自动处理大型和复杂数据集的算法）也被应用于预测必需基因的领域。这些方法通常可以分为三种类型：监督学习算法，非监督学习算法和半监督学习算法。有监督的学习方法（例如</w:t>
      </w:r>
      <w:r w:rsidRPr="00266089">
        <w:t>SVM</w:t>
      </w:r>
      <w:r w:rsidRPr="00266089">
        <w:rPr>
          <w:rFonts w:hint="eastAsia"/>
        </w:rPr>
        <w:t>，决策树，朴素贝叶斯和逻辑回归）通常用于识别必需基因。这些方法的输入数据由所需的输出值和一系列属性向量组成。与经验公式相比，机器学习方法可以将更多类型的特征集成在一起，以开发预测分类器并使用特征选择过滤无用的特征。但是，即使对于具有相同特征的同一生物，使用不同的机器学习方法的预测也可能不同。因此，一些研究人员选择了可以产生最佳结果的方法。例如，劳埃德（</w:t>
      </w:r>
      <w:r w:rsidRPr="00266089">
        <w:t>Lloyd</w:t>
      </w:r>
      <w:r w:rsidRPr="00266089">
        <w:rPr>
          <w:rFonts w:hint="eastAsia"/>
        </w:rPr>
        <w:t>）等人。选择了最佳模型和随机森林方法的输出。其他组合了几个独立分类器的输出。</w:t>
      </w:r>
      <w:proofErr w:type="gramStart"/>
      <w:r w:rsidRPr="00266089">
        <w:rPr>
          <w:rFonts w:hint="eastAsia"/>
        </w:rPr>
        <w:t>邓</w:t>
      </w:r>
      <w:proofErr w:type="gramEnd"/>
      <w:r w:rsidRPr="00266089">
        <w:rPr>
          <w:rFonts w:hint="eastAsia"/>
        </w:rPr>
        <w:t>等选择使用非加权平均方法来整合四个不同分类器的预测。值得注意的是，机器学习方法的性能会受到特征选择或各种类型的特征组合的极大影响。需要持续优化参数和训练功能以提高分类器的性能。</w:t>
      </w:r>
    </w:p>
    <w:p w14:paraId="5794A52F" w14:textId="77777777" w:rsidR="00B512D0" w:rsidRPr="00266089" w:rsidRDefault="00B512D0" w:rsidP="000B41D3">
      <w:pPr>
        <w:ind w:firstLine="480"/>
      </w:pPr>
    </w:p>
    <w:p w14:paraId="7C91D9E2" w14:textId="77777777" w:rsidR="00B512D0" w:rsidRPr="000B41D3" w:rsidRDefault="00B512D0" w:rsidP="001B1AB6">
      <w:pPr>
        <w:ind w:firstLine="480"/>
      </w:pPr>
      <w:r w:rsidRPr="000B41D3">
        <w:rPr>
          <w:rFonts w:hint="eastAsia"/>
        </w:rPr>
        <w:t>必需基因预测的在线工具</w:t>
      </w:r>
    </w:p>
    <w:p w14:paraId="02609CD4" w14:textId="58D0CC8F" w:rsidR="00B512D0" w:rsidRPr="00266089" w:rsidRDefault="00B512D0" w:rsidP="001B1AB6">
      <w:pPr>
        <w:ind w:firstLine="480"/>
      </w:pPr>
      <w:r w:rsidRPr="00266089">
        <w:rPr>
          <w:rFonts w:hint="eastAsia"/>
        </w:rPr>
        <w:t>随着计算方法的发展，已经为用户提供了几种在线必需基因预测服务器。</w:t>
      </w:r>
      <w:proofErr w:type="spellStart"/>
      <w:r w:rsidRPr="00266089">
        <w:t>Geptop</w:t>
      </w:r>
      <w:proofErr w:type="spellEnd"/>
      <w:r w:rsidRPr="00266089">
        <w:rPr>
          <w:rFonts w:hint="eastAsia"/>
        </w:rPr>
        <w:t>是用于测序细菌基因组的基因必要性预测工具，是基于正畸和系统发育设计的。矫形器是根据最佳匹配来估计的。系统发育由查询物种和参考物种之间的进化距离表示，这是通过</w:t>
      </w:r>
      <w:r w:rsidRPr="00266089">
        <w:t>CV</w:t>
      </w:r>
      <w:r w:rsidRPr="00266089">
        <w:rPr>
          <w:rFonts w:hint="eastAsia"/>
        </w:rPr>
        <w:t>算法计算得出的。研究人员可以上载</w:t>
      </w:r>
      <w:proofErr w:type="spellStart"/>
      <w:r w:rsidRPr="00266089">
        <w:t>Fasta</w:t>
      </w:r>
      <w:proofErr w:type="spellEnd"/>
      <w:r w:rsidRPr="00266089">
        <w:rPr>
          <w:rFonts w:hint="eastAsia"/>
        </w:rPr>
        <w:t>格式的</w:t>
      </w:r>
      <w:r w:rsidRPr="00266089">
        <w:t>DNA</w:t>
      </w:r>
      <w:r w:rsidRPr="00266089">
        <w:rPr>
          <w:rFonts w:hint="eastAsia"/>
        </w:rPr>
        <w:t>或蛋白质序列，然后获得预测结果，包括预测的基因或蛋白质的必需性以及必需性概率。用户可以在线使用此工具，也可以从</w:t>
      </w:r>
      <w:r w:rsidRPr="00266089">
        <w:t>http://cefg.uestc.edu.cn/geptop/</w:t>
      </w:r>
      <w:r w:rsidRPr="00266089">
        <w:rPr>
          <w:rFonts w:hint="eastAsia"/>
        </w:rPr>
        <w:t>免费获得其独立版本。</w:t>
      </w:r>
      <w:proofErr w:type="spellStart"/>
      <w:r w:rsidRPr="00266089">
        <w:t>Pheg</w:t>
      </w:r>
      <w:proofErr w:type="spellEnd"/>
      <w:r w:rsidRPr="00266089">
        <w:rPr>
          <w:rFonts w:hint="eastAsia"/>
        </w:rPr>
        <w:t>是基于λ区间</w:t>
      </w:r>
      <w:r w:rsidRPr="00266089">
        <w:t>Z</w:t>
      </w:r>
      <w:r w:rsidRPr="00266089">
        <w:rPr>
          <w:rFonts w:hint="eastAsia"/>
        </w:rPr>
        <w:t>曲线理论而开发的，可用于预测人类的基因必需性。它仅使用核苷酸组成和关联信息作为机器学习方法的训练数据。</w:t>
      </w:r>
      <w:proofErr w:type="spellStart"/>
      <w:r w:rsidRPr="00266089">
        <w:t>Pheg</w:t>
      </w:r>
      <w:proofErr w:type="spellEnd"/>
      <w:r w:rsidRPr="00266089">
        <w:rPr>
          <w:rFonts w:hint="eastAsia"/>
        </w:rPr>
        <w:t>可以预测人类匿名基因序列的</w:t>
      </w:r>
      <w:r w:rsidR="000B41D3">
        <w:rPr>
          <w:rFonts w:hint="eastAsia"/>
        </w:rPr>
        <w:t>必需性</w:t>
      </w:r>
      <w:r w:rsidRPr="00266089">
        <w:rPr>
          <w:rFonts w:hint="eastAsia"/>
        </w:rPr>
        <w:t>。用户可以在输入框中以</w:t>
      </w:r>
      <w:proofErr w:type="spellStart"/>
      <w:r w:rsidRPr="00266089">
        <w:t>fasta</w:t>
      </w:r>
      <w:proofErr w:type="spellEnd"/>
      <w:r w:rsidRPr="00266089">
        <w:rPr>
          <w:rFonts w:hint="eastAsia"/>
        </w:rPr>
        <w:t>格式输入</w:t>
      </w:r>
      <w:r w:rsidRPr="00266089">
        <w:t>DNA</w:t>
      </w:r>
      <w:r w:rsidRPr="00266089">
        <w:rPr>
          <w:rFonts w:hint="eastAsia"/>
        </w:rPr>
        <w:t>序列。可以从</w:t>
      </w:r>
      <w:r w:rsidRPr="00266089">
        <w:t>http://cefg.uestc.edu.cn/Pheg</w:t>
      </w:r>
      <w:r w:rsidRPr="00266089">
        <w:rPr>
          <w:rFonts w:hint="eastAsia"/>
        </w:rPr>
        <w:t>免费</w:t>
      </w:r>
      <w:proofErr w:type="gramStart"/>
      <w:r w:rsidRPr="00266089">
        <w:rPr>
          <w:rFonts w:hint="eastAsia"/>
        </w:rPr>
        <w:t>访问此</w:t>
      </w:r>
      <w:proofErr w:type="gramEnd"/>
      <w:r w:rsidRPr="00266089">
        <w:t>Web</w:t>
      </w:r>
      <w:r w:rsidRPr="00266089">
        <w:rPr>
          <w:rFonts w:hint="eastAsia"/>
        </w:rPr>
        <w:t>服务器</w:t>
      </w:r>
      <w:r>
        <w:rPr>
          <w:rFonts w:hint="eastAsia"/>
        </w:rPr>
        <w:t>。</w:t>
      </w:r>
    </w:p>
    <w:p w14:paraId="75ADBEC8" w14:textId="77777777" w:rsidR="001B1AB6" w:rsidRDefault="001B1AB6" w:rsidP="000B41D3">
      <w:pPr>
        <w:pStyle w:val="Default"/>
        <w:rPr>
          <w:rFonts w:ascii="黑体" w:eastAsia="黑体" w:hAnsi="黑体"/>
          <w:b/>
          <w:bCs/>
          <w:sz w:val="30"/>
          <w:szCs w:val="30"/>
        </w:rPr>
      </w:pPr>
    </w:p>
    <w:p w14:paraId="4F6D2FE1" w14:textId="4EDFAAF1" w:rsidR="00B512D0" w:rsidRPr="000B41D3" w:rsidRDefault="00B512D0" w:rsidP="001B1AB6">
      <w:pPr>
        <w:ind w:firstLine="480"/>
      </w:pPr>
      <w:r w:rsidRPr="000B41D3">
        <w:rPr>
          <w:rFonts w:hint="eastAsia"/>
        </w:rPr>
        <w:lastRenderedPageBreak/>
        <w:t>结论</w:t>
      </w:r>
    </w:p>
    <w:p w14:paraId="6903CE89" w14:textId="77777777" w:rsidR="000B41D3" w:rsidRDefault="00B512D0" w:rsidP="000B41D3">
      <w:pPr>
        <w:ind w:firstLine="480"/>
      </w:pPr>
      <w:r w:rsidRPr="00266089">
        <w:rPr>
          <w:rFonts w:hint="eastAsia"/>
        </w:rPr>
        <w:t>对于不同的特性，同源性映射的性能取决于已知的必要性参考物种及其之间的进化距离。在两个相对密切相关的物种（例如大肠杆菌和</w:t>
      </w:r>
      <w:r w:rsidRPr="00266089">
        <w:t>STS</w:t>
      </w:r>
      <w:r w:rsidRPr="00266089">
        <w:rPr>
          <w:rFonts w:hint="eastAsia"/>
        </w:rPr>
        <w:t>）之间存在更多的直系同源基因。相反，在两个遥远相关的物种（如大肠杆菌和肺炎支原体）</w:t>
      </w:r>
      <w:r w:rsidRPr="00266089">
        <w:t>UAB CTIP</w:t>
      </w:r>
      <w:r w:rsidRPr="00266089">
        <w:rPr>
          <w:rFonts w:hint="eastAsia"/>
        </w:rPr>
        <w:t>之间，直系同源的必需基因较少。选择诸如</w:t>
      </w:r>
      <w:proofErr w:type="spellStart"/>
      <w:r w:rsidRPr="00266089">
        <w:t>Geptop</w:t>
      </w:r>
      <w:proofErr w:type="spellEnd"/>
      <w:r w:rsidRPr="00266089">
        <w:rPr>
          <w:rFonts w:hint="eastAsia"/>
        </w:rPr>
        <w:t>之类的同源性作图方法来预测原核生物中的必需基因是一个很好的选择，因为有足够数量的已知必需基因的参考物种，并且由此得出的预测结果也很好。如果</w:t>
      </w:r>
      <w:r w:rsidRPr="00266089">
        <w:t>DI</w:t>
      </w:r>
      <w:r w:rsidRPr="00266089">
        <w:rPr>
          <w:rFonts w:hint="eastAsia"/>
        </w:rPr>
        <w:t>是从近缘物种获得的，那么</w:t>
      </w:r>
      <w:r w:rsidRPr="00266089">
        <w:t>DI</w:t>
      </w:r>
      <w:r w:rsidRPr="00266089">
        <w:rPr>
          <w:rFonts w:hint="eastAsia"/>
        </w:rPr>
        <w:t>将带来更好的结果。选择大量具有已知必需基因的物种作为计算域必需性得分的参考是探索的新思路。但是，某些蛋白质中缺少域注释是一个应解决的问题。该特征不适用于真核生物，但是由于没有合适的物种可以用作参考物种的事实。网络拓扑反映了必需基因在生物网络中的关键作用。我们收集的大多数文章都使用了此功能。它们的性能在原核生物和真核生物中都是有效的。</w:t>
      </w:r>
      <w:r w:rsidRPr="00266089">
        <w:t>NT</w:t>
      </w:r>
      <w:r w:rsidRPr="00266089">
        <w:rPr>
          <w:rFonts w:hint="eastAsia"/>
        </w:rPr>
        <w:t>的表征也可以进一步发展。高质量和充足的网络数据有助于获得良好的结果。</w:t>
      </w:r>
      <w:r w:rsidRPr="00266089">
        <w:t>EL</w:t>
      </w:r>
      <w:r w:rsidRPr="00266089">
        <w:rPr>
          <w:rFonts w:hint="eastAsia"/>
        </w:rPr>
        <w:t>是一种不经常单独使用的功能。它的性能不如其他，并且</w:t>
      </w:r>
      <w:r w:rsidRPr="00266089">
        <w:t>EL</w:t>
      </w:r>
      <w:r w:rsidRPr="00266089">
        <w:rPr>
          <w:rFonts w:hint="eastAsia"/>
        </w:rPr>
        <w:t>数据中存在一定数量的缺失值。集成多个网络和基因表达数据是提高预测性能的常用方法。对于</w:t>
      </w:r>
      <w:r w:rsidRPr="00266089">
        <w:t>SC</w:t>
      </w:r>
      <w:r w:rsidRPr="00266089">
        <w:rPr>
          <w:rFonts w:hint="eastAsia"/>
        </w:rPr>
        <w:t>，最大的优点是从序列中提取特征很方便，并且不会丢失任何值。相反，其缺点是过多的功能会导致运行效率低下。特征选择是删除冗余信息并改善</w:t>
      </w:r>
      <w:r w:rsidRPr="00266089">
        <w:t>SC</w:t>
      </w:r>
      <w:r w:rsidRPr="00266089">
        <w:rPr>
          <w:rFonts w:hint="eastAsia"/>
        </w:rPr>
        <w:t>特征的预测结果的好选择。这种类型的功能适用于真核生物和原核生物。此外，如果近缘物种具有基因必需性数据，则同源性作图，</w:t>
      </w:r>
      <w:r w:rsidRPr="00266089">
        <w:t>DI</w:t>
      </w:r>
      <w:r w:rsidRPr="00266089">
        <w:rPr>
          <w:rFonts w:hint="eastAsia"/>
        </w:rPr>
        <w:t>和</w:t>
      </w:r>
      <w:r w:rsidRPr="00266089">
        <w:t>SC</w:t>
      </w:r>
      <w:r w:rsidRPr="00266089">
        <w:rPr>
          <w:rFonts w:hint="eastAsia"/>
        </w:rPr>
        <w:t>更适合跨生物体鉴定必需基因。</w:t>
      </w:r>
    </w:p>
    <w:p w14:paraId="5DEE0255" w14:textId="17D0BE3C" w:rsidR="002A08B9" w:rsidRPr="000B41D3" w:rsidRDefault="00B512D0" w:rsidP="000B41D3">
      <w:pPr>
        <w:ind w:firstLine="480"/>
      </w:pPr>
      <w:r w:rsidRPr="00266089">
        <w:rPr>
          <w:rFonts w:hint="eastAsia"/>
        </w:rPr>
        <w:t>使用通常有效的特征来探索远缘物种的预测模型仍然是一个挑战。发现新功能可以创造性地改善预测。此外，在接下来的研究中，我们应该采用更有效的形式来改进先前发现的特征，选择更多重要的特征，消除特征之间的多重共线性并优化训练模型。将这些功能集成在一起并在该领域引入深度学习方法可能会导致意外的意外。另一个重要而有趣的问题是研究跨三个域的基本基因的计算可预测性，尤其是在属于</w:t>
      </w:r>
      <w:proofErr w:type="gramStart"/>
      <w:r w:rsidRPr="00266089">
        <w:rPr>
          <w:rFonts w:hint="eastAsia"/>
        </w:rPr>
        <w:t>不同域但基因组</w:t>
      </w:r>
      <w:proofErr w:type="gramEnd"/>
      <w:r w:rsidRPr="00266089">
        <w:t>G+C</w:t>
      </w:r>
      <w:r w:rsidRPr="00266089">
        <w:rPr>
          <w:rFonts w:hint="eastAsia"/>
        </w:rPr>
        <w:t>含量相似的生物之间</w:t>
      </w:r>
      <w:r>
        <w:rPr>
          <w:rFonts w:hint="eastAsia"/>
        </w:rPr>
        <w:t>。</w:t>
      </w:r>
    </w:p>
    <w:sectPr w:rsidR="002A08B9" w:rsidRPr="000B41D3" w:rsidSect="00705A40">
      <w:headerReference w:type="default" r:id="rId85"/>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5EC778" w14:textId="77777777" w:rsidR="009B59CC" w:rsidRDefault="009B59CC" w:rsidP="00A06F4D">
      <w:pPr>
        <w:ind w:firstLine="480"/>
      </w:pPr>
      <w:r>
        <w:separator/>
      </w:r>
    </w:p>
    <w:p w14:paraId="4A17230E" w14:textId="77777777" w:rsidR="009B59CC" w:rsidRDefault="009B59CC">
      <w:pPr>
        <w:ind w:firstLine="480"/>
      </w:pPr>
    </w:p>
  </w:endnote>
  <w:endnote w:type="continuationSeparator" w:id="0">
    <w:p w14:paraId="06607134" w14:textId="77777777" w:rsidR="009B59CC" w:rsidRDefault="009B59CC" w:rsidP="00A06F4D">
      <w:pPr>
        <w:ind w:firstLine="480"/>
      </w:pPr>
      <w:r>
        <w:continuationSeparator/>
      </w:r>
    </w:p>
    <w:p w14:paraId="3CE38CDE" w14:textId="77777777" w:rsidR="009B59CC" w:rsidRDefault="009B59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方正舒体"/>
    <w:charset w:val="86"/>
    <w:family w:val="auto"/>
    <w:pitch w:val="variable"/>
    <w:sig w:usb0="00000001" w:usb1="080E0000" w:usb2="00000010" w:usb3="00000000" w:csb0="00040000" w:csb1="00000000"/>
  </w:font>
  <w:font w:name="仿宋_GB2312">
    <w:altName w:val="仿宋"/>
    <w:charset w:val="86"/>
    <w:family w:val="modern"/>
    <w:pitch w:val="default"/>
    <w:sig w:usb0="00000001" w:usb1="080E0000" w:usb2="00000000" w:usb3="00000000" w:csb0="00040000" w:csb1="00000000"/>
  </w:font>
  <w:font w:name="楷体_GB2312">
    <w:altName w:val="微软雅黑"/>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eciliaLTStd-B">
    <w:altName w:val="微软雅黑"/>
    <w:panose1 w:val="00000000000000000000"/>
    <w:charset w:val="86"/>
    <w:family w:val="auto"/>
    <w:notTrueType/>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eciliaLTStd-H">
    <w:altName w:val="微软雅黑"/>
    <w:panose1 w:val="00000000000000000000"/>
    <w:charset w:val="86"/>
    <w:family w:val="auto"/>
    <w:notTrueType/>
    <w:pitch w:val="default"/>
    <w:sig w:usb0="00000001" w:usb1="080E0000" w:usb2="00000010" w:usb3="00000000" w:csb0="00040000" w:csb1="00000000"/>
  </w:font>
  <w:font w:name="CaeciliaLTStd-I">
    <w:altName w:val="微软雅黑"/>
    <w:panose1 w:val="00000000000000000000"/>
    <w:charset w:val="86"/>
    <w:family w:val="auto"/>
    <w:notTrueType/>
    <w:pitch w:val="default"/>
    <w:sig w:usb0="00000001" w:usb1="080E0000" w:usb2="00000010" w:usb3="00000000" w:csb0="00040000" w:csb1="00000000"/>
  </w:font>
  <w:font w:name="CaeciliaLTStd-R">
    <w:altName w:val="微软雅黑"/>
    <w:panose1 w:val="00000000000000000000"/>
    <w:charset w:val="86"/>
    <w:family w:val="auto"/>
    <w:notTrueType/>
    <w:pitch w:val="default"/>
    <w:sig w:usb0="00000001" w:usb1="080E0000" w:usb2="00000010" w:usb3="00000000" w:csb0="00040000" w:csb1="00000000"/>
  </w:font>
  <w:font w:name="CaeciliaLTStd-BI">
    <w:altName w:val="微软雅黑"/>
    <w:panose1 w:val="00000000000000000000"/>
    <w:charset w:val="86"/>
    <w:family w:val="auto"/>
    <w:notTrueType/>
    <w:pitch w:val="default"/>
    <w:sig w:usb0="00000001" w:usb1="080E0000" w:usb2="00000010" w:usb3="00000000" w:csb0="00040000" w:csb1="00000000"/>
  </w:font>
  <w:font w:name="MTMI">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TSYN">
    <w:altName w:val="Malgun Gothic"/>
    <w:panose1 w:val="00000000000000000000"/>
    <w:charset w:val="81"/>
    <w:family w:val="auto"/>
    <w:notTrueType/>
    <w:pitch w:val="default"/>
    <w:sig w:usb0="00000001" w:usb1="09060000" w:usb2="00000010" w:usb3="00000000" w:csb0="00080000" w:csb1="00000000"/>
  </w:font>
  <w:font w:name="MTGU">
    <w:altName w:val="微软雅黑"/>
    <w:panose1 w:val="00000000000000000000"/>
    <w:charset w:val="86"/>
    <w:family w:val="auto"/>
    <w:notTrueType/>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78FDB5" w14:textId="77777777" w:rsidR="004658C8" w:rsidRDefault="004658C8" w:rsidP="005161D1">
    <w:pPr>
      <w:pStyle w:val="a6"/>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05169" w14:textId="77777777" w:rsidR="004658C8" w:rsidRDefault="004658C8">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4ADCD" w14:textId="77777777" w:rsidR="004658C8" w:rsidRDefault="004658C8">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D1ECE5" w14:textId="77777777" w:rsidR="004658C8" w:rsidRDefault="004658C8" w:rsidP="00CF52D6">
    <w:pPr>
      <w:pStyle w:val="a6"/>
      <w:ind w:firstLine="360"/>
      <w:jc w:val="center"/>
    </w:pPr>
    <w:r>
      <w:rPr>
        <w:rStyle w:val="a8"/>
      </w:rPr>
      <w:fldChar w:fldCharType="begin"/>
    </w:r>
    <w:r>
      <w:rPr>
        <w:rStyle w:val="a8"/>
      </w:rPr>
      <w:instrText xml:space="preserve">PAGE  </w:instrText>
    </w:r>
    <w:r>
      <w:rPr>
        <w:rStyle w:val="a8"/>
      </w:rPr>
      <w:fldChar w:fldCharType="separate"/>
    </w:r>
    <w:r>
      <w:rPr>
        <w:rStyle w:val="a8"/>
        <w:noProof/>
      </w:rPr>
      <w:t>II</w:t>
    </w:r>
    <w:r>
      <w:rPr>
        <w:rStyle w:val="a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7FE06" w14:textId="693C49E7" w:rsidR="004658C8" w:rsidRDefault="004658C8" w:rsidP="000D303F">
    <w:pPr>
      <w:pStyle w:val="a6"/>
      <w:tabs>
        <w:tab w:val="clear" w:pos="4153"/>
        <w:tab w:val="clear" w:pos="8306"/>
        <w:tab w:val="left" w:pos="3829"/>
      </w:tabs>
      <w:ind w:firstLine="360"/>
    </w:pPr>
    <w:r>
      <w:tab/>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91FD0" w14:textId="77777777" w:rsidR="004658C8" w:rsidRPr="00006C38" w:rsidRDefault="004658C8" w:rsidP="00C46217">
    <w:pPr>
      <w:pStyle w:val="a6"/>
      <w:framePr w:wrap="around" w:vAnchor="text" w:hAnchor="margin" w:xAlign="center" w:y="1"/>
      <w:ind w:firstLine="360"/>
      <w:rPr>
        <w:rStyle w:val="a8"/>
      </w:rPr>
    </w:pPr>
    <w:r w:rsidRPr="00006C38">
      <w:rPr>
        <w:rStyle w:val="a8"/>
      </w:rPr>
      <w:fldChar w:fldCharType="begin"/>
    </w:r>
    <w:r w:rsidRPr="00006C38">
      <w:rPr>
        <w:rStyle w:val="a8"/>
      </w:rPr>
      <w:instrText xml:space="preserve">PAGE  </w:instrText>
    </w:r>
    <w:r w:rsidRPr="00006C38">
      <w:rPr>
        <w:rStyle w:val="a8"/>
      </w:rPr>
      <w:fldChar w:fldCharType="separate"/>
    </w:r>
    <w:r>
      <w:rPr>
        <w:rStyle w:val="a8"/>
        <w:noProof/>
      </w:rPr>
      <w:t>9</w:t>
    </w:r>
    <w:r w:rsidRPr="00006C38">
      <w:rPr>
        <w:rStyle w:val="a8"/>
      </w:rPr>
      <w:fldChar w:fldCharType="end"/>
    </w:r>
  </w:p>
  <w:p w14:paraId="5BA62B2E" w14:textId="77777777" w:rsidR="004658C8" w:rsidRPr="00893BD8" w:rsidRDefault="004658C8" w:rsidP="00C46217">
    <w:pPr>
      <w:pStyle w:val="a6"/>
      <w:ind w:rightChars="150"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F29B0" w14:textId="77777777" w:rsidR="004658C8" w:rsidRDefault="004658C8" w:rsidP="00C46217">
    <w:pPr>
      <w:pStyle w:val="a6"/>
      <w:ind w:firstLine="360"/>
      <w:jc w:val="center"/>
    </w:pPr>
    <w:r>
      <w:fldChar w:fldCharType="begin"/>
    </w:r>
    <w:r>
      <w:instrText xml:space="preserve"> PAGE   \* MERGEFORMAT </w:instrText>
    </w:r>
    <w:r>
      <w:fldChar w:fldCharType="separate"/>
    </w:r>
    <w:r w:rsidRPr="00CB71F4">
      <w:rPr>
        <w:noProof/>
        <w:lang w:val="zh-CN"/>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C7A51D" w14:textId="77777777" w:rsidR="009B59CC" w:rsidRDefault="009B59CC" w:rsidP="00A06F4D">
      <w:pPr>
        <w:ind w:firstLine="480"/>
      </w:pPr>
      <w:r>
        <w:separator/>
      </w:r>
    </w:p>
    <w:p w14:paraId="6C15FBA9" w14:textId="77777777" w:rsidR="009B59CC" w:rsidRDefault="009B59CC">
      <w:pPr>
        <w:ind w:firstLine="480"/>
      </w:pPr>
    </w:p>
  </w:footnote>
  <w:footnote w:type="continuationSeparator" w:id="0">
    <w:p w14:paraId="022CF934" w14:textId="77777777" w:rsidR="009B59CC" w:rsidRDefault="009B59CC" w:rsidP="00A06F4D">
      <w:pPr>
        <w:ind w:firstLine="480"/>
      </w:pPr>
      <w:r>
        <w:continuationSeparator/>
      </w:r>
    </w:p>
    <w:p w14:paraId="1260E103" w14:textId="77777777" w:rsidR="009B59CC" w:rsidRDefault="009B59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75347" w14:textId="77777777" w:rsidR="004658C8" w:rsidRDefault="004658C8">
    <w:pPr>
      <w:pStyle w:val="a4"/>
      <w:ind w:firstLine="360"/>
      <w:rPr>
        <w:color w:val="4F81BD"/>
        <w:sz w:val="28"/>
        <w:szCs w:val="28"/>
      </w:rPr>
    </w:pPr>
    <w:r>
      <w:fldChar w:fldCharType="begin"/>
    </w:r>
    <w:r>
      <w:instrText xml:space="preserve"> PAGE  \* ROMAN  \* MERGEFORMAT </w:instrText>
    </w:r>
    <w:r>
      <w:fldChar w:fldCharType="separate"/>
    </w:r>
    <w:r w:rsidRPr="004D24AD">
      <w:rPr>
        <w:noProof/>
        <w:color w:val="4F81BD"/>
        <w:sz w:val="28"/>
        <w:szCs w:val="28"/>
        <w:lang w:val="zh-CN"/>
      </w:rPr>
      <w:t>I</w:t>
    </w:r>
    <w:r>
      <w:fldChar w:fldCharType="end"/>
    </w:r>
  </w:p>
  <w:p w14:paraId="5A62AA40" w14:textId="77777777" w:rsidR="004658C8" w:rsidRDefault="004658C8">
    <w:pPr>
      <w:pStyle w:val="a4"/>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A0E10" w14:textId="2F7E9488" w:rsidR="004658C8" w:rsidRPr="00561B1F" w:rsidRDefault="004658C8" w:rsidP="002939B9">
    <w:pPr>
      <w:pStyle w:val="a4"/>
      <w:spacing w:line="240" w:lineRule="auto"/>
      <w:ind w:firstLine="420"/>
      <w:rPr>
        <w:sz w:val="21"/>
        <w:szCs w:val="21"/>
      </w:rPr>
    </w:pPr>
    <w:r>
      <w:rPr>
        <w:rFonts w:hint="eastAsia"/>
        <w:sz w:val="21"/>
        <w:szCs w:val="21"/>
      </w:rPr>
      <w:t>电子科技大学学士</w:t>
    </w:r>
    <w:r w:rsidRPr="00561B1F">
      <w:rPr>
        <w:rFonts w:hint="eastAsia"/>
        <w:sz w:val="21"/>
        <w:szCs w:val="21"/>
      </w:rPr>
      <w:t>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E200C" w14:textId="77777777" w:rsidR="004658C8" w:rsidRPr="00CE391C" w:rsidRDefault="004658C8" w:rsidP="002939B9">
    <w:pPr>
      <w:pStyle w:val="a4"/>
      <w:spacing w:line="240" w:lineRule="auto"/>
      <w:ind w:firstLine="420"/>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B43E3" w14:textId="40B7A822" w:rsidR="004658C8" w:rsidRPr="00CE391C" w:rsidRDefault="004658C8" w:rsidP="001A0E92">
    <w:pPr>
      <w:pStyle w:val="a4"/>
      <w:spacing w:line="240" w:lineRule="auto"/>
      <w:ind w:firstLine="420"/>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数据与方法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13949" w14:textId="52471899" w:rsidR="004658C8" w:rsidRPr="00561B1F" w:rsidRDefault="004658C8" w:rsidP="00000D6D">
    <w:pPr>
      <w:pStyle w:val="a4"/>
      <w:spacing w:line="240" w:lineRule="auto"/>
      <w:ind w:firstLine="420"/>
      <w:rPr>
        <w:sz w:val="21"/>
        <w:szCs w:val="21"/>
      </w:rPr>
    </w:pPr>
    <w:r>
      <w:rPr>
        <w:rFonts w:hint="eastAsia"/>
        <w:sz w:val="21"/>
        <w:szCs w:val="21"/>
      </w:rPr>
      <w:t>电子科技大学学士</w:t>
    </w:r>
    <w:r w:rsidRPr="00561B1F">
      <w:rPr>
        <w:rFonts w:hint="eastAsia"/>
        <w:sz w:val="21"/>
        <w:szCs w:val="21"/>
      </w:rPr>
      <w:t>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25D4" w14:textId="1077557E" w:rsidR="004658C8" w:rsidRPr="003319A3" w:rsidRDefault="004658C8" w:rsidP="003319A3">
    <w:pPr>
      <w:pStyle w:val="a4"/>
      <w:spacing w:line="240" w:lineRule="auto"/>
      <w:ind w:firstLine="420"/>
      <w:rPr>
        <w:sz w:val="21"/>
        <w:szCs w:val="21"/>
      </w:rPr>
    </w:pPr>
    <w:r>
      <w:rPr>
        <w:rFonts w:hint="eastAsia"/>
        <w:sz w:val="21"/>
        <w:szCs w:val="21"/>
      </w:rPr>
      <w:t>第三章</w:t>
    </w:r>
    <w:r>
      <w:rPr>
        <w:rFonts w:hint="eastAsia"/>
        <w:sz w:val="21"/>
        <w:szCs w:val="21"/>
      </w:rPr>
      <w:t xml:space="preserve"> </w:t>
    </w:r>
    <w:r>
      <w:rPr>
        <w:rFonts w:hint="eastAsia"/>
        <w:sz w:val="21"/>
        <w:szCs w:val="21"/>
      </w:rPr>
      <w:t>实验结果分析</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B4625" w14:textId="252D4F6B" w:rsidR="004658C8" w:rsidRPr="003319A3" w:rsidRDefault="004658C8" w:rsidP="003319A3">
    <w:pPr>
      <w:pStyle w:val="a4"/>
      <w:spacing w:line="240" w:lineRule="auto"/>
      <w:ind w:firstLine="420"/>
      <w:rPr>
        <w:sz w:val="21"/>
        <w:szCs w:val="21"/>
      </w:rPr>
    </w:pPr>
    <w:r>
      <w:rPr>
        <w:rFonts w:hint="eastAsia"/>
        <w:sz w:val="21"/>
        <w:szCs w:val="21"/>
      </w:rPr>
      <w:t>第四章</w:t>
    </w:r>
    <w:r>
      <w:rPr>
        <w:rFonts w:hint="eastAsia"/>
        <w:sz w:val="21"/>
        <w:szCs w:val="21"/>
      </w:rPr>
      <w:t xml:space="preserve"> </w:t>
    </w:r>
    <w:r>
      <w:rPr>
        <w:rFonts w:hint="eastAsia"/>
        <w:sz w:val="21"/>
        <w:szCs w:val="21"/>
      </w:rPr>
      <w:t>总结与展望</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48330" w14:textId="7D3C8C3A" w:rsidR="004658C8" w:rsidRPr="00561B1F" w:rsidRDefault="004658C8" w:rsidP="00000D6D">
    <w:pPr>
      <w:pStyle w:val="a4"/>
      <w:spacing w:line="240" w:lineRule="auto"/>
      <w:ind w:firstLine="420"/>
      <w:rPr>
        <w:sz w:val="21"/>
        <w:szCs w:val="21"/>
      </w:rPr>
    </w:pPr>
    <w:r>
      <w:rPr>
        <w:rFonts w:hint="eastAsia"/>
        <w:sz w:val="21"/>
        <w:szCs w:val="21"/>
      </w:rPr>
      <w:t>电子科技大学学士学位论文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93856" w14:textId="315311A4" w:rsidR="004658C8" w:rsidRPr="003319A3" w:rsidRDefault="004658C8" w:rsidP="003319A3">
    <w:pPr>
      <w:pStyle w:val="a4"/>
      <w:spacing w:line="240" w:lineRule="auto"/>
      <w:ind w:firstLine="420"/>
      <w:rPr>
        <w:sz w:val="21"/>
        <w:szCs w:val="21"/>
      </w:rPr>
    </w:pPr>
    <w:r>
      <w:rPr>
        <w:rFonts w:hint="eastAsia"/>
        <w:sz w:val="21"/>
        <w:szCs w:val="21"/>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4632D" w14:textId="0328AD09" w:rsidR="004658C8" w:rsidRPr="00561B1F" w:rsidRDefault="004658C8" w:rsidP="00000D6D">
    <w:pPr>
      <w:pStyle w:val="a4"/>
      <w:spacing w:line="240" w:lineRule="auto"/>
      <w:ind w:firstLine="420"/>
      <w:rPr>
        <w:sz w:val="21"/>
        <w:szCs w:val="21"/>
      </w:rPr>
    </w:pPr>
    <w:r>
      <w:rPr>
        <w:rFonts w:hint="eastAsia"/>
        <w:sz w:val="21"/>
        <w:szCs w:val="21"/>
      </w:rPr>
      <w:t>电子科技大学学士学位论文</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342FC" w14:textId="6DA72759" w:rsidR="004658C8" w:rsidRPr="002442DA" w:rsidRDefault="004658C8" w:rsidP="00000D6D">
    <w:pPr>
      <w:pStyle w:val="a4"/>
      <w:spacing w:line="240" w:lineRule="auto"/>
      <w:ind w:firstLine="420"/>
      <w:rPr>
        <w:sz w:val="21"/>
        <w:szCs w:val="21"/>
      </w:rPr>
    </w:pPr>
    <w:r>
      <w:rPr>
        <w:rFonts w:hint="eastAsia"/>
        <w:sz w:val="21"/>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26FDE" w14:textId="77777777" w:rsidR="004658C8" w:rsidRDefault="004658C8" w:rsidP="009C1A64">
    <w:pPr>
      <w:pStyle w:val="a4"/>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75D5B" w14:textId="68E54EEC" w:rsidR="004658C8" w:rsidRPr="002442DA" w:rsidRDefault="004658C8" w:rsidP="00000D6D">
    <w:pPr>
      <w:pStyle w:val="a4"/>
      <w:spacing w:line="240" w:lineRule="auto"/>
      <w:ind w:firstLine="420"/>
      <w:rPr>
        <w:sz w:val="21"/>
        <w:szCs w:val="21"/>
      </w:rPr>
    </w:pPr>
    <w:r>
      <w:rPr>
        <w:rFonts w:hint="eastAsia"/>
        <w:sz w:val="21"/>
        <w:szCs w:val="21"/>
      </w:rPr>
      <w:t>外文文献原文</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8A854" w14:textId="13773532" w:rsidR="00B512D0" w:rsidRPr="002442DA" w:rsidRDefault="00B512D0" w:rsidP="00000D6D">
    <w:pPr>
      <w:pStyle w:val="a4"/>
      <w:spacing w:line="240" w:lineRule="auto"/>
      <w:ind w:firstLine="420"/>
      <w:rPr>
        <w:sz w:val="21"/>
        <w:szCs w:val="21"/>
      </w:rPr>
    </w:pPr>
    <w:r>
      <w:rPr>
        <w:rFonts w:hint="eastAsia"/>
        <w:sz w:val="21"/>
        <w:szCs w:val="21"/>
      </w:rPr>
      <w:t>外文文献译文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010E8" w14:textId="77777777" w:rsidR="004658C8" w:rsidRDefault="004658C8">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B9A12" w14:textId="77777777" w:rsidR="004658C8" w:rsidRPr="00F72955" w:rsidRDefault="004658C8" w:rsidP="00E65921">
    <w:pPr>
      <w:pStyle w:val="a4"/>
      <w:ind w:firstLine="420"/>
      <w:rPr>
        <w:sz w:val="21"/>
        <w:szCs w:val="21"/>
      </w:rPr>
    </w:pPr>
    <w:r w:rsidRPr="00F72955">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82A39" w14:textId="77777777" w:rsidR="004658C8" w:rsidRPr="006565CD" w:rsidRDefault="004658C8" w:rsidP="002939B9">
    <w:pPr>
      <w:pStyle w:val="a4"/>
      <w:spacing w:line="240" w:lineRule="auto"/>
      <w:ind w:firstLine="420"/>
      <w:rPr>
        <w:sz w:val="21"/>
        <w:szCs w:val="21"/>
      </w:rPr>
    </w:pPr>
    <w:r w:rsidRPr="006565CD">
      <w:rPr>
        <w:rFonts w:hint="eastAsia"/>
        <w:sz w:val="21"/>
        <w:szCs w:val="21"/>
      </w:rPr>
      <w:t>摘要</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055F8A" w14:textId="77777777" w:rsidR="004658C8" w:rsidRPr="00561B1F" w:rsidRDefault="004658C8" w:rsidP="002939B9">
    <w:pPr>
      <w:pStyle w:val="a4"/>
      <w:spacing w:line="240" w:lineRule="auto"/>
      <w:ind w:firstLine="420"/>
      <w:rPr>
        <w:sz w:val="21"/>
        <w:szCs w:val="21"/>
      </w:rPr>
    </w:pPr>
    <w:r>
      <w:rPr>
        <w:rFonts w:hint="eastAsia"/>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BD7E7" w14:textId="77777777" w:rsidR="004658C8" w:rsidRPr="00561B1F" w:rsidRDefault="004658C8" w:rsidP="00E65921">
    <w:pPr>
      <w:pStyle w:val="a4"/>
      <w:ind w:firstLine="420"/>
      <w:rPr>
        <w:sz w:val="21"/>
        <w:szCs w:val="21"/>
      </w:rPr>
    </w:pPr>
    <w:r>
      <w:rPr>
        <w:sz w:val="21"/>
        <w:szCs w:val="21"/>
      </w:rPr>
      <w:t>A</w:t>
    </w:r>
    <w:r>
      <w:rPr>
        <w:rFonts w:hint="eastAsia"/>
        <w:sz w:val="21"/>
        <w:szCs w:val="21"/>
      </w:rPr>
      <w:t>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B1F64" w14:textId="77777777" w:rsidR="004658C8" w:rsidRPr="00561B1F" w:rsidRDefault="004658C8" w:rsidP="00317849">
    <w:pPr>
      <w:pStyle w:val="a4"/>
      <w:spacing w:line="240" w:lineRule="auto"/>
      <w:ind w:firstLine="420"/>
      <w:rPr>
        <w:sz w:val="21"/>
        <w:szCs w:val="21"/>
      </w:rPr>
    </w:pPr>
    <w:r>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C1E2" w14:textId="77777777" w:rsidR="004658C8" w:rsidRPr="00724D69" w:rsidRDefault="004658C8" w:rsidP="002939B9">
    <w:pPr>
      <w:pStyle w:val="a4"/>
      <w:spacing w:line="240" w:lineRule="auto"/>
      <w:ind w:firstLine="420"/>
      <w:rPr>
        <w:sz w:val="21"/>
        <w:szCs w:val="21"/>
      </w:rPr>
    </w:pPr>
    <w:r w:rsidRPr="00724D69">
      <w:rPr>
        <w:rFonts w:hint="eastAsia"/>
        <w:sz w:val="21"/>
        <w:szCs w:val="21"/>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D03AB"/>
    <w:multiLevelType w:val="hybridMultilevel"/>
    <w:tmpl w:val="E612D0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486C02"/>
    <w:multiLevelType w:val="hybridMultilevel"/>
    <w:tmpl w:val="99F25F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02E56"/>
    <w:multiLevelType w:val="hybridMultilevel"/>
    <w:tmpl w:val="9B16236C"/>
    <w:lvl w:ilvl="0" w:tplc="7CF2BB8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BF66FC"/>
    <w:multiLevelType w:val="hybridMultilevel"/>
    <w:tmpl w:val="E708CE42"/>
    <w:lvl w:ilvl="0" w:tplc="E5CEA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F03899"/>
    <w:multiLevelType w:val="hybridMultilevel"/>
    <w:tmpl w:val="1D024E10"/>
    <w:lvl w:ilvl="0" w:tplc="E95066E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482470"/>
    <w:multiLevelType w:val="hybridMultilevel"/>
    <w:tmpl w:val="2E56246A"/>
    <w:lvl w:ilvl="0" w:tplc="6E682E38">
      <w:start w:val="1"/>
      <w:numFmt w:val="decimal"/>
      <w:lvlText w:val="[%1]"/>
      <w:lvlJc w:val="left"/>
      <w:pPr>
        <w:tabs>
          <w:tab w:val="num" w:pos="397"/>
        </w:tabs>
        <w:ind w:left="397" w:hanging="397"/>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6" w15:restartNumberingAfterBreak="0">
    <w:nsid w:val="29902782"/>
    <w:multiLevelType w:val="hybridMultilevel"/>
    <w:tmpl w:val="2EDC3758"/>
    <w:lvl w:ilvl="0" w:tplc="92CC3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372A3E"/>
    <w:multiLevelType w:val="hybridMultilevel"/>
    <w:tmpl w:val="824E56D6"/>
    <w:lvl w:ilvl="0" w:tplc="31F60AE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3A90662"/>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177448"/>
    <w:multiLevelType w:val="hybridMultilevel"/>
    <w:tmpl w:val="E8AEDE7A"/>
    <w:lvl w:ilvl="0" w:tplc="8CF4E466">
      <w:start w:val="1"/>
      <w:numFmt w:val="decimal"/>
      <w:lvlText w:val="[%1]"/>
      <w:lvlJc w:val="left"/>
      <w:pPr>
        <w:tabs>
          <w:tab w:val="num" w:pos="397"/>
        </w:tabs>
        <w:ind w:left="397" w:hanging="397"/>
      </w:pPr>
      <w:rPr>
        <w:rFonts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35F93FA3"/>
    <w:multiLevelType w:val="hybridMultilevel"/>
    <w:tmpl w:val="38A21E5C"/>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231E65"/>
    <w:multiLevelType w:val="hybridMultilevel"/>
    <w:tmpl w:val="F4F60C3A"/>
    <w:lvl w:ilvl="0" w:tplc="7F625076">
      <w:start w:val="1"/>
      <w:numFmt w:val="decimal"/>
      <w:lvlText w:val="%1."/>
      <w:lvlJc w:val="left"/>
      <w:pPr>
        <w:ind w:left="420" w:hanging="42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343422"/>
    <w:multiLevelType w:val="hybridMultilevel"/>
    <w:tmpl w:val="9A703A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91B1152"/>
    <w:multiLevelType w:val="hybridMultilevel"/>
    <w:tmpl w:val="CDFE01E2"/>
    <w:lvl w:ilvl="0" w:tplc="3B022A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275B74"/>
    <w:multiLevelType w:val="multilevel"/>
    <w:tmpl w:val="536E3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40076E"/>
    <w:multiLevelType w:val="hybridMultilevel"/>
    <w:tmpl w:val="8FA64108"/>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F3B7B7E"/>
    <w:multiLevelType w:val="hybridMultilevel"/>
    <w:tmpl w:val="2EDC3758"/>
    <w:lvl w:ilvl="0" w:tplc="92CC3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866B58"/>
    <w:multiLevelType w:val="hybridMultilevel"/>
    <w:tmpl w:val="CE8EB628"/>
    <w:lvl w:ilvl="0" w:tplc="AF528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90D4DAA"/>
    <w:multiLevelType w:val="hybridMultilevel"/>
    <w:tmpl w:val="5FACC0FA"/>
    <w:lvl w:ilvl="0" w:tplc="BC8A8F6E">
      <w:start w:val="1"/>
      <w:numFmt w:val="decimal"/>
      <w:lvlText w:val="[%1]"/>
      <w:lvlJc w:val="left"/>
      <w:pPr>
        <w:tabs>
          <w:tab w:val="num" w:pos="397"/>
        </w:tabs>
        <w:ind w:left="397" w:hanging="397"/>
      </w:pPr>
      <w:rPr>
        <w:rFonts w:hint="eastAsia"/>
        <w:b w:val="0"/>
        <w:sz w:val="18"/>
        <w:szCs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B472CE0"/>
    <w:multiLevelType w:val="hybridMultilevel"/>
    <w:tmpl w:val="6E5C5736"/>
    <w:lvl w:ilvl="0" w:tplc="715400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650460"/>
    <w:multiLevelType w:val="hybridMultilevel"/>
    <w:tmpl w:val="0D921832"/>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F03985"/>
    <w:multiLevelType w:val="multilevel"/>
    <w:tmpl w:val="DC8ED484"/>
    <w:lvl w:ilvl="0">
      <w:start w:val="4"/>
      <w:numFmt w:val="decimal"/>
      <w:lvlText w:val="%1"/>
      <w:lvlJc w:val="left"/>
      <w:pPr>
        <w:tabs>
          <w:tab w:val="num" w:pos="720"/>
        </w:tabs>
        <w:ind w:left="720" w:hanging="720"/>
      </w:pPr>
      <w:rPr>
        <w:rFonts w:hint="eastAsia"/>
      </w:rPr>
    </w:lvl>
    <w:lvl w:ilvl="1">
      <w:start w:val="2"/>
      <w:numFmt w:val="decimal"/>
      <w:lvlText w:val="%1.%2"/>
      <w:lvlJc w:val="left"/>
      <w:pPr>
        <w:tabs>
          <w:tab w:val="num" w:pos="720"/>
        </w:tabs>
        <w:ind w:left="720" w:hanging="720"/>
      </w:pPr>
      <w:rPr>
        <w:rFonts w:hint="eastAsia"/>
      </w:rPr>
    </w:lvl>
    <w:lvl w:ilvl="2">
      <w:start w:val="2"/>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440"/>
        </w:tabs>
        <w:ind w:left="1440" w:hanging="144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800"/>
        </w:tabs>
        <w:ind w:left="1800" w:hanging="1800"/>
      </w:pPr>
      <w:rPr>
        <w:rFonts w:hint="eastAsia"/>
      </w:rPr>
    </w:lvl>
  </w:abstractNum>
  <w:abstractNum w:abstractNumId="22" w15:restartNumberingAfterBreak="0">
    <w:nsid w:val="62EA6837"/>
    <w:multiLevelType w:val="hybridMultilevel"/>
    <w:tmpl w:val="8D22D9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4AA2803"/>
    <w:multiLevelType w:val="hybridMultilevel"/>
    <w:tmpl w:val="4596F67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A0B020F"/>
    <w:multiLevelType w:val="hybridMultilevel"/>
    <w:tmpl w:val="44A60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3862C0E"/>
    <w:multiLevelType w:val="multilevel"/>
    <w:tmpl w:val="840089C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65F689F"/>
    <w:multiLevelType w:val="multilevel"/>
    <w:tmpl w:val="003EAEF6"/>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6F97445"/>
    <w:multiLevelType w:val="hybridMultilevel"/>
    <w:tmpl w:val="92A07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70A0ED7"/>
    <w:multiLevelType w:val="hybridMultilevel"/>
    <w:tmpl w:val="12967F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B4D1A2E"/>
    <w:multiLevelType w:val="hybridMultilevel"/>
    <w:tmpl w:val="6F6610F6"/>
    <w:lvl w:ilvl="0" w:tplc="3084A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D520FEA"/>
    <w:multiLevelType w:val="multilevel"/>
    <w:tmpl w:val="04242B48"/>
    <w:lvl w:ilvl="0">
      <w:start w:val="1"/>
      <w:numFmt w:val="decimal"/>
      <w:lvlText w:val="%1."/>
      <w:lvlJc w:val="left"/>
      <w:pPr>
        <w:ind w:left="360" w:hanging="36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7FC457F1"/>
    <w:multiLevelType w:val="hybridMultilevel"/>
    <w:tmpl w:val="1AF236EC"/>
    <w:lvl w:ilvl="0" w:tplc="906CF7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
  </w:num>
  <w:num w:numId="2">
    <w:abstractNumId w:val="14"/>
  </w:num>
  <w:num w:numId="3">
    <w:abstractNumId w:val="26"/>
  </w:num>
  <w:num w:numId="4">
    <w:abstractNumId w:val="26"/>
  </w:num>
  <w:num w:numId="5">
    <w:abstractNumId w:val="9"/>
  </w:num>
  <w:num w:numId="6">
    <w:abstractNumId w:val="5"/>
  </w:num>
  <w:num w:numId="7">
    <w:abstractNumId w:val="21"/>
  </w:num>
  <w:num w:numId="8">
    <w:abstractNumId w:val="18"/>
  </w:num>
  <w:num w:numId="9">
    <w:abstractNumId w:val="26"/>
  </w:num>
  <w:num w:numId="10">
    <w:abstractNumId w:val="26"/>
  </w:num>
  <w:num w:numId="11">
    <w:abstractNumId w:val="32"/>
  </w:num>
  <w:num w:numId="12">
    <w:abstractNumId w:val="7"/>
  </w:num>
  <w:num w:numId="13">
    <w:abstractNumId w:val="4"/>
  </w:num>
  <w:num w:numId="14">
    <w:abstractNumId w:val="26"/>
  </w:num>
  <w:num w:numId="15">
    <w:abstractNumId w:val="26"/>
  </w:num>
  <w:num w:numId="16">
    <w:abstractNumId w:val="15"/>
  </w:num>
  <w:num w:numId="17">
    <w:abstractNumId w:val="20"/>
  </w:num>
  <w:num w:numId="18">
    <w:abstractNumId w:val="19"/>
  </w:num>
  <w:num w:numId="19">
    <w:abstractNumId w:val="25"/>
  </w:num>
  <w:num w:numId="20">
    <w:abstractNumId w:val="2"/>
  </w:num>
  <w:num w:numId="21">
    <w:abstractNumId w:val="6"/>
  </w:num>
  <w:num w:numId="22">
    <w:abstractNumId w:val="31"/>
  </w:num>
  <w:num w:numId="23">
    <w:abstractNumId w:val="11"/>
  </w:num>
  <w:num w:numId="24">
    <w:abstractNumId w:val="3"/>
  </w:num>
  <w:num w:numId="25">
    <w:abstractNumId w:val="30"/>
  </w:num>
  <w:num w:numId="26">
    <w:abstractNumId w:val="13"/>
  </w:num>
  <w:num w:numId="27">
    <w:abstractNumId w:val="17"/>
  </w:num>
  <w:num w:numId="28">
    <w:abstractNumId w:val="16"/>
  </w:num>
  <w:num w:numId="29">
    <w:abstractNumId w:val="27"/>
  </w:num>
  <w:num w:numId="30">
    <w:abstractNumId w:val="29"/>
  </w:num>
  <w:num w:numId="31">
    <w:abstractNumId w:val="23"/>
  </w:num>
  <w:num w:numId="32">
    <w:abstractNumId w:val="28"/>
  </w:num>
  <w:num w:numId="33">
    <w:abstractNumId w:val="8"/>
  </w:num>
  <w:num w:numId="34">
    <w:abstractNumId w:val="0"/>
  </w:num>
  <w:num w:numId="35">
    <w:abstractNumId w:val="22"/>
  </w:num>
  <w:num w:numId="36">
    <w:abstractNumId w:val="24"/>
  </w:num>
  <w:num w:numId="37">
    <w:abstractNumId w:val="12"/>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UESTC_Master_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pzxz05susxrzkerz9nppaa6rv0x29f2e0f2&quot;&gt;Dissertation&lt;record-ids&gt;&lt;item&gt;111&lt;/item&gt;&lt;/record-ids&gt;&lt;/item&gt;&lt;/Libraries&gt;"/>
  </w:docVars>
  <w:rsids>
    <w:rsidRoot w:val="00064818"/>
    <w:rsid w:val="00000B6F"/>
    <w:rsid w:val="00000D6D"/>
    <w:rsid w:val="0000129C"/>
    <w:rsid w:val="000019CE"/>
    <w:rsid w:val="00002054"/>
    <w:rsid w:val="00002370"/>
    <w:rsid w:val="0000265C"/>
    <w:rsid w:val="000028DD"/>
    <w:rsid w:val="00002FA8"/>
    <w:rsid w:val="00003C7B"/>
    <w:rsid w:val="000042D4"/>
    <w:rsid w:val="0000447D"/>
    <w:rsid w:val="000045B6"/>
    <w:rsid w:val="000046D7"/>
    <w:rsid w:val="00005DBF"/>
    <w:rsid w:val="00005F89"/>
    <w:rsid w:val="00006197"/>
    <w:rsid w:val="000069FE"/>
    <w:rsid w:val="00006C38"/>
    <w:rsid w:val="0000757F"/>
    <w:rsid w:val="00007905"/>
    <w:rsid w:val="000115CE"/>
    <w:rsid w:val="00011CE9"/>
    <w:rsid w:val="0001269F"/>
    <w:rsid w:val="00012BEA"/>
    <w:rsid w:val="00012CD6"/>
    <w:rsid w:val="0001309F"/>
    <w:rsid w:val="00013804"/>
    <w:rsid w:val="00013BBE"/>
    <w:rsid w:val="00013F1E"/>
    <w:rsid w:val="00014C74"/>
    <w:rsid w:val="00016C32"/>
    <w:rsid w:val="00016F5D"/>
    <w:rsid w:val="00017C56"/>
    <w:rsid w:val="000203D9"/>
    <w:rsid w:val="000203F4"/>
    <w:rsid w:val="000205BC"/>
    <w:rsid w:val="000208F2"/>
    <w:rsid w:val="00021320"/>
    <w:rsid w:val="000216A1"/>
    <w:rsid w:val="00021EB4"/>
    <w:rsid w:val="00023237"/>
    <w:rsid w:val="00024B0C"/>
    <w:rsid w:val="00024B4D"/>
    <w:rsid w:val="00024D37"/>
    <w:rsid w:val="00024DC7"/>
    <w:rsid w:val="00025D4F"/>
    <w:rsid w:val="00025E31"/>
    <w:rsid w:val="000266EA"/>
    <w:rsid w:val="00030316"/>
    <w:rsid w:val="0003047A"/>
    <w:rsid w:val="00030BB0"/>
    <w:rsid w:val="00030D33"/>
    <w:rsid w:val="00030DAD"/>
    <w:rsid w:val="00030F71"/>
    <w:rsid w:val="0003146D"/>
    <w:rsid w:val="00031A04"/>
    <w:rsid w:val="0003215F"/>
    <w:rsid w:val="000321B1"/>
    <w:rsid w:val="00032DF8"/>
    <w:rsid w:val="00032EA9"/>
    <w:rsid w:val="000338E4"/>
    <w:rsid w:val="00033DFD"/>
    <w:rsid w:val="0003473B"/>
    <w:rsid w:val="00034EE3"/>
    <w:rsid w:val="00035759"/>
    <w:rsid w:val="000376C5"/>
    <w:rsid w:val="00037B80"/>
    <w:rsid w:val="00040917"/>
    <w:rsid w:val="00040CD7"/>
    <w:rsid w:val="000410C7"/>
    <w:rsid w:val="000417DF"/>
    <w:rsid w:val="00041AE7"/>
    <w:rsid w:val="00041C19"/>
    <w:rsid w:val="0004249E"/>
    <w:rsid w:val="000424E2"/>
    <w:rsid w:val="000424EA"/>
    <w:rsid w:val="000426FE"/>
    <w:rsid w:val="00042D29"/>
    <w:rsid w:val="00042EDA"/>
    <w:rsid w:val="00042F65"/>
    <w:rsid w:val="000430F5"/>
    <w:rsid w:val="000433BD"/>
    <w:rsid w:val="00043587"/>
    <w:rsid w:val="00043AD3"/>
    <w:rsid w:val="000442B4"/>
    <w:rsid w:val="0004495C"/>
    <w:rsid w:val="00044FE9"/>
    <w:rsid w:val="000459DD"/>
    <w:rsid w:val="00046089"/>
    <w:rsid w:val="00046184"/>
    <w:rsid w:val="00046A14"/>
    <w:rsid w:val="00046B3F"/>
    <w:rsid w:val="00046D23"/>
    <w:rsid w:val="00046D47"/>
    <w:rsid w:val="000470B5"/>
    <w:rsid w:val="00047892"/>
    <w:rsid w:val="00047C48"/>
    <w:rsid w:val="00050367"/>
    <w:rsid w:val="000507F0"/>
    <w:rsid w:val="000514AB"/>
    <w:rsid w:val="00052BF6"/>
    <w:rsid w:val="0005321B"/>
    <w:rsid w:val="00053303"/>
    <w:rsid w:val="000536F3"/>
    <w:rsid w:val="00053A1D"/>
    <w:rsid w:val="000544D3"/>
    <w:rsid w:val="00054659"/>
    <w:rsid w:val="00055F5C"/>
    <w:rsid w:val="000560D3"/>
    <w:rsid w:val="00056270"/>
    <w:rsid w:val="0005655E"/>
    <w:rsid w:val="000568BD"/>
    <w:rsid w:val="00056A59"/>
    <w:rsid w:val="0006011D"/>
    <w:rsid w:val="00060121"/>
    <w:rsid w:val="00060355"/>
    <w:rsid w:val="00061667"/>
    <w:rsid w:val="00061688"/>
    <w:rsid w:val="00061A17"/>
    <w:rsid w:val="00061E8A"/>
    <w:rsid w:val="0006289A"/>
    <w:rsid w:val="000633BE"/>
    <w:rsid w:val="00064000"/>
    <w:rsid w:val="00064818"/>
    <w:rsid w:val="00064FA2"/>
    <w:rsid w:val="00065251"/>
    <w:rsid w:val="0006543C"/>
    <w:rsid w:val="00065467"/>
    <w:rsid w:val="00065DAC"/>
    <w:rsid w:val="00065E92"/>
    <w:rsid w:val="0006658E"/>
    <w:rsid w:val="0006678D"/>
    <w:rsid w:val="00066FD2"/>
    <w:rsid w:val="00067A01"/>
    <w:rsid w:val="00070BC0"/>
    <w:rsid w:val="00070F4D"/>
    <w:rsid w:val="00071649"/>
    <w:rsid w:val="0007175E"/>
    <w:rsid w:val="00071C67"/>
    <w:rsid w:val="00072CF1"/>
    <w:rsid w:val="00072E81"/>
    <w:rsid w:val="0007336B"/>
    <w:rsid w:val="00073EE0"/>
    <w:rsid w:val="000746D1"/>
    <w:rsid w:val="00074922"/>
    <w:rsid w:val="0007582C"/>
    <w:rsid w:val="0007599B"/>
    <w:rsid w:val="00075D27"/>
    <w:rsid w:val="00076420"/>
    <w:rsid w:val="000767DB"/>
    <w:rsid w:val="00076C58"/>
    <w:rsid w:val="00077193"/>
    <w:rsid w:val="00077C59"/>
    <w:rsid w:val="00077F94"/>
    <w:rsid w:val="00080257"/>
    <w:rsid w:val="00081D41"/>
    <w:rsid w:val="000824CD"/>
    <w:rsid w:val="00082C78"/>
    <w:rsid w:val="00082FB0"/>
    <w:rsid w:val="00083207"/>
    <w:rsid w:val="000835D6"/>
    <w:rsid w:val="00083EDF"/>
    <w:rsid w:val="000847D2"/>
    <w:rsid w:val="00084B77"/>
    <w:rsid w:val="000852D9"/>
    <w:rsid w:val="00085B2B"/>
    <w:rsid w:val="00086366"/>
    <w:rsid w:val="00086CEF"/>
    <w:rsid w:val="000874B0"/>
    <w:rsid w:val="000900A5"/>
    <w:rsid w:val="00090761"/>
    <w:rsid w:val="0009077D"/>
    <w:rsid w:val="00090E92"/>
    <w:rsid w:val="00092394"/>
    <w:rsid w:val="00092617"/>
    <w:rsid w:val="00092FFC"/>
    <w:rsid w:val="00093165"/>
    <w:rsid w:val="00093F6E"/>
    <w:rsid w:val="00094237"/>
    <w:rsid w:val="0009481F"/>
    <w:rsid w:val="00094E83"/>
    <w:rsid w:val="0009510B"/>
    <w:rsid w:val="000954D2"/>
    <w:rsid w:val="00096701"/>
    <w:rsid w:val="00097EE9"/>
    <w:rsid w:val="000A00E2"/>
    <w:rsid w:val="000A067F"/>
    <w:rsid w:val="000A0693"/>
    <w:rsid w:val="000A11C5"/>
    <w:rsid w:val="000A13D8"/>
    <w:rsid w:val="000A1FE3"/>
    <w:rsid w:val="000A2FE5"/>
    <w:rsid w:val="000A352D"/>
    <w:rsid w:val="000A3654"/>
    <w:rsid w:val="000A3AF7"/>
    <w:rsid w:val="000A3B87"/>
    <w:rsid w:val="000A57E1"/>
    <w:rsid w:val="000A599B"/>
    <w:rsid w:val="000A5ADD"/>
    <w:rsid w:val="000A5BDE"/>
    <w:rsid w:val="000A6673"/>
    <w:rsid w:val="000A6F2F"/>
    <w:rsid w:val="000A702C"/>
    <w:rsid w:val="000A70AF"/>
    <w:rsid w:val="000A7520"/>
    <w:rsid w:val="000A7638"/>
    <w:rsid w:val="000A77E8"/>
    <w:rsid w:val="000A7816"/>
    <w:rsid w:val="000A7A00"/>
    <w:rsid w:val="000A7EC3"/>
    <w:rsid w:val="000B0480"/>
    <w:rsid w:val="000B06DD"/>
    <w:rsid w:val="000B134D"/>
    <w:rsid w:val="000B1351"/>
    <w:rsid w:val="000B198B"/>
    <w:rsid w:val="000B2370"/>
    <w:rsid w:val="000B24D4"/>
    <w:rsid w:val="000B2B6D"/>
    <w:rsid w:val="000B37FF"/>
    <w:rsid w:val="000B3849"/>
    <w:rsid w:val="000B41D3"/>
    <w:rsid w:val="000B42EE"/>
    <w:rsid w:val="000B4689"/>
    <w:rsid w:val="000B5436"/>
    <w:rsid w:val="000B5BBE"/>
    <w:rsid w:val="000B5EE9"/>
    <w:rsid w:val="000B6670"/>
    <w:rsid w:val="000B6F6B"/>
    <w:rsid w:val="000B757A"/>
    <w:rsid w:val="000B77A9"/>
    <w:rsid w:val="000B7AAA"/>
    <w:rsid w:val="000C0586"/>
    <w:rsid w:val="000C0882"/>
    <w:rsid w:val="000C08B6"/>
    <w:rsid w:val="000C0D27"/>
    <w:rsid w:val="000C1335"/>
    <w:rsid w:val="000C1CB9"/>
    <w:rsid w:val="000C2211"/>
    <w:rsid w:val="000C276B"/>
    <w:rsid w:val="000C2A2E"/>
    <w:rsid w:val="000C33BD"/>
    <w:rsid w:val="000C345B"/>
    <w:rsid w:val="000C3917"/>
    <w:rsid w:val="000C3BF9"/>
    <w:rsid w:val="000C3E32"/>
    <w:rsid w:val="000C420C"/>
    <w:rsid w:val="000C424E"/>
    <w:rsid w:val="000C44FB"/>
    <w:rsid w:val="000C4683"/>
    <w:rsid w:val="000C5191"/>
    <w:rsid w:val="000C6AB2"/>
    <w:rsid w:val="000C7038"/>
    <w:rsid w:val="000C726C"/>
    <w:rsid w:val="000C7D79"/>
    <w:rsid w:val="000D072E"/>
    <w:rsid w:val="000D134D"/>
    <w:rsid w:val="000D27DF"/>
    <w:rsid w:val="000D2A52"/>
    <w:rsid w:val="000D2D40"/>
    <w:rsid w:val="000D2EF8"/>
    <w:rsid w:val="000D303F"/>
    <w:rsid w:val="000D3160"/>
    <w:rsid w:val="000D3723"/>
    <w:rsid w:val="000D3CCB"/>
    <w:rsid w:val="000D3CCD"/>
    <w:rsid w:val="000D3D11"/>
    <w:rsid w:val="000D3F4B"/>
    <w:rsid w:val="000D4BE1"/>
    <w:rsid w:val="000D546F"/>
    <w:rsid w:val="000D5D4B"/>
    <w:rsid w:val="000D6595"/>
    <w:rsid w:val="000D6AA8"/>
    <w:rsid w:val="000D6BC0"/>
    <w:rsid w:val="000D6DAE"/>
    <w:rsid w:val="000D7595"/>
    <w:rsid w:val="000D78F8"/>
    <w:rsid w:val="000D7CFB"/>
    <w:rsid w:val="000E0315"/>
    <w:rsid w:val="000E1304"/>
    <w:rsid w:val="000E1D2F"/>
    <w:rsid w:val="000E1ECE"/>
    <w:rsid w:val="000E1F65"/>
    <w:rsid w:val="000E28C9"/>
    <w:rsid w:val="000E2CD7"/>
    <w:rsid w:val="000E30FF"/>
    <w:rsid w:val="000E33AF"/>
    <w:rsid w:val="000E43C9"/>
    <w:rsid w:val="000E452D"/>
    <w:rsid w:val="000E453A"/>
    <w:rsid w:val="000E4CE4"/>
    <w:rsid w:val="000E5736"/>
    <w:rsid w:val="000E6438"/>
    <w:rsid w:val="000E6A43"/>
    <w:rsid w:val="000E6D86"/>
    <w:rsid w:val="000E6E06"/>
    <w:rsid w:val="000E74FA"/>
    <w:rsid w:val="000E7916"/>
    <w:rsid w:val="000F0130"/>
    <w:rsid w:val="000F0BB0"/>
    <w:rsid w:val="000F0F56"/>
    <w:rsid w:val="000F1048"/>
    <w:rsid w:val="000F131B"/>
    <w:rsid w:val="000F1506"/>
    <w:rsid w:val="000F18DA"/>
    <w:rsid w:val="000F1D92"/>
    <w:rsid w:val="000F2823"/>
    <w:rsid w:val="000F28F1"/>
    <w:rsid w:val="000F2A51"/>
    <w:rsid w:val="000F3C2C"/>
    <w:rsid w:val="000F3DA4"/>
    <w:rsid w:val="000F3EB0"/>
    <w:rsid w:val="000F3F85"/>
    <w:rsid w:val="000F5514"/>
    <w:rsid w:val="000F557C"/>
    <w:rsid w:val="000F560F"/>
    <w:rsid w:val="000F5C41"/>
    <w:rsid w:val="000F5CDF"/>
    <w:rsid w:val="000F6379"/>
    <w:rsid w:val="000F7BB9"/>
    <w:rsid w:val="0010000E"/>
    <w:rsid w:val="00100203"/>
    <w:rsid w:val="001006CF"/>
    <w:rsid w:val="001012A8"/>
    <w:rsid w:val="001015AC"/>
    <w:rsid w:val="00101681"/>
    <w:rsid w:val="00101A25"/>
    <w:rsid w:val="00101AF3"/>
    <w:rsid w:val="00102725"/>
    <w:rsid w:val="001029E6"/>
    <w:rsid w:val="00102BE2"/>
    <w:rsid w:val="00103686"/>
    <w:rsid w:val="00103812"/>
    <w:rsid w:val="00103997"/>
    <w:rsid w:val="00103D5A"/>
    <w:rsid w:val="0010411E"/>
    <w:rsid w:val="0010425E"/>
    <w:rsid w:val="001051E3"/>
    <w:rsid w:val="001053B1"/>
    <w:rsid w:val="00106111"/>
    <w:rsid w:val="0010621A"/>
    <w:rsid w:val="00106C4A"/>
    <w:rsid w:val="001071D0"/>
    <w:rsid w:val="001077C7"/>
    <w:rsid w:val="00107E47"/>
    <w:rsid w:val="00107F16"/>
    <w:rsid w:val="00110827"/>
    <w:rsid w:val="00111458"/>
    <w:rsid w:val="001114AF"/>
    <w:rsid w:val="0011161D"/>
    <w:rsid w:val="001121D0"/>
    <w:rsid w:val="00112A68"/>
    <w:rsid w:val="00112C28"/>
    <w:rsid w:val="001131C9"/>
    <w:rsid w:val="00113625"/>
    <w:rsid w:val="001145F1"/>
    <w:rsid w:val="001158E3"/>
    <w:rsid w:val="00115D44"/>
    <w:rsid w:val="0011617D"/>
    <w:rsid w:val="0011706A"/>
    <w:rsid w:val="0011718C"/>
    <w:rsid w:val="00120431"/>
    <w:rsid w:val="00120A82"/>
    <w:rsid w:val="00120B71"/>
    <w:rsid w:val="00120F9C"/>
    <w:rsid w:val="001212F9"/>
    <w:rsid w:val="00121929"/>
    <w:rsid w:val="001222A3"/>
    <w:rsid w:val="00122961"/>
    <w:rsid w:val="001238A1"/>
    <w:rsid w:val="00123935"/>
    <w:rsid w:val="00124491"/>
    <w:rsid w:val="00124A6D"/>
    <w:rsid w:val="0012743B"/>
    <w:rsid w:val="00127603"/>
    <w:rsid w:val="00127CA6"/>
    <w:rsid w:val="00130667"/>
    <w:rsid w:val="00131301"/>
    <w:rsid w:val="00131404"/>
    <w:rsid w:val="00131A20"/>
    <w:rsid w:val="001321AC"/>
    <w:rsid w:val="00132667"/>
    <w:rsid w:val="00132759"/>
    <w:rsid w:val="00132FFB"/>
    <w:rsid w:val="001330A3"/>
    <w:rsid w:val="00133A39"/>
    <w:rsid w:val="0013417B"/>
    <w:rsid w:val="00134B5A"/>
    <w:rsid w:val="00134BD6"/>
    <w:rsid w:val="001351FB"/>
    <w:rsid w:val="001358F9"/>
    <w:rsid w:val="001360F2"/>
    <w:rsid w:val="00136AF6"/>
    <w:rsid w:val="00136D47"/>
    <w:rsid w:val="001374FA"/>
    <w:rsid w:val="0013791B"/>
    <w:rsid w:val="00137D23"/>
    <w:rsid w:val="00140024"/>
    <w:rsid w:val="00140709"/>
    <w:rsid w:val="00140933"/>
    <w:rsid w:val="00141F52"/>
    <w:rsid w:val="00142351"/>
    <w:rsid w:val="001424D4"/>
    <w:rsid w:val="00142B99"/>
    <w:rsid w:val="00143DB7"/>
    <w:rsid w:val="00145394"/>
    <w:rsid w:val="001453FE"/>
    <w:rsid w:val="001455EA"/>
    <w:rsid w:val="001459D6"/>
    <w:rsid w:val="00145CB0"/>
    <w:rsid w:val="00145E1E"/>
    <w:rsid w:val="00146042"/>
    <w:rsid w:val="00146857"/>
    <w:rsid w:val="00146ACA"/>
    <w:rsid w:val="00146C96"/>
    <w:rsid w:val="00147E96"/>
    <w:rsid w:val="00150C6D"/>
    <w:rsid w:val="0015117C"/>
    <w:rsid w:val="0015181F"/>
    <w:rsid w:val="0015190F"/>
    <w:rsid w:val="00151B80"/>
    <w:rsid w:val="00151F24"/>
    <w:rsid w:val="00152454"/>
    <w:rsid w:val="00152512"/>
    <w:rsid w:val="0015251F"/>
    <w:rsid w:val="00153031"/>
    <w:rsid w:val="00153454"/>
    <w:rsid w:val="001534C9"/>
    <w:rsid w:val="0015418C"/>
    <w:rsid w:val="00154890"/>
    <w:rsid w:val="00154A68"/>
    <w:rsid w:val="0015509F"/>
    <w:rsid w:val="0015525A"/>
    <w:rsid w:val="001552DA"/>
    <w:rsid w:val="00155BB0"/>
    <w:rsid w:val="00155D41"/>
    <w:rsid w:val="00156070"/>
    <w:rsid w:val="001564B5"/>
    <w:rsid w:val="00156855"/>
    <w:rsid w:val="00156FF3"/>
    <w:rsid w:val="0015727D"/>
    <w:rsid w:val="0015771B"/>
    <w:rsid w:val="00157AEB"/>
    <w:rsid w:val="00160170"/>
    <w:rsid w:val="00160D3A"/>
    <w:rsid w:val="0016191A"/>
    <w:rsid w:val="00162E89"/>
    <w:rsid w:val="00163BB3"/>
    <w:rsid w:val="001640C0"/>
    <w:rsid w:val="001645F4"/>
    <w:rsid w:val="001646B7"/>
    <w:rsid w:val="0016526F"/>
    <w:rsid w:val="00165566"/>
    <w:rsid w:val="001655CA"/>
    <w:rsid w:val="001662AE"/>
    <w:rsid w:val="0016653C"/>
    <w:rsid w:val="0016696E"/>
    <w:rsid w:val="00166B6E"/>
    <w:rsid w:val="00166F66"/>
    <w:rsid w:val="0016760A"/>
    <w:rsid w:val="001704D4"/>
    <w:rsid w:val="00171037"/>
    <w:rsid w:val="00173073"/>
    <w:rsid w:val="0017406A"/>
    <w:rsid w:val="001748BA"/>
    <w:rsid w:val="001749EC"/>
    <w:rsid w:val="00174D2D"/>
    <w:rsid w:val="00174ECD"/>
    <w:rsid w:val="00174F45"/>
    <w:rsid w:val="0017581E"/>
    <w:rsid w:val="00175880"/>
    <w:rsid w:val="0017597F"/>
    <w:rsid w:val="00175BAA"/>
    <w:rsid w:val="00175E8E"/>
    <w:rsid w:val="0017745E"/>
    <w:rsid w:val="001774E1"/>
    <w:rsid w:val="00177810"/>
    <w:rsid w:val="0017797B"/>
    <w:rsid w:val="00177CB2"/>
    <w:rsid w:val="00177D01"/>
    <w:rsid w:val="00180223"/>
    <w:rsid w:val="00180407"/>
    <w:rsid w:val="00180483"/>
    <w:rsid w:val="00181285"/>
    <w:rsid w:val="001812B6"/>
    <w:rsid w:val="001830E9"/>
    <w:rsid w:val="00183E96"/>
    <w:rsid w:val="00184369"/>
    <w:rsid w:val="00184A50"/>
    <w:rsid w:val="00185332"/>
    <w:rsid w:val="0018536B"/>
    <w:rsid w:val="001860AB"/>
    <w:rsid w:val="00186214"/>
    <w:rsid w:val="00186416"/>
    <w:rsid w:val="00186702"/>
    <w:rsid w:val="0018697B"/>
    <w:rsid w:val="001869C8"/>
    <w:rsid w:val="001876C1"/>
    <w:rsid w:val="00187877"/>
    <w:rsid w:val="0019005D"/>
    <w:rsid w:val="00190751"/>
    <w:rsid w:val="00190DC3"/>
    <w:rsid w:val="00191332"/>
    <w:rsid w:val="00191CA5"/>
    <w:rsid w:val="001921B9"/>
    <w:rsid w:val="00192427"/>
    <w:rsid w:val="00192684"/>
    <w:rsid w:val="001936CA"/>
    <w:rsid w:val="00193879"/>
    <w:rsid w:val="001938F6"/>
    <w:rsid w:val="00193C87"/>
    <w:rsid w:val="001944C6"/>
    <w:rsid w:val="00194A12"/>
    <w:rsid w:val="001966D4"/>
    <w:rsid w:val="00197130"/>
    <w:rsid w:val="00197192"/>
    <w:rsid w:val="001A07FE"/>
    <w:rsid w:val="001A0E92"/>
    <w:rsid w:val="001A1A1F"/>
    <w:rsid w:val="001A1C43"/>
    <w:rsid w:val="001A1E9A"/>
    <w:rsid w:val="001A22B5"/>
    <w:rsid w:val="001A24E9"/>
    <w:rsid w:val="001A27B4"/>
    <w:rsid w:val="001A2A53"/>
    <w:rsid w:val="001A2DFB"/>
    <w:rsid w:val="001A3C37"/>
    <w:rsid w:val="001A4B32"/>
    <w:rsid w:val="001A511C"/>
    <w:rsid w:val="001A5650"/>
    <w:rsid w:val="001A5788"/>
    <w:rsid w:val="001A5C04"/>
    <w:rsid w:val="001A616B"/>
    <w:rsid w:val="001A6323"/>
    <w:rsid w:val="001A6579"/>
    <w:rsid w:val="001A667B"/>
    <w:rsid w:val="001A6AAC"/>
    <w:rsid w:val="001A6DC3"/>
    <w:rsid w:val="001B0E41"/>
    <w:rsid w:val="001B12E4"/>
    <w:rsid w:val="001B1466"/>
    <w:rsid w:val="001B14EC"/>
    <w:rsid w:val="001B15A7"/>
    <w:rsid w:val="001B1AB6"/>
    <w:rsid w:val="001B24C2"/>
    <w:rsid w:val="001B2645"/>
    <w:rsid w:val="001B33AE"/>
    <w:rsid w:val="001B3698"/>
    <w:rsid w:val="001B3C75"/>
    <w:rsid w:val="001B402C"/>
    <w:rsid w:val="001B486C"/>
    <w:rsid w:val="001B4870"/>
    <w:rsid w:val="001B4D01"/>
    <w:rsid w:val="001B55DE"/>
    <w:rsid w:val="001B56A3"/>
    <w:rsid w:val="001B594F"/>
    <w:rsid w:val="001B5C15"/>
    <w:rsid w:val="001B5DAB"/>
    <w:rsid w:val="001B61C7"/>
    <w:rsid w:val="001B64D4"/>
    <w:rsid w:val="001B7165"/>
    <w:rsid w:val="001B7535"/>
    <w:rsid w:val="001B7962"/>
    <w:rsid w:val="001C018B"/>
    <w:rsid w:val="001C086E"/>
    <w:rsid w:val="001C0C77"/>
    <w:rsid w:val="001C110C"/>
    <w:rsid w:val="001C13B5"/>
    <w:rsid w:val="001C150F"/>
    <w:rsid w:val="001C1694"/>
    <w:rsid w:val="001C16A3"/>
    <w:rsid w:val="001C1BF4"/>
    <w:rsid w:val="001C20F9"/>
    <w:rsid w:val="001C2153"/>
    <w:rsid w:val="001C3490"/>
    <w:rsid w:val="001C365A"/>
    <w:rsid w:val="001C37CB"/>
    <w:rsid w:val="001C3E8B"/>
    <w:rsid w:val="001C4178"/>
    <w:rsid w:val="001C58AF"/>
    <w:rsid w:val="001C626D"/>
    <w:rsid w:val="001C66F4"/>
    <w:rsid w:val="001C68A3"/>
    <w:rsid w:val="001C6A4B"/>
    <w:rsid w:val="001C7C7F"/>
    <w:rsid w:val="001C7FAB"/>
    <w:rsid w:val="001D024D"/>
    <w:rsid w:val="001D04D8"/>
    <w:rsid w:val="001D10D2"/>
    <w:rsid w:val="001D1160"/>
    <w:rsid w:val="001D3140"/>
    <w:rsid w:val="001D3251"/>
    <w:rsid w:val="001D352B"/>
    <w:rsid w:val="001D3849"/>
    <w:rsid w:val="001D4D5A"/>
    <w:rsid w:val="001D5033"/>
    <w:rsid w:val="001D5570"/>
    <w:rsid w:val="001D5574"/>
    <w:rsid w:val="001D610A"/>
    <w:rsid w:val="001D6966"/>
    <w:rsid w:val="001D6A50"/>
    <w:rsid w:val="001D72DC"/>
    <w:rsid w:val="001D7C52"/>
    <w:rsid w:val="001D7E7B"/>
    <w:rsid w:val="001E011E"/>
    <w:rsid w:val="001E03E9"/>
    <w:rsid w:val="001E0637"/>
    <w:rsid w:val="001E0C08"/>
    <w:rsid w:val="001E0DF2"/>
    <w:rsid w:val="001E110A"/>
    <w:rsid w:val="001E144B"/>
    <w:rsid w:val="001E1580"/>
    <w:rsid w:val="001E1627"/>
    <w:rsid w:val="001E1B51"/>
    <w:rsid w:val="001E211C"/>
    <w:rsid w:val="001E277F"/>
    <w:rsid w:val="001E27EC"/>
    <w:rsid w:val="001E2B04"/>
    <w:rsid w:val="001E4277"/>
    <w:rsid w:val="001E4AEA"/>
    <w:rsid w:val="001E4C70"/>
    <w:rsid w:val="001E53BF"/>
    <w:rsid w:val="001E54D1"/>
    <w:rsid w:val="001E552C"/>
    <w:rsid w:val="001E5C4E"/>
    <w:rsid w:val="001E69BD"/>
    <w:rsid w:val="001E7484"/>
    <w:rsid w:val="001E7A9F"/>
    <w:rsid w:val="001E7DD0"/>
    <w:rsid w:val="001E7F7F"/>
    <w:rsid w:val="001F0B3B"/>
    <w:rsid w:val="001F108F"/>
    <w:rsid w:val="001F14B5"/>
    <w:rsid w:val="001F2049"/>
    <w:rsid w:val="001F2778"/>
    <w:rsid w:val="001F2819"/>
    <w:rsid w:val="001F34F5"/>
    <w:rsid w:val="001F372A"/>
    <w:rsid w:val="001F3C55"/>
    <w:rsid w:val="001F3E8D"/>
    <w:rsid w:val="001F4782"/>
    <w:rsid w:val="001F4892"/>
    <w:rsid w:val="001F639A"/>
    <w:rsid w:val="001F75EB"/>
    <w:rsid w:val="001F7CBE"/>
    <w:rsid w:val="001F7E8E"/>
    <w:rsid w:val="001F7F38"/>
    <w:rsid w:val="001F7F6F"/>
    <w:rsid w:val="002003D4"/>
    <w:rsid w:val="0020045D"/>
    <w:rsid w:val="00201BDA"/>
    <w:rsid w:val="00202184"/>
    <w:rsid w:val="00202B1A"/>
    <w:rsid w:val="0020377A"/>
    <w:rsid w:val="00203FF3"/>
    <w:rsid w:val="002047CB"/>
    <w:rsid w:val="0020488F"/>
    <w:rsid w:val="00205237"/>
    <w:rsid w:val="00205A1E"/>
    <w:rsid w:val="002068C5"/>
    <w:rsid w:val="002069F3"/>
    <w:rsid w:val="00206F62"/>
    <w:rsid w:val="00207344"/>
    <w:rsid w:val="00207843"/>
    <w:rsid w:val="00207AC4"/>
    <w:rsid w:val="00207FD4"/>
    <w:rsid w:val="00210403"/>
    <w:rsid w:val="00210E88"/>
    <w:rsid w:val="002119BC"/>
    <w:rsid w:val="0021254D"/>
    <w:rsid w:val="00212C63"/>
    <w:rsid w:val="0021344C"/>
    <w:rsid w:val="00213501"/>
    <w:rsid w:val="0021437F"/>
    <w:rsid w:val="00214524"/>
    <w:rsid w:val="002150AB"/>
    <w:rsid w:val="00215499"/>
    <w:rsid w:val="00215C87"/>
    <w:rsid w:val="00215E6A"/>
    <w:rsid w:val="00215EC7"/>
    <w:rsid w:val="00215F57"/>
    <w:rsid w:val="00216A30"/>
    <w:rsid w:val="00217488"/>
    <w:rsid w:val="00217699"/>
    <w:rsid w:val="002177E4"/>
    <w:rsid w:val="00217D18"/>
    <w:rsid w:val="00220039"/>
    <w:rsid w:val="0022038F"/>
    <w:rsid w:val="002203C4"/>
    <w:rsid w:val="002203F6"/>
    <w:rsid w:val="00220948"/>
    <w:rsid w:val="002210B5"/>
    <w:rsid w:val="00221368"/>
    <w:rsid w:val="00221774"/>
    <w:rsid w:val="002218A0"/>
    <w:rsid w:val="00221C93"/>
    <w:rsid w:val="00221F94"/>
    <w:rsid w:val="00221FEE"/>
    <w:rsid w:val="00222F31"/>
    <w:rsid w:val="0022350F"/>
    <w:rsid w:val="00223E8D"/>
    <w:rsid w:val="0022437F"/>
    <w:rsid w:val="002247B3"/>
    <w:rsid w:val="00224FF2"/>
    <w:rsid w:val="00225F99"/>
    <w:rsid w:val="0022621D"/>
    <w:rsid w:val="00226244"/>
    <w:rsid w:val="0022662C"/>
    <w:rsid w:val="00230130"/>
    <w:rsid w:val="002303A8"/>
    <w:rsid w:val="0023045F"/>
    <w:rsid w:val="00230F3B"/>
    <w:rsid w:val="00230FD9"/>
    <w:rsid w:val="00231B5C"/>
    <w:rsid w:val="0023228B"/>
    <w:rsid w:val="002328A2"/>
    <w:rsid w:val="0023303C"/>
    <w:rsid w:val="002330E9"/>
    <w:rsid w:val="00233267"/>
    <w:rsid w:val="0023366B"/>
    <w:rsid w:val="00233DDE"/>
    <w:rsid w:val="00233E16"/>
    <w:rsid w:val="00234753"/>
    <w:rsid w:val="002347C6"/>
    <w:rsid w:val="0023561B"/>
    <w:rsid w:val="00235783"/>
    <w:rsid w:val="002357C7"/>
    <w:rsid w:val="00235B85"/>
    <w:rsid w:val="00235C3E"/>
    <w:rsid w:val="00235D98"/>
    <w:rsid w:val="00236214"/>
    <w:rsid w:val="002363A9"/>
    <w:rsid w:val="00236690"/>
    <w:rsid w:val="002367F3"/>
    <w:rsid w:val="00236FD4"/>
    <w:rsid w:val="00237FD8"/>
    <w:rsid w:val="00240061"/>
    <w:rsid w:val="0024016A"/>
    <w:rsid w:val="00240285"/>
    <w:rsid w:val="00240415"/>
    <w:rsid w:val="0024048D"/>
    <w:rsid w:val="00240CB2"/>
    <w:rsid w:val="0024117E"/>
    <w:rsid w:val="002412B5"/>
    <w:rsid w:val="00241610"/>
    <w:rsid w:val="0024185F"/>
    <w:rsid w:val="00241864"/>
    <w:rsid w:val="002418F1"/>
    <w:rsid w:val="00242950"/>
    <w:rsid w:val="00243106"/>
    <w:rsid w:val="00243F86"/>
    <w:rsid w:val="0024407B"/>
    <w:rsid w:val="002442DA"/>
    <w:rsid w:val="00246317"/>
    <w:rsid w:val="00246949"/>
    <w:rsid w:val="00247A1A"/>
    <w:rsid w:val="00247BAA"/>
    <w:rsid w:val="00250EA3"/>
    <w:rsid w:val="00251480"/>
    <w:rsid w:val="002517FF"/>
    <w:rsid w:val="002519C5"/>
    <w:rsid w:val="00252117"/>
    <w:rsid w:val="002529D2"/>
    <w:rsid w:val="00253705"/>
    <w:rsid w:val="00254576"/>
    <w:rsid w:val="0025559F"/>
    <w:rsid w:val="00255838"/>
    <w:rsid w:val="002559F4"/>
    <w:rsid w:val="00256F21"/>
    <w:rsid w:val="002572A4"/>
    <w:rsid w:val="002578D3"/>
    <w:rsid w:val="00257ACA"/>
    <w:rsid w:val="00260230"/>
    <w:rsid w:val="00260D97"/>
    <w:rsid w:val="00262E78"/>
    <w:rsid w:val="002634DA"/>
    <w:rsid w:val="00263668"/>
    <w:rsid w:val="0026368F"/>
    <w:rsid w:val="00264956"/>
    <w:rsid w:val="00264C1D"/>
    <w:rsid w:val="00264C6D"/>
    <w:rsid w:val="0026502F"/>
    <w:rsid w:val="00265575"/>
    <w:rsid w:val="002669DE"/>
    <w:rsid w:val="00266CEE"/>
    <w:rsid w:val="00266D5C"/>
    <w:rsid w:val="00266E7B"/>
    <w:rsid w:val="00267262"/>
    <w:rsid w:val="00267DB2"/>
    <w:rsid w:val="002700B7"/>
    <w:rsid w:val="00270471"/>
    <w:rsid w:val="002706BA"/>
    <w:rsid w:val="002711E0"/>
    <w:rsid w:val="00271538"/>
    <w:rsid w:val="0027188C"/>
    <w:rsid w:val="00272B0B"/>
    <w:rsid w:val="00273AC5"/>
    <w:rsid w:val="00274865"/>
    <w:rsid w:val="00274A05"/>
    <w:rsid w:val="00274C95"/>
    <w:rsid w:val="002750CD"/>
    <w:rsid w:val="0027532E"/>
    <w:rsid w:val="0027548D"/>
    <w:rsid w:val="00275B46"/>
    <w:rsid w:val="00275DF8"/>
    <w:rsid w:val="00276436"/>
    <w:rsid w:val="00276B04"/>
    <w:rsid w:val="002775BF"/>
    <w:rsid w:val="002777B7"/>
    <w:rsid w:val="002777EA"/>
    <w:rsid w:val="00277BB3"/>
    <w:rsid w:val="002809CF"/>
    <w:rsid w:val="00280BD8"/>
    <w:rsid w:val="00280FE6"/>
    <w:rsid w:val="0028199C"/>
    <w:rsid w:val="00282619"/>
    <w:rsid w:val="00282E24"/>
    <w:rsid w:val="00283239"/>
    <w:rsid w:val="0028367E"/>
    <w:rsid w:val="002844F8"/>
    <w:rsid w:val="00285899"/>
    <w:rsid w:val="0028605F"/>
    <w:rsid w:val="00286681"/>
    <w:rsid w:val="002866E5"/>
    <w:rsid w:val="00286AF0"/>
    <w:rsid w:val="00286C66"/>
    <w:rsid w:val="00286C87"/>
    <w:rsid w:val="00287399"/>
    <w:rsid w:val="00287E3A"/>
    <w:rsid w:val="00287EDB"/>
    <w:rsid w:val="002900CC"/>
    <w:rsid w:val="0029029F"/>
    <w:rsid w:val="00290593"/>
    <w:rsid w:val="00290801"/>
    <w:rsid w:val="00290D08"/>
    <w:rsid w:val="00291940"/>
    <w:rsid w:val="00291A7E"/>
    <w:rsid w:val="00291B1A"/>
    <w:rsid w:val="00291D4F"/>
    <w:rsid w:val="00292C1C"/>
    <w:rsid w:val="0029325A"/>
    <w:rsid w:val="002939B9"/>
    <w:rsid w:val="00293B52"/>
    <w:rsid w:val="00294154"/>
    <w:rsid w:val="00294252"/>
    <w:rsid w:val="002943AB"/>
    <w:rsid w:val="00294F1C"/>
    <w:rsid w:val="002957B0"/>
    <w:rsid w:val="002959B7"/>
    <w:rsid w:val="00295B01"/>
    <w:rsid w:val="00297A7D"/>
    <w:rsid w:val="002A0634"/>
    <w:rsid w:val="002A08B9"/>
    <w:rsid w:val="002A0ADA"/>
    <w:rsid w:val="002A0E73"/>
    <w:rsid w:val="002A0F7E"/>
    <w:rsid w:val="002A1617"/>
    <w:rsid w:val="002A16A6"/>
    <w:rsid w:val="002A2253"/>
    <w:rsid w:val="002A2B69"/>
    <w:rsid w:val="002A3565"/>
    <w:rsid w:val="002A36B3"/>
    <w:rsid w:val="002A449F"/>
    <w:rsid w:val="002A46C1"/>
    <w:rsid w:val="002A4C40"/>
    <w:rsid w:val="002A4D5A"/>
    <w:rsid w:val="002A4E92"/>
    <w:rsid w:val="002A53D8"/>
    <w:rsid w:val="002A593E"/>
    <w:rsid w:val="002A7265"/>
    <w:rsid w:val="002A7B2F"/>
    <w:rsid w:val="002B07BA"/>
    <w:rsid w:val="002B109B"/>
    <w:rsid w:val="002B13C1"/>
    <w:rsid w:val="002B179D"/>
    <w:rsid w:val="002B1EC9"/>
    <w:rsid w:val="002B2298"/>
    <w:rsid w:val="002B2C7B"/>
    <w:rsid w:val="002B33F4"/>
    <w:rsid w:val="002B34B4"/>
    <w:rsid w:val="002B3E2C"/>
    <w:rsid w:val="002B3F60"/>
    <w:rsid w:val="002B426C"/>
    <w:rsid w:val="002B45AB"/>
    <w:rsid w:val="002B4832"/>
    <w:rsid w:val="002B4920"/>
    <w:rsid w:val="002B4CFB"/>
    <w:rsid w:val="002B538B"/>
    <w:rsid w:val="002B53D1"/>
    <w:rsid w:val="002B5DCA"/>
    <w:rsid w:val="002B629E"/>
    <w:rsid w:val="002B68C7"/>
    <w:rsid w:val="002B6C28"/>
    <w:rsid w:val="002B7FD5"/>
    <w:rsid w:val="002B7FEB"/>
    <w:rsid w:val="002C040F"/>
    <w:rsid w:val="002C0926"/>
    <w:rsid w:val="002C0BD4"/>
    <w:rsid w:val="002C0CAC"/>
    <w:rsid w:val="002C0CFE"/>
    <w:rsid w:val="002C15BB"/>
    <w:rsid w:val="002C1A7B"/>
    <w:rsid w:val="002C276C"/>
    <w:rsid w:val="002C28B3"/>
    <w:rsid w:val="002C2AB2"/>
    <w:rsid w:val="002C2F0C"/>
    <w:rsid w:val="002C3443"/>
    <w:rsid w:val="002C34F0"/>
    <w:rsid w:val="002C3BE6"/>
    <w:rsid w:val="002C403A"/>
    <w:rsid w:val="002C4136"/>
    <w:rsid w:val="002C4321"/>
    <w:rsid w:val="002C49F1"/>
    <w:rsid w:val="002C52F2"/>
    <w:rsid w:val="002C5941"/>
    <w:rsid w:val="002C5F32"/>
    <w:rsid w:val="002C6493"/>
    <w:rsid w:val="002C6C06"/>
    <w:rsid w:val="002C6F33"/>
    <w:rsid w:val="002C7C47"/>
    <w:rsid w:val="002D00C1"/>
    <w:rsid w:val="002D01C6"/>
    <w:rsid w:val="002D0720"/>
    <w:rsid w:val="002D0AD6"/>
    <w:rsid w:val="002D0D12"/>
    <w:rsid w:val="002D0D41"/>
    <w:rsid w:val="002D1151"/>
    <w:rsid w:val="002D12DF"/>
    <w:rsid w:val="002D12F5"/>
    <w:rsid w:val="002D1E5B"/>
    <w:rsid w:val="002D2100"/>
    <w:rsid w:val="002D3237"/>
    <w:rsid w:val="002D35EC"/>
    <w:rsid w:val="002D3732"/>
    <w:rsid w:val="002D42F0"/>
    <w:rsid w:val="002D44EE"/>
    <w:rsid w:val="002D45BE"/>
    <w:rsid w:val="002D47CF"/>
    <w:rsid w:val="002D48EF"/>
    <w:rsid w:val="002D4C23"/>
    <w:rsid w:val="002D553D"/>
    <w:rsid w:val="002D5776"/>
    <w:rsid w:val="002D63E9"/>
    <w:rsid w:val="002D6D54"/>
    <w:rsid w:val="002D739C"/>
    <w:rsid w:val="002D75C0"/>
    <w:rsid w:val="002D78F7"/>
    <w:rsid w:val="002E05B8"/>
    <w:rsid w:val="002E0868"/>
    <w:rsid w:val="002E09CD"/>
    <w:rsid w:val="002E0A5B"/>
    <w:rsid w:val="002E0BF8"/>
    <w:rsid w:val="002E0D58"/>
    <w:rsid w:val="002E1118"/>
    <w:rsid w:val="002E1341"/>
    <w:rsid w:val="002E156C"/>
    <w:rsid w:val="002E1A77"/>
    <w:rsid w:val="002E1C03"/>
    <w:rsid w:val="002E23AE"/>
    <w:rsid w:val="002E2AC0"/>
    <w:rsid w:val="002E2CA9"/>
    <w:rsid w:val="002E36E0"/>
    <w:rsid w:val="002E3BD5"/>
    <w:rsid w:val="002E4120"/>
    <w:rsid w:val="002E4ADB"/>
    <w:rsid w:val="002E5116"/>
    <w:rsid w:val="002E5134"/>
    <w:rsid w:val="002E5181"/>
    <w:rsid w:val="002E52E0"/>
    <w:rsid w:val="002E5F38"/>
    <w:rsid w:val="002E6C8B"/>
    <w:rsid w:val="002E7359"/>
    <w:rsid w:val="002E765F"/>
    <w:rsid w:val="002E7935"/>
    <w:rsid w:val="002F0A92"/>
    <w:rsid w:val="002F16DF"/>
    <w:rsid w:val="002F1F84"/>
    <w:rsid w:val="002F3395"/>
    <w:rsid w:val="002F384F"/>
    <w:rsid w:val="002F39B9"/>
    <w:rsid w:val="002F4911"/>
    <w:rsid w:val="002F4C0F"/>
    <w:rsid w:val="002F509E"/>
    <w:rsid w:val="002F57DC"/>
    <w:rsid w:val="002F6A66"/>
    <w:rsid w:val="002F6E3C"/>
    <w:rsid w:val="002F714D"/>
    <w:rsid w:val="003010DD"/>
    <w:rsid w:val="00301C05"/>
    <w:rsid w:val="00301F9E"/>
    <w:rsid w:val="00302157"/>
    <w:rsid w:val="00302918"/>
    <w:rsid w:val="00302CAD"/>
    <w:rsid w:val="0030335E"/>
    <w:rsid w:val="003034FC"/>
    <w:rsid w:val="003039AF"/>
    <w:rsid w:val="00303C8F"/>
    <w:rsid w:val="00303E51"/>
    <w:rsid w:val="00303EAA"/>
    <w:rsid w:val="003046B9"/>
    <w:rsid w:val="003052FA"/>
    <w:rsid w:val="003053B5"/>
    <w:rsid w:val="00305645"/>
    <w:rsid w:val="00306BAD"/>
    <w:rsid w:val="00306BC0"/>
    <w:rsid w:val="00307BAA"/>
    <w:rsid w:val="00307D91"/>
    <w:rsid w:val="00307DD5"/>
    <w:rsid w:val="0031004C"/>
    <w:rsid w:val="003107AA"/>
    <w:rsid w:val="00310AFD"/>
    <w:rsid w:val="00310D53"/>
    <w:rsid w:val="00311E81"/>
    <w:rsid w:val="003124BC"/>
    <w:rsid w:val="00312893"/>
    <w:rsid w:val="0031310F"/>
    <w:rsid w:val="0031377F"/>
    <w:rsid w:val="003137B6"/>
    <w:rsid w:val="00313897"/>
    <w:rsid w:val="00313CF8"/>
    <w:rsid w:val="00313DEB"/>
    <w:rsid w:val="00313F66"/>
    <w:rsid w:val="003140FC"/>
    <w:rsid w:val="003149A0"/>
    <w:rsid w:val="00314D87"/>
    <w:rsid w:val="003150C5"/>
    <w:rsid w:val="003155D6"/>
    <w:rsid w:val="00315607"/>
    <w:rsid w:val="00315868"/>
    <w:rsid w:val="00315A47"/>
    <w:rsid w:val="00316C34"/>
    <w:rsid w:val="00316CB2"/>
    <w:rsid w:val="00317849"/>
    <w:rsid w:val="00317BFA"/>
    <w:rsid w:val="00317F4D"/>
    <w:rsid w:val="00321F37"/>
    <w:rsid w:val="00322099"/>
    <w:rsid w:val="003228AF"/>
    <w:rsid w:val="00322C33"/>
    <w:rsid w:val="00323678"/>
    <w:rsid w:val="00323CAF"/>
    <w:rsid w:val="00324FCA"/>
    <w:rsid w:val="0032548F"/>
    <w:rsid w:val="00326023"/>
    <w:rsid w:val="003264E7"/>
    <w:rsid w:val="00326657"/>
    <w:rsid w:val="00326D96"/>
    <w:rsid w:val="00326FE8"/>
    <w:rsid w:val="00327E7C"/>
    <w:rsid w:val="00327F9A"/>
    <w:rsid w:val="00331430"/>
    <w:rsid w:val="003315A1"/>
    <w:rsid w:val="003319A3"/>
    <w:rsid w:val="003319A9"/>
    <w:rsid w:val="00331E2D"/>
    <w:rsid w:val="003329FD"/>
    <w:rsid w:val="00332E44"/>
    <w:rsid w:val="00333205"/>
    <w:rsid w:val="00333374"/>
    <w:rsid w:val="00333AF2"/>
    <w:rsid w:val="00335031"/>
    <w:rsid w:val="003356D1"/>
    <w:rsid w:val="00335733"/>
    <w:rsid w:val="00335863"/>
    <w:rsid w:val="0033680E"/>
    <w:rsid w:val="00336823"/>
    <w:rsid w:val="0033682E"/>
    <w:rsid w:val="0033719F"/>
    <w:rsid w:val="0034011C"/>
    <w:rsid w:val="00341E3D"/>
    <w:rsid w:val="00342DC2"/>
    <w:rsid w:val="003436C2"/>
    <w:rsid w:val="003440D3"/>
    <w:rsid w:val="00344431"/>
    <w:rsid w:val="003448F3"/>
    <w:rsid w:val="00344E00"/>
    <w:rsid w:val="0034634D"/>
    <w:rsid w:val="003464B5"/>
    <w:rsid w:val="00346882"/>
    <w:rsid w:val="00346901"/>
    <w:rsid w:val="00346B07"/>
    <w:rsid w:val="00346DE9"/>
    <w:rsid w:val="00347075"/>
    <w:rsid w:val="0034727C"/>
    <w:rsid w:val="00347BA0"/>
    <w:rsid w:val="0035207E"/>
    <w:rsid w:val="00352E35"/>
    <w:rsid w:val="003535A6"/>
    <w:rsid w:val="00353737"/>
    <w:rsid w:val="00353C7F"/>
    <w:rsid w:val="00353DFD"/>
    <w:rsid w:val="0035449F"/>
    <w:rsid w:val="0035480A"/>
    <w:rsid w:val="00354B8A"/>
    <w:rsid w:val="00356318"/>
    <w:rsid w:val="00356460"/>
    <w:rsid w:val="003568FF"/>
    <w:rsid w:val="00356CC0"/>
    <w:rsid w:val="00360922"/>
    <w:rsid w:val="00360FF4"/>
    <w:rsid w:val="003611D1"/>
    <w:rsid w:val="00361BD3"/>
    <w:rsid w:val="00362A69"/>
    <w:rsid w:val="00363397"/>
    <w:rsid w:val="00363694"/>
    <w:rsid w:val="0036388F"/>
    <w:rsid w:val="00363BC7"/>
    <w:rsid w:val="0036400C"/>
    <w:rsid w:val="00364160"/>
    <w:rsid w:val="0036437E"/>
    <w:rsid w:val="003656FA"/>
    <w:rsid w:val="00365D7D"/>
    <w:rsid w:val="0036624A"/>
    <w:rsid w:val="00366431"/>
    <w:rsid w:val="00366B76"/>
    <w:rsid w:val="00366CCC"/>
    <w:rsid w:val="00366D0A"/>
    <w:rsid w:val="0036758B"/>
    <w:rsid w:val="00367FE7"/>
    <w:rsid w:val="00371E0D"/>
    <w:rsid w:val="00372399"/>
    <w:rsid w:val="00373131"/>
    <w:rsid w:val="00373443"/>
    <w:rsid w:val="00373701"/>
    <w:rsid w:val="00373B9B"/>
    <w:rsid w:val="0037521E"/>
    <w:rsid w:val="003756DA"/>
    <w:rsid w:val="0037579C"/>
    <w:rsid w:val="0037590C"/>
    <w:rsid w:val="00375A20"/>
    <w:rsid w:val="00376933"/>
    <w:rsid w:val="00376A57"/>
    <w:rsid w:val="00376C68"/>
    <w:rsid w:val="003776BE"/>
    <w:rsid w:val="003776E7"/>
    <w:rsid w:val="00377983"/>
    <w:rsid w:val="00377C38"/>
    <w:rsid w:val="00377D05"/>
    <w:rsid w:val="00380980"/>
    <w:rsid w:val="00380C1D"/>
    <w:rsid w:val="00380F64"/>
    <w:rsid w:val="00381713"/>
    <w:rsid w:val="00382CC9"/>
    <w:rsid w:val="0038363A"/>
    <w:rsid w:val="00383753"/>
    <w:rsid w:val="00383891"/>
    <w:rsid w:val="0038442E"/>
    <w:rsid w:val="00385ECC"/>
    <w:rsid w:val="00385F4C"/>
    <w:rsid w:val="003867A6"/>
    <w:rsid w:val="00387D06"/>
    <w:rsid w:val="00387DA6"/>
    <w:rsid w:val="0039020A"/>
    <w:rsid w:val="003915BD"/>
    <w:rsid w:val="003918E5"/>
    <w:rsid w:val="00392BC0"/>
    <w:rsid w:val="00393CBD"/>
    <w:rsid w:val="00394489"/>
    <w:rsid w:val="00394628"/>
    <w:rsid w:val="00394AA0"/>
    <w:rsid w:val="00394D00"/>
    <w:rsid w:val="00394EED"/>
    <w:rsid w:val="003950CB"/>
    <w:rsid w:val="003953BC"/>
    <w:rsid w:val="00396101"/>
    <w:rsid w:val="0039719E"/>
    <w:rsid w:val="0039728A"/>
    <w:rsid w:val="003A0183"/>
    <w:rsid w:val="003A05B0"/>
    <w:rsid w:val="003A10DF"/>
    <w:rsid w:val="003A115F"/>
    <w:rsid w:val="003A12B4"/>
    <w:rsid w:val="003A1C01"/>
    <w:rsid w:val="003A2348"/>
    <w:rsid w:val="003A2B33"/>
    <w:rsid w:val="003A319E"/>
    <w:rsid w:val="003A34E3"/>
    <w:rsid w:val="003A3A3C"/>
    <w:rsid w:val="003A4378"/>
    <w:rsid w:val="003A46B3"/>
    <w:rsid w:val="003A4858"/>
    <w:rsid w:val="003A4AE0"/>
    <w:rsid w:val="003A4AF8"/>
    <w:rsid w:val="003A4ECC"/>
    <w:rsid w:val="003A5430"/>
    <w:rsid w:val="003A5612"/>
    <w:rsid w:val="003A5AF9"/>
    <w:rsid w:val="003A5C7A"/>
    <w:rsid w:val="003A5EE0"/>
    <w:rsid w:val="003A61CE"/>
    <w:rsid w:val="003A62E7"/>
    <w:rsid w:val="003A66F1"/>
    <w:rsid w:val="003A6802"/>
    <w:rsid w:val="003A6814"/>
    <w:rsid w:val="003A7980"/>
    <w:rsid w:val="003B03F6"/>
    <w:rsid w:val="003B0504"/>
    <w:rsid w:val="003B0CE5"/>
    <w:rsid w:val="003B102A"/>
    <w:rsid w:val="003B1159"/>
    <w:rsid w:val="003B1415"/>
    <w:rsid w:val="003B249F"/>
    <w:rsid w:val="003B2788"/>
    <w:rsid w:val="003B28E6"/>
    <w:rsid w:val="003B3136"/>
    <w:rsid w:val="003B3873"/>
    <w:rsid w:val="003B3EF3"/>
    <w:rsid w:val="003B457D"/>
    <w:rsid w:val="003B4857"/>
    <w:rsid w:val="003B4DF2"/>
    <w:rsid w:val="003B625A"/>
    <w:rsid w:val="003C02CA"/>
    <w:rsid w:val="003C1883"/>
    <w:rsid w:val="003C1EA3"/>
    <w:rsid w:val="003C1F90"/>
    <w:rsid w:val="003C2605"/>
    <w:rsid w:val="003C29E2"/>
    <w:rsid w:val="003C2BE9"/>
    <w:rsid w:val="003C2E2E"/>
    <w:rsid w:val="003C31A5"/>
    <w:rsid w:val="003C40D2"/>
    <w:rsid w:val="003C4ED0"/>
    <w:rsid w:val="003C56C1"/>
    <w:rsid w:val="003C5DBD"/>
    <w:rsid w:val="003C60A0"/>
    <w:rsid w:val="003C631B"/>
    <w:rsid w:val="003C6ABC"/>
    <w:rsid w:val="003C6BA8"/>
    <w:rsid w:val="003C7381"/>
    <w:rsid w:val="003C7A41"/>
    <w:rsid w:val="003C7B9C"/>
    <w:rsid w:val="003D07A8"/>
    <w:rsid w:val="003D088D"/>
    <w:rsid w:val="003D08BA"/>
    <w:rsid w:val="003D12F1"/>
    <w:rsid w:val="003D26EA"/>
    <w:rsid w:val="003D298B"/>
    <w:rsid w:val="003D2B29"/>
    <w:rsid w:val="003D32D6"/>
    <w:rsid w:val="003D411F"/>
    <w:rsid w:val="003D450D"/>
    <w:rsid w:val="003D48EA"/>
    <w:rsid w:val="003D48EC"/>
    <w:rsid w:val="003D48F1"/>
    <w:rsid w:val="003D49B1"/>
    <w:rsid w:val="003D4CC6"/>
    <w:rsid w:val="003D548B"/>
    <w:rsid w:val="003D586F"/>
    <w:rsid w:val="003D5A04"/>
    <w:rsid w:val="003D61CE"/>
    <w:rsid w:val="003D6667"/>
    <w:rsid w:val="003D73B8"/>
    <w:rsid w:val="003E063F"/>
    <w:rsid w:val="003E1213"/>
    <w:rsid w:val="003E12AE"/>
    <w:rsid w:val="003E1347"/>
    <w:rsid w:val="003E16CE"/>
    <w:rsid w:val="003E18CD"/>
    <w:rsid w:val="003E1A63"/>
    <w:rsid w:val="003E1C6E"/>
    <w:rsid w:val="003E1EDC"/>
    <w:rsid w:val="003E1EFD"/>
    <w:rsid w:val="003E269D"/>
    <w:rsid w:val="003E26DF"/>
    <w:rsid w:val="003E2AD0"/>
    <w:rsid w:val="003E2FE8"/>
    <w:rsid w:val="003E3068"/>
    <w:rsid w:val="003E3174"/>
    <w:rsid w:val="003E3714"/>
    <w:rsid w:val="003E3817"/>
    <w:rsid w:val="003E53B4"/>
    <w:rsid w:val="003E6724"/>
    <w:rsid w:val="003E6951"/>
    <w:rsid w:val="003E6F3B"/>
    <w:rsid w:val="003E752F"/>
    <w:rsid w:val="003F03CC"/>
    <w:rsid w:val="003F0533"/>
    <w:rsid w:val="003F09CD"/>
    <w:rsid w:val="003F0CAE"/>
    <w:rsid w:val="003F2838"/>
    <w:rsid w:val="003F2955"/>
    <w:rsid w:val="003F2D60"/>
    <w:rsid w:val="003F2E7B"/>
    <w:rsid w:val="003F3123"/>
    <w:rsid w:val="003F361E"/>
    <w:rsid w:val="003F3F15"/>
    <w:rsid w:val="003F54CE"/>
    <w:rsid w:val="003F5E06"/>
    <w:rsid w:val="003F6109"/>
    <w:rsid w:val="003F6D45"/>
    <w:rsid w:val="003F72A6"/>
    <w:rsid w:val="003F78B2"/>
    <w:rsid w:val="003F79BD"/>
    <w:rsid w:val="003F7E2F"/>
    <w:rsid w:val="003F7F6B"/>
    <w:rsid w:val="00400562"/>
    <w:rsid w:val="00400C0F"/>
    <w:rsid w:val="0040100D"/>
    <w:rsid w:val="004020DC"/>
    <w:rsid w:val="00402FC1"/>
    <w:rsid w:val="00403039"/>
    <w:rsid w:val="0040392D"/>
    <w:rsid w:val="00403E2A"/>
    <w:rsid w:val="00404203"/>
    <w:rsid w:val="00404597"/>
    <w:rsid w:val="004051BA"/>
    <w:rsid w:val="00405285"/>
    <w:rsid w:val="00405650"/>
    <w:rsid w:val="00405832"/>
    <w:rsid w:val="00405A65"/>
    <w:rsid w:val="00406320"/>
    <w:rsid w:val="00407A1F"/>
    <w:rsid w:val="00407B54"/>
    <w:rsid w:val="00410252"/>
    <w:rsid w:val="00410639"/>
    <w:rsid w:val="00410A8C"/>
    <w:rsid w:val="00410E61"/>
    <w:rsid w:val="0041120F"/>
    <w:rsid w:val="00411280"/>
    <w:rsid w:val="004115C8"/>
    <w:rsid w:val="00411690"/>
    <w:rsid w:val="00411AA2"/>
    <w:rsid w:val="004123D2"/>
    <w:rsid w:val="0041241D"/>
    <w:rsid w:val="00412A90"/>
    <w:rsid w:val="00412FB5"/>
    <w:rsid w:val="0041353A"/>
    <w:rsid w:val="00413ABF"/>
    <w:rsid w:val="004154CC"/>
    <w:rsid w:val="00416D78"/>
    <w:rsid w:val="00416F54"/>
    <w:rsid w:val="004208AE"/>
    <w:rsid w:val="00420F9D"/>
    <w:rsid w:val="0042138E"/>
    <w:rsid w:val="0042154E"/>
    <w:rsid w:val="00421BD1"/>
    <w:rsid w:val="00421D57"/>
    <w:rsid w:val="0042295C"/>
    <w:rsid w:val="00422AD2"/>
    <w:rsid w:val="00422B33"/>
    <w:rsid w:val="00423BDF"/>
    <w:rsid w:val="00423F9C"/>
    <w:rsid w:val="004243A4"/>
    <w:rsid w:val="00424741"/>
    <w:rsid w:val="0042492B"/>
    <w:rsid w:val="00425B25"/>
    <w:rsid w:val="00425DAE"/>
    <w:rsid w:val="00426116"/>
    <w:rsid w:val="00426669"/>
    <w:rsid w:val="004268D1"/>
    <w:rsid w:val="00427B44"/>
    <w:rsid w:val="00430253"/>
    <w:rsid w:val="00430B42"/>
    <w:rsid w:val="00430D8D"/>
    <w:rsid w:val="00431003"/>
    <w:rsid w:val="004312D7"/>
    <w:rsid w:val="004316A5"/>
    <w:rsid w:val="004317CC"/>
    <w:rsid w:val="004317DF"/>
    <w:rsid w:val="00431E1F"/>
    <w:rsid w:val="00432B79"/>
    <w:rsid w:val="00432D1B"/>
    <w:rsid w:val="0043352B"/>
    <w:rsid w:val="00433674"/>
    <w:rsid w:val="004342A7"/>
    <w:rsid w:val="004344BA"/>
    <w:rsid w:val="004345A8"/>
    <w:rsid w:val="00434957"/>
    <w:rsid w:val="00435B43"/>
    <w:rsid w:val="00435EC1"/>
    <w:rsid w:val="004379A0"/>
    <w:rsid w:val="00437D4C"/>
    <w:rsid w:val="00440876"/>
    <w:rsid w:val="004408B2"/>
    <w:rsid w:val="004408D0"/>
    <w:rsid w:val="00440C7B"/>
    <w:rsid w:val="00440EF2"/>
    <w:rsid w:val="0044122B"/>
    <w:rsid w:val="00441296"/>
    <w:rsid w:val="004420F1"/>
    <w:rsid w:val="00442499"/>
    <w:rsid w:val="00442DAB"/>
    <w:rsid w:val="004434FD"/>
    <w:rsid w:val="00443CE7"/>
    <w:rsid w:val="0044438E"/>
    <w:rsid w:val="004468FE"/>
    <w:rsid w:val="00446CD7"/>
    <w:rsid w:val="00446DF2"/>
    <w:rsid w:val="00446EF8"/>
    <w:rsid w:val="00447ACB"/>
    <w:rsid w:val="00447E03"/>
    <w:rsid w:val="0045077A"/>
    <w:rsid w:val="0045114F"/>
    <w:rsid w:val="004512D5"/>
    <w:rsid w:val="00451CB7"/>
    <w:rsid w:val="00452059"/>
    <w:rsid w:val="004523EA"/>
    <w:rsid w:val="00452CFC"/>
    <w:rsid w:val="00452E7B"/>
    <w:rsid w:val="004530E0"/>
    <w:rsid w:val="00453579"/>
    <w:rsid w:val="00453630"/>
    <w:rsid w:val="00454ECE"/>
    <w:rsid w:val="00455C87"/>
    <w:rsid w:val="00455EE4"/>
    <w:rsid w:val="00455EFA"/>
    <w:rsid w:val="00456B8E"/>
    <w:rsid w:val="00456C96"/>
    <w:rsid w:val="00456F30"/>
    <w:rsid w:val="00456FDE"/>
    <w:rsid w:val="0046034E"/>
    <w:rsid w:val="00460EB9"/>
    <w:rsid w:val="00461173"/>
    <w:rsid w:val="004611E4"/>
    <w:rsid w:val="004613F5"/>
    <w:rsid w:val="00461DD9"/>
    <w:rsid w:val="00462503"/>
    <w:rsid w:val="004629F2"/>
    <w:rsid w:val="00463B77"/>
    <w:rsid w:val="00463E4E"/>
    <w:rsid w:val="0046446B"/>
    <w:rsid w:val="004646F0"/>
    <w:rsid w:val="0046476A"/>
    <w:rsid w:val="0046560A"/>
    <w:rsid w:val="004658C8"/>
    <w:rsid w:val="00465A83"/>
    <w:rsid w:val="00465BE2"/>
    <w:rsid w:val="00465F26"/>
    <w:rsid w:val="004661FB"/>
    <w:rsid w:val="004668D5"/>
    <w:rsid w:val="00466B4A"/>
    <w:rsid w:val="00466DF2"/>
    <w:rsid w:val="0046742B"/>
    <w:rsid w:val="00472AA7"/>
    <w:rsid w:val="00472B24"/>
    <w:rsid w:val="004732DD"/>
    <w:rsid w:val="00473D2A"/>
    <w:rsid w:val="00473E53"/>
    <w:rsid w:val="0047453C"/>
    <w:rsid w:val="00474D83"/>
    <w:rsid w:val="004754A0"/>
    <w:rsid w:val="004767EA"/>
    <w:rsid w:val="00476C1A"/>
    <w:rsid w:val="00476CF5"/>
    <w:rsid w:val="00476F79"/>
    <w:rsid w:val="00477689"/>
    <w:rsid w:val="00477876"/>
    <w:rsid w:val="00477C41"/>
    <w:rsid w:val="004803F6"/>
    <w:rsid w:val="00480778"/>
    <w:rsid w:val="00480935"/>
    <w:rsid w:val="00481375"/>
    <w:rsid w:val="00481665"/>
    <w:rsid w:val="004817BB"/>
    <w:rsid w:val="00481A1E"/>
    <w:rsid w:val="0048233C"/>
    <w:rsid w:val="004824D3"/>
    <w:rsid w:val="00482B16"/>
    <w:rsid w:val="00482B49"/>
    <w:rsid w:val="00482D73"/>
    <w:rsid w:val="0048315A"/>
    <w:rsid w:val="00484AA4"/>
    <w:rsid w:val="00484D03"/>
    <w:rsid w:val="00484F2B"/>
    <w:rsid w:val="004854F8"/>
    <w:rsid w:val="00485D20"/>
    <w:rsid w:val="00486436"/>
    <w:rsid w:val="00490614"/>
    <w:rsid w:val="00490B17"/>
    <w:rsid w:val="00490CAD"/>
    <w:rsid w:val="004928F4"/>
    <w:rsid w:val="00492931"/>
    <w:rsid w:val="00493AA6"/>
    <w:rsid w:val="00493D4B"/>
    <w:rsid w:val="00494188"/>
    <w:rsid w:val="00494316"/>
    <w:rsid w:val="00494D0C"/>
    <w:rsid w:val="004955D3"/>
    <w:rsid w:val="00495754"/>
    <w:rsid w:val="00495BC4"/>
    <w:rsid w:val="0049733B"/>
    <w:rsid w:val="00497873"/>
    <w:rsid w:val="00497CFB"/>
    <w:rsid w:val="00497F9B"/>
    <w:rsid w:val="004A020A"/>
    <w:rsid w:val="004A0525"/>
    <w:rsid w:val="004A0A74"/>
    <w:rsid w:val="004A0D6D"/>
    <w:rsid w:val="004A0F5F"/>
    <w:rsid w:val="004A134F"/>
    <w:rsid w:val="004A1641"/>
    <w:rsid w:val="004A1A06"/>
    <w:rsid w:val="004A25EF"/>
    <w:rsid w:val="004A2B73"/>
    <w:rsid w:val="004A33A1"/>
    <w:rsid w:val="004A367B"/>
    <w:rsid w:val="004A3D22"/>
    <w:rsid w:val="004A3D23"/>
    <w:rsid w:val="004A3DED"/>
    <w:rsid w:val="004A45BB"/>
    <w:rsid w:val="004A54FC"/>
    <w:rsid w:val="004A5521"/>
    <w:rsid w:val="004A56D9"/>
    <w:rsid w:val="004A6024"/>
    <w:rsid w:val="004A6511"/>
    <w:rsid w:val="004A65B3"/>
    <w:rsid w:val="004A6B66"/>
    <w:rsid w:val="004A7286"/>
    <w:rsid w:val="004A733A"/>
    <w:rsid w:val="004A7B5E"/>
    <w:rsid w:val="004A7C30"/>
    <w:rsid w:val="004A7F3F"/>
    <w:rsid w:val="004B063B"/>
    <w:rsid w:val="004B0F25"/>
    <w:rsid w:val="004B13B2"/>
    <w:rsid w:val="004B2000"/>
    <w:rsid w:val="004B2B38"/>
    <w:rsid w:val="004B2FEE"/>
    <w:rsid w:val="004B331B"/>
    <w:rsid w:val="004B391E"/>
    <w:rsid w:val="004B3997"/>
    <w:rsid w:val="004B4132"/>
    <w:rsid w:val="004B46A1"/>
    <w:rsid w:val="004B492F"/>
    <w:rsid w:val="004B4B4F"/>
    <w:rsid w:val="004B5DEC"/>
    <w:rsid w:val="004B5F9A"/>
    <w:rsid w:val="004B61F3"/>
    <w:rsid w:val="004B654C"/>
    <w:rsid w:val="004B751A"/>
    <w:rsid w:val="004B78B9"/>
    <w:rsid w:val="004C0254"/>
    <w:rsid w:val="004C0799"/>
    <w:rsid w:val="004C0CB9"/>
    <w:rsid w:val="004C0ED0"/>
    <w:rsid w:val="004C1064"/>
    <w:rsid w:val="004C1336"/>
    <w:rsid w:val="004C1351"/>
    <w:rsid w:val="004C1417"/>
    <w:rsid w:val="004C195A"/>
    <w:rsid w:val="004C1C8D"/>
    <w:rsid w:val="004C21BD"/>
    <w:rsid w:val="004C231C"/>
    <w:rsid w:val="004C2682"/>
    <w:rsid w:val="004C2EA5"/>
    <w:rsid w:val="004C3002"/>
    <w:rsid w:val="004C3407"/>
    <w:rsid w:val="004C358B"/>
    <w:rsid w:val="004C38BA"/>
    <w:rsid w:val="004C3F9D"/>
    <w:rsid w:val="004C4F5E"/>
    <w:rsid w:val="004C4F8A"/>
    <w:rsid w:val="004C526C"/>
    <w:rsid w:val="004C5EEA"/>
    <w:rsid w:val="004C653F"/>
    <w:rsid w:val="004C68A2"/>
    <w:rsid w:val="004C6FBF"/>
    <w:rsid w:val="004D16C1"/>
    <w:rsid w:val="004D1D51"/>
    <w:rsid w:val="004D24AD"/>
    <w:rsid w:val="004D255B"/>
    <w:rsid w:val="004D2E80"/>
    <w:rsid w:val="004D3DEA"/>
    <w:rsid w:val="004D48A9"/>
    <w:rsid w:val="004D5672"/>
    <w:rsid w:val="004D5969"/>
    <w:rsid w:val="004D5E9C"/>
    <w:rsid w:val="004D6356"/>
    <w:rsid w:val="004D63F0"/>
    <w:rsid w:val="004D6795"/>
    <w:rsid w:val="004D764A"/>
    <w:rsid w:val="004E022C"/>
    <w:rsid w:val="004E1284"/>
    <w:rsid w:val="004E1734"/>
    <w:rsid w:val="004E1917"/>
    <w:rsid w:val="004E1CE4"/>
    <w:rsid w:val="004E1F75"/>
    <w:rsid w:val="004E201E"/>
    <w:rsid w:val="004E205F"/>
    <w:rsid w:val="004E213E"/>
    <w:rsid w:val="004E28BA"/>
    <w:rsid w:val="004E409F"/>
    <w:rsid w:val="004E5B0A"/>
    <w:rsid w:val="004E5D12"/>
    <w:rsid w:val="004E5E94"/>
    <w:rsid w:val="004E5F3A"/>
    <w:rsid w:val="004E5F7F"/>
    <w:rsid w:val="004E608C"/>
    <w:rsid w:val="004E61B4"/>
    <w:rsid w:val="004E65D8"/>
    <w:rsid w:val="004E6E29"/>
    <w:rsid w:val="004E6F80"/>
    <w:rsid w:val="004E7CA7"/>
    <w:rsid w:val="004E7E2E"/>
    <w:rsid w:val="004E7F12"/>
    <w:rsid w:val="004F02B9"/>
    <w:rsid w:val="004F05B9"/>
    <w:rsid w:val="004F0CDD"/>
    <w:rsid w:val="004F1445"/>
    <w:rsid w:val="004F1534"/>
    <w:rsid w:val="004F175B"/>
    <w:rsid w:val="004F18E1"/>
    <w:rsid w:val="004F2AC3"/>
    <w:rsid w:val="004F3D15"/>
    <w:rsid w:val="004F3EFF"/>
    <w:rsid w:val="004F42A3"/>
    <w:rsid w:val="004F4504"/>
    <w:rsid w:val="004F46DB"/>
    <w:rsid w:val="004F49BC"/>
    <w:rsid w:val="004F4F20"/>
    <w:rsid w:val="004F5AF3"/>
    <w:rsid w:val="004F64C1"/>
    <w:rsid w:val="004F6505"/>
    <w:rsid w:val="004F6809"/>
    <w:rsid w:val="004F69C6"/>
    <w:rsid w:val="004F6C51"/>
    <w:rsid w:val="004F6D77"/>
    <w:rsid w:val="004F6F24"/>
    <w:rsid w:val="004F76EF"/>
    <w:rsid w:val="004F7874"/>
    <w:rsid w:val="004F7935"/>
    <w:rsid w:val="004F7A99"/>
    <w:rsid w:val="005001DD"/>
    <w:rsid w:val="00500257"/>
    <w:rsid w:val="0050088F"/>
    <w:rsid w:val="00500FC1"/>
    <w:rsid w:val="0050103D"/>
    <w:rsid w:val="00501BC1"/>
    <w:rsid w:val="00502223"/>
    <w:rsid w:val="00502C2D"/>
    <w:rsid w:val="00502DEA"/>
    <w:rsid w:val="00502FEE"/>
    <w:rsid w:val="00503196"/>
    <w:rsid w:val="005031E9"/>
    <w:rsid w:val="00503222"/>
    <w:rsid w:val="00504F49"/>
    <w:rsid w:val="005057A9"/>
    <w:rsid w:val="00505A6F"/>
    <w:rsid w:val="00505D09"/>
    <w:rsid w:val="00505F02"/>
    <w:rsid w:val="00506095"/>
    <w:rsid w:val="0050619C"/>
    <w:rsid w:val="005062F1"/>
    <w:rsid w:val="0050631B"/>
    <w:rsid w:val="005063A5"/>
    <w:rsid w:val="005064D5"/>
    <w:rsid w:val="00506D0D"/>
    <w:rsid w:val="00506E5B"/>
    <w:rsid w:val="005072B7"/>
    <w:rsid w:val="005104DC"/>
    <w:rsid w:val="0051176F"/>
    <w:rsid w:val="005117EE"/>
    <w:rsid w:val="00511B6A"/>
    <w:rsid w:val="00512883"/>
    <w:rsid w:val="00512B28"/>
    <w:rsid w:val="005133AC"/>
    <w:rsid w:val="0051508D"/>
    <w:rsid w:val="005152C3"/>
    <w:rsid w:val="0051567C"/>
    <w:rsid w:val="005156EC"/>
    <w:rsid w:val="00515D02"/>
    <w:rsid w:val="00515FA6"/>
    <w:rsid w:val="005161D1"/>
    <w:rsid w:val="005168C9"/>
    <w:rsid w:val="00516EA2"/>
    <w:rsid w:val="00516FA7"/>
    <w:rsid w:val="00520590"/>
    <w:rsid w:val="00521E67"/>
    <w:rsid w:val="00522348"/>
    <w:rsid w:val="00522904"/>
    <w:rsid w:val="00522B7C"/>
    <w:rsid w:val="00523531"/>
    <w:rsid w:val="005235FC"/>
    <w:rsid w:val="005239F2"/>
    <w:rsid w:val="00523A17"/>
    <w:rsid w:val="00523C00"/>
    <w:rsid w:val="00523C9F"/>
    <w:rsid w:val="00523CFA"/>
    <w:rsid w:val="00523E5D"/>
    <w:rsid w:val="005242A2"/>
    <w:rsid w:val="0052504C"/>
    <w:rsid w:val="00525650"/>
    <w:rsid w:val="005258C7"/>
    <w:rsid w:val="00526B8B"/>
    <w:rsid w:val="005275FA"/>
    <w:rsid w:val="00527886"/>
    <w:rsid w:val="0053040C"/>
    <w:rsid w:val="00531A15"/>
    <w:rsid w:val="00531C13"/>
    <w:rsid w:val="00532598"/>
    <w:rsid w:val="00532D94"/>
    <w:rsid w:val="00533623"/>
    <w:rsid w:val="0053405E"/>
    <w:rsid w:val="00535695"/>
    <w:rsid w:val="00536146"/>
    <w:rsid w:val="0053638B"/>
    <w:rsid w:val="00537025"/>
    <w:rsid w:val="00537907"/>
    <w:rsid w:val="00537D7B"/>
    <w:rsid w:val="00537F43"/>
    <w:rsid w:val="00540227"/>
    <w:rsid w:val="005403BB"/>
    <w:rsid w:val="00540D4E"/>
    <w:rsid w:val="005411DF"/>
    <w:rsid w:val="005416EE"/>
    <w:rsid w:val="005423BF"/>
    <w:rsid w:val="0054375D"/>
    <w:rsid w:val="00543C4E"/>
    <w:rsid w:val="00543FD5"/>
    <w:rsid w:val="005449BE"/>
    <w:rsid w:val="00544B7C"/>
    <w:rsid w:val="00544C59"/>
    <w:rsid w:val="00544DA9"/>
    <w:rsid w:val="0054505A"/>
    <w:rsid w:val="005456C5"/>
    <w:rsid w:val="0054577B"/>
    <w:rsid w:val="00545913"/>
    <w:rsid w:val="005459B1"/>
    <w:rsid w:val="0054646D"/>
    <w:rsid w:val="00546576"/>
    <w:rsid w:val="0054677E"/>
    <w:rsid w:val="0054698B"/>
    <w:rsid w:val="0054732F"/>
    <w:rsid w:val="005478AF"/>
    <w:rsid w:val="005506DF"/>
    <w:rsid w:val="005508B6"/>
    <w:rsid w:val="00550D48"/>
    <w:rsid w:val="00550FE4"/>
    <w:rsid w:val="005517EE"/>
    <w:rsid w:val="00552D16"/>
    <w:rsid w:val="00552E19"/>
    <w:rsid w:val="005544EC"/>
    <w:rsid w:val="0055492E"/>
    <w:rsid w:val="00554CA5"/>
    <w:rsid w:val="00555148"/>
    <w:rsid w:val="00555D95"/>
    <w:rsid w:val="00555DD1"/>
    <w:rsid w:val="00555E9A"/>
    <w:rsid w:val="00556035"/>
    <w:rsid w:val="0055608F"/>
    <w:rsid w:val="0055638C"/>
    <w:rsid w:val="00556412"/>
    <w:rsid w:val="00556AE1"/>
    <w:rsid w:val="00556D6C"/>
    <w:rsid w:val="0055743C"/>
    <w:rsid w:val="00560D68"/>
    <w:rsid w:val="00561E48"/>
    <w:rsid w:val="00562E3A"/>
    <w:rsid w:val="005630C1"/>
    <w:rsid w:val="005631EE"/>
    <w:rsid w:val="0056351B"/>
    <w:rsid w:val="00563BF4"/>
    <w:rsid w:val="0056480B"/>
    <w:rsid w:val="00564C95"/>
    <w:rsid w:val="00564CDD"/>
    <w:rsid w:val="00564DDA"/>
    <w:rsid w:val="0056527A"/>
    <w:rsid w:val="0056529D"/>
    <w:rsid w:val="005653A6"/>
    <w:rsid w:val="00565A07"/>
    <w:rsid w:val="00565A11"/>
    <w:rsid w:val="00566667"/>
    <w:rsid w:val="005668EC"/>
    <w:rsid w:val="005669F0"/>
    <w:rsid w:val="005674F3"/>
    <w:rsid w:val="00567588"/>
    <w:rsid w:val="005677A5"/>
    <w:rsid w:val="00567B65"/>
    <w:rsid w:val="00567C2D"/>
    <w:rsid w:val="005704F9"/>
    <w:rsid w:val="00570ECE"/>
    <w:rsid w:val="00570F09"/>
    <w:rsid w:val="00571164"/>
    <w:rsid w:val="00571B96"/>
    <w:rsid w:val="00572A79"/>
    <w:rsid w:val="00572DD3"/>
    <w:rsid w:val="00573829"/>
    <w:rsid w:val="00573D1D"/>
    <w:rsid w:val="0057449A"/>
    <w:rsid w:val="00574D5F"/>
    <w:rsid w:val="005751D4"/>
    <w:rsid w:val="005755C9"/>
    <w:rsid w:val="00575993"/>
    <w:rsid w:val="005759C0"/>
    <w:rsid w:val="00575AA1"/>
    <w:rsid w:val="00575B1F"/>
    <w:rsid w:val="00575BFB"/>
    <w:rsid w:val="005768A1"/>
    <w:rsid w:val="005776E0"/>
    <w:rsid w:val="00580BF9"/>
    <w:rsid w:val="00580FD9"/>
    <w:rsid w:val="00581C95"/>
    <w:rsid w:val="00582041"/>
    <w:rsid w:val="00582A3F"/>
    <w:rsid w:val="00582AD5"/>
    <w:rsid w:val="005831EF"/>
    <w:rsid w:val="0058370A"/>
    <w:rsid w:val="00583984"/>
    <w:rsid w:val="005839D3"/>
    <w:rsid w:val="00583ADD"/>
    <w:rsid w:val="0058452A"/>
    <w:rsid w:val="00585AAE"/>
    <w:rsid w:val="00586530"/>
    <w:rsid w:val="005866AF"/>
    <w:rsid w:val="0058689F"/>
    <w:rsid w:val="00586EE4"/>
    <w:rsid w:val="005870E8"/>
    <w:rsid w:val="00587884"/>
    <w:rsid w:val="005879A4"/>
    <w:rsid w:val="00587B97"/>
    <w:rsid w:val="00587F6B"/>
    <w:rsid w:val="00590194"/>
    <w:rsid w:val="005901D9"/>
    <w:rsid w:val="00590AEA"/>
    <w:rsid w:val="00590B41"/>
    <w:rsid w:val="005919F3"/>
    <w:rsid w:val="00591B5E"/>
    <w:rsid w:val="00591C16"/>
    <w:rsid w:val="00591C66"/>
    <w:rsid w:val="00591DB5"/>
    <w:rsid w:val="005921BE"/>
    <w:rsid w:val="005933C1"/>
    <w:rsid w:val="005934CE"/>
    <w:rsid w:val="00593716"/>
    <w:rsid w:val="005938A5"/>
    <w:rsid w:val="00593DC3"/>
    <w:rsid w:val="00594238"/>
    <w:rsid w:val="00594FFD"/>
    <w:rsid w:val="00595001"/>
    <w:rsid w:val="00595185"/>
    <w:rsid w:val="005951CA"/>
    <w:rsid w:val="0059550A"/>
    <w:rsid w:val="00595767"/>
    <w:rsid w:val="0059576D"/>
    <w:rsid w:val="00596BE4"/>
    <w:rsid w:val="005972D5"/>
    <w:rsid w:val="00597483"/>
    <w:rsid w:val="005A016E"/>
    <w:rsid w:val="005A0803"/>
    <w:rsid w:val="005A10D4"/>
    <w:rsid w:val="005A190C"/>
    <w:rsid w:val="005A20AB"/>
    <w:rsid w:val="005A460B"/>
    <w:rsid w:val="005A54F4"/>
    <w:rsid w:val="005A64BF"/>
    <w:rsid w:val="005A6BA6"/>
    <w:rsid w:val="005B020A"/>
    <w:rsid w:val="005B0F02"/>
    <w:rsid w:val="005B140D"/>
    <w:rsid w:val="005B20DC"/>
    <w:rsid w:val="005B219C"/>
    <w:rsid w:val="005B2A7D"/>
    <w:rsid w:val="005B3040"/>
    <w:rsid w:val="005B34A4"/>
    <w:rsid w:val="005B352D"/>
    <w:rsid w:val="005B3A39"/>
    <w:rsid w:val="005B3D20"/>
    <w:rsid w:val="005B40BC"/>
    <w:rsid w:val="005B53F9"/>
    <w:rsid w:val="005B5DEE"/>
    <w:rsid w:val="005B5E6D"/>
    <w:rsid w:val="005B641F"/>
    <w:rsid w:val="005B64C8"/>
    <w:rsid w:val="005B65BB"/>
    <w:rsid w:val="005B7550"/>
    <w:rsid w:val="005B7A7C"/>
    <w:rsid w:val="005C0374"/>
    <w:rsid w:val="005C05C1"/>
    <w:rsid w:val="005C1159"/>
    <w:rsid w:val="005C127C"/>
    <w:rsid w:val="005C1856"/>
    <w:rsid w:val="005C2D17"/>
    <w:rsid w:val="005C30D9"/>
    <w:rsid w:val="005C372A"/>
    <w:rsid w:val="005C374E"/>
    <w:rsid w:val="005C38D4"/>
    <w:rsid w:val="005C4553"/>
    <w:rsid w:val="005C48D6"/>
    <w:rsid w:val="005C4D25"/>
    <w:rsid w:val="005C59A6"/>
    <w:rsid w:val="005C63BA"/>
    <w:rsid w:val="005C7A54"/>
    <w:rsid w:val="005C7A7C"/>
    <w:rsid w:val="005C7F4C"/>
    <w:rsid w:val="005D0D52"/>
    <w:rsid w:val="005D1013"/>
    <w:rsid w:val="005D1981"/>
    <w:rsid w:val="005D1A28"/>
    <w:rsid w:val="005D1B79"/>
    <w:rsid w:val="005D2174"/>
    <w:rsid w:val="005D21D9"/>
    <w:rsid w:val="005D2244"/>
    <w:rsid w:val="005D2309"/>
    <w:rsid w:val="005D2E67"/>
    <w:rsid w:val="005D30F5"/>
    <w:rsid w:val="005D34E0"/>
    <w:rsid w:val="005D40E8"/>
    <w:rsid w:val="005D4533"/>
    <w:rsid w:val="005D47CC"/>
    <w:rsid w:val="005D4C29"/>
    <w:rsid w:val="005D54B0"/>
    <w:rsid w:val="005D5B36"/>
    <w:rsid w:val="005D79D9"/>
    <w:rsid w:val="005D7D9A"/>
    <w:rsid w:val="005E02C9"/>
    <w:rsid w:val="005E09F8"/>
    <w:rsid w:val="005E142A"/>
    <w:rsid w:val="005E143E"/>
    <w:rsid w:val="005E1509"/>
    <w:rsid w:val="005E179F"/>
    <w:rsid w:val="005E1A98"/>
    <w:rsid w:val="005E1BBE"/>
    <w:rsid w:val="005E223F"/>
    <w:rsid w:val="005E2564"/>
    <w:rsid w:val="005E2EF7"/>
    <w:rsid w:val="005E33B7"/>
    <w:rsid w:val="005E40ED"/>
    <w:rsid w:val="005E4648"/>
    <w:rsid w:val="005E4712"/>
    <w:rsid w:val="005E4E00"/>
    <w:rsid w:val="005E517A"/>
    <w:rsid w:val="005E5585"/>
    <w:rsid w:val="005E5873"/>
    <w:rsid w:val="005E5972"/>
    <w:rsid w:val="005E5CC9"/>
    <w:rsid w:val="005E5F08"/>
    <w:rsid w:val="005E62C1"/>
    <w:rsid w:val="005E691D"/>
    <w:rsid w:val="005E6FE6"/>
    <w:rsid w:val="005E7128"/>
    <w:rsid w:val="005E7210"/>
    <w:rsid w:val="005E7793"/>
    <w:rsid w:val="005E7CCC"/>
    <w:rsid w:val="005F0676"/>
    <w:rsid w:val="005F077A"/>
    <w:rsid w:val="005F0B4B"/>
    <w:rsid w:val="005F2856"/>
    <w:rsid w:val="005F2C5F"/>
    <w:rsid w:val="005F3307"/>
    <w:rsid w:val="005F3C9D"/>
    <w:rsid w:val="005F4377"/>
    <w:rsid w:val="005F49A4"/>
    <w:rsid w:val="005F4D3A"/>
    <w:rsid w:val="005F5021"/>
    <w:rsid w:val="005F5922"/>
    <w:rsid w:val="005F5AC2"/>
    <w:rsid w:val="005F6A61"/>
    <w:rsid w:val="005F6A99"/>
    <w:rsid w:val="005F6C27"/>
    <w:rsid w:val="005F71CC"/>
    <w:rsid w:val="005F7BE0"/>
    <w:rsid w:val="005F7D03"/>
    <w:rsid w:val="006002A4"/>
    <w:rsid w:val="0060050C"/>
    <w:rsid w:val="00600A62"/>
    <w:rsid w:val="0060123F"/>
    <w:rsid w:val="00601434"/>
    <w:rsid w:val="00601FCA"/>
    <w:rsid w:val="00602267"/>
    <w:rsid w:val="00602E3B"/>
    <w:rsid w:val="00602EC0"/>
    <w:rsid w:val="006032F2"/>
    <w:rsid w:val="0060332B"/>
    <w:rsid w:val="006034B9"/>
    <w:rsid w:val="006039B9"/>
    <w:rsid w:val="00603F60"/>
    <w:rsid w:val="00603FFD"/>
    <w:rsid w:val="00604480"/>
    <w:rsid w:val="00606567"/>
    <w:rsid w:val="006067DC"/>
    <w:rsid w:val="00607055"/>
    <w:rsid w:val="00607A86"/>
    <w:rsid w:val="00607DCC"/>
    <w:rsid w:val="006102B3"/>
    <w:rsid w:val="006106B4"/>
    <w:rsid w:val="00610A5E"/>
    <w:rsid w:val="00610F70"/>
    <w:rsid w:val="00611125"/>
    <w:rsid w:val="00611D1B"/>
    <w:rsid w:val="00611E1C"/>
    <w:rsid w:val="006130FE"/>
    <w:rsid w:val="00613BA6"/>
    <w:rsid w:val="00613EFE"/>
    <w:rsid w:val="0061409D"/>
    <w:rsid w:val="0061467B"/>
    <w:rsid w:val="00614779"/>
    <w:rsid w:val="00615DD0"/>
    <w:rsid w:val="00616156"/>
    <w:rsid w:val="00616586"/>
    <w:rsid w:val="00616B52"/>
    <w:rsid w:val="00616C35"/>
    <w:rsid w:val="00616CAD"/>
    <w:rsid w:val="00617B59"/>
    <w:rsid w:val="00617BD6"/>
    <w:rsid w:val="00620217"/>
    <w:rsid w:val="00620280"/>
    <w:rsid w:val="00620372"/>
    <w:rsid w:val="00620554"/>
    <w:rsid w:val="00620642"/>
    <w:rsid w:val="00620836"/>
    <w:rsid w:val="00621451"/>
    <w:rsid w:val="006219C4"/>
    <w:rsid w:val="00621A65"/>
    <w:rsid w:val="00622D06"/>
    <w:rsid w:val="00622FA9"/>
    <w:rsid w:val="00623140"/>
    <w:rsid w:val="006237FC"/>
    <w:rsid w:val="00623B6C"/>
    <w:rsid w:val="00624621"/>
    <w:rsid w:val="006249E1"/>
    <w:rsid w:val="00624EF8"/>
    <w:rsid w:val="00625000"/>
    <w:rsid w:val="006251A9"/>
    <w:rsid w:val="00625410"/>
    <w:rsid w:val="00625FDA"/>
    <w:rsid w:val="006260C8"/>
    <w:rsid w:val="006264D5"/>
    <w:rsid w:val="0062650C"/>
    <w:rsid w:val="006268A7"/>
    <w:rsid w:val="00626BBE"/>
    <w:rsid w:val="00626F31"/>
    <w:rsid w:val="006271AA"/>
    <w:rsid w:val="00627DCE"/>
    <w:rsid w:val="00630A92"/>
    <w:rsid w:val="00631483"/>
    <w:rsid w:val="00631AD7"/>
    <w:rsid w:val="00631BD3"/>
    <w:rsid w:val="00632620"/>
    <w:rsid w:val="006329C3"/>
    <w:rsid w:val="0063347E"/>
    <w:rsid w:val="00633B71"/>
    <w:rsid w:val="00634934"/>
    <w:rsid w:val="00634FB7"/>
    <w:rsid w:val="00635482"/>
    <w:rsid w:val="00635A93"/>
    <w:rsid w:val="00635AB5"/>
    <w:rsid w:val="00635AE2"/>
    <w:rsid w:val="00636705"/>
    <w:rsid w:val="00636B5F"/>
    <w:rsid w:val="00636D6F"/>
    <w:rsid w:val="00636E33"/>
    <w:rsid w:val="006372ED"/>
    <w:rsid w:val="0063749C"/>
    <w:rsid w:val="00637D12"/>
    <w:rsid w:val="00637ECE"/>
    <w:rsid w:val="00640B01"/>
    <w:rsid w:val="006411B5"/>
    <w:rsid w:val="00642641"/>
    <w:rsid w:val="00642C3F"/>
    <w:rsid w:val="00643345"/>
    <w:rsid w:val="00643A22"/>
    <w:rsid w:val="00643ACB"/>
    <w:rsid w:val="0064549B"/>
    <w:rsid w:val="00646C89"/>
    <w:rsid w:val="00647381"/>
    <w:rsid w:val="00650202"/>
    <w:rsid w:val="0065149B"/>
    <w:rsid w:val="00651887"/>
    <w:rsid w:val="00651E61"/>
    <w:rsid w:val="00652CC1"/>
    <w:rsid w:val="0065318E"/>
    <w:rsid w:val="006533CB"/>
    <w:rsid w:val="00653643"/>
    <w:rsid w:val="006538DB"/>
    <w:rsid w:val="00653C4C"/>
    <w:rsid w:val="00653D8C"/>
    <w:rsid w:val="00653FA6"/>
    <w:rsid w:val="00654245"/>
    <w:rsid w:val="00654E05"/>
    <w:rsid w:val="00654F42"/>
    <w:rsid w:val="00655E43"/>
    <w:rsid w:val="00655F1A"/>
    <w:rsid w:val="00655F63"/>
    <w:rsid w:val="006565CD"/>
    <w:rsid w:val="0065719A"/>
    <w:rsid w:val="00657932"/>
    <w:rsid w:val="00660100"/>
    <w:rsid w:val="006602D6"/>
    <w:rsid w:val="00660370"/>
    <w:rsid w:val="00660673"/>
    <w:rsid w:val="0066090E"/>
    <w:rsid w:val="00660CF0"/>
    <w:rsid w:val="00660CF4"/>
    <w:rsid w:val="00660F38"/>
    <w:rsid w:val="0066105A"/>
    <w:rsid w:val="0066170E"/>
    <w:rsid w:val="00661E00"/>
    <w:rsid w:val="00661E8E"/>
    <w:rsid w:val="006620E1"/>
    <w:rsid w:val="00662AC9"/>
    <w:rsid w:val="00662D13"/>
    <w:rsid w:val="00662E2A"/>
    <w:rsid w:val="006633E7"/>
    <w:rsid w:val="00663403"/>
    <w:rsid w:val="006639AD"/>
    <w:rsid w:val="00663C9A"/>
    <w:rsid w:val="006641AE"/>
    <w:rsid w:val="0066669E"/>
    <w:rsid w:val="00667129"/>
    <w:rsid w:val="00667485"/>
    <w:rsid w:val="00667E23"/>
    <w:rsid w:val="0067007E"/>
    <w:rsid w:val="006707D6"/>
    <w:rsid w:val="00671195"/>
    <w:rsid w:val="00671263"/>
    <w:rsid w:val="006732E5"/>
    <w:rsid w:val="00673905"/>
    <w:rsid w:val="00673F81"/>
    <w:rsid w:val="00673FDD"/>
    <w:rsid w:val="00674092"/>
    <w:rsid w:val="006760CA"/>
    <w:rsid w:val="00676396"/>
    <w:rsid w:val="00676436"/>
    <w:rsid w:val="006774D5"/>
    <w:rsid w:val="00677B90"/>
    <w:rsid w:val="0068099B"/>
    <w:rsid w:val="00680AE3"/>
    <w:rsid w:val="00680EBD"/>
    <w:rsid w:val="0068105E"/>
    <w:rsid w:val="006815CB"/>
    <w:rsid w:val="00682674"/>
    <w:rsid w:val="00682DD8"/>
    <w:rsid w:val="00682FB8"/>
    <w:rsid w:val="00683F59"/>
    <w:rsid w:val="00685FCC"/>
    <w:rsid w:val="00686070"/>
    <w:rsid w:val="00686220"/>
    <w:rsid w:val="006863F9"/>
    <w:rsid w:val="0068756C"/>
    <w:rsid w:val="00690B54"/>
    <w:rsid w:val="00690D60"/>
    <w:rsid w:val="00690F6C"/>
    <w:rsid w:val="006910E8"/>
    <w:rsid w:val="0069115A"/>
    <w:rsid w:val="00691AAE"/>
    <w:rsid w:val="00691D1B"/>
    <w:rsid w:val="00691FE8"/>
    <w:rsid w:val="006924F2"/>
    <w:rsid w:val="00692869"/>
    <w:rsid w:val="00692D15"/>
    <w:rsid w:val="00694256"/>
    <w:rsid w:val="00694510"/>
    <w:rsid w:val="00695E58"/>
    <w:rsid w:val="00696305"/>
    <w:rsid w:val="006965C9"/>
    <w:rsid w:val="00697167"/>
    <w:rsid w:val="0069719C"/>
    <w:rsid w:val="00697393"/>
    <w:rsid w:val="00697404"/>
    <w:rsid w:val="0069771D"/>
    <w:rsid w:val="006A11B8"/>
    <w:rsid w:val="006A19A1"/>
    <w:rsid w:val="006A1ACD"/>
    <w:rsid w:val="006A2006"/>
    <w:rsid w:val="006A2070"/>
    <w:rsid w:val="006A2DB6"/>
    <w:rsid w:val="006A2EB8"/>
    <w:rsid w:val="006A2F27"/>
    <w:rsid w:val="006A4C35"/>
    <w:rsid w:val="006A5D72"/>
    <w:rsid w:val="006A5DE4"/>
    <w:rsid w:val="006A5E14"/>
    <w:rsid w:val="006A6248"/>
    <w:rsid w:val="006A6423"/>
    <w:rsid w:val="006A68D7"/>
    <w:rsid w:val="006A6B62"/>
    <w:rsid w:val="006A710A"/>
    <w:rsid w:val="006B068D"/>
    <w:rsid w:val="006B0A80"/>
    <w:rsid w:val="006B0C58"/>
    <w:rsid w:val="006B1103"/>
    <w:rsid w:val="006B1158"/>
    <w:rsid w:val="006B1418"/>
    <w:rsid w:val="006B15EB"/>
    <w:rsid w:val="006B1997"/>
    <w:rsid w:val="006B2733"/>
    <w:rsid w:val="006B31E0"/>
    <w:rsid w:val="006B339B"/>
    <w:rsid w:val="006B4725"/>
    <w:rsid w:val="006B4A90"/>
    <w:rsid w:val="006B5998"/>
    <w:rsid w:val="006B5DAB"/>
    <w:rsid w:val="006B64C3"/>
    <w:rsid w:val="006B7197"/>
    <w:rsid w:val="006B778C"/>
    <w:rsid w:val="006C08FF"/>
    <w:rsid w:val="006C0CDB"/>
    <w:rsid w:val="006C0E20"/>
    <w:rsid w:val="006C12E8"/>
    <w:rsid w:val="006C1D4F"/>
    <w:rsid w:val="006C2285"/>
    <w:rsid w:val="006C24C4"/>
    <w:rsid w:val="006C32F4"/>
    <w:rsid w:val="006C3776"/>
    <w:rsid w:val="006C3B10"/>
    <w:rsid w:val="006C431C"/>
    <w:rsid w:val="006C454B"/>
    <w:rsid w:val="006C46AC"/>
    <w:rsid w:val="006C4C74"/>
    <w:rsid w:val="006C5220"/>
    <w:rsid w:val="006C534B"/>
    <w:rsid w:val="006C5841"/>
    <w:rsid w:val="006C5EC7"/>
    <w:rsid w:val="006C78BD"/>
    <w:rsid w:val="006C7DDB"/>
    <w:rsid w:val="006D0843"/>
    <w:rsid w:val="006D0A5B"/>
    <w:rsid w:val="006D0C81"/>
    <w:rsid w:val="006D13ED"/>
    <w:rsid w:val="006D1409"/>
    <w:rsid w:val="006D1D6B"/>
    <w:rsid w:val="006D1DE4"/>
    <w:rsid w:val="006D2052"/>
    <w:rsid w:val="006D2D4A"/>
    <w:rsid w:val="006D4221"/>
    <w:rsid w:val="006D46B0"/>
    <w:rsid w:val="006D4B7B"/>
    <w:rsid w:val="006D4B9F"/>
    <w:rsid w:val="006D4C2B"/>
    <w:rsid w:val="006D525C"/>
    <w:rsid w:val="006D58FC"/>
    <w:rsid w:val="006D61E0"/>
    <w:rsid w:val="006D63CB"/>
    <w:rsid w:val="006D6733"/>
    <w:rsid w:val="006D6A14"/>
    <w:rsid w:val="006D6DB6"/>
    <w:rsid w:val="006D7063"/>
    <w:rsid w:val="006D799A"/>
    <w:rsid w:val="006D7ECE"/>
    <w:rsid w:val="006E0C59"/>
    <w:rsid w:val="006E13FB"/>
    <w:rsid w:val="006E171A"/>
    <w:rsid w:val="006E19F2"/>
    <w:rsid w:val="006E1F38"/>
    <w:rsid w:val="006E2337"/>
    <w:rsid w:val="006E2468"/>
    <w:rsid w:val="006E281B"/>
    <w:rsid w:val="006E2F97"/>
    <w:rsid w:val="006E3134"/>
    <w:rsid w:val="006E34D9"/>
    <w:rsid w:val="006E420D"/>
    <w:rsid w:val="006E43B1"/>
    <w:rsid w:val="006E4B40"/>
    <w:rsid w:val="006E4C4D"/>
    <w:rsid w:val="006E518E"/>
    <w:rsid w:val="006E5212"/>
    <w:rsid w:val="006E5CA2"/>
    <w:rsid w:val="006E715C"/>
    <w:rsid w:val="006E78B1"/>
    <w:rsid w:val="006F0458"/>
    <w:rsid w:val="006F0F22"/>
    <w:rsid w:val="006F10B5"/>
    <w:rsid w:val="006F132B"/>
    <w:rsid w:val="006F14D7"/>
    <w:rsid w:val="006F2082"/>
    <w:rsid w:val="006F23FD"/>
    <w:rsid w:val="006F2598"/>
    <w:rsid w:val="006F3129"/>
    <w:rsid w:val="006F3443"/>
    <w:rsid w:val="006F3476"/>
    <w:rsid w:val="006F35E2"/>
    <w:rsid w:val="006F3FFF"/>
    <w:rsid w:val="006F43E4"/>
    <w:rsid w:val="006F4434"/>
    <w:rsid w:val="006F4803"/>
    <w:rsid w:val="006F516F"/>
    <w:rsid w:val="006F5BC5"/>
    <w:rsid w:val="006F5E4F"/>
    <w:rsid w:val="006F5FE2"/>
    <w:rsid w:val="006F6312"/>
    <w:rsid w:val="006F6947"/>
    <w:rsid w:val="006F733F"/>
    <w:rsid w:val="006F77D5"/>
    <w:rsid w:val="006F78F9"/>
    <w:rsid w:val="007001B3"/>
    <w:rsid w:val="0070042C"/>
    <w:rsid w:val="0070154D"/>
    <w:rsid w:val="00702E92"/>
    <w:rsid w:val="00702EEC"/>
    <w:rsid w:val="00703199"/>
    <w:rsid w:val="007031B8"/>
    <w:rsid w:val="007034F7"/>
    <w:rsid w:val="0070399E"/>
    <w:rsid w:val="00703E7B"/>
    <w:rsid w:val="0070472E"/>
    <w:rsid w:val="00705229"/>
    <w:rsid w:val="00705A40"/>
    <w:rsid w:val="00705D83"/>
    <w:rsid w:val="00706313"/>
    <w:rsid w:val="00706DE9"/>
    <w:rsid w:val="007076EF"/>
    <w:rsid w:val="00707990"/>
    <w:rsid w:val="00707EEF"/>
    <w:rsid w:val="00710C27"/>
    <w:rsid w:val="007112F5"/>
    <w:rsid w:val="00712BDF"/>
    <w:rsid w:val="007130CB"/>
    <w:rsid w:val="007132E1"/>
    <w:rsid w:val="00713B2F"/>
    <w:rsid w:val="00713B73"/>
    <w:rsid w:val="00714873"/>
    <w:rsid w:val="00714FAE"/>
    <w:rsid w:val="0071621D"/>
    <w:rsid w:val="00716720"/>
    <w:rsid w:val="00717028"/>
    <w:rsid w:val="007171E2"/>
    <w:rsid w:val="00717922"/>
    <w:rsid w:val="0071794B"/>
    <w:rsid w:val="00720B55"/>
    <w:rsid w:val="00721296"/>
    <w:rsid w:val="00721407"/>
    <w:rsid w:val="00721461"/>
    <w:rsid w:val="00721EAD"/>
    <w:rsid w:val="007225E4"/>
    <w:rsid w:val="00722832"/>
    <w:rsid w:val="00723282"/>
    <w:rsid w:val="007233D5"/>
    <w:rsid w:val="0072374E"/>
    <w:rsid w:val="00723A94"/>
    <w:rsid w:val="00723E50"/>
    <w:rsid w:val="00724220"/>
    <w:rsid w:val="00724BC3"/>
    <w:rsid w:val="00725382"/>
    <w:rsid w:val="0072589C"/>
    <w:rsid w:val="007266BC"/>
    <w:rsid w:val="00726D32"/>
    <w:rsid w:val="00726F36"/>
    <w:rsid w:val="00726F47"/>
    <w:rsid w:val="00727733"/>
    <w:rsid w:val="00727EC5"/>
    <w:rsid w:val="00730C04"/>
    <w:rsid w:val="0073142B"/>
    <w:rsid w:val="00731FEA"/>
    <w:rsid w:val="007321B5"/>
    <w:rsid w:val="00732D31"/>
    <w:rsid w:val="0073378C"/>
    <w:rsid w:val="00734B10"/>
    <w:rsid w:val="007351B2"/>
    <w:rsid w:val="00736412"/>
    <w:rsid w:val="00737226"/>
    <w:rsid w:val="00737B07"/>
    <w:rsid w:val="00737DF8"/>
    <w:rsid w:val="007405BE"/>
    <w:rsid w:val="0074066C"/>
    <w:rsid w:val="00740700"/>
    <w:rsid w:val="0074098C"/>
    <w:rsid w:val="00740B08"/>
    <w:rsid w:val="00740B9F"/>
    <w:rsid w:val="00740D2E"/>
    <w:rsid w:val="00740F1A"/>
    <w:rsid w:val="00741866"/>
    <w:rsid w:val="0074240D"/>
    <w:rsid w:val="00742896"/>
    <w:rsid w:val="00743657"/>
    <w:rsid w:val="0074380D"/>
    <w:rsid w:val="007445CB"/>
    <w:rsid w:val="007447A4"/>
    <w:rsid w:val="00744C5E"/>
    <w:rsid w:val="00744F08"/>
    <w:rsid w:val="00744FF5"/>
    <w:rsid w:val="0074528D"/>
    <w:rsid w:val="00745389"/>
    <w:rsid w:val="00745A0D"/>
    <w:rsid w:val="00746023"/>
    <w:rsid w:val="00747646"/>
    <w:rsid w:val="007478DC"/>
    <w:rsid w:val="00750089"/>
    <w:rsid w:val="007506AE"/>
    <w:rsid w:val="007520DC"/>
    <w:rsid w:val="00752146"/>
    <w:rsid w:val="007527A0"/>
    <w:rsid w:val="00752833"/>
    <w:rsid w:val="00753134"/>
    <w:rsid w:val="007533CC"/>
    <w:rsid w:val="0075369B"/>
    <w:rsid w:val="00753780"/>
    <w:rsid w:val="00753A8E"/>
    <w:rsid w:val="007543A0"/>
    <w:rsid w:val="007543D7"/>
    <w:rsid w:val="00754BDB"/>
    <w:rsid w:val="007554D2"/>
    <w:rsid w:val="00755E4F"/>
    <w:rsid w:val="00756240"/>
    <w:rsid w:val="00756337"/>
    <w:rsid w:val="00756ACE"/>
    <w:rsid w:val="00756D5D"/>
    <w:rsid w:val="00757393"/>
    <w:rsid w:val="00757A69"/>
    <w:rsid w:val="00757AF0"/>
    <w:rsid w:val="00761076"/>
    <w:rsid w:val="00761213"/>
    <w:rsid w:val="00761408"/>
    <w:rsid w:val="00761DFF"/>
    <w:rsid w:val="00762916"/>
    <w:rsid w:val="00762E01"/>
    <w:rsid w:val="00763581"/>
    <w:rsid w:val="0076370C"/>
    <w:rsid w:val="0076373D"/>
    <w:rsid w:val="00763751"/>
    <w:rsid w:val="00763905"/>
    <w:rsid w:val="0076415C"/>
    <w:rsid w:val="0076462C"/>
    <w:rsid w:val="00764FC1"/>
    <w:rsid w:val="00765049"/>
    <w:rsid w:val="00765A2B"/>
    <w:rsid w:val="00765E08"/>
    <w:rsid w:val="00765FE8"/>
    <w:rsid w:val="007662C2"/>
    <w:rsid w:val="00766A9C"/>
    <w:rsid w:val="00767B97"/>
    <w:rsid w:val="00767FA2"/>
    <w:rsid w:val="00770179"/>
    <w:rsid w:val="007701F4"/>
    <w:rsid w:val="007703FB"/>
    <w:rsid w:val="00770679"/>
    <w:rsid w:val="0077082F"/>
    <w:rsid w:val="00770A8F"/>
    <w:rsid w:val="00770D69"/>
    <w:rsid w:val="007713F7"/>
    <w:rsid w:val="00771582"/>
    <w:rsid w:val="00773309"/>
    <w:rsid w:val="0077443F"/>
    <w:rsid w:val="007745FD"/>
    <w:rsid w:val="00774621"/>
    <w:rsid w:val="0077477A"/>
    <w:rsid w:val="007747E1"/>
    <w:rsid w:val="00776675"/>
    <w:rsid w:val="00776CA8"/>
    <w:rsid w:val="007808DC"/>
    <w:rsid w:val="00780F03"/>
    <w:rsid w:val="00781042"/>
    <w:rsid w:val="007818AF"/>
    <w:rsid w:val="00781B5C"/>
    <w:rsid w:val="007839BD"/>
    <w:rsid w:val="00783E79"/>
    <w:rsid w:val="00784F91"/>
    <w:rsid w:val="007852DA"/>
    <w:rsid w:val="00785620"/>
    <w:rsid w:val="007859F3"/>
    <w:rsid w:val="00785C24"/>
    <w:rsid w:val="00785EA3"/>
    <w:rsid w:val="00786416"/>
    <w:rsid w:val="007865E7"/>
    <w:rsid w:val="007866E9"/>
    <w:rsid w:val="00786793"/>
    <w:rsid w:val="00786DA6"/>
    <w:rsid w:val="00786FAB"/>
    <w:rsid w:val="00787854"/>
    <w:rsid w:val="007879F1"/>
    <w:rsid w:val="00787C08"/>
    <w:rsid w:val="00790173"/>
    <w:rsid w:val="00790259"/>
    <w:rsid w:val="00791C49"/>
    <w:rsid w:val="00791CD8"/>
    <w:rsid w:val="00792FD0"/>
    <w:rsid w:val="00794503"/>
    <w:rsid w:val="007949DD"/>
    <w:rsid w:val="007952C5"/>
    <w:rsid w:val="0079534B"/>
    <w:rsid w:val="00795B78"/>
    <w:rsid w:val="00796301"/>
    <w:rsid w:val="00796E4A"/>
    <w:rsid w:val="0079705A"/>
    <w:rsid w:val="00797769"/>
    <w:rsid w:val="007A034B"/>
    <w:rsid w:val="007A086F"/>
    <w:rsid w:val="007A0BBE"/>
    <w:rsid w:val="007A0E94"/>
    <w:rsid w:val="007A103B"/>
    <w:rsid w:val="007A103D"/>
    <w:rsid w:val="007A2212"/>
    <w:rsid w:val="007A2381"/>
    <w:rsid w:val="007A2D71"/>
    <w:rsid w:val="007A3AA8"/>
    <w:rsid w:val="007A60EB"/>
    <w:rsid w:val="007A6395"/>
    <w:rsid w:val="007A687F"/>
    <w:rsid w:val="007A6AE5"/>
    <w:rsid w:val="007A72EB"/>
    <w:rsid w:val="007A73E9"/>
    <w:rsid w:val="007A7752"/>
    <w:rsid w:val="007B01CA"/>
    <w:rsid w:val="007B0A10"/>
    <w:rsid w:val="007B21A9"/>
    <w:rsid w:val="007B2354"/>
    <w:rsid w:val="007B2752"/>
    <w:rsid w:val="007B2990"/>
    <w:rsid w:val="007B2C8D"/>
    <w:rsid w:val="007B3187"/>
    <w:rsid w:val="007B3FA1"/>
    <w:rsid w:val="007B49D9"/>
    <w:rsid w:val="007B49F8"/>
    <w:rsid w:val="007B50A3"/>
    <w:rsid w:val="007B5370"/>
    <w:rsid w:val="007B5466"/>
    <w:rsid w:val="007B7165"/>
    <w:rsid w:val="007B73D5"/>
    <w:rsid w:val="007B73FB"/>
    <w:rsid w:val="007B75D7"/>
    <w:rsid w:val="007B7A82"/>
    <w:rsid w:val="007B7F83"/>
    <w:rsid w:val="007C0B19"/>
    <w:rsid w:val="007C107C"/>
    <w:rsid w:val="007C11A6"/>
    <w:rsid w:val="007C11F2"/>
    <w:rsid w:val="007C13FF"/>
    <w:rsid w:val="007C1E45"/>
    <w:rsid w:val="007C2387"/>
    <w:rsid w:val="007C278F"/>
    <w:rsid w:val="007C36F4"/>
    <w:rsid w:val="007C379B"/>
    <w:rsid w:val="007C4DED"/>
    <w:rsid w:val="007C4E01"/>
    <w:rsid w:val="007C66B1"/>
    <w:rsid w:val="007C7418"/>
    <w:rsid w:val="007C793D"/>
    <w:rsid w:val="007C7AB1"/>
    <w:rsid w:val="007C7D7B"/>
    <w:rsid w:val="007D00F7"/>
    <w:rsid w:val="007D192F"/>
    <w:rsid w:val="007D1FF0"/>
    <w:rsid w:val="007D2106"/>
    <w:rsid w:val="007D2558"/>
    <w:rsid w:val="007D2CDE"/>
    <w:rsid w:val="007D2EC1"/>
    <w:rsid w:val="007D3763"/>
    <w:rsid w:val="007D435C"/>
    <w:rsid w:val="007D43A6"/>
    <w:rsid w:val="007D4607"/>
    <w:rsid w:val="007D49EA"/>
    <w:rsid w:val="007D4C76"/>
    <w:rsid w:val="007D4E54"/>
    <w:rsid w:val="007D62A2"/>
    <w:rsid w:val="007D6452"/>
    <w:rsid w:val="007D64B4"/>
    <w:rsid w:val="007D664D"/>
    <w:rsid w:val="007D6C97"/>
    <w:rsid w:val="007D6D5C"/>
    <w:rsid w:val="007D6F3E"/>
    <w:rsid w:val="007E0584"/>
    <w:rsid w:val="007E0726"/>
    <w:rsid w:val="007E0762"/>
    <w:rsid w:val="007E142F"/>
    <w:rsid w:val="007E19CD"/>
    <w:rsid w:val="007E1E11"/>
    <w:rsid w:val="007E1EE6"/>
    <w:rsid w:val="007E210A"/>
    <w:rsid w:val="007E2476"/>
    <w:rsid w:val="007E25D5"/>
    <w:rsid w:val="007E3115"/>
    <w:rsid w:val="007E3AFC"/>
    <w:rsid w:val="007E3F5C"/>
    <w:rsid w:val="007E40A3"/>
    <w:rsid w:val="007E51A4"/>
    <w:rsid w:val="007E5A85"/>
    <w:rsid w:val="007E5B30"/>
    <w:rsid w:val="007E77F8"/>
    <w:rsid w:val="007F0AAA"/>
    <w:rsid w:val="007F14D5"/>
    <w:rsid w:val="007F1542"/>
    <w:rsid w:val="007F1E3F"/>
    <w:rsid w:val="007F1F7E"/>
    <w:rsid w:val="007F26AB"/>
    <w:rsid w:val="007F4003"/>
    <w:rsid w:val="007F40F7"/>
    <w:rsid w:val="007F43E9"/>
    <w:rsid w:val="007F4A2B"/>
    <w:rsid w:val="007F4AC6"/>
    <w:rsid w:val="007F4FFC"/>
    <w:rsid w:val="007F51CE"/>
    <w:rsid w:val="007F56B6"/>
    <w:rsid w:val="007F58B2"/>
    <w:rsid w:val="007F5945"/>
    <w:rsid w:val="007F5EBA"/>
    <w:rsid w:val="007F64BC"/>
    <w:rsid w:val="007F67E2"/>
    <w:rsid w:val="007F7069"/>
    <w:rsid w:val="007F706A"/>
    <w:rsid w:val="007F7950"/>
    <w:rsid w:val="007F7E30"/>
    <w:rsid w:val="008002E7"/>
    <w:rsid w:val="00800C24"/>
    <w:rsid w:val="00800FC9"/>
    <w:rsid w:val="00801959"/>
    <w:rsid w:val="00801B7B"/>
    <w:rsid w:val="00801FCE"/>
    <w:rsid w:val="00802817"/>
    <w:rsid w:val="00803355"/>
    <w:rsid w:val="0080351B"/>
    <w:rsid w:val="00803576"/>
    <w:rsid w:val="0080362D"/>
    <w:rsid w:val="0080366D"/>
    <w:rsid w:val="008039A2"/>
    <w:rsid w:val="008052D5"/>
    <w:rsid w:val="00806FB2"/>
    <w:rsid w:val="008079BC"/>
    <w:rsid w:val="00807F0A"/>
    <w:rsid w:val="008101BF"/>
    <w:rsid w:val="00810560"/>
    <w:rsid w:val="00810845"/>
    <w:rsid w:val="0081084C"/>
    <w:rsid w:val="00810D8C"/>
    <w:rsid w:val="0081233A"/>
    <w:rsid w:val="0081296E"/>
    <w:rsid w:val="00812B9C"/>
    <w:rsid w:val="00812C93"/>
    <w:rsid w:val="008136F0"/>
    <w:rsid w:val="00813A5D"/>
    <w:rsid w:val="00813D74"/>
    <w:rsid w:val="00813EE1"/>
    <w:rsid w:val="00815A8A"/>
    <w:rsid w:val="00815FFB"/>
    <w:rsid w:val="008164A2"/>
    <w:rsid w:val="00816932"/>
    <w:rsid w:val="00816CE1"/>
    <w:rsid w:val="00816DBB"/>
    <w:rsid w:val="00816FD2"/>
    <w:rsid w:val="00817560"/>
    <w:rsid w:val="008177E1"/>
    <w:rsid w:val="0082037F"/>
    <w:rsid w:val="00820DF2"/>
    <w:rsid w:val="008214F7"/>
    <w:rsid w:val="008219AA"/>
    <w:rsid w:val="0082220F"/>
    <w:rsid w:val="00824013"/>
    <w:rsid w:val="008243C5"/>
    <w:rsid w:val="00824DD4"/>
    <w:rsid w:val="00825AC4"/>
    <w:rsid w:val="00825F8B"/>
    <w:rsid w:val="008269EE"/>
    <w:rsid w:val="008273DD"/>
    <w:rsid w:val="00827846"/>
    <w:rsid w:val="00827B8E"/>
    <w:rsid w:val="00827BEC"/>
    <w:rsid w:val="008304AF"/>
    <w:rsid w:val="00831132"/>
    <w:rsid w:val="008313D3"/>
    <w:rsid w:val="00832D21"/>
    <w:rsid w:val="0083318F"/>
    <w:rsid w:val="00833452"/>
    <w:rsid w:val="00833951"/>
    <w:rsid w:val="008340E0"/>
    <w:rsid w:val="008342C5"/>
    <w:rsid w:val="00834890"/>
    <w:rsid w:val="008349FE"/>
    <w:rsid w:val="00835CCD"/>
    <w:rsid w:val="00835E56"/>
    <w:rsid w:val="00836549"/>
    <w:rsid w:val="00836C03"/>
    <w:rsid w:val="00836E69"/>
    <w:rsid w:val="0083711B"/>
    <w:rsid w:val="00837B89"/>
    <w:rsid w:val="00837F16"/>
    <w:rsid w:val="00837F51"/>
    <w:rsid w:val="0084043D"/>
    <w:rsid w:val="00840594"/>
    <w:rsid w:val="00840DBA"/>
    <w:rsid w:val="008410D5"/>
    <w:rsid w:val="008413F5"/>
    <w:rsid w:val="00841F9C"/>
    <w:rsid w:val="0084265B"/>
    <w:rsid w:val="00842675"/>
    <w:rsid w:val="0084275D"/>
    <w:rsid w:val="008429C7"/>
    <w:rsid w:val="00842A03"/>
    <w:rsid w:val="00843F19"/>
    <w:rsid w:val="00844523"/>
    <w:rsid w:val="008445AC"/>
    <w:rsid w:val="00847502"/>
    <w:rsid w:val="00847F6C"/>
    <w:rsid w:val="00850061"/>
    <w:rsid w:val="008507F2"/>
    <w:rsid w:val="00850FD3"/>
    <w:rsid w:val="0085142D"/>
    <w:rsid w:val="008515F9"/>
    <w:rsid w:val="0085192C"/>
    <w:rsid w:val="00851C44"/>
    <w:rsid w:val="00851F52"/>
    <w:rsid w:val="00851F65"/>
    <w:rsid w:val="00851FDA"/>
    <w:rsid w:val="008521AB"/>
    <w:rsid w:val="00852AA1"/>
    <w:rsid w:val="00852DC6"/>
    <w:rsid w:val="008532FA"/>
    <w:rsid w:val="008537C3"/>
    <w:rsid w:val="008542C5"/>
    <w:rsid w:val="008545C7"/>
    <w:rsid w:val="008555E1"/>
    <w:rsid w:val="008556BD"/>
    <w:rsid w:val="00855EA6"/>
    <w:rsid w:val="0085615B"/>
    <w:rsid w:val="00856C17"/>
    <w:rsid w:val="00856DE0"/>
    <w:rsid w:val="0085773B"/>
    <w:rsid w:val="00857B98"/>
    <w:rsid w:val="0086051D"/>
    <w:rsid w:val="008605E4"/>
    <w:rsid w:val="00861277"/>
    <w:rsid w:val="00861C67"/>
    <w:rsid w:val="008620BA"/>
    <w:rsid w:val="0086289F"/>
    <w:rsid w:val="00862B7C"/>
    <w:rsid w:val="00862C3A"/>
    <w:rsid w:val="00862C3C"/>
    <w:rsid w:val="00863CF8"/>
    <w:rsid w:val="00864DE6"/>
    <w:rsid w:val="008651EC"/>
    <w:rsid w:val="0086571E"/>
    <w:rsid w:val="00865802"/>
    <w:rsid w:val="00865A02"/>
    <w:rsid w:val="00865A4E"/>
    <w:rsid w:val="00865BBE"/>
    <w:rsid w:val="008677F3"/>
    <w:rsid w:val="008703A8"/>
    <w:rsid w:val="00870468"/>
    <w:rsid w:val="008709C7"/>
    <w:rsid w:val="00870DA0"/>
    <w:rsid w:val="00870F3C"/>
    <w:rsid w:val="00871276"/>
    <w:rsid w:val="00871602"/>
    <w:rsid w:val="00871BC8"/>
    <w:rsid w:val="0087210A"/>
    <w:rsid w:val="0087264C"/>
    <w:rsid w:val="00874163"/>
    <w:rsid w:val="00874C2B"/>
    <w:rsid w:val="00874E23"/>
    <w:rsid w:val="00875283"/>
    <w:rsid w:val="0087599F"/>
    <w:rsid w:val="00875DC9"/>
    <w:rsid w:val="00876673"/>
    <w:rsid w:val="0087685C"/>
    <w:rsid w:val="0087768B"/>
    <w:rsid w:val="00877A51"/>
    <w:rsid w:val="00880423"/>
    <w:rsid w:val="0088132C"/>
    <w:rsid w:val="008818F4"/>
    <w:rsid w:val="0088193E"/>
    <w:rsid w:val="00881F06"/>
    <w:rsid w:val="008822D6"/>
    <w:rsid w:val="00882FBE"/>
    <w:rsid w:val="00883884"/>
    <w:rsid w:val="00883A04"/>
    <w:rsid w:val="008849D9"/>
    <w:rsid w:val="00884A71"/>
    <w:rsid w:val="0088708E"/>
    <w:rsid w:val="00887686"/>
    <w:rsid w:val="00887CE1"/>
    <w:rsid w:val="00890822"/>
    <w:rsid w:val="00891E02"/>
    <w:rsid w:val="00892901"/>
    <w:rsid w:val="00892D4E"/>
    <w:rsid w:val="0089330A"/>
    <w:rsid w:val="00893AF3"/>
    <w:rsid w:val="00893B41"/>
    <w:rsid w:val="00893E9E"/>
    <w:rsid w:val="008942A7"/>
    <w:rsid w:val="008945D6"/>
    <w:rsid w:val="008947F0"/>
    <w:rsid w:val="00895AFE"/>
    <w:rsid w:val="008960A0"/>
    <w:rsid w:val="008A07AD"/>
    <w:rsid w:val="008A0B5A"/>
    <w:rsid w:val="008A0D7B"/>
    <w:rsid w:val="008A0DF8"/>
    <w:rsid w:val="008A146A"/>
    <w:rsid w:val="008A148B"/>
    <w:rsid w:val="008A16A4"/>
    <w:rsid w:val="008A1FAB"/>
    <w:rsid w:val="008A202D"/>
    <w:rsid w:val="008A2094"/>
    <w:rsid w:val="008A23F9"/>
    <w:rsid w:val="008A2A3D"/>
    <w:rsid w:val="008A2A52"/>
    <w:rsid w:val="008A2C0E"/>
    <w:rsid w:val="008A3C5B"/>
    <w:rsid w:val="008A3F1A"/>
    <w:rsid w:val="008A43ED"/>
    <w:rsid w:val="008A4883"/>
    <w:rsid w:val="008A4BE9"/>
    <w:rsid w:val="008A4C3D"/>
    <w:rsid w:val="008A551D"/>
    <w:rsid w:val="008A600D"/>
    <w:rsid w:val="008A601B"/>
    <w:rsid w:val="008A6B85"/>
    <w:rsid w:val="008A6CFD"/>
    <w:rsid w:val="008B0243"/>
    <w:rsid w:val="008B0A19"/>
    <w:rsid w:val="008B0EC7"/>
    <w:rsid w:val="008B1742"/>
    <w:rsid w:val="008B23AD"/>
    <w:rsid w:val="008B2D7E"/>
    <w:rsid w:val="008B37ED"/>
    <w:rsid w:val="008B3CBA"/>
    <w:rsid w:val="008B3E5E"/>
    <w:rsid w:val="008B44FF"/>
    <w:rsid w:val="008B4689"/>
    <w:rsid w:val="008B4D9C"/>
    <w:rsid w:val="008B51F6"/>
    <w:rsid w:val="008B57B8"/>
    <w:rsid w:val="008B64A5"/>
    <w:rsid w:val="008B661E"/>
    <w:rsid w:val="008B6641"/>
    <w:rsid w:val="008C012E"/>
    <w:rsid w:val="008C113A"/>
    <w:rsid w:val="008C180E"/>
    <w:rsid w:val="008C1923"/>
    <w:rsid w:val="008C1CEE"/>
    <w:rsid w:val="008C1D54"/>
    <w:rsid w:val="008C2322"/>
    <w:rsid w:val="008C2CCD"/>
    <w:rsid w:val="008C475D"/>
    <w:rsid w:val="008C4998"/>
    <w:rsid w:val="008C5092"/>
    <w:rsid w:val="008C516D"/>
    <w:rsid w:val="008C562C"/>
    <w:rsid w:val="008C7A00"/>
    <w:rsid w:val="008D09BB"/>
    <w:rsid w:val="008D0CC4"/>
    <w:rsid w:val="008D0FC2"/>
    <w:rsid w:val="008D17E7"/>
    <w:rsid w:val="008D1C9B"/>
    <w:rsid w:val="008D2648"/>
    <w:rsid w:val="008D3DAA"/>
    <w:rsid w:val="008D3FAF"/>
    <w:rsid w:val="008D4898"/>
    <w:rsid w:val="008D5137"/>
    <w:rsid w:val="008D51B6"/>
    <w:rsid w:val="008D5271"/>
    <w:rsid w:val="008D53D7"/>
    <w:rsid w:val="008D59AF"/>
    <w:rsid w:val="008D5DC9"/>
    <w:rsid w:val="008D624F"/>
    <w:rsid w:val="008D63A5"/>
    <w:rsid w:val="008D6766"/>
    <w:rsid w:val="008D6A23"/>
    <w:rsid w:val="008D6A81"/>
    <w:rsid w:val="008D6FD0"/>
    <w:rsid w:val="008D770F"/>
    <w:rsid w:val="008E0578"/>
    <w:rsid w:val="008E0845"/>
    <w:rsid w:val="008E0F10"/>
    <w:rsid w:val="008E21E1"/>
    <w:rsid w:val="008E235A"/>
    <w:rsid w:val="008E2FBD"/>
    <w:rsid w:val="008E35AB"/>
    <w:rsid w:val="008E3614"/>
    <w:rsid w:val="008E385B"/>
    <w:rsid w:val="008E3A5D"/>
    <w:rsid w:val="008E3DF6"/>
    <w:rsid w:val="008E3E1F"/>
    <w:rsid w:val="008E3E88"/>
    <w:rsid w:val="008E4E57"/>
    <w:rsid w:val="008E51DC"/>
    <w:rsid w:val="008E5A95"/>
    <w:rsid w:val="008E5B93"/>
    <w:rsid w:val="008E5EEB"/>
    <w:rsid w:val="008E66E0"/>
    <w:rsid w:val="008E6A7C"/>
    <w:rsid w:val="008F0306"/>
    <w:rsid w:val="008F05D2"/>
    <w:rsid w:val="008F0CF7"/>
    <w:rsid w:val="008F171A"/>
    <w:rsid w:val="008F1C46"/>
    <w:rsid w:val="008F218D"/>
    <w:rsid w:val="008F250C"/>
    <w:rsid w:val="008F26DE"/>
    <w:rsid w:val="008F27C1"/>
    <w:rsid w:val="008F27CA"/>
    <w:rsid w:val="008F2E9E"/>
    <w:rsid w:val="008F2F01"/>
    <w:rsid w:val="008F3839"/>
    <w:rsid w:val="008F3CF1"/>
    <w:rsid w:val="008F4468"/>
    <w:rsid w:val="008F4C3F"/>
    <w:rsid w:val="008F56E1"/>
    <w:rsid w:val="008F5D28"/>
    <w:rsid w:val="008F6067"/>
    <w:rsid w:val="008F619C"/>
    <w:rsid w:val="008F6279"/>
    <w:rsid w:val="008F629C"/>
    <w:rsid w:val="008F62DD"/>
    <w:rsid w:val="008F6AF4"/>
    <w:rsid w:val="008F70E1"/>
    <w:rsid w:val="008F7340"/>
    <w:rsid w:val="008F74BA"/>
    <w:rsid w:val="008F7532"/>
    <w:rsid w:val="008F787D"/>
    <w:rsid w:val="00900A1A"/>
    <w:rsid w:val="00900A58"/>
    <w:rsid w:val="00900CDD"/>
    <w:rsid w:val="00900F8B"/>
    <w:rsid w:val="009015C7"/>
    <w:rsid w:val="009019C4"/>
    <w:rsid w:val="00901BA9"/>
    <w:rsid w:val="00901BCF"/>
    <w:rsid w:val="00901D94"/>
    <w:rsid w:val="009023C6"/>
    <w:rsid w:val="009023D7"/>
    <w:rsid w:val="00902C9D"/>
    <w:rsid w:val="00902F8A"/>
    <w:rsid w:val="009032B1"/>
    <w:rsid w:val="00903682"/>
    <w:rsid w:val="00903845"/>
    <w:rsid w:val="00903DF2"/>
    <w:rsid w:val="0090413D"/>
    <w:rsid w:val="009049CF"/>
    <w:rsid w:val="009061F7"/>
    <w:rsid w:val="009071AE"/>
    <w:rsid w:val="00907540"/>
    <w:rsid w:val="009078E7"/>
    <w:rsid w:val="0091018A"/>
    <w:rsid w:val="009110B2"/>
    <w:rsid w:val="00911316"/>
    <w:rsid w:val="009113E9"/>
    <w:rsid w:val="00911624"/>
    <w:rsid w:val="00911646"/>
    <w:rsid w:val="00911E4F"/>
    <w:rsid w:val="00912B92"/>
    <w:rsid w:val="00912BF6"/>
    <w:rsid w:val="00912CB0"/>
    <w:rsid w:val="00914767"/>
    <w:rsid w:val="00915546"/>
    <w:rsid w:val="00915644"/>
    <w:rsid w:val="0091583F"/>
    <w:rsid w:val="00915942"/>
    <w:rsid w:val="00915A60"/>
    <w:rsid w:val="00915A87"/>
    <w:rsid w:val="009162AB"/>
    <w:rsid w:val="00916A77"/>
    <w:rsid w:val="0091781D"/>
    <w:rsid w:val="00917893"/>
    <w:rsid w:val="00920A0D"/>
    <w:rsid w:val="00920DDB"/>
    <w:rsid w:val="009212CF"/>
    <w:rsid w:val="00921357"/>
    <w:rsid w:val="009217C8"/>
    <w:rsid w:val="00921A6C"/>
    <w:rsid w:val="009220B0"/>
    <w:rsid w:val="00922132"/>
    <w:rsid w:val="00922862"/>
    <w:rsid w:val="009228EB"/>
    <w:rsid w:val="00922A6C"/>
    <w:rsid w:val="009231EA"/>
    <w:rsid w:val="00923E0A"/>
    <w:rsid w:val="0092410D"/>
    <w:rsid w:val="009248E4"/>
    <w:rsid w:val="00924DF6"/>
    <w:rsid w:val="00925791"/>
    <w:rsid w:val="00925B60"/>
    <w:rsid w:val="00925F69"/>
    <w:rsid w:val="0092617A"/>
    <w:rsid w:val="009265AF"/>
    <w:rsid w:val="00927178"/>
    <w:rsid w:val="0093026B"/>
    <w:rsid w:val="0093066D"/>
    <w:rsid w:val="00930E45"/>
    <w:rsid w:val="009310A1"/>
    <w:rsid w:val="009310F7"/>
    <w:rsid w:val="009311A0"/>
    <w:rsid w:val="00931212"/>
    <w:rsid w:val="009318F9"/>
    <w:rsid w:val="00932509"/>
    <w:rsid w:val="00932526"/>
    <w:rsid w:val="00932E65"/>
    <w:rsid w:val="00932F73"/>
    <w:rsid w:val="00933ADE"/>
    <w:rsid w:val="0093483F"/>
    <w:rsid w:val="0093556B"/>
    <w:rsid w:val="00935906"/>
    <w:rsid w:val="00935C12"/>
    <w:rsid w:val="009363E4"/>
    <w:rsid w:val="00936528"/>
    <w:rsid w:val="009375B7"/>
    <w:rsid w:val="00940209"/>
    <w:rsid w:val="00940453"/>
    <w:rsid w:val="0094074C"/>
    <w:rsid w:val="00941C67"/>
    <w:rsid w:val="00942283"/>
    <w:rsid w:val="009424D5"/>
    <w:rsid w:val="00943A79"/>
    <w:rsid w:val="00943BB9"/>
    <w:rsid w:val="00944A94"/>
    <w:rsid w:val="009455EB"/>
    <w:rsid w:val="009459D0"/>
    <w:rsid w:val="00945F1F"/>
    <w:rsid w:val="009466AF"/>
    <w:rsid w:val="00946A66"/>
    <w:rsid w:val="00946A8B"/>
    <w:rsid w:val="009479E3"/>
    <w:rsid w:val="00947A26"/>
    <w:rsid w:val="00950549"/>
    <w:rsid w:val="00950BC9"/>
    <w:rsid w:val="00951349"/>
    <w:rsid w:val="00951639"/>
    <w:rsid w:val="00951C23"/>
    <w:rsid w:val="009524CF"/>
    <w:rsid w:val="009525AC"/>
    <w:rsid w:val="00952D68"/>
    <w:rsid w:val="009538E1"/>
    <w:rsid w:val="00954BDC"/>
    <w:rsid w:val="00954F7E"/>
    <w:rsid w:val="00955013"/>
    <w:rsid w:val="00955C47"/>
    <w:rsid w:val="0095629F"/>
    <w:rsid w:val="00956872"/>
    <w:rsid w:val="00956AD9"/>
    <w:rsid w:val="00956C1B"/>
    <w:rsid w:val="009575A2"/>
    <w:rsid w:val="00957EDD"/>
    <w:rsid w:val="00957F81"/>
    <w:rsid w:val="00960711"/>
    <w:rsid w:val="009607CD"/>
    <w:rsid w:val="009609B0"/>
    <w:rsid w:val="00961730"/>
    <w:rsid w:val="00961781"/>
    <w:rsid w:val="00961DAA"/>
    <w:rsid w:val="00962335"/>
    <w:rsid w:val="00963577"/>
    <w:rsid w:val="00963E07"/>
    <w:rsid w:val="009640AD"/>
    <w:rsid w:val="009647F0"/>
    <w:rsid w:val="00965034"/>
    <w:rsid w:val="009653CD"/>
    <w:rsid w:val="009669F8"/>
    <w:rsid w:val="00966E6A"/>
    <w:rsid w:val="00966F87"/>
    <w:rsid w:val="00967A88"/>
    <w:rsid w:val="00970602"/>
    <w:rsid w:val="00970648"/>
    <w:rsid w:val="00970948"/>
    <w:rsid w:val="009715DA"/>
    <w:rsid w:val="00971E97"/>
    <w:rsid w:val="00972599"/>
    <w:rsid w:val="00972A12"/>
    <w:rsid w:val="00972B79"/>
    <w:rsid w:val="009737E7"/>
    <w:rsid w:val="00973AA3"/>
    <w:rsid w:val="00973BC0"/>
    <w:rsid w:val="00973BD3"/>
    <w:rsid w:val="00974536"/>
    <w:rsid w:val="00974842"/>
    <w:rsid w:val="0097541D"/>
    <w:rsid w:val="009760AA"/>
    <w:rsid w:val="00976BAF"/>
    <w:rsid w:val="00976D2E"/>
    <w:rsid w:val="00976D37"/>
    <w:rsid w:val="009770C1"/>
    <w:rsid w:val="00977502"/>
    <w:rsid w:val="009777C2"/>
    <w:rsid w:val="00977A61"/>
    <w:rsid w:val="00977A95"/>
    <w:rsid w:val="00980004"/>
    <w:rsid w:val="009806AA"/>
    <w:rsid w:val="009818AE"/>
    <w:rsid w:val="00982067"/>
    <w:rsid w:val="009821ED"/>
    <w:rsid w:val="00982342"/>
    <w:rsid w:val="009824EA"/>
    <w:rsid w:val="009824EF"/>
    <w:rsid w:val="0098268D"/>
    <w:rsid w:val="00982A39"/>
    <w:rsid w:val="00982D5A"/>
    <w:rsid w:val="00982DB7"/>
    <w:rsid w:val="0098325C"/>
    <w:rsid w:val="00983883"/>
    <w:rsid w:val="00983927"/>
    <w:rsid w:val="009840F9"/>
    <w:rsid w:val="0098486D"/>
    <w:rsid w:val="00984985"/>
    <w:rsid w:val="009860DB"/>
    <w:rsid w:val="00986351"/>
    <w:rsid w:val="009863C7"/>
    <w:rsid w:val="009863F2"/>
    <w:rsid w:val="00986C05"/>
    <w:rsid w:val="009874AA"/>
    <w:rsid w:val="00990C94"/>
    <w:rsid w:val="00991B88"/>
    <w:rsid w:val="00991DB2"/>
    <w:rsid w:val="00991F43"/>
    <w:rsid w:val="00992747"/>
    <w:rsid w:val="00992875"/>
    <w:rsid w:val="00992E41"/>
    <w:rsid w:val="00992F29"/>
    <w:rsid w:val="009930A6"/>
    <w:rsid w:val="009936D7"/>
    <w:rsid w:val="00993B44"/>
    <w:rsid w:val="00994CAD"/>
    <w:rsid w:val="00995757"/>
    <w:rsid w:val="0099589B"/>
    <w:rsid w:val="009960F1"/>
    <w:rsid w:val="00996345"/>
    <w:rsid w:val="00996C26"/>
    <w:rsid w:val="009A05B7"/>
    <w:rsid w:val="009A0ADE"/>
    <w:rsid w:val="009A0C3C"/>
    <w:rsid w:val="009A0E84"/>
    <w:rsid w:val="009A1061"/>
    <w:rsid w:val="009A1793"/>
    <w:rsid w:val="009A1B05"/>
    <w:rsid w:val="009A1EC1"/>
    <w:rsid w:val="009A32DA"/>
    <w:rsid w:val="009A3540"/>
    <w:rsid w:val="009A3597"/>
    <w:rsid w:val="009A3FA0"/>
    <w:rsid w:val="009A4F0A"/>
    <w:rsid w:val="009A5114"/>
    <w:rsid w:val="009A550C"/>
    <w:rsid w:val="009A555C"/>
    <w:rsid w:val="009A5871"/>
    <w:rsid w:val="009A59CC"/>
    <w:rsid w:val="009A62C2"/>
    <w:rsid w:val="009A6A51"/>
    <w:rsid w:val="009A73E9"/>
    <w:rsid w:val="009B0489"/>
    <w:rsid w:val="009B19A8"/>
    <w:rsid w:val="009B2A4F"/>
    <w:rsid w:val="009B2B24"/>
    <w:rsid w:val="009B3047"/>
    <w:rsid w:val="009B30E4"/>
    <w:rsid w:val="009B3192"/>
    <w:rsid w:val="009B36B5"/>
    <w:rsid w:val="009B3CE9"/>
    <w:rsid w:val="009B3E58"/>
    <w:rsid w:val="009B3F24"/>
    <w:rsid w:val="009B59CC"/>
    <w:rsid w:val="009B5D74"/>
    <w:rsid w:val="009C0010"/>
    <w:rsid w:val="009C175F"/>
    <w:rsid w:val="009C18D9"/>
    <w:rsid w:val="009C1A0B"/>
    <w:rsid w:val="009C1A64"/>
    <w:rsid w:val="009C1C7A"/>
    <w:rsid w:val="009C2133"/>
    <w:rsid w:val="009C2292"/>
    <w:rsid w:val="009C2787"/>
    <w:rsid w:val="009C3A59"/>
    <w:rsid w:val="009C3BB7"/>
    <w:rsid w:val="009C52CD"/>
    <w:rsid w:val="009C6047"/>
    <w:rsid w:val="009C7260"/>
    <w:rsid w:val="009D057A"/>
    <w:rsid w:val="009D06BA"/>
    <w:rsid w:val="009D06CD"/>
    <w:rsid w:val="009D14A2"/>
    <w:rsid w:val="009D176F"/>
    <w:rsid w:val="009D1DCC"/>
    <w:rsid w:val="009D2598"/>
    <w:rsid w:val="009D25A1"/>
    <w:rsid w:val="009D26F0"/>
    <w:rsid w:val="009D38A2"/>
    <w:rsid w:val="009D6402"/>
    <w:rsid w:val="009D6561"/>
    <w:rsid w:val="009D6562"/>
    <w:rsid w:val="009D6AB9"/>
    <w:rsid w:val="009D7594"/>
    <w:rsid w:val="009D7E5D"/>
    <w:rsid w:val="009E121C"/>
    <w:rsid w:val="009E1738"/>
    <w:rsid w:val="009E1CBF"/>
    <w:rsid w:val="009E2205"/>
    <w:rsid w:val="009E2729"/>
    <w:rsid w:val="009E2C56"/>
    <w:rsid w:val="009E2FAF"/>
    <w:rsid w:val="009E3098"/>
    <w:rsid w:val="009E37DE"/>
    <w:rsid w:val="009E4337"/>
    <w:rsid w:val="009E6062"/>
    <w:rsid w:val="009E6195"/>
    <w:rsid w:val="009E6B6F"/>
    <w:rsid w:val="009E79E5"/>
    <w:rsid w:val="009E7CB0"/>
    <w:rsid w:val="009E7E40"/>
    <w:rsid w:val="009F065F"/>
    <w:rsid w:val="009F0A05"/>
    <w:rsid w:val="009F0C21"/>
    <w:rsid w:val="009F0CF3"/>
    <w:rsid w:val="009F0D9C"/>
    <w:rsid w:val="009F1013"/>
    <w:rsid w:val="009F10E8"/>
    <w:rsid w:val="009F120F"/>
    <w:rsid w:val="009F1F25"/>
    <w:rsid w:val="009F2558"/>
    <w:rsid w:val="009F270A"/>
    <w:rsid w:val="009F2E25"/>
    <w:rsid w:val="009F429B"/>
    <w:rsid w:val="009F4FCD"/>
    <w:rsid w:val="009F66D1"/>
    <w:rsid w:val="009F6F32"/>
    <w:rsid w:val="009F73A0"/>
    <w:rsid w:val="009F73FD"/>
    <w:rsid w:val="009F779B"/>
    <w:rsid w:val="009F79A7"/>
    <w:rsid w:val="009F7CE4"/>
    <w:rsid w:val="00A01067"/>
    <w:rsid w:val="00A016A4"/>
    <w:rsid w:val="00A01F47"/>
    <w:rsid w:val="00A02BAD"/>
    <w:rsid w:val="00A02D4E"/>
    <w:rsid w:val="00A0342C"/>
    <w:rsid w:val="00A040A3"/>
    <w:rsid w:val="00A04165"/>
    <w:rsid w:val="00A043AE"/>
    <w:rsid w:val="00A04A2D"/>
    <w:rsid w:val="00A04DF5"/>
    <w:rsid w:val="00A0577E"/>
    <w:rsid w:val="00A057A0"/>
    <w:rsid w:val="00A05ADE"/>
    <w:rsid w:val="00A05B60"/>
    <w:rsid w:val="00A05C1F"/>
    <w:rsid w:val="00A05EEE"/>
    <w:rsid w:val="00A06214"/>
    <w:rsid w:val="00A06241"/>
    <w:rsid w:val="00A06329"/>
    <w:rsid w:val="00A06EB9"/>
    <w:rsid w:val="00A06F4D"/>
    <w:rsid w:val="00A0763B"/>
    <w:rsid w:val="00A0784F"/>
    <w:rsid w:val="00A0791E"/>
    <w:rsid w:val="00A07E09"/>
    <w:rsid w:val="00A102E4"/>
    <w:rsid w:val="00A1037F"/>
    <w:rsid w:val="00A10460"/>
    <w:rsid w:val="00A1160B"/>
    <w:rsid w:val="00A11D24"/>
    <w:rsid w:val="00A13294"/>
    <w:rsid w:val="00A136F5"/>
    <w:rsid w:val="00A1372A"/>
    <w:rsid w:val="00A1385E"/>
    <w:rsid w:val="00A1434F"/>
    <w:rsid w:val="00A14AB0"/>
    <w:rsid w:val="00A14F41"/>
    <w:rsid w:val="00A153BE"/>
    <w:rsid w:val="00A1548B"/>
    <w:rsid w:val="00A164AD"/>
    <w:rsid w:val="00A16916"/>
    <w:rsid w:val="00A16C76"/>
    <w:rsid w:val="00A17693"/>
    <w:rsid w:val="00A1791B"/>
    <w:rsid w:val="00A17CC7"/>
    <w:rsid w:val="00A17FB5"/>
    <w:rsid w:val="00A211CF"/>
    <w:rsid w:val="00A213D8"/>
    <w:rsid w:val="00A217A3"/>
    <w:rsid w:val="00A21E5D"/>
    <w:rsid w:val="00A2227A"/>
    <w:rsid w:val="00A23100"/>
    <w:rsid w:val="00A23116"/>
    <w:rsid w:val="00A2384C"/>
    <w:rsid w:val="00A2398F"/>
    <w:rsid w:val="00A23CB9"/>
    <w:rsid w:val="00A23FB8"/>
    <w:rsid w:val="00A2405A"/>
    <w:rsid w:val="00A24705"/>
    <w:rsid w:val="00A24FDE"/>
    <w:rsid w:val="00A25C8B"/>
    <w:rsid w:val="00A260F8"/>
    <w:rsid w:val="00A2614C"/>
    <w:rsid w:val="00A26398"/>
    <w:rsid w:val="00A26699"/>
    <w:rsid w:val="00A274FC"/>
    <w:rsid w:val="00A27A6C"/>
    <w:rsid w:val="00A300A6"/>
    <w:rsid w:val="00A3039E"/>
    <w:rsid w:val="00A3046F"/>
    <w:rsid w:val="00A310A1"/>
    <w:rsid w:val="00A314E1"/>
    <w:rsid w:val="00A324CF"/>
    <w:rsid w:val="00A33461"/>
    <w:rsid w:val="00A33BE6"/>
    <w:rsid w:val="00A34E62"/>
    <w:rsid w:val="00A3500A"/>
    <w:rsid w:val="00A351A4"/>
    <w:rsid w:val="00A35373"/>
    <w:rsid w:val="00A35BBC"/>
    <w:rsid w:val="00A35F38"/>
    <w:rsid w:val="00A361CB"/>
    <w:rsid w:val="00A3650D"/>
    <w:rsid w:val="00A36CF5"/>
    <w:rsid w:val="00A3707F"/>
    <w:rsid w:val="00A377D8"/>
    <w:rsid w:val="00A403CF"/>
    <w:rsid w:val="00A40D7F"/>
    <w:rsid w:val="00A40FF6"/>
    <w:rsid w:val="00A41587"/>
    <w:rsid w:val="00A41696"/>
    <w:rsid w:val="00A42D4D"/>
    <w:rsid w:val="00A43524"/>
    <w:rsid w:val="00A43EE4"/>
    <w:rsid w:val="00A441A5"/>
    <w:rsid w:val="00A44237"/>
    <w:rsid w:val="00A44C29"/>
    <w:rsid w:val="00A4582A"/>
    <w:rsid w:val="00A46874"/>
    <w:rsid w:val="00A46DC3"/>
    <w:rsid w:val="00A47301"/>
    <w:rsid w:val="00A4752C"/>
    <w:rsid w:val="00A47F7F"/>
    <w:rsid w:val="00A503A7"/>
    <w:rsid w:val="00A516F5"/>
    <w:rsid w:val="00A51CC5"/>
    <w:rsid w:val="00A520EF"/>
    <w:rsid w:val="00A52B86"/>
    <w:rsid w:val="00A5430D"/>
    <w:rsid w:val="00A548DA"/>
    <w:rsid w:val="00A5505C"/>
    <w:rsid w:val="00A553DC"/>
    <w:rsid w:val="00A55F83"/>
    <w:rsid w:val="00A5698D"/>
    <w:rsid w:val="00A57038"/>
    <w:rsid w:val="00A60BDD"/>
    <w:rsid w:val="00A60FE0"/>
    <w:rsid w:val="00A62AD3"/>
    <w:rsid w:val="00A634EE"/>
    <w:rsid w:val="00A64035"/>
    <w:rsid w:val="00A6484B"/>
    <w:rsid w:val="00A64925"/>
    <w:rsid w:val="00A64F73"/>
    <w:rsid w:val="00A65640"/>
    <w:rsid w:val="00A65C38"/>
    <w:rsid w:val="00A65D9B"/>
    <w:rsid w:val="00A672C6"/>
    <w:rsid w:val="00A67300"/>
    <w:rsid w:val="00A67366"/>
    <w:rsid w:val="00A67BA4"/>
    <w:rsid w:val="00A67E7F"/>
    <w:rsid w:val="00A7006B"/>
    <w:rsid w:val="00A708FD"/>
    <w:rsid w:val="00A70A78"/>
    <w:rsid w:val="00A70B24"/>
    <w:rsid w:val="00A70C77"/>
    <w:rsid w:val="00A70D1B"/>
    <w:rsid w:val="00A70EF1"/>
    <w:rsid w:val="00A70FBB"/>
    <w:rsid w:val="00A71C25"/>
    <w:rsid w:val="00A71FA0"/>
    <w:rsid w:val="00A729BB"/>
    <w:rsid w:val="00A729EB"/>
    <w:rsid w:val="00A72ED8"/>
    <w:rsid w:val="00A72EED"/>
    <w:rsid w:val="00A72FB5"/>
    <w:rsid w:val="00A7313D"/>
    <w:rsid w:val="00A731F5"/>
    <w:rsid w:val="00A750AE"/>
    <w:rsid w:val="00A751CF"/>
    <w:rsid w:val="00A7598C"/>
    <w:rsid w:val="00A76081"/>
    <w:rsid w:val="00A762AB"/>
    <w:rsid w:val="00A766BE"/>
    <w:rsid w:val="00A77BC0"/>
    <w:rsid w:val="00A801B3"/>
    <w:rsid w:val="00A80CEC"/>
    <w:rsid w:val="00A80DE0"/>
    <w:rsid w:val="00A80F67"/>
    <w:rsid w:val="00A812EE"/>
    <w:rsid w:val="00A8157A"/>
    <w:rsid w:val="00A81589"/>
    <w:rsid w:val="00A8165C"/>
    <w:rsid w:val="00A818C8"/>
    <w:rsid w:val="00A818F7"/>
    <w:rsid w:val="00A8196A"/>
    <w:rsid w:val="00A82060"/>
    <w:rsid w:val="00A8286A"/>
    <w:rsid w:val="00A84A8F"/>
    <w:rsid w:val="00A85050"/>
    <w:rsid w:val="00A85A13"/>
    <w:rsid w:val="00A85E0F"/>
    <w:rsid w:val="00A85FAD"/>
    <w:rsid w:val="00A86A99"/>
    <w:rsid w:val="00A879AD"/>
    <w:rsid w:val="00A87ACD"/>
    <w:rsid w:val="00A903B0"/>
    <w:rsid w:val="00A91ADA"/>
    <w:rsid w:val="00A91C6A"/>
    <w:rsid w:val="00A91E85"/>
    <w:rsid w:val="00A92569"/>
    <w:rsid w:val="00A92A8E"/>
    <w:rsid w:val="00A93CFB"/>
    <w:rsid w:val="00A93D33"/>
    <w:rsid w:val="00A94875"/>
    <w:rsid w:val="00A94A8F"/>
    <w:rsid w:val="00A950A0"/>
    <w:rsid w:val="00A951C9"/>
    <w:rsid w:val="00A95675"/>
    <w:rsid w:val="00A95B87"/>
    <w:rsid w:val="00A9637D"/>
    <w:rsid w:val="00A96B28"/>
    <w:rsid w:val="00A973AE"/>
    <w:rsid w:val="00AA0240"/>
    <w:rsid w:val="00AA1478"/>
    <w:rsid w:val="00AA149D"/>
    <w:rsid w:val="00AA1933"/>
    <w:rsid w:val="00AA1AC9"/>
    <w:rsid w:val="00AA1E85"/>
    <w:rsid w:val="00AA2179"/>
    <w:rsid w:val="00AA2251"/>
    <w:rsid w:val="00AA238A"/>
    <w:rsid w:val="00AA23D4"/>
    <w:rsid w:val="00AA2FE9"/>
    <w:rsid w:val="00AA37E3"/>
    <w:rsid w:val="00AA4472"/>
    <w:rsid w:val="00AA46DE"/>
    <w:rsid w:val="00AA512F"/>
    <w:rsid w:val="00AA6124"/>
    <w:rsid w:val="00AA645D"/>
    <w:rsid w:val="00AA6A16"/>
    <w:rsid w:val="00AA724A"/>
    <w:rsid w:val="00AA72E9"/>
    <w:rsid w:val="00AA7D36"/>
    <w:rsid w:val="00AA7E43"/>
    <w:rsid w:val="00AB105C"/>
    <w:rsid w:val="00AB11B8"/>
    <w:rsid w:val="00AB1B49"/>
    <w:rsid w:val="00AB1ED5"/>
    <w:rsid w:val="00AB1EEA"/>
    <w:rsid w:val="00AB234B"/>
    <w:rsid w:val="00AB2383"/>
    <w:rsid w:val="00AB3511"/>
    <w:rsid w:val="00AB41D6"/>
    <w:rsid w:val="00AB42D6"/>
    <w:rsid w:val="00AB4C27"/>
    <w:rsid w:val="00AB50AF"/>
    <w:rsid w:val="00AB58E1"/>
    <w:rsid w:val="00AB59D0"/>
    <w:rsid w:val="00AB5D10"/>
    <w:rsid w:val="00AB5F41"/>
    <w:rsid w:val="00AB6095"/>
    <w:rsid w:val="00AB66DA"/>
    <w:rsid w:val="00AB7672"/>
    <w:rsid w:val="00AB7AEA"/>
    <w:rsid w:val="00AC07A1"/>
    <w:rsid w:val="00AC084B"/>
    <w:rsid w:val="00AC0FB8"/>
    <w:rsid w:val="00AC13C8"/>
    <w:rsid w:val="00AC1628"/>
    <w:rsid w:val="00AC1AD0"/>
    <w:rsid w:val="00AC1B20"/>
    <w:rsid w:val="00AC1D5A"/>
    <w:rsid w:val="00AC260E"/>
    <w:rsid w:val="00AC270C"/>
    <w:rsid w:val="00AC2E0D"/>
    <w:rsid w:val="00AC321B"/>
    <w:rsid w:val="00AC331B"/>
    <w:rsid w:val="00AC385E"/>
    <w:rsid w:val="00AC463A"/>
    <w:rsid w:val="00AC469C"/>
    <w:rsid w:val="00AC4921"/>
    <w:rsid w:val="00AC623A"/>
    <w:rsid w:val="00AC6653"/>
    <w:rsid w:val="00AC6B52"/>
    <w:rsid w:val="00AC734D"/>
    <w:rsid w:val="00AC7411"/>
    <w:rsid w:val="00AC7F9D"/>
    <w:rsid w:val="00AD0EE4"/>
    <w:rsid w:val="00AD195A"/>
    <w:rsid w:val="00AD1BC2"/>
    <w:rsid w:val="00AD1CA8"/>
    <w:rsid w:val="00AD30C8"/>
    <w:rsid w:val="00AD334B"/>
    <w:rsid w:val="00AD3B11"/>
    <w:rsid w:val="00AD3E1B"/>
    <w:rsid w:val="00AD4397"/>
    <w:rsid w:val="00AD45B1"/>
    <w:rsid w:val="00AD4DE3"/>
    <w:rsid w:val="00AD5F20"/>
    <w:rsid w:val="00AD6A8F"/>
    <w:rsid w:val="00AD6DF6"/>
    <w:rsid w:val="00AD7BC5"/>
    <w:rsid w:val="00AD7DB9"/>
    <w:rsid w:val="00AE03C1"/>
    <w:rsid w:val="00AE0D0B"/>
    <w:rsid w:val="00AE10EB"/>
    <w:rsid w:val="00AE1651"/>
    <w:rsid w:val="00AE1A12"/>
    <w:rsid w:val="00AE1E81"/>
    <w:rsid w:val="00AE28C0"/>
    <w:rsid w:val="00AE2CD6"/>
    <w:rsid w:val="00AE3501"/>
    <w:rsid w:val="00AE36C8"/>
    <w:rsid w:val="00AE3CA8"/>
    <w:rsid w:val="00AE407C"/>
    <w:rsid w:val="00AE4435"/>
    <w:rsid w:val="00AE4623"/>
    <w:rsid w:val="00AE4767"/>
    <w:rsid w:val="00AE49AD"/>
    <w:rsid w:val="00AE5299"/>
    <w:rsid w:val="00AE5342"/>
    <w:rsid w:val="00AE77D9"/>
    <w:rsid w:val="00AF0009"/>
    <w:rsid w:val="00AF0189"/>
    <w:rsid w:val="00AF070A"/>
    <w:rsid w:val="00AF0E0E"/>
    <w:rsid w:val="00AF15D7"/>
    <w:rsid w:val="00AF19B5"/>
    <w:rsid w:val="00AF24DE"/>
    <w:rsid w:val="00AF2C2C"/>
    <w:rsid w:val="00AF2F1D"/>
    <w:rsid w:val="00AF376F"/>
    <w:rsid w:val="00AF3A9F"/>
    <w:rsid w:val="00AF3CF5"/>
    <w:rsid w:val="00AF3F3F"/>
    <w:rsid w:val="00AF43DE"/>
    <w:rsid w:val="00AF4578"/>
    <w:rsid w:val="00AF513B"/>
    <w:rsid w:val="00AF5217"/>
    <w:rsid w:val="00AF5521"/>
    <w:rsid w:val="00AF58D3"/>
    <w:rsid w:val="00AF5B0D"/>
    <w:rsid w:val="00AF6388"/>
    <w:rsid w:val="00AF6743"/>
    <w:rsid w:val="00AF679F"/>
    <w:rsid w:val="00AF6FB5"/>
    <w:rsid w:val="00AF728B"/>
    <w:rsid w:val="00AF7355"/>
    <w:rsid w:val="00AF78CF"/>
    <w:rsid w:val="00AF7B3C"/>
    <w:rsid w:val="00B00946"/>
    <w:rsid w:val="00B00989"/>
    <w:rsid w:val="00B00D18"/>
    <w:rsid w:val="00B012DA"/>
    <w:rsid w:val="00B01A07"/>
    <w:rsid w:val="00B027E0"/>
    <w:rsid w:val="00B02956"/>
    <w:rsid w:val="00B0372D"/>
    <w:rsid w:val="00B037ED"/>
    <w:rsid w:val="00B03AD3"/>
    <w:rsid w:val="00B03DE9"/>
    <w:rsid w:val="00B049C2"/>
    <w:rsid w:val="00B04DF0"/>
    <w:rsid w:val="00B05CBC"/>
    <w:rsid w:val="00B06CCA"/>
    <w:rsid w:val="00B07623"/>
    <w:rsid w:val="00B0772A"/>
    <w:rsid w:val="00B07F6F"/>
    <w:rsid w:val="00B07FE7"/>
    <w:rsid w:val="00B10358"/>
    <w:rsid w:val="00B10872"/>
    <w:rsid w:val="00B10976"/>
    <w:rsid w:val="00B10F45"/>
    <w:rsid w:val="00B11A76"/>
    <w:rsid w:val="00B11E76"/>
    <w:rsid w:val="00B11FF1"/>
    <w:rsid w:val="00B123D4"/>
    <w:rsid w:val="00B123DB"/>
    <w:rsid w:val="00B12608"/>
    <w:rsid w:val="00B12E18"/>
    <w:rsid w:val="00B13395"/>
    <w:rsid w:val="00B134CC"/>
    <w:rsid w:val="00B1366E"/>
    <w:rsid w:val="00B13BBE"/>
    <w:rsid w:val="00B13E0D"/>
    <w:rsid w:val="00B142B9"/>
    <w:rsid w:val="00B1450A"/>
    <w:rsid w:val="00B14944"/>
    <w:rsid w:val="00B15276"/>
    <w:rsid w:val="00B15A22"/>
    <w:rsid w:val="00B15F78"/>
    <w:rsid w:val="00B16142"/>
    <w:rsid w:val="00B16C15"/>
    <w:rsid w:val="00B1749F"/>
    <w:rsid w:val="00B17AD6"/>
    <w:rsid w:val="00B17E9C"/>
    <w:rsid w:val="00B2043C"/>
    <w:rsid w:val="00B20583"/>
    <w:rsid w:val="00B208FA"/>
    <w:rsid w:val="00B20910"/>
    <w:rsid w:val="00B20C9B"/>
    <w:rsid w:val="00B20CA7"/>
    <w:rsid w:val="00B20EF3"/>
    <w:rsid w:val="00B210F4"/>
    <w:rsid w:val="00B21214"/>
    <w:rsid w:val="00B214D4"/>
    <w:rsid w:val="00B21B8A"/>
    <w:rsid w:val="00B21D97"/>
    <w:rsid w:val="00B21F75"/>
    <w:rsid w:val="00B22CB9"/>
    <w:rsid w:val="00B2361E"/>
    <w:rsid w:val="00B24147"/>
    <w:rsid w:val="00B244C0"/>
    <w:rsid w:val="00B247D1"/>
    <w:rsid w:val="00B2571B"/>
    <w:rsid w:val="00B25828"/>
    <w:rsid w:val="00B2591E"/>
    <w:rsid w:val="00B27051"/>
    <w:rsid w:val="00B275CC"/>
    <w:rsid w:val="00B300C3"/>
    <w:rsid w:val="00B3124E"/>
    <w:rsid w:val="00B31FF3"/>
    <w:rsid w:val="00B33521"/>
    <w:rsid w:val="00B33EA0"/>
    <w:rsid w:val="00B345C6"/>
    <w:rsid w:val="00B34AE9"/>
    <w:rsid w:val="00B35210"/>
    <w:rsid w:val="00B3540F"/>
    <w:rsid w:val="00B363EF"/>
    <w:rsid w:val="00B36775"/>
    <w:rsid w:val="00B368E8"/>
    <w:rsid w:val="00B36FA0"/>
    <w:rsid w:val="00B37193"/>
    <w:rsid w:val="00B37753"/>
    <w:rsid w:val="00B40E7E"/>
    <w:rsid w:val="00B40F3B"/>
    <w:rsid w:val="00B4124F"/>
    <w:rsid w:val="00B41ED8"/>
    <w:rsid w:val="00B432B1"/>
    <w:rsid w:val="00B43B87"/>
    <w:rsid w:val="00B43E1A"/>
    <w:rsid w:val="00B442FE"/>
    <w:rsid w:val="00B44923"/>
    <w:rsid w:val="00B44B5D"/>
    <w:rsid w:val="00B44BA6"/>
    <w:rsid w:val="00B44D26"/>
    <w:rsid w:val="00B4523C"/>
    <w:rsid w:val="00B45367"/>
    <w:rsid w:val="00B454FD"/>
    <w:rsid w:val="00B4630B"/>
    <w:rsid w:val="00B4665B"/>
    <w:rsid w:val="00B4787F"/>
    <w:rsid w:val="00B4795D"/>
    <w:rsid w:val="00B47A0B"/>
    <w:rsid w:val="00B47AA1"/>
    <w:rsid w:val="00B5011A"/>
    <w:rsid w:val="00B51118"/>
    <w:rsid w:val="00B512D0"/>
    <w:rsid w:val="00B51538"/>
    <w:rsid w:val="00B52F4A"/>
    <w:rsid w:val="00B53EE7"/>
    <w:rsid w:val="00B5499E"/>
    <w:rsid w:val="00B54E41"/>
    <w:rsid w:val="00B54F4A"/>
    <w:rsid w:val="00B55188"/>
    <w:rsid w:val="00B557D5"/>
    <w:rsid w:val="00B55AE5"/>
    <w:rsid w:val="00B55AFF"/>
    <w:rsid w:val="00B55FAD"/>
    <w:rsid w:val="00B561C8"/>
    <w:rsid w:val="00B56765"/>
    <w:rsid w:val="00B57E0A"/>
    <w:rsid w:val="00B60CD4"/>
    <w:rsid w:val="00B6114A"/>
    <w:rsid w:val="00B61367"/>
    <w:rsid w:val="00B625EC"/>
    <w:rsid w:val="00B628C6"/>
    <w:rsid w:val="00B647FB"/>
    <w:rsid w:val="00B64F22"/>
    <w:rsid w:val="00B651F5"/>
    <w:rsid w:val="00B658C6"/>
    <w:rsid w:val="00B66785"/>
    <w:rsid w:val="00B669AA"/>
    <w:rsid w:val="00B6704F"/>
    <w:rsid w:val="00B672ED"/>
    <w:rsid w:val="00B6769B"/>
    <w:rsid w:val="00B67826"/>
    <w:rsid w:val="00B67951"/>
    <w:rsid w:val="00B67C5F"/>
    <w:rsid w:val="00B7030D"/>
    <w:rsid w:val="00B7117B"/>
    <w:rsid w:val="00B711BD"/>
    <w:rsid w:val="00B712FF"/>
    <w:rsid w:val="00B7143F"/>
    <w:rsid w:val="00B71EE5"/>
    <w:rsid w:val="00B723F6"/>
    <w:rsid w:val="00B729FB"/>
    <w:rsid w:val="00B7305E"/>
    <w:rsid w:val="00B735D3"/>
    <w:rsid w:val="00B73751"/>
    <w:rsid w:val="00B73DF9"/>
    <w:rsid w:val="00B740DD"/>
    <w:rsid w:val="00B75403"/>
    <w:rsid w:val="00B75846"/>
    <w:rsid w:val="00B767DD"/>
    <w:rsid w:val="00B76B10"/>
    <w:rsid w:val="00B77345"/>
    <w:rsid w:val="00B77412"/>
    <w:rsid w:val="00B77A30"/>
    <w:rsid w:val="00B77CE8"/>
    <w:rsid w:val="00B77E08"/>
    <w:rsid w:val="00B80EE6"/>
    <w:rsid w:val="00B81661"/>
    <w:rsid w:val="00B81A3E"/>
    <w:rsid w:val="00B82942"/>
    <w:rsid w:val="00B848CB"/>
    <w:rsid w:val="00B84982"/>
    <w:rsid w:val="00B85098"/>
    <w:rsid w:val="00B852E4"/>
    <w:rsid w:val="00B85345"/>
    <w:rsid w:val="00B853F5"/>
    <w:rsid w:val="00B86092"/>
    <w:rsid w:val="00B86213"/>
    <w:rsid w:val="00B865A2"/>
    <w:rsid w:val="00B8682A"/>
    <w:rsid w:val="00B876A7"/>
    <w:rsid w:val="00B87A8C"/>
    <w:rsid w:val="00B87D82"/>
    <w:rsid w:val="00B90436"/>
    <w:rsid w:val="00B9083A"/>
    <w:rsid w:val="00B91554"/>
    <w:rsid w:val="00B9184C"/>
    <w:rsid w:val="00B9233B"/>
    <w:rsid w:val="00B92F1F"/>
    <w:rsid w:val="00B943F5"/>
    <w:rsid w:val="00B951D3"/>
    <w:rsid w:val="00B95994"/>
    <w:rsid w:val="00B96090"/>
    <w:rsid w:val="00B96650"/>
    <w:rsid w:val="00B96BD7"/>
    <w:rsid w:val="00B96D09"/>
    <w:rsid w:val="00B96D14"/>
    <w:rsid w:val="00B97061"/>
    <w:rsid w:val="00B973A3"/>
    <w:rsid w:val="00B977F4"/>
    <w:rsid w:val="00B978DF"/>
    <w:rsid w:val="00BA0564"/>
    <w:rsid w:val="00BA093A"/>
    <w:rsid w:val="00BA0B41"/>
    <w:rsid w:val="00BA1028"/>
    <w:rsid w:val="00BA1246"/>
    <w:rsid w:val="00BA15F8"/>
    <w:rsid w:val="00BA160E"/>
    <w:rsid w:val="00BA1A81"/>
    <w:rsid w:val="00BA1B56"/>
    <w:rsid w:val="00BA1EF8"/>
    <w:rsid w:val="00BA1FDA"/>
    <w:rsid w:val="00BA2F0C"/>
    <w:rsid w:val="00BA30E0"/>
    <w:rsid w:val="00BA36BC"/>
    <w:rsid w:val="00BA3E0E"/>
    <w:rsid w:val="00BA43C3"/>
    <w:rsid w:val="00BA4C09"/>
    <w:rsid w:val="00BA4C81"/>
    <w:rsid w:val="00BA4E44"/>
    <w:rsid w:val="00BA5BC3"/>
    <w:rsid w:val="00BA5BF1"/>
    <w:rsid w:val="00BA5C24"/>
    <w:rsid w:val="00BA5C5D"/>
    <w:rsid w:val="00BA5F46"/>
    <w:rsid w:val="00BA5F93"/>
    <w:rsid w:val="00BA6B2E"/>
    <w:rsid w:val="00BA7781"/>
    <w:rsid w:val="00BA7E79"/>
    <w:rsid w:val="00BB1154"/>
    <w:rsid w:val="00BB1413"/>
    <w:rsid w:val="00BB166A"/>
    <w:rsid w:val="00BB170B"/>
    <w:rsid w:val="00BB211E"/>
    <w:rsid w:val="00BB276C"/>
    <w:rsid w:val="00BB2CAB"/>
    <w:rsid w:val="00BB307C"/>
    <w:rsid w:val="00BB323C"/>
    <w:rsid w:val="00BB3276"/>
    <w:rsid w:val="00BB3AB0"/>
    <w:rsid w:val="00BB3F63"/>
    <w:rsid w:val="00BB46D9"/>
    <w:rsid w:val="00BB4F6F"/>
    <w:rsid w:val="00BB53BD"/>
    <w:rsid w:val="00BB54F6"/>
    <w:rsid w:val="00BB59DE"/>
    <w:rsid w:val="00BB5C87"/>
    <w:rsid w:val="00BB6081"/>
    <w:rsid w:val="00BB697C"/>
    <w:rsid w:val="00BB6AEE"/>
    <w:rsid w:val="00BB7A00"/>
    <w:rsid w:val="00BB7B1A"/>
    <w:rsid w:val="00BB7FC1"/>
    <w:rsid w:val="00BC0418"/>
    <w:rsid w:val="00BC0592"/>
    <w:rsid w:val="00BC0752"/>
    <w:rsid w:val="00BC0853"/>
    <w:rsid w:val="00BC0AA2"/>
    <w:rsid w:val="00BC0C30"/>
    <w:rsid w:val="00BC0E15"/>
    <w:rsid w:val="00BC1778"/>
    <w:rsid w:val="00BC26FC"/>
    <w:rsid w:val="00BC2981"/>
    <w:rsid w:val="00BC29C2"/>
    <w:rsid w:val="00BC3698"/>
    <w:rsid w:val="00BC3891"/>
    <w:rsid w:val="00BC4025"/>
    <w:rsid w:val="00BC4788"/>
    <w:rsid w:val="00BC5721"/>
    <w:rsid w:val="00BC59E5"/>
    <w:rsid w:val="00BC5E08"/>
    <w:rsid w:val="00BC5E97"/>
    <w:rsid w:val="00BC6512"/>
    <w:rsid w:val="00BC737E"/>
    <w:rsid w:val="00BC7C6F"/>
    <w:rsid w:val="00BC7CD3"/>
    <w:rsid w:val="00BD00C3"/>
    <w:rsid w:val="00BD039E"/>
    <w:rsid w:val="00BD05EB"/>
    <w:rsid w:val="00BD0756"/>
    <w:rsid w:val="00BD094F"/>
    <w:rsid w:val="00BD0A18"/>
    <w:rsid w:val="00BD1070"/>
    <w:rsid w:val="00BD1B77"/>
    <w:rsid w:val="00BD1E3B"/>
    <w:rsid w:val="00BD296E"/>
    <w:rsid w:val="00BD2AAC"/>
    <w:rsid w:val="00BD2CDB"/>
    <w:rsid w:val="00BD3FA6"/>
    <w:rsid w:val="00BD4787"/>
    <w:rsid w:val="00BD549C"/>
    <w:rsid w:val="00BD5DA8"/>
    <w:rsid w:val="00BD60BD"/>
    <w:rsid w:val="00BD6280"/>
    <w:rsid w:val="00BD6D47"/>
    <w:rsid w:val="00BD7401"/>
    <w:rsid w:val="00BD7491"/>
    <w:rsid w:val="00BD750C"/>
    <w:rsid w:val="00BD7606"/>
    <w:rsid w:val="00BD7802"/>
    <w:rsid w:val="00BD7AA1"/>
    <w:rsid w:val="00BE0081"/>
    <w:rsid w:val="00BE0637"/>
    <w:rsid w:val="00BE0A58"/>
    <w:rsid w:val="00BE0D76"/>
    <w:rsid w:val="00BE2792"/>
    <w:rsid w:val="00BE2C32"/>
    <w:rsid w:val="00BE2CD5"/>
    <w:rsid w:val="00BE37BE"/>
    <w:rsid w:val="00BE4249"/>
    <w:rsid w:val="00BE511A"/>
    <w:rsid w:val="00BE56C9"/>
    <w:rsid w:val="00BE5D59"/>
    <w:rsid w:val="00BE667A"/>
    <w:rsid w:val="00BE70EC"/>
    <w:rsid w:val="00BE7629"/>
    <w:rsid w:val="00BE7E16"/>
    <w:rsid w:val="00BF048D"/>
    <w:rsid w:val="00BF09BA"/>
    <w:rsid w:val="00BF0B23"/>
    <w:rsid w:val="00BF1206"/>
    <w:rsid w:val="00BF19C4"/>
    <w:rsid w:val="00BF1CED"/>
    <w:rsid w:val="00BF1F9A"/>
    <w:rsid w:val="00BF2AC9"/>
    <w:rsid w:val="00BF2C85"/>
    <w:rsid w:val="00BF2DEC"/>
    <w:rsid w:val="00BF36DA"/>
    <w:rsid w:val="00BF379C"/>
    <w:rsid w:val="00BF43F1"/>
    <w:rsid w:val="00BF5195"/>
    <w:rsid w:val="00BF545F"/>
    <w:rsid w:val="00BF5E6C"/>
    <w:rsid w:val="00BF5FF8"/>
    <w:rsid w:val="00BF60F8"/>
    <w:rsid w:val="00BF61DB"/>
    <w:rsid w:val="00BF6CAA"/>
    <w:rsid w:val="00BF6DB6"/>
    <w:rsid w:val="00BF763F"/>
    <w:rsid w:val="00C00FBC"/>
    <w:rsid w:val="00C022E3"/>
    <w:rsid w:val="00C0359E"/>
    <w:rsid w:val="00C036B3"/>
    <w:rsid w:val="00C04225"/>
    <w:rsid w:val="00C0432B"/>
    <w:rsid w:val="00C05485"/>
    <w:rsid w:val="00C06EDA"/>
    <w:rsid w:val="00C078B9"/>
    <w:rsid w:val="00C07D65"/>
    <w:rsid w:val="00C07D67"/>
    <w:rsid w:val="00C07FB7"/>
    <w:rsid w:val="00C102B6"/>
    <w:rsid w:val="00C10771"/>
    <w:rsid w:val="00C10FDB"/>
    <w:rsid w:val="00C1169C"/>
    <w:rsid w:val="00C1216F"/>
    <w:rsid w:val="00C12C29"/>
    <w:rsid w:val="00C13322"/>
    <w:rsid w:val="00C136C1"/>
    <w:rsid w:val="00C136EE"/>
    <w:rsid w:val="00C13BF6"/>
    <w:rsid w:val="00C13ED0"/>
    <w:rsid w:val="00C14185"/>
    <w:rsid w:val="00C14252"/>
    <w:rsid w:val="00C142A7"/>
    <w:rsid w:val="00C144BA"/>
    <w:rsid w:val="00C14A02"/>
    <w:rsid w:val="00C14FBE"/>
    <w:rsid w:val="00C1562F"/>
    <w:rsid w:val="00C1570A"/>
    <w:rsid w:val="00C15C87"/>
    <w:rsid w:val="00C15D84"/>
    <w:rsid w:val="00C15F6A"/>
    <w:rsid w:val="00C1628D"/>
    <w:rsid w:val="00C1731F"/>
    <w:rsid w:val="00C20A66"/>
    <w:rsid w:val="00C20E7E"/>
    <w:rsid w:val="00C2120E"/>
    <w:rsid w:val="00C2145B"/>
    <w:rsid w:val="00C21546"/>
    <w:rsid w:val="00C2176C"/>
    <w:rsid w:val="00C21F4D"/>
    <w:rsid w:val="00C224D5"/>
    <w:rsid w:val="00C230CB"/>
    <w:rsid w:val="00C23239"/>
    <w:rsid w:val="00C23D1B"/>
    <w:rsid w:val="00C241D8"/>
    <w:rsid w:val="00C24683"/>
    <w:rsid w:val="00C247B1"/>
    <w:rsid w:val="00C24A20"/>
    <w:rsid w:val="00C24BB4"/>
    <w:rsid w:val="00C24DC4"/>
    <w:rsid w:val="00C265B6"/>
    <w:rsid w:val="00C271D8"/>
    <w:rsid w:val="00C27BA1"/>
    <w:rsid w:val="00C30C3B"/>
    <w:rsid w:val="00C30FA5"/>
    <w:rsid w:val="00C314E0"/>
    <w:rsid w:val="00C3156C"/>
    <w:rsid w:val="00C31AC3"/>
    <w:rsid w:val="00C320EE"/>
    <w:rsid w:val="00C32B96"/>
    <w:rsid w:val="00C32CE7"/>
    <w:rsid w:val="00C3336E"/>
    <w:rsid w:val="00C334A2"/>
    <w:rsid w:val="00C33AD1"/>
    <w:rsid w:val="00C33AED"/>
    <w:rsid w:val="00C33D0E"/>
    <w:rsid w:val="00C34570"/>
    <w:rsid w:val="00C345ED"/>
    <w:rsid w:val="00C34997"/>
    <w:rsid w:val="00C35495"/>
    <w:rsid w:val="00C35C68"/>
    <w:rsid w:val="00C367AF"/>
    <w:rsid w:val="00C36BC0"/>
    <w:rsid w:val="00C40764"/>
    <w:rsid w:val="00C4123B"/>
    <w:rsid w:val="00C41EED"/>
    <w:rsid w:val="00C422EB"/>
    <w:rsid w:val="00C429DC"/>
    <w:rsid w:val="00C42A6F"/>
    <w:rsid w:val="00C42C00"/>
    <w:rsid w:val="00C42E7C"/>
    <w:rsid w:val="00C430C1"/>
    <w:rsid w:val="00C43376"/>
    <w:rsid w:val="00C43903"/>
    <w:rsid w:val="00C43A91"/>
    <w:rsid w:val="00C43ABC"/>
    <w:rsid w:val="00C43D70"/>
    <w:rsid w:val="00C43FE9"/>
    <w:rsid w:val="00C44221"/>
    <w:rsid w:val="00C4465A"/>
    <w:rsid w:val="00C4476C"/>
    <w:rsid w:val="00C44DF5"/>
    <w:rsid w:val="00C44ECE"/>
    <w:rsid w:val="00C45285"/>
    <w:rsid w:val="00C46217"/>
    <w:rsid w:val="00C4646C"/>
    <w:rsid w:val="00C46863"/>
    <w:rsid w:val="00C46BF2"/>
    <w:rsid w:val="00C46DED"/>
    <w:rsid w:val="00C4745C"/>
    <w:rsid w:val="00C5064B"/>
    <w:rsid w:val="00C50850"/>
    <w:rsid w:val="00C50C8B"/>
    <w:rsid w:val="00C51C1D"/>
    <w:rsid w:val="00C53F4F"/>
    <w:rsid w:val="00C54289"/>
    <w:rsid w:val="00C5429D"/>
    <w:rsid w:val="00C550C0"/>
    <w:rsid w:val="00C55B91"/>
    <w:rsid w:val="00C5634E"/>
    <w:rsid w:val="00C56990"/>
    <w:rsid w:val="00C56F76"/>
    <w:rsid w:val="00C57289"/>
    <w:rsid w:val="00C57500"/>
    <w:rsid w:val="00C57A79"/>
    <w:rsid w:val="00C57B7A"/>
    <w:rsid w:val="00C57E81"/>
    <w:rsid w:val="00C606E9"/>
    <w:rsid w:val="00C6092E"/>
    <w:rsid w:val="00C61334"/>
    <w:rsid w:val="00C61723"/>
    <w:rsid w:val="00C61E13"/>
    <w:rsid w:val="00C61FA3"/>
    <w:rsid w:val="00C621EA"/>
    <w:rsid w:val="00C62462"/>
    <w:rsid w:val="00C6248B"/>
    <w:rsid w:val="00C6255B"/>
    <w:rsid w:val="00C62FCA"/>
    <w:rsid w:val="00C63438"/>
    <w:rsid w:val="00C63A1A"/>
    <w:rsid w:val="00C63E9A"/>
    <w:rsid w:val="00C64419"/>
    <w:rsid w:val="00C64817"/>
    <w:rsid w:val="00C650F2"/>
    <w:rsid w:val="00C65636"/>
    <w:rsid w:val="00C65BB7"/>
    <w:rsid w:val="00C65C45"/>
    <w:rsid w:val="00C660B5"/>
    <w:rsid w:val="00C66478"/>
    <w:rsid w:val="00C66C4C"/>
    <w:rsid w:val="00C66FB4"/>
    <w:rsid w:val="00C672AB"/>
    <w:rsid w:val="00C676FE"/>
    <w:rsid w:val="00C67903"/>
    <w:rsid w:val="00C70018"/>
    <w:rsid w:val="00C70184"/>
    <w:rsid w:val="00C706F7"/>
    <w:rsid w:val="00C70B20"/>
    <w:rsid w:val="00C711CE"/>
    <w:rsid w:val="00C7136D"/>
    <w:rsid w:val="00C71BCB"/>
    <w:rsid w:val="00C72EDC"/>
    <w:rsid w:val="00C72F53"/>
    <w:rsid w:val="00C7351A"/>
    <w:rsid w:val="00C73B18"/>
    <w:rsid w:val="00C74220"/>
    <w:rsid w:val="00C74720"/>
    <w:rsid w:val="00C74BBC"/>
    <w:rsid w:val="00C74C9E"/>
    <w:rsid w:val="00C74DE4"/>
    <w:rsid w:val="00C75324"/>
    <w:rsid w:val="00C75600"/>
    <w:rsid w:val="00C758EF"/>
    <w:rsid w:val="00C7632F"/>
    <w:rsid w:val="00C7668E"/>
    <w:rsid w:val="00C77041"/>
    <w:rsid w:val="00C77D0B"/>
    <w:rsid w:val="00C802DF"/>
    <w:rsid w:val="00C8126E"/>
    <w:rsid w:val="00C812A5"/>
    <w:rsid w:val="00C81764"/>
    <w:rsid w:val="00C8200B"/>
    <w:rsid w:val="00C83442"/>
    <w:rsid w:val="00C83951"/>
    <w:rsid w:val="00C84596"/>
    <w:rsid w:val="00C84B46"/>
    <w:rsid w:val="00C85085"/>
    <w:rsid w:val="00C851DF"/>
    <w:rsid w:val="00C859FB"/>
    <w:rsid w:val="00C860AE"/>
    <w:rsid w:val="00C8634D"/>
    <w:rsid w:val="00C8672A"/>
    <w:rsid w:val="00C90438"/>
    <w:rsid w:val="00C913AB"/>
    <w:rsid w:val="00C914AA"/>
    <w:rsid w:val="00C921A3"/>
    <w:rsid w:val="00C92343"/>
    <w:rsid w:val="00C92658"/>
    <w:rsid w:val="00C92C86"/>
    <w:rsid w:val="00C9318E"/>
    <w:rsid w:val="00C93367"/>
    <w:rsid w:val="00C9360B"/>
    <w:rsid w:val="00C93871"/>
    <w:rsid w:val="00C93925"/>
    <w:rsid w:val="00C93EAA"/>
    <w:rsid w:val="00C94959"/>
    <w:rsid w:val="00C94A02"/>
    <w:rsid w:val="00C969FD"/>
    <w:rsid w:val="00C96A7E"/>
    <w:rsid w:val="00C97170"/>
    <w:rsid w:val="00C97AE8"/>
    <w:rsid w:val="00CA016A"/>
    <w:rsid w:val="00CA05A0"/>
    <w:rsid w:val="00CA05D3"/>
    <w:rsid w:val="00CA05D8"/>
    <w:rsid w:val="00CA2379"/>
    <w:rsid w:val="00CA27D5"/>
    <w:rsid w:val="00CA283B"/>
    <w:rsid w:val="00CA3032"/>
    <w:rsid w:val="00CA36F6"/>
    <w:rsid w:val="00CA380F"/>
    <w:rsid w:val="00CA3E7D"/>
    <w:rsid w:val="00CA3F11"/>
    <w:rsid w:val="00CA4384"/>
    <w:rsid w:val="00CA43AA"/>
    <w:rsid w:val="00CA46D8"/>
    <w:rsid w:val="00CA47EB"/>
    <w:rsid w:val="00CA4FB9"/>
    <w:rsid w:val="00CA52DC"/>
    <w:rsid w:val="00CA5455"/>
    <w:rsid w:val="00CA591B"/>
    <w:rsid w:val="00CA768D"/>
    <w:rsid w:val="00CA78C2"/>
    <w:rsid w:val="00CA7984"/>
    <w:rsid w:val="00CB00BC"/>
    <w:rsid w:val="00CB1349"/>
    <w:rsid w:val="00CB13EE"/>
    <w:rsid w:val="00CB13F3"/>
    <w:rsid w:val="00CB1791"/>
    <w:rsid w:val="00CB17A1"/>
    <w:rsid w:val="00CB197D"/>
    <w:rsid w:val="00CB1AC3"/>
    <w:rsid w:val="00CB2EF5"/>
    <w:rsid w:val="00CB3A0A"/>
    <w:rsid w:val="00CB3F62"/>
    <w:rsid w:val="00CB4CEC"/>
    <w:rsid w:val="00CB5526"/>
    <w:rsid w:val="00CB5715"/>
    <w:rsid w:val="00CB6769"/>
    <w:rsid w:val="00CB691F"/>
    <w:rsid w:val="00CB71F4"/>
    <w:rsid w:val="00CB75E6"/>
    <w:rsid w:val="00CB7A88"/>
    <w:rsid w:val="00CB7E29"/>
    <w:rsid w:val="00CC03E8"/>
    <w:rsid w:val="00CC0648"/>
    <w:rsid w:val="00CC0738"/>
    <w:rsid w:val="00CC0B77"/>
    <w:rsid w:val="00CC175B"/>
    <w:rsid w:val="00CC189E"/>
    <w:rsid w:val="00CC2299"/>
    <w:rsid w:val="00CC2556"/>
    <w:rsid w:val="00CC2FF8"/>
    <w:rsid w:val="00CC3339"/>
    <w:rsid w:val="00CC3FAA"/>
    <w:rsid w:val="00CC3FEE"/>
    <w:rsid w:val="00CC415D"/>
    <w:rsid w:val="00CC4BD0"/>
    <w:rsid w:val="00CC4D96"/>
    <w:rsid w:val="00CC4F9F"/>
    <w:rsid w:val="00CC5290"/>
    <w:rsid w:val="00CC53F1"/>
    <w:rsid w:val="00CC7A51"/>
    <w:rsid w:val="00CC7E8E"/>
    <w:rsid w:val="00CD0690"/>
    <w:rsid w:val="00CD15FE"/>
    <w:rsid w:val="00CD1BEF"/>
    <w:rsid w:val="00CD2BCD"/>
    <w:rsid w:val="00CD3366"/>
    <w:rsid w:val="00CD33F9"/>
    <w:rsid w:val="00CD420C"/>
    <w:rsid w:val="00CD4A59"/>
    <w:rsid w:val="00CD4DA2"/>
    <w:rsid w:val="00CD58C8"/>
    <w:rsid w:val="00CD6B9A"/>
    <w:rsid w:val="00CD764F"/>
    <w:rsid w:val="00CE0662"/>
    <w:rsid w:val="00CE0B9C"/>
    <w:rsid w:val="00CE0EF4"/>
    <w:rsid w:val="00CE10B4"/>
    <w:rsid w:val="00CE1353"/>
    <w:rsid w:val="00CE178B"/>
    <w:rsid w:val="00CE1F7E"/>
    <w:rsid w:val="00CE2388"/>
    <w:rsid w:val="00CE2DDD"/>
    <w:rsid w:val="00CE30EE"/>
    <w:rsid w:val="00CE391C"/>
    <w:rsid w:val="00CE39D1"/>
    <w:rsid w:val="00CE3B91"/>
    <w:rsid w:val="00CE575F"/>
    <w:rsid w:val="00CE577B"/>
    <w:rsid w:val="00CE58F0"/>
    <w:rsid w:val="00CE5B42"/>
    <w:rsid w:val="00CE5E14"/>
    <w:rsid w:val="00CE6BD8"/>
    <w:rsid w:val="00CE72CF"/>
    <w:rsid w:val="00CE73DF"/>
    <w:rsid w:val="00CE76C3"/>
    <w:rsid w:val="00CE7A9D"/>
    <w:rsid w:val="00CE7E65"/>
    <w:rsid w:val="00CE7FA7"/>
    <w:rsid w:val="00CF09E6"/>
    <w:rsid w:val="00CF1775"/>
    <w:rsid w:val="00CF1A75"/>
    <w:rsid w:val="00CF1F08"/>
    <w:rsid w:val="00CF2CCB"/>
    <w:rsid w:val="00CF305A"/>
    <w:rsid w:val="00CF3473"/>
    <w:rsid w:val="00CF52D6"/>
    <w:rsid w:val="00CF72DF"/>
    <w:rsid w:val="00CF7418"/>
    <w:rsid w:val="00CF7E9E"/>
    <w:rsid w:val="00D00068"/>
    <w:rsid w:val="00D002E6"/>
    <w:rsid w:val="00D00322"/>
    <w:rsid w:val="00D0106A"/>
    <w:rsid w:val="00D014FD"/>
    <w:rsid w:val="00D016AB"/>
    <w:rsid w:val="00D019DA"/>
    <w:rsid w:val="00D02277"/>
    <w:rsid w:val="00D0261A"/>
    <w:rsid w:val="00D029D0"/>
    <w:rsid w:val="00D035F8"/>
    <w:rsid w:val="00D04073"/>
    <w:rsid w:val="00D043CC"/>
    <w:rsid w:val="00D04505"/>
    <w:rsid w:val="00D04B94"/>
    <w:rsid w:val="00D0538F"/>
    <w:rsid w:val="00D05415"/>
    <w:rsid w:val="00D05775"/>
    <w:rsid w:val="00D0595C"/>
    <w:rsid w:val="00D05B3C"/>
    <w:rsid w:val="00D063F5"/>
    <w:rsid w:val="00D06753"/>
    <w:rsid w:val="00D06BD9"/>
    <w:rsid w:val="00D06CC1"/>
    <w:rsid w:val="00D07570"/>
    <w:rsid w:val="00D07620"/>
    <w:rsid w:val="00D10158"/>
    <w:rsid w:val="00D1086A"/>
    <w:rsid w:val="00D10E37"/>
    <w:rsid w:val="00D11959"/>
    <w:rsid w:val="00D12133"/>
    <w:rsid w:val="00D121C3"/>
    <w:rsid w:val="00D136AB"/>
    <w:rsid w:val="00D13907"/>
    <w:rsid w:val="00D13D25"/>
    <w:rsid w:val="00D14345"/>
    <w:rsid w:val="00D14740"/>
    <w:rsid w:val="00D1483C"/>
    <w:rsid w:val="00D14857"/>
    <w:rsid w:val="00D148D6"/>
    <w:rsid w:val="00D14D95"/>
    <w:rsid w:val="00D155B7"/>
    <w:rsid w:val="00D15778"/>
    <w:rsid w:val="00D1602A"/>
    <w:rsid w:val="00D1795A"/>
    <w:rsid w:val="00D17AAC"/>
    <w:rsid w:val="00D17F10"/>
    <w:rsid w:val="00D20C18"/>
    <w:rsid w:val="00D20DE0"/>
    <w:rsid w:val="00D2138C"/>
    <w:rsid w:val="00D22071"/>
    <w:rsid w:val="00D22CA1"/>
    <w:rsid w:val="00D22E20"/>
    <w:rsid w:val="00D22FEB"/>
    <w:rsid w:val="00D23094"/>
    <w:rsid w:val="00D232F1"/>
    <w:rsid w:val="00D23851"/>
    <w:rsid w:val="00D240A3"/>
    <w:rsid w:val="00D249A2"/>
    <w:rsid w:val="00D24BDB"/>
    <w:rsid w:val="00D24E0B"/>
    <w:rsid w:val="00D25345"/>
    <w:rsid w:val="00D25347"/>
    <w:rsid w:val="00D25D8E"/>
    <w:rsid w:val="00D260E4"/>
    <w:rsid w:val="00D2643E"/>
    <w:rsid w:val="00D27178"/>
    <w:rsid w:val="00D27195"/>
    <w:rsid w:val="00D30803"/>
    <w:rsid w:val="00D31E6C"/>
    <w:rsid w:val="00D3225A"/>
    <w:rsid w:val="00D32D27"/>
    <w:rsid w:val="00D3321E"/>
    <w:rsid w:val="00D3364A"/>
    <w:rsid w:val="00D33763"/>
    <w:rsid w:val="00D33DE0"/>
    <w:rsid w:val="00D33ECF"/>
    <w:rsid w:val="00D346FB"/>
    <w:rsid w:val="00D34880"/>
    <w:rsid w:val="00D35339"/>
    <w:rsid w:val="00D356D3"/>
    <w:rsid w:val="00D36967"/>
    <w:rsid w:val="00D3697B"/>
    <w:rsid w:val="00D36C8D"/>
    <w:rsid w:val="00D37169"/>
    <w:rsid w:val="00D376A9"/>
    <w:rsid w:val="00D40F58"/>
    <w:rsid w:val="00D41409"/>
    <w:rsid w:val="00D42635"/>
    <w:rsid w:val="00D4296F"/>
    <w:rsid w:val="00D42C64"/>
    <w:rsid w:val="00D43436"/>
    <w:rsid w:val="00D43EB6"/>
    <w:rsid w:val="00D449EE"/>
    <w:rsid w:val="00D44DD0"/>
    <w:rsid w:val="00D4535F"/>
    <w:rsid w:val="00D4572B"/>
    <w:rsid w:val="00D45AC0"/>
    <w:rsid w:val="00D45BCF"/>
    <w:rsid w:val="00D45E84"/>
    <w:rsid w:val="00D46233"/>
    <w:rsid w:val="00D4700A"/>
    <w:rsid w:val="00D476F5"/>
    <w:rsid w:val="00D4780E"/>
    <w:rsid w:val="00D47987"/>
    <w:rsid w:val="00D5078C"/>
    <w:rsid w:val="00D50AA1"/>
    <w:rsid w:val="00D519D8"/>
    <w:rsid w:val="00D51A4F"/>
    <w:rsid w:val="00D522F6"/>
    <w:rsid w:val="00D528EF"/>
    <w:rsid w:val="00D52927"/>
    <w:rsid w:val="00D52B7A"/>
    <w:rsid w:val="00D533E3"/>
    <w:rsid w:val="00D53AF2"/>
    <w:rsid w:val="00D54005"/>
    <w:rsid w:val="00D543E7"/>
    <w:rsid w:val="00D54923"/>
    <w:rsid w:val="00D550AD"/>
    <w:rsid w:val="00D55DC2"/>
    <w:rsid w:val="00D60130"/>
    <w:rsid w:val="00D608D7"/>
    <w:rsid w:val="00D60CAD"/>
    <w:rsid w:val="00D61064"/>
    <w:rsid w:val="00D61703"/>
    <w:rsid w:val="00D61C5B"/>
    <w:rsid w:val="00D62223"/>
    <w:rsid w:val="00D627FD"/>
    <w:rsid w:val="00D6303D"/>
    <w:rsid w:val="00D63167"/>
    <w:rsid w:val="00D6332E"/>
    <w:rsid w:val="00D63B85"/>
    <w:rsid w:val="00D63C2C"/>
    <w:rsid w:val="00D63E47"/>
    <w:rsid w:val="00D64BE9"/>
    <w:rsid w:val="00D64EA5"/>
    <w:rsid w:val="00D650B5"/>
    <w:rsid w:val="00D65715"/>
    <w:rsid w:val="00D657B0"/>
    <w:rsid w:val="00D6585F"/>
    <w:rsid w:val="00D65926"/>
    <w:rsid w:val="00D65BCB"/>
    <w:rsid w:val="00D65F7C"/>
    <w:rsid w:val="00D66306"/>
    <w:rsid w:val="00D66816"/>
    <w:rsid w:val="00D66BA1"/>
    <w:rsid w:val="00D66EDC"/>
    <w:rsid w:val="00D670B1"/>
    <w:rsid w:val="00D671B6"/>
    <w:rsid w:val="00D67A90"/>
    <w:rsid w:val="00D70CE6"/>
    <w:rsid w:val="00D70DEE"/>
    <w:rsid w:val="00D70F75"/>
    <w:rsid w:val="00D71BBB"/>
    <w:rsid w:val="00D71DF9"/>
    <w:rsid w:val="00D72704"/>
    <w:rsid w:val="00D72981"/>
    <w:rsid w:val="00D731F9"/>
    <w:rsid w:val="00D73780"/>
    <w:rsid w:val="00D73862"/>
    <w:rsid w:val="00D73C11"/>
    <w:rsid w:val="00D7416C"/>
    <w:rsid w:val="00D74945"/>
    <w:rsid w:val="00D74996"/>
    <w:rsid w:val="00D74B5B"/>
    <w:rsid w:val="00D74D56"/>
    <w:rsid w:val="00D75690"/>
    <w:rsid w:val="00D75C92"/>
    <w:rsid w:val="00D75D89"/>
    <w:rsid w:val="00D76458"/>
    <w:rsid w:val="00D76D65"/>
    <w:rsid w:val="00D774F4"/>
    <w:rsid w:val="00D7770D"/>
    <w:rsid w:val="00D778AD"/>
    <w:rsid w:val="00D77E30"/>
    <w:rsid w:val="00D804C5"/>
    <w:rsid w:val="00D807F7"/>
    <w:rsid w:val="00D80C06"/>
    <w:rsid w:val="00D81341"/>
    <w:rsid w:val="00D81480"/>
    <w:rsid w:val="00D8169C"/>
    <w:rsid w:val="00D82BFE"/>
    <w:rsid w:val="00D82C38"/>
    <w:rsid w:val="00D83808"/>
    <w:rsid w:val="00D83EBE"/>
    <w:rsid w:val="00D83F1A"/>
    <w:rsid w:val="00D847FA"/>
    <w:rsid w:val="00D851C6"/>
    <w:rsid w:val="00D855C3"/>
    <w:rsid w:val="00D85EEA"/>
    <w:rsid w:val="00D86040"/>
    <w:rsid w:val="00D8625D"/>
    <w:rsid w:val="00D86C44"/>
    <w:rsid w:val="00D86E65"/>
    <w:rsid w:val="00D8724C"/>
    <w:rsid w:val="00D874D5"/>
    <w:rsid w:val="00D87A67"/>
    <w:rsid w:val="00D87B50"/>
    <w:rsid w:val="00D87C81"/>
    <w:rsid w:val="00D87D14"/>
    <w:rsid w:val="00D87F69"/>
    <w:rsid w:val="00D9115E"/>
    <w:rsid w:val="00D91430"/>
    <w:rsid w:val="00D918BE"/>
    <w:rsid w:val="00D925AD"/>
    <w:rsid w:val="00D92906"/>
    <w:rsid w:val="00D92959"/>
    <w:rsid w:val="00D92DF9"/>
    <w:rsid w:val="00D93EF7"/>
    <w:rsid w:val="00D9416F"/>
    <w:rsid w:val="00D943E2"/>
    <w:rsid w:val="00D94A8E"/>
    <w:rsid w:val="00D94D04"/>
    <w:rsid w:val="00D9539D"/>
    <w:rsid w:val="00D956EA"/>
    <w:rsid w:val="00D959D8"/>
    <w:rsid w:val="00D964B2"/>
    <w:rsid w:val="00D964FB"/>
    <w:rsid w:val="00D96B75"/>
    <w:rsid w:val="00D9702F"/>
    <w:rsid w:val="00D97D62"/>
    <w:rsid w:val="00DA0516"/>
    <w:rsid w:val="00DA1DA5"/>
    <w:rsid w:val="00DA261B"/>
    <w:rsid w:val="00DA2912"/>
    <w:rsid w:val="00DA2B21"/>
    <w:rsid w:val="00DA2B4E"/>
    <w:rsid w:val="00DA3816"/>
    <w:rsid w:val="00DA41E5"/>
    <w:rsid w:val="00DA4481"/>
    <w:rsid w:val="00DA522B"/>
    <w:rsid w:val="00DA63A2"/>
    <w:rsid w:val="00DA68F7"/>
    <w:rsid w:val="00DA6CA7"/>
    <w:rsid w:val="00DB0304"/>
    <w:rsid w:val="00DB03D8"/>
    <w:rsid w:val="00DB06E2"/>
    <w:rsid w:val="00DB08B7"/>
    <w:rsid w:val="00DB0C83"/>
    <w:rsid w:val="00DB0E98"/>
    <w:rsid w:val="00DB0EF5"/>
    <w:rsid w:val="00DB12C4"/>
    <w:rsid w:val="00DB15EF"/>
    <w:rsid w:val="00DB1BC4"/>
    <w:rsid w:val="00DB242D"/>
    <w:rsid w:val="00DB26A9"/>
    <w:rsid w:val="00DB2E47"/>
    <w:rsid w:val="00DB2FEE"/>
    <w:rsid w:val="00DB3334"/>
    <w:rsid w:val="00DB3448"/>
    <w:rsid w:val="00DB3C35"/>
    <w:rsid w:val="00DB443B"/>
    <w:rsid w:val="00DB483B"/>
    <w:rsid w:val="00DB4FC4"/>
    <w:rsid w:val="00DB5101"/>
    <w:rsid w:val="00DB5557"/>
    <w:rsid w:val="00DB71CB"/>
    <w:rsid w:val="00DB7555"/>
    <w:rsid w:val="00DB76F6"/>
    <w:rsid w:val="00DB7AD6"/>
    <w:rsid w:val="00DC0413"/>
    <w:rsid w:val="00DC0CDE"/>
    <w:rsid w:val="00DC1210"/>
    <w:rsid w:val="00DC20CC"/>
    <w:rsid w:val="00DC3029"/>
    <w:rsid w:val="00DC31E0"/>
    <w:rsid w:val="00DC37C8"/>
    <w:rsid w:val="00DC3A60"/>
    <w:rsid w:val="00DC3E05"/>
    <w:rsid w:val="00DC3FD0"/>
    <w:rsid w:val="00DC51CC"/>
    <w:rsid w:val="00DC52F8"/>
    <w:rsid w:val="00DC60B5"/>
    <w:rsid w:val="00DC62D7"/>
    <w:rsid w:val="00DC6CA9"/>
    <w:rsid w:val="00DC7436"/>
    <w:rsid w:val="00DC7966"/>
    <w:rsid w:val="00DC79B1"/>
    <w:rsid w:val="00DC7B32"/>
    <w:rsid w:val="00DD045D"/>
    <w:rsid w:val="00DD07FE"/>
    <w:rsid w:val="00DD0D41"/>
    <w:rsid w:val="00DD135F"/>
    <w:rsid w:val="00DD1429"/>
    <w:rsid w:val="00DD1BED"/>
    <w:rsid w:val="00DD2488"/>
    <w:rsid w:val="00DD2CCB"/>
    <w:rsid w:val="00DD33DF"/>
    <w:rsid w:val="00DD370D"/>
    <w:rsid w:val="00DD38DB"/>
    <w:rsid w:val="00DD3947"/>
    <w:rsid w:val="00DD3CC2"/>
    <w:rsid w:val="00DD54A4"/>
    <w:rsid w:val="00DD56C8"/>
    <w:rsid w:val="00DD58D5"/>
    <w:rsid w:val="00DD6224"/>
    <w:rsid w:val="00DD673D"/>
    <w:rsid w:val="00DD7042"/>
    <w:rsid w:val="00DD78A1"/>
    <w:rsid w:val="00DD7B83"/>
    <w:rsid w:val="00DD7DFB"/>
    <w:rsid w:val="00DD7E46"/>
    <w:rsid w:val="00DE0623"/>
    <w:rsid w:val="00DE065B"/>
    <w:rsid w:val="00DE07F6"/>
    <w:rsid w:val="00DE0A5C"/>
    <w:rsid w:val="00DE1073"/>
    <w:rsid w:val="00DE16DD"/>
    <w:rsid w:val="00DE1C57"/>
    <w:rsid w:val="00DE2484"/>
    <w:rsid w:val="00DE2810"/>
    <w:rsid w:val="00DE28E0"/>
    <w:rsid w:val="00DE2E39"/>
    <w:rsid w:val="00DE3386"/>
    <w:rsid w:val="00DE37AB"/>
    <w:rsid w:val="00DE3B11"/>
    <w:rsid w:val="00DE3F22"/>
    <w:rsid w:val="00DE4537"/>
    <w:rsid w:val="00DE4DF3"/>
    <w:rsid w:val="00DE57A6"/>
    <w:rsid w:val="00DE58BA"/>
    <w:rsid w:val="00DE60B7"/>
    <w:rsid w:val="00DE6AFF"/>
    <w:rsid w:val="00DE6D90"/>
    <w:rsid w:val="00DE7C94"/>
    <w:rsid w:val="00DE7E5E"/>
    <w:rsid w:val="00DF0088"/>
    <w:rsid w:val="00DF0349"/>
    <w:rsid w:val="00DF06CF"/>
    <w:rsid w:val="00DF1089"/>
    <w:rsid w:val="00DF111A"/>
    <w:rsid w:val="00DF1A2C"/>
    <w:rsid w:val="00DF1D8D"/>
    <w:rsid w:val="00DF210A"/>
    <w:rsid w:val="00DF297E"/>
    <w:rsid w:val="00DF2EA4"/>
    <w:rsid w:val="00DF3A43"/>
    <w:rsid w:val="00DF50EB"/>
    <w:rsid w:val="00DF5133"/>
    <w:rsid w:val="00DF54A9"/>
    <w:rsid w:val="00DF5E81"/>
    <w:rsid w:val="00DF5F06"/>
    <w:rsid w:val="00DF6B93"/>
    <w:rsid w:val="00DF7A2D"/>
    <w:rsid w:val="00DF7D54"/>
    <w:rsid w:val="00E004B9"/>
    <w:rsid w:val="00E00B22"/>
    <w:rsid w:val="00E00D28"/>
    <w:rsid w:val="00E0117A"/>
    <w:rsid w:val="00E0164D"/>
    <w:rsid w:val="00E01A9C"/>
    <w:rsid w:val="00E01DC9"/>
    <w:rsid w:val="00E01EE3"/>
    <w:rsid w:val="00E0209A"/>
    <w:rsid w:val="00E021DF"/>
    <w:rsid w:val="00E027A3"/>
    <w:rsid w:val="00E03813"/>
    <w:rsid w:val="00E03F38"/>
    <w:rsid w:val="00E03F9A"/>
    <w:rsid w:val="00E041FB"/>
    <w:rsid w:val="00E0442C"/>
    <w:rsid w:val="00E04FB3"/>
    <w:rsid w:val="00E055A5"/>
    <w:rsid w:val="00E05E24"/>
    <w:rsid w:val="00E05F04"/>
    <w:rsid w:val="00E06A54"/>
    <w:rsid w:val="00E074B5"/>
    <w:rsid w:val="00E0762F"/>
    <w:rsid w:val="00E102C6"/>
    <w:rsid w:val="00E105A7"/>
    <w:rsid w:val="00E10C07"/>
    <w:rsid w:val="00E113AA"/>
    <w:rsid w:val="00E1155D"/>
    <w:rsid w:val="00E11BBB"/>
    <w:rsid w:val="00E121F3"/>
    <w:rsid w:val="00E1296E"/>
    <w:rsid w:val="00E13535"/>
    <w:rsid w:val="00E13A79"/>
    <w:rsid w:val="00E13C5B"/>
    <w:rsid w:val="00E144E8"/>
    <w:rsid w:val="00E147B7"/>
    <w:rsid w:val="00E170C2"/>
    <w:rsid w:val="00E174C4"/>
    <w:rsid w:val="00E17A39"/>
    <w:rsid w:val="00E2039F"/>
    <w:rsid w:val="00E209DD"/>
    <w:rsid w:val="00E214E3"/>
    <w:rsid w:val="00E215D0"/>
    <w:rsid w:val="00E22339"/>
    <w:rsid w:val="00E228D2"/>
    <w:rsid w:val="00E22A39"/>
    <w:rsid w:val="00E2379C"/>
    <w:rsid w:val="00E239C3"/>
    <w:rsid w:val="00E2464C"/>
    <w:rsid w:val="00E2482F"/>
    <w:rsid w:val="00E24F60"/>
    <w:rsid w:val="00E251D5"/>
    <w:rsid w:val="00E25F4A"/>
    <w:rsid w:val="00E26115"/>
    <w:rsid w:val="00E261FA"/>
    <w:rsid w:val="00E26FA8"/>
    <w:rsid w:val="00E27A5C"/>
    <w:rsid w:val="00E27C7D"/>
    <w:rsid w:val="00E306F2"/>
    <w:rsid w:val="00E30C08"/>
    <w:rsid w:val="00E315C7"/>
    <w:rsid w:val="00E32A74"/>
    <w:rsid w:val="00E3319B"/>
    <w:rsid w:val="00E33840"/>
    <w:rsid w:val="00E3442C"/>
    <w:rsid w:val="00E34EE0"/>
    <w:rsid w:val="00E34FD2"/>
    <w:rsid w:val="00E357EE"/>
    <w:rsid w:val="00E358F8"/>
    <w:rsid w:val="00E35E0D"/>
    <w:rsid w:val="00E35F88"/>
    <w:rsid w:val="00E360EB"/>
    <w:rsid w:val="00E36E55"/>
    <w:rsid w:val="00E36F1C"/>
    <w:rsid w:val="00E372B0"/>
    <w:rsid w:val="00E378CA"/>
    <w:rsid w:val="00E37D4E"/>
    <w:rsid w:val="00E40C92"/>
    <w:rsid w:val="00E4141D"/>
    <w:rsid w:val="00E41A62"/>
    <w:rsid w:val="00E41AEE"/>
    <w:rsid w:val="00E42A57"/>
    <w:rsid w:val="00E42D79"/>
    <w:rsid w:val="00E43753"/>
    <w:rsid w:val="00E437C3"/>
    <w:rsid w:val="00E4384E"/>
    <w:rsid w:val="00E43911"/>
    <w:rsid w:val="00E440CB"/>
    <w:rsid w:val="00E448CF"/>
    <w:rsid w:val="00E44F7D"/>
    <w:rsid w:val="00E455F5"/>
    <w:rsid w:val="00E45989"/>
    <w:rsid w:val="00E462F6"/>
    <w:rsid w:val="00E46609"/>
    <w:rsid w:val="00E4699F"/>
    <w:rsid w:val="00E46BB0"/>
    <w:rsid w:val="00E46F53"/>
    <w:rsid w:val="00E47038"/>
    <w:rsid w:val="00E47E39"/>
    <w:rsid w:val="00E51EA8"/>
    <w:rsid w:val="00E52928"/>
    <w:rsid w:val="00E52CAD"/>
    <w:rsid w:val="00E53189"/>
    <w:rsid w:val="00E53476"/>
    <w:rsid w:val="00E53C6D"/>
    <w:rsid w:val="00E53D21"/>
    <w:rsid w:val="00E54101"/>
    <w:rsid w:val="00E548C2"/>
    <w:rsid w:val="00E55DFB"/>
    <w:rsid w:val="00E561E0"/>
    <w:rsid w:val="00E56637"/>
    <w:rsid w:val="00E56C7C"/>
    <w:rsid w:val="00E57060"/>
    <w:rsid w:val="00E578CB"/>
    <w:rsid w:val="00E57AC0"/>
    <w:rsid w:val="00E608E7"/>
    <w:rsid w:val="00E61281"/>
    <w:rsid w:val="00E62173"/>
    <w:rsid w:val="00E62B6E"/>
    <w:rsid w:val="00E63017"/>
    <w:rsid w:val="00E63227"/>
    <w:rsid w:val="00E637EB"/>
    <w:rsid w:val="00E63F1A"/>
    <w:rsid w:val="00E647B2"/>
    <w:rsid w:val="00E64E7B"/>
    <w:rsid w:val="00E64EB9"/>
    <w:rsid w:val="00E6502C"/>
    <w:rsid w:val="00E65921"/>
    <w:rsid w:val="00E66015"/>
    <w:rsid w:val="00E66954"/>
    <w:rsid w:val="00E66A97"/>
    <w:rsid w:val="00E66B41"/>
    <w:rsid w:val="00E66BD7"/>
    <w:rsid w:val="00E67AF5"/>
    <w:rsid w:val="00E67D4C"/>
    <w:rsid w:val="00E67E89"/>
    <w:rsid w:val="00E708E4"/>
    <w:rsid w:val="00E7245C"/>
    <w:rsid w:val="00E725FE"/>
    <w:rsid w:val="00E733D4"/>
    <w:rsid w:val="00E73ABE"/>
    <w:rsid w:val="00E73D3E"/>
    <w:rsid w:val="00E7414D"/>
    <w:rsid w:val="00E74F23"/>
    <w:rsid w:val="00E75726"/>
    <w:rsid w:val="00E76000"/>
    <w:rsid w:val="00E76550"/>
    <w:rsid w:val="00E76791"/>
    <w:rsid w:val="00E7731E"/>
    <w:rsid w:val="00E778F0"/>
    <w:rsid w:val="00E77D8F"/>
    <w:rsid w:val="00E77FBC"/>
    <w:rsid w:val="00E805F1"/>
    <w:rsid w:val="00E80ABA"/>
    <w:rsid w:val="00E80DD7"/>
    <w:rsid w:val="00E81B6B"/>
    <w:rsid w:val="00E81C48"/>
    <w:rsid w:val="00E82657"/>
    <w:rsid w:val="00E82772"/>
    <w:rsid w:val="00E829BA"/>
    <w:rsid w:val="00E830CE"/>
    <w:rsid w:val="00E833C9"/>
    <w:rsid w:val="00E835B3"/>
    <w:rsid w:val="00E8384F"/>
    <w:rsid w:val="00E841E0"/>
    <w:rsid w:val="00E84FDD"/>
    <w:rsid w:val="00E8559C"/>
    <w:rsid w:val="00E85675"/>
    <w:rsid w:val="00E857D9"/>
    <w:rsid w:val="00E85951"/>
    <w:rsid w:val="00E85C92"/>
    <w:rsid w:val="00E85EDB"/>
    <w:rsid w:val="00E86909"/>
    <w:rsid w:val="00E86A20"/>
    <w:rsid w:val="00E8757A"/>
    <w:rsid w:val="00E87625"/>
    <w:rsid w:val="00E877F4"/>
    <w:rsid w:val="00E87A95"/>
    <w:rsid w:val="00E87CCB"/>
    <w:rsid w:val="00E87E56"/>
    <w:rsid w:val="00E9071A"/>
    <w:rsid w:val="00E90DA6"/>
    <w:rsid w:val="00E917C7"/>
    <w:rsid w:val="00E91FB7"/>
    <w:rsid w:val="00E920D5"/>
    <w:rsid w:val="00E92270"/>
    <w:rsid w:val="00E92473"/>
    <w:rsid w:val="00E926EE"/>
    <w:rsid w:val="00E92FB1"/>
    <w:rsid w:val="00E93200"/>
    <w:rsid w:val="00E9342C"/>
    <w:rsid w:val="00E93D59"/>
    <w:rsid w:val="00E940A5"/>
    <w:rsid w:val="00E944F2"/>
    <w:rsid w:val="00E95F9E"/>
    <w:rsid w:val="00E95FF7"/>
    <w:rsid w:val="00E962B6"/>
    <w:rsid w:val="00E96752"/>
    <w:rsid w:val="00E96778"/>
    <w:rsid w:val="00E9737E"/>
    <w:rsid w:val="00E9749C"/>
    <w:rsid w:val="00E97D41"/>
    <w:rsid w:val="00EA061C"/>
    <w:rsid w:val="00EA12FD"/>
    <w:rsid w:val="00EA1A73"/>
    <w:rsid w:val="00EA1D48"/>
    <w:rsid w:val="00EA22E8"/>
    <w:rsid w:val="00EA3A91"/>
    <w:rsid w:val="00EA5B53"/>
    <w:rsid w:val="00EA6326"/>
    <w:rsid w:val="00EA6637"/>
    <w:rsid w:val="00EA6802"/>
    <w:rsid w:val="00EA69E4"/>
    <w:rsid w:val="00EA6C46"/>
    <w:rsid w:val="00EA7710"/>
    <w:rsid w:val="00EA779B"/>
    <w:rsid w:val="00EA7957"/>
    <w:rsid w:val="00EA7D69"/>
    <w:rsid w:val="00EB0202"/>
    <w:rsid w:val="00EB05D9"/>
    <w:rsid w:val="00EB0F83"/>
    <w:rsid w:val="00EB16F5"/>
    <w:rsid w:val="00EB2D2A"/>
    <w:rsid w:val="00EB31F3"/>
    <w:rsid w:val="00EB3272"/>
    <w:rsid w:val="00EB3530"/>
    <w:rsid w:val="00EB3BD1"/>
    <w:rsid w:val="00EB461C"/>
    <w:rsid w:val="00EB4700"/>
    <w:rsid w:val="00EB51A8"/>
    <w:rsid w:val="00EB5232"/>
    <w:rsid w:val="00EB57BF"/>
    <w:rsid w:val="00EB6276"/>
    <w:rsid w:val="00EB62FD"/>
    <w:rsid w:val="00EB674D"/>
    <w:rsid w:val="00EB6CCB"/>
    <w:rsid w:val="00EC0024"/>
    <w:rsid w:val="00EC15DE"/>
    <w:rsid w:val="00EC1610"/>
    <w:rsid w:val="00EC1ABD"/>
    <w:rsid w:val="00EC1C53"/>
    <w:rsid w:val="00EC2172"/>
    <w:rsid w:val="00EC2B95"/>
    <w:rsid w:val="00EC36E2"/>
    <w:rsid w:val="00EC3EE0"/>
    <w:rsid w:val="00EC478D"/>
    <w:rsid w:val="00EC4A31"/>
    <w:rsid w:val="00EC4CC5"/>
    <w:rsid w:val="00EC507E"/>
    <w:rsid w:val="00EC61EF"/>
    <w:rsid w:val="00EC68E4"/>
    <w:rsid w:val="00EC7022"/>
    <w:rsid w:val="00EC73EC"/>
    <w:rsid w:val="00EC7F8A"/>
    <w:rsid w:val="00ED0105"/>
    <w:rsid w:val="00ED0B27"/>
    <w:rsid w:val="00ED0EC3"/>
    <w:rsid w:val="00ED1125"/>
    <w:rsid w:val="00ED1320"/>
    <w:rsid w:val="00ED1562"/>
    <w:rsid w:val="00ED1AA7"/>
    <w:rsid w:val="00ED209B"/>
    <w:rsid w:val="00ED2820"/>
    <w:rsid w:val="00ED291F"/>
    <w:rsid w:val="00ED2AD1"/>
    <w:rsid w:val="00ED302E"/>
    <w:rsid w:val="00ED310B"/>
    <w:rsid w:val="00ED3175"/>
    <w:rsid w:val="00ED31E9"/>
    <w:rsid w:val="00ED3257"/>
    <w:rsid w:val="00ED3405"/>
    <w:rsid w:val="00ED3468"/>
    <w:rsid w:val="00ED3DF8"/>
    <w:rsid w:val="00ED44B3"/>
    <w:rsid w:val="00ED4967"/>
    <w:rsid w:val="00ED4F87"/>
    <w:rsid w:val="00ED4FA4"/>
    <w:rsid w:val="00ED52E0"/>
    <w:rsid w:val="00ED552F"/>
    <w:rsid w:val="00ED5730"/>
    <w:rsid w:val="00ED69F7"/>
    <w:rsid w:val="00ED7276"/>
    <w:rsid w:val="00ED7D55"/>
    <w:rsid w:val="00ED7E78"/>
    <w:rsid w:val="00ED7F7B"/>
    <w:rsid w:val="00EE04DE"/>
    <w:rsid w:val="00EE0D0D"/>
    <w:rsid w:val="00EE1535"/>
    <w:rsid w:val="00EE156D"/>
    <w:rsid w:val="00EE1F6B"/>
    <w:rsid w:val="00EE21CC"/>
    <w:rsid w:val="00EE234C"/>
    <w:rsid w:val="00EE406F"/>
    <w:rsid w:val="00EE449B"/>
    <w:rsid w:val="00EE4D6F"/>
    <w:rsid w:val="00EE4FBD"/>
    <w:rsid w:val="00EE52FC"/>
    <w:rsid w:val="00EE5D58"/>
    <w:rsid w:val="00EE66E8"/>
    <w:rsid w:val="00EE7722"/>
    <w:rsid w:val="00EE7879"/>
    <w:rsid w:val="00EE7BF9"/>
    <w:rsid w:val="00EF03B4"/>
    <w:rsid w:val="00EF0D5A"/>
    <w:rsid w:val="00EF0EB5"/>
    <w:rsid w:val="00EF1176"/>
    <w:rsid w:val="00EF1DF9"/>
    <w:rsid w:val="00EF1EDF"/>
    <w:rsid w:val="00EF231D"/>
    <w:rsid w:val="00EF23A6"/>
    <w:rsid w:val="00EF258A"/>
    <w:rsid w:val="00EF2C5C"/>
    <w:rsid w:val="00EF2E46"/>
    <w:rsid w:val="00EF2F6D"/>
    <w:rsid w:val="00EF324B"/>
    <w:rsid w:val="00EF3CAB"/>
    <w:rsid w:val="00EF415A"/>
    <w:rsid w:val="00EF4522"/>
    <w:rsid w:val="00EF4835"/>
    <w:rsid w:val="00EF52C9"/>
    <w:rsid w:val="00EF5CA0"/>
    <w:rsid w:val="00EF5E87"/>
    <w:rsid w:val="00EF66B5"/>
    <w:rsid w:val="00EF686B"/>
    <w:rsid w:val="00EF69EC"/>
    <w:rsid w:val="00EF79E8"/>
    <w:rsid w:val="00EF7DBA"/>
    <w:rsid w:val="00F0014C"/>
    <w:rsid w:val="00F009BB"/>
    <w:rsid w:val="00F00E02"/>
    <w:rsid w:val="00F014F3"/>
    <w:rsid w:val="00F01B40"/>
    <w:rsid w:val="00F01C70"/>
    <w:rsid w:val="00F02850"/>
    <w:rsid w:val="00F029CC"/>
    <w:rsid w:val="00F02AFC"/>
    <w:rsid w:val="00F03245"/>
    <w:rsid w:val="00F04DEE"/>
    <w:rsid w:val="00F055E4"/>
    <w:rsid w:val="00F0566C"/>
    <w:rsid w:val="00F06D2B"/>
    <w:rsid w:val="00F0728A"/>
    <w:rsid w:val="00F1030D"/>
    <w:rsid w:val="00F10517"/>
    <w:rsid w:val="00F10A59"/>
    <w:rsid w:val="00F10FFF"/>
    <w:rsid w:val="00F118DC"/>
    <w:rsid w:val="00F11950"/>
    <w:rsid w:val="00F11B61"/>
    <w:rsid w:val="00F1227C"/>
    <w:rsid w:val="00F12445"/>
    <w:rsid w:val="00F12637"/>
    <w:rsid w:val="00F12EBC"/>
    <w:rsid w:val="00F12F11"/>
    <w:rsid w:val="00F13B64"/>
    <w:rsid w:val="00F144D9"/>
    <w:rsid w:val="00F14850"/>
    <w:rsid w:val="00F150ED"/>
    <w:rsid w:val="00F150FC"/>
    <w:rsid w:val="00F15DC3"/>
    <w:rsid w:val="00F16606"/>
    <w:rsid w:val="00F17204"/>
    <w:rsid w:val="00F17B70"/>
    <w:rsid w:val="00F17CD0"/>
    <w:rsid w:val="00F17E36"/>
    <w:rsid w:val="00F2081D"/>
    <w:rsid w:val="00F209F4"/>
    <w:rsid w:val="00F2117E"/>
    <w:rsid w:val="00F22243"/>
    <w:rsid w:val="00F229C5"/>
    <w:rsid w:val="00F22BCF"/>
    <w:rsid w:val="00F2322D"/>
    <w:rsid w:val="00F23397"/>
    <w:rsid w:val="00F23457"/>
    <w:rsid w:val="00F239DC"/>
    <w:rsid w:val="00F23AFA"/>
    <w:rsid w:val="00F23BBE"/>
    <w:rsid w:val="00F24315"/>
    <w:rsid w:val="00F257AE"/>
    <w:rsid w:val="00F25FE5"/>
    <w:rsid w:val="00F26454"/>
    <w:rsid w:val="00F26A41"/>
    <w:rsid w:val="00F26D73"/>
    <w:rsid w:val="00F26D7C"/>
    <w:rsid w:val="00F26D9C"/>
    <w:rsid w:val="00F271F1"/>
    <w:rsid w:val="00F272FB"/>
    <w:rsid w:val="00F2731B"/>
    <w:rsid w:val="00F27513"/>
    <w:rsid w:val="00F27C52"/>
    <w:rsid w:val="00F30157"/>
    <w:rsid w:val="00F308FF"/>
    <w:rsid w:val="00F30EB9"/>
    <w:rsid w:val="00F312CC"/>
    <w:rsid w:val="00F32470"/>
    <w:rsid w:val="00F329B5"/>
    <w:rsid w:val="00F32C24"/>
    <w:rsid w:val="00F32E48"/>
    <w:rsid w:val="00F34472"/>
    <w:rsid w:val="00F35CAE"/>
    <w:rsid w:val="00F36E92"/>
    <w:rsid w:val="00F37368"/>
    <w:rsid w:val="00F37549"/>
    <w:rsid w:val="00F37DB1"/>
    <w:rsid w:val="00F4064E"/>
    <w:rsid w:val="00F40A48"/>
    <w:rsid w:val="00F4195B"/>
    <w:rsid w:val="00F421D0"/>
    <w:rsid w:val="00F42495"/>
    <w:rsid w:val="00F43DD7"/>
    <w:rsid w:val="00F44640"/>
    <w:rsid w:val="00F45466"/>
    <w:rsid w:val="00F455C9"/>
    <w:rsid w:val="00F46BFB"/>
    <w:rsid w:val="00F46D32"/>
    <w:rsid w:val="00F50F49"/>
    <w:rsid w:val="00F5136A"/>
    <w:rsid w:val="00F513A9"/>
    <w:rsid w:val="00F52A9B"/>
    <w:rsid w:val="00F53690"/>
    <w:rsid w:val="00F53754"/>
    <w:rsid w:val="00F53A73"/>
    <w:rsid w:val="00F54E95"/>
    <w:rsid w:val="00F550C1"/>
    <w:rsid w:val="00F55846"/>
    <w:rsid w:val="00F558B8"/>
    <w:rsid w:val="00F55F24"/>
    <w:rsid w:val="00F56551"/>
    <w:rsid w:val="00F56963"/>
    <w:rsid w:val="00F573AA"/>
    <w:rsid w:val="00F577B3"/>
    <w:rsid w:val="00F60980"/>
    <w:rsid w:val="00F61D85"/>
    <w:rsid w:val="00F6242C"/>
    <w:rsid w:val="00F631BE"/>
    <w:rsid w:val="00F639BF"/>
    <w:rsid w:val="00F646A0"/>
    <w:rsid w:val="00F647FB"/>
    <w:rsid w:val="00F64881"/>
    <w:rsid w:val="00F64BF8"/>
    <w:rsid w:val="00F64C0E"/>
    <w:rsid w:val="00F65C0D"/>
    <w:rsid w:val="00F66938"/>
    <w:rsid w:val="00F66DE3"/>
    <w:rsid w:val="00F67686"/>
    <w:rsid w:val="00F67AA2"/>
    <w:rsid w:val="00F70B84"/>
    <w:rsid w:val="00F7122F"/>
    <w:rsid w:val="00F73085"/>
    <w:rsid w:val="00F731EE"/>
    <w:rsid w:val="00F733DB"/>
    <w:rsid w:val="00F73CAB"/>
    <w:rsid w:val="00F74055"/>
    <w:rsid w:val="00F74066"/>
    <w:rsid w:val="00F74107"/>
    <w:rsid w:val="00F74ADE"/>
    <w:rsid w:val="00F74B94"/>
    <w:rsid w:val="00F755D9"/>
    <w:rsid w:val="00F758A9"/>
    <w:rsid w:val="00F76259"/>
    <w:rsid w:val="00F763F8"/>
    <w:rsid w:val="00F76934"/>
    <w:rsid w:val="00F76F47"/>
    <w:rsid w:val="00F776A3"/>
    <w:rsid w:val="00F77711"/>
    <w:rsid w:val="00F77F7A"/>
    <w:rsid w:val="00F77F7F"/>
    <w:rsid w:val="00F81426"/>
    <w:rsid w:val="00F8163E"/>
    <w:rsid w:val="00F81949"/>
    <w:rsid w:val="00F81A9B"/>
    <w:rsid w:val="00F81D4D"/>
    <w:rsid w:val="00F82842"/>
    <w:rsid w:val="00F8299F"/>
    <w:rsid w:val="00F8387D"/>
    <w:rsid w:val="00F83AED"/>
    <w:rsid w:val="00F83E73"/>
    <w:rsid w:val="00F8486F"/>
    <w:rsid w:val="00F84BE4"/>
    <w:rsid w:val="00F84BEB"/>
    <w:rsid w:val="00F84CB2"/>
    <w:rsid w:val="00F85864"/>
    <w:rsid w:val="00F863A6"/>
    <w:rsid w:val="00F86B2A"/>
    <w:rsid w:val="00F8736E"/>
    <w:rsid w:val="00F90205"/>
    <w:rsid w:val="00F90240"/>
    <w:rsid w:val="00F908EE"/>
    <w:rsid w:val="00F910EB"/>
    <w:rsid w:val="00F91704"/>
    <w:rsid w:val="00F91AEE"/>
    <w:rsid w:val="00F91C1F"/>
    <w:rsid w:val="00F9209B"/>
    <w:rsid w:val="00F921CB"/>
    <w:rsid w:val="00F927A9"/>
    <w:rsid w:val="00F928A6"/>
    <w:rsid w:val="00F92CC9"/>
    <w:rsid w:val="00F9305F"/>
    <w:rsid w:val="00F932B7"/>
    <w:rsid w:val="00F9331B"/>
    <w:rsid w:val="00F93763"/>
    <w:rsid w:val="00F937D0"/>
    <w:rsid w:val="00F93C32"/>
    <w:rsid w:val="00F94016"/>
    <w:rsid w:val="00F941D9"/>
    <w:rsid w:val="00F945B1"/>
    <w:rsid w:val="00F95182"/>
    <w:rsid w:val="00F953CA"/>
    <w:rsid w:val="00F95735"/>
    <w:rsid w:val="00F95995"/>
    <w:rsid w:val="00F95E73"/>
    <w:rsid w:val="00F95F03"/>
    <w:rsid w:val="00F960E0"/>
    <w:rsid w:val="00F9669B"/>
    <w:rsid w:val="00F96DE7"/>
    <w:rsid w:val="00F970B9"/>
    <w:rsid w:val="00F97247"/>
    <w:rsid w:val="00F97913"/>
    <w:rsid w:val="00F979AE"/>
    <w:rsid w:val="00FA0960"/>
    <w:rsid w:val="00FA0A20"/>
    <w:rsid w:val="00FA0CF3"/>
    <w:rsid w:val="00FA0EFA"/>
    <w:rsid w:val="00FA0F76"/>
    <w:rsid w:val="00FA2E62"/>
    <w:rsid w:val="00FA300C"/>
    <w:rsid w:val="00FA3F53"/>
    <w:rsid w:val="00FA4355"/>
    <w:rsid w:val="00FA4684"/>
    <w:rsid w:val="00FA4CE4"/>
    <w:rsid w:val="00FA56CA"/>
    <w:rsid w:val="00FA5970"/>
    <w:rsid w:val="00FA64C7"/>
    <w:rsid w:val="00FA66B0"/>
    <w:rsid w:val="00FA712F"/>
    <w:rsid w:val="00FA762E"/>
    <w:rsid w:val="00FB0150"/>
    <w:rsid w:val="00FB0620"/>
    <w:rsid w:val="00FB081C"/>
    <w:rsid w:val="00FB0915"/>
    <w:rsid w:val="00FB0AC0"/>
    <w:rsid w:val="00FB0B21"/>
    <w:rsid w:val="00FB12B5"/>
    <w:rsid w:val="00FB1704"/>
    <w:rsid w:val="00FB2F37"/>
    <w:rsid w:val="00FB34D7"/>
    <w:rsid w:val="00FB407C"/>
    <w:rsid w:val="00FB409E"/>
    <w:rsid w:val="00FB4893"/>
    <w:rsid w:val="00FB493B"/>
    <w:rsid w:val="00FB51EB"/>
    <w:rsid w:val="00FB5642"/>
    <w:rsid w:val="00FB5ACE"/>
    <w:rsid w:val="00FB6AC0"/>
    <w:rsid w:val="00FB6F1B"/>
    <w:rsid w:val="00FB6FA1"/>
    <w:rsid w:val="00FB729F"/>
    <w:rsid w:val="00FB7DBF"/>
    <w:rsid w:val="00FB7FB6"/>
    <w:rsid w:val="00FC0FB5"/>
    <w:rsid w:val="00FC18F7"/>
    <w:rsid w:val="00FC222A"/>
    <w:rsid w:val="00FC24AA"/>
    <w:rsid w:val="00FC27BB"/>
    <w:rsid w:val="00FC3DFA"/>
    <w:rsid w:val="00FC3F6D"/>
    <w:rsid w:val="00FC4358"/>
    <w:rsid w:val="00FC47DA"/>
    <w:rsid w:val="00FC4F7C"/>
    <w:rsid w:val="00FC5177"/>
    <w:rsid w:val="00FC55E6"/>
    <w:rsid w:val="00FC5D38"/>
    <w:rsid w:val="00FC6A3E"/>
    <w:rsid w:val="00FC710A"/>
    <w:rsid w:val="00FC7423"/>
    <w:rsid w:val="00FC7DC6"/>
    <w:rsid w:val="00FD03D6"/>
    <w:rsid w:val="00FD11B6"/>
    <w:rsid w:val="00FD1BF7"/>
    <w:rsid w:val="00FD2366"/>
    <w:rsid w:val="00FD29C9"/>
    <w:rsid w:val="00FD3D5C"/>
    <w:rsid w:val="00FD3F7F"/>
    <w:rsid w:val="00FD442B"/>
    <w:rsid w:val="00FD452B"/>
    <w:rsid w:val="00FD46EF"/>
    <w:rsid w:val="00FD48EA"/>
    <w:rsid w:val="00FD5ACC"/>
    <w:rsid w:val="00FD62DD"/>
    <w:rsid w:val="00FD6A6B"/>
    <w:rsid w:val="00FD6D34"/>
    <w:rsid w:val="00FD6FC2"/>
    <w:rsid w:val="00FE0046"/>
    <w:rsid w:val="00FE05BA"/>
    <w:rsid w:val="00FE0CA9"/>
    <w:rsid w:val="00FE1726"/>
    <w:rsid w:val="00FE31D8"/>
    <w:rsid w:val="00FE3290"/>
    <w:rsid w:val="00FE3464"/>
    <w:rsid w:val="00FE3E1C"/>
    <w:rsid w:val="00FE4D42"/>
    <w:rsid w:val="00FE5094"/>
    <w:rsid w:val="00FE55C6"/>
    <w:rsid w:val="00FE576F"/>
    <w:rsid w:val="00FE5BF8"/>
    <w:rsid w:val="00FE5CC0"/>
    <w:rsid w:val="00FE5D1D"/>
    <w:rsid w:val="00FE63A7"/>
    <w:rsid w:val="00FE7DAB"/>
    <w:rsid w:val="00FF0FB4"/>
    <w:rsid w:val="00FF1BD7"/>
    <w:rsid w:val="00FF1EF6"/>
    <w:rsid w:val="00FF316F"/>
    <w:rsid w:val="00FF3416"/>
    <w:rsid w:val="00FF3612"/>
    <w:rsid w:val="00FF3BEF"/>
    <w:rsid w:val="00FF3D47"/>
    <w:rsid w:val="00FF5070"/>
    <w:rsid w:val="00FF51DF"/>
    <w:rsid w:val="00FF571A"/>
    <w:rsid w:val="00FF57E5"/>
    <w:rsid w:val="00FF5D3F"/>
    <w:rsid w:val="00FF6004"/>
    <w:rsid w:val="00FF69E8"/>
    <w:rsid w:val="00FF6D82"/>
    <w:rsid w:val="00FF70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B9024B"/>
  <w15:chartTrackingRefBased/>
  <w15:docId w15:val="{D1E8AAB5-63CA-41D3-829B-AC060775F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Hyperlink" w:uiPriority="99"/>
    <w:lsdException w:name="Strong" w:uiPriority="22"/>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582AD5"/>
    <w:pPr>
      <w:widowControl w:val="0"/>
      <w:spacing w:line="400" w:lineRule="exact"/>
      <w:ind w:firstLineChars="200" w:firstLine="200"/>
      <w:jc w:val="both"/>
    </w:pPr>
    <w:rPr>
      <w:kern w:val="2"/>
      <w:sz w:val="24"/>
      <w:szCs w:val="24"/>
    </w:rPr>
  </w:style>
  <w:style w:type="paragraph" w:styleId="1">
    <w:name w:val="heading 1"/>
    <w:aliases w:val="4图题"/>
    <w:basedOn w:val="a0"/>
    <w:next w:val="a0"/>
    <w:link w:val="10"/>
    <w:rsid w:val="00DC0413"/>
    <w:pPr>
      <w:keepNext/>
      <w:keepLines/>
      <w:spacing w:before="120" w:after="240" w:line="400" w:lineRule="atLeast"/>
      <w:ind w:leftChars="200" w:left="1071" w:rightChars="200" w:right="420" w:hangingChars="310" w:hanging="651"/>
      <w:outlineLvl w:val="0"/>
    </w:pPr>
    <w:rPr>
      <w:rFonts w:hAnsi="宋体"/>
      <w:bCs/>
      <w:kern w:val="44"/>
      <w:szCs w:val="44"/>
    </w:rPr>
  </w:style>
  <w:style w:type="paragraph" w:styleId="2">
    <w:name w:val="heading 2"/>
    <w:basedOn w:val="a0"/>
    <w:next w:val="a0"/>
    <w:link w:val="20"/>
    <w:rsid w:val="004434FD"/>
    <w:pPr>
      <w:keepNext/>
      <w:keepLines/>
      <w:spacing w:before="260" w:after="260" w:line="416" w:lineRule="auto"/>
      <w:outlineLvl w:val="1"/>
    </w:pPr>
    <w:rPr>
      <w:rFonts w:ascii="Cambria" w:hAnsi="Cambria"/>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4图题 字符"/>
    <w:link w:val="1"/>
    <w:rsid w:val="00DC0413"/>
    <w:rPr>
      <w:rFonts w:hAnsi="宋体"/>
      <w:bCs/>
      <w:kern w:val="44"/>
      <w:sz w:val="21"/>
      <w:szCs w:val="44"/>
    </w:rPr>
  </w:style>
  <w:style w:type="character" w:customStyle="1" w:styleId="20">
    <w:name w:val="标题 2 字符"/>
    <w:link w:val="2"/>
    <w:semiHidden/>
    <w:rsid w:val="004434FD"/>
    <w:rPr>
      <w:rFonts w:ascii="Cambria" w:eastAsia="宋体" w:hAnsi="Cambria" w:cs="Times New Roman"/>
      <w:b/>
      <w:bCs/>
      <w:kern w:val="2"/>
      <w:sz w:val="32"/>
      <w:szCs w:val="32"/>
    </w:rPr>
  </w:style>
  <w:style w:type="paragraph" w:styleId="a4">
    <w:name w:val="header"/>
    <w:basedOn w:val="a0"/>
    <w:link w:val="a5"/>
    <w:uiPriority w:val="99"/>
    <w:rsid w:val="00A06F4D"/>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A06F4D"/>
    <w:rPr>
      <w:kern w:val="2"/>
      <w:sz w:val="18"/>
      <w:szCs w:val="18"/>
    </w:rPr>
  </w:style>
  <w:style w:type="paragraph" w:styleId="a6">
    <w:name w:val="footer"/>
    <w:basedOn w:val="a0"/>
    <w:link w:val="a7"/>
    <w:uiPriority w:val="99"/>
    <w:rsid w:val="00A06F4D"/>
    <w:pPr>
      <w:tabs>
        <w:tab w:val="center" w:pos="4153"/>
        <w:tab w:val="right" w:pos="8306"/>
      </w:tabs>
      <w:snapToGrid w:val="0"/>
      <w:jc w:val="left"/>
    </w:pPr>
    <w:rPr>
      <w:sz w:val="18"/>
      <w:szCs w:val="18"/>
    </w:rPr>
  </w:style>
  <w:style w:type="character" w:customStyle="1" w:styleId="a7">
    <w:name w:val="页脚 字符"/>
    <w:link w:val="a6"/>
    <w:uiPriority w:val="99"/>
    <w:rsid w:val="00A06F4D"/>
    <w:rPr>
      <w:kern w:val="2"/>
      <w:sz w:val="18"/>
      <w:szCs w:val="18"/>
    </w:rPr>
  </w:style>
  <w:style w:type="character" w:styleId="a8">
    <w:name w:val="page number"/>
    <w:basedOn w:val="a1"/>
    <w:rsid w:val="00A06F4D"/>
  </w:style>
  <w:style w:type="paragraph" w:customStyle="1" w:styleId="085">
    <w:name w:val="样式 左侧:  0.85 厘米"/>
    <w:basedOn w:val="a0"/>
    <w:rsid w:val="00A06F4D"/>
    <w:rPr>
      <w:rFonts w:cs="宋体"/>
      <w:szCs w:val="20"/>
    </w:rPr>
  </w:style>
  <w:style w:type="paragraph" w:styleId="a9">
    <w:name w:val="Body Text Indent"/>
    <w:basedOn w:val="a0"/>
    <w:link w:val="aa"/>
    <w:rsid w:val="00A06F4D"/>
    <w:pPr>
      <w:spacing w:line="360" w:lineRule="auto"/>
      <w:ind w:firstLineChars="193" w:firstLine="463"/>
    </w:pPr>
  </w:style>
  <w:style w:type="character" w:customStyle="1" w:styleId="aa">
    <w:name w:val="正文文本缩进 字符"/>
    <w:link w:val="a9"/>
    <w:rsid w:val="00A06F4D"/>
    <w:rPr>
      <w:kern w:val="2"/>
      <w:sz w:val="24"/>
      <w:szCs w:val="24"/>
    </w:rPr>
  </w:style>
  <w:style w:type="paragraph" w:styleId="ab">
    <w:name w:val="Plain Text"/>
    <w:basedOn w:val="a0"/>
    <w:link w:val="ac"/>
    <w:rsid w:val="00762E01"/>
    <w:rPr>
      <w:rFonts w:ascii="宋体" w:hAnsi="Courier New"/>
      <w:szCs w:val="20"/>
    </w:rPr>
  </w:style>
  <w:style w:type="character" w:customStyle="1" w:styleId="ac">
    <w:name w:val="纯文本 字符"/>
    <w:link w:val="ab"/>
    <w:rsid w:val="00762E01"/>
    <w:rPr>
      <w:rFonts w:ascii="宋体" w:hAnsi="Courier New"/>
      <w:kern w:val="2"/>
      <w:sz w:val="21"/>
    </w:rPr>
  </w:style>
  <w:style w:type="paragraph" w:customStyle="1" w:styleId="11">
    <w:name w:val="目录 1"/>
    <w:basedOn w:val="a0"/>
    <w:next w:val="a0"/>
    <w:autoRedefine/>
    <w:uiPriority w:val="39"/>
    <w:rsid w:val="005B3040"/>
    <w:pPr>
      <w:tabs>
        <w:tab w:val="right" w:leader="dot" w:pos="8460"/>
      </w:tabs>
      <w:spacing w:after="120" w:line="400" w:lineRule="atLeast"/>
      <w:jc w:val="left"/>
    </w:pPr>
    <w:rPr>
      <w:rFonts w:hAnsi="宋体"/>
      <w:bCs/>
      <w:caps/>
      <w:noProof/>
      <w:kern w:val="24"/>
    </w:rPr>
  </w:style>
  <w:style w:type="paragraph" w:customStyle="1" w:styleId="3">
    <w:name w:val="目录 3"/>
    <w:basedOn w:val="a0"/>
    <w:next w:val="a0"/>
    <w:autoRedefine/>
    <w:uiPriority w:val="39"/>
    <w:rsid w:val="00CE391C"/>
    <w:pPr>
      <w:tabs>
        <w:tab w:val="right" w:leader="dot" w:pos="8494"/>
      </w:tabs>
      <w:ind w:leftChars="229" w:left="481" w:firstLineChars="100" w:firstLine="240"/>
      <w:jc w:val="left"/>
    </w:pPr>
    <w:rPr>
      <w:iCs/>
      <w:noProof/>
      <w:kern w:val="24"/>
    </w:rPr>
  </w:style>
  <w:style w:type="character" w:styleId="ad">
    <w:name w:val="Hyperlink"/>
    <w:aliases w:val="超级链接"/>
    <w:uiPriority w:val="99"/>
    <w:rsid w:val="00CE391C"/>
    <w:rPr>
      <w:color w:val="0000FF"/>
      <w:u w:val="single"/>
    </w:rPr>
  </w:style>
  <w:style w:type="paragraph" w:styleId="ae">
    <w:name w:val="footnote text"/>
    <w:basedOn w:val="a0"/>
    <w:link w:val="af"/>
    <w:rsid w:val="00CE391C"/>
    <w:pPr>
      <w:snapToGrid w:val="0"/>
      <w:jc w:val="left"/>
    </w:pPr>
    <w:rPr>
      <w:sz w:val="18"/>
      <w:szCs w:val="18"/>
    </w:rPr>
  </w:style>
  <w:style w:type="character" w:customStyle="1" w:styleId="af">
    <w:name w:val="脚注文本 字符"/>
    <w:link w:val="ae"/>
    <w:rsid w:val="00CE391C"/>
    <w:rPr>
      <w:kern w:val="2"/>
      <w:sz w:val="18"/>
      <w:szCs w:val="18"/>
    </w:rPr>
  </w:style>
  <w:style w:type="character" w:styleId="af0">
    <w:name w:val="footnote reference"/>
    <w:rsid w:val="00CE391C"/>
    <w:rPr>
      <w:vertAlign w:val="superscript"/>
    </w:rPr>
  </w:style>
  <w:style w:type="paragraph" w:customStyle="1" w:styleId="12">
    <w:name w:val="1级节"/>
    <w:basedOn w:val="a0"/>
    <w:next w:val="a0"/>
    <w:link w:val="13"/>
    <w:qFormat/>
    <w:rsid w:val="00582AD5"/>
    <w:pPr>
      <w:keepNext/>
      <w:spacing w:before="360" w:after="120"/>
      <w:ind w:firstLineChars="0" w:firstLine="0"/>
      <w:outlineLvl w:val="1"/>
    </w:pPr>
    <w:rPr>
      <w:rFonts w:eastAsia="黑体"/>
      <w:sz w:val="28"/>
      <w:lang w:val="x-none" w:eastAsia="x-none"/>
    </w:rPr>
  </w:style>
  <w:style w:type="character" w:customStyle="1" w:styleId="13">
    <w:name w:val="1级节 字符"/>
    <w:link w:val="12"/>
    <w:rsid w:val="00582AD5"/>
    <w:rPr>
      <w:rFonts w:eastAsia="黑体"/>
      <w:kern w:val="2"/>
      <w:sz w:val="28"/>
      <w:szCs w:val="24"/>
      <w:lang w:val="x-none" w:eastAsia="x-none"/>
    </w:rPr>
  </w:style>
  <w:style w:type="paragraph" w:customStyle="1" w:styleId="0">
    <w:name w:val="0章"/>
    <w:basedOn w:val="a0"/>
    <w:next w:val="a0"/>
    <w:link w:val="00"/>
    <w:qFormat/>
    <w:rsid w:val="00D002E6"/>
    <w:pPr>
      <w:spacing w:before="480" w:after="360" w:line="400" w:lineRule="atLeast"/>
      <w:jc w:val="center"/>
      <w:outlineLvl w:val="0"/>
    </w:pPr>
    <w:rPr>
      <w:rFonts w:eastAsia="黑体"/>
      <w:sz w:val="30"/>
      <w:szCs w:val="30"/>
      <w:lang w:val="x-none" w:eastAsia="x-none"/>
    </w:rPr>
  </w:style>
  <w:style w:type="character" w:customStyle="1" w:styleId="00">
    <w:name w:val="0章 字符"/>
    <w:link w:val="0"/>
    <w:rsid w:val="00D002E6"/>
    <w:rPr>
      <w:rFonts w:eastAsia="黑体"/>
      <w:kern w:val="2"/>
      <w:sz w:val="30"/>
      <w:szCs w:val="30"/>
      <w:lang w:val="x-none" w:eastAsia="x-none"/>
    </w:rPr>
  </w:style>
  <w:style w:type="paragraph" w:styleId="30">
    <w:name w:val="index 3"/>
    <w:basedOn w:val="a0"/>
    <w:next w:val="a0"/>
    <w:rsid w:val="00CE391C"/>
    <w:pPr>
      <w:spacing w:before="120" w:after="120"/>
      <w:ind w:firstLine="420"/>
      <w:jc w:val="left"/>
    </w:pPr>
    <w:rPr>
      <w:rFonts w:ascii="宋体" w:hAnsi="宋体"/>
    </w:rPr>
  </w:style>
  <w:style w:type="paragraph" w:customStyle="1" w:styleId="af1">
    <w:name w:val="小节"/>
    <w:basedOn w:val="a0"/>
    <w:link w:val="Char"/>
    <w:rsid w:val="00CE391C"/>
    <w:pPr>
      <w:spacing w:before="240" w:after="240" w:line="400" w:lineRule="atLeast"/>
    </w:pPr>
    <w:rPr>
      <w:rFonts w:ascii="黑体" w:eastAsia="黑体"/>
      <w:sz w:val="28"/>
      <w:szCs w:val="28"/>
      <w:lang w:val="x-none" w:eastAsia="x-none"/>
    </w:rPr>
  </w:style>
  <w:style w:type="character" w:customStyle="1" w:styleId="Char">
    <w:name w:val="小节 Char"/>
    <w:link w:val="af1"/>
    <w:rsid w:val="00CE391C"/>
    <w:rPr>
      <w:rFonts w:ascii="黑体" w:eastAsia="黑体"/>
      <w:kern w:val="2"/>
      <w:sz w:val="28"/>
      <w:szCs w:val="28"/>
    </w:rPr>
  </w:style>
  <w:style w:type="paragraph" w:customStyle="1" w:styleId="21">
    <w:name w:val="2级节"/>
    <w:basedOn w:val="a0"/>
    <w:next w:val="a0"/>
    <w:link w:val="22"/>
    <w:qFormat/>
    <w:rsid w:val="00582AD5"/>
    <w:pPr>
      <w:keepNext/>
      <w:spacing w:before="240" w:after="120"/>
      <w:ind w:firstLineChars="0" w:firstLine="0"/>
      <w:outlineLvl w:val="2"/>
    </w:pPr>
    <w:rPr>
      <w:rFonts w:eastAsia="黑体"/>
      <w:sz w:val="28"/>
      <w:lang w:val="x-none" w:eastAsia="x-none"/>
    </w:rPr>
  </w:style>
  <w:style w:type="character" w:customStyle="1" w:styleId="22">
    <w:name w:val="2级节 字符"/>
    <w:link w:val="21"/>
    <w:rsid w:val="00582AD5"/>
    <w:rPr>
      <w:rFonts w:eastAsia="黑体"/>
      <w:kern w:val="2"/>
      <w:sz w:val="28"/>
      <w:szCs w:val="24"/>
      <w:lang w:val="x-none" w:eastAsia="x-none"/>
    </w:rPr>
  </w:style>
  <w:style w:type="paragraph" w:customStyle="1" w:styleId="af2">
    <w:name w:val="公式"/>
    <w:rsid w:val="00EF5CA0"/>
    <w:pPr>
      <w:tabs>
        <w:tab w:val="left" w:pos="4846"/>
        <w:tab w:val="left" w:pos="9715"/>
      </w:tabs>
      <w:spacing w:before="120" w:after="120"/>
      <w:jc w:val="right"/>
    </w:pPr>
    <w:rPr>
      <w:kern w:val="2"/>
      <w:sz w:val="24"/>
      <w:szCs w:val="24"/>
    </w:rPr>
  </w:style>
  <w:style w:type="paragraph" w:customStyle="1" w:styleId="Char0">
    <w:name w:val="Char"/>
    <w:autoRedefine/>
    <w:rsid w:val="00EF5CA0"/>
    <w:pPr>
      <w:widowControl w:val="0"/>
      <w:spacing w:line="300" w:lineRule="auto"/>
      <w:ind w:firstLineChars="200" w:firstLine="344"/>
      <w:jc w:val="both"/>
    </w:pPr>
    <w:rPr>
      <w:spacing w:val="-18"/>
      <w:kern w:val="2"/>
      <w:sz w:val="24"/>
      <w:szCs w:val="24"/>
    </w:rPr>
  </w:style>
  <w:style w:type="paragraph" w:customStyle="1" w:styleId="af3">
    <w:name w:val="论文正文"/>
    <w:autoRedefine/>
    <w:rsid w:val="003950CB"/>
    <w:pPr>
      <w:widowControl w:val="0"/>
      <w:spacing w:line="400" w:lineRule="exact"/>
      <w:jc w:val="both"/>
    </w:pPr>
    <w:rPr>
      <w:kern w:val="2"/>
      <w:sz w:val="24"/>
      <w:szCs w:val="24"/>
    </w:rPr>
  </w:style>
  <w:style w:type="paragraph" w:customStyle="1" w:styleId="af4">
    <w:name w:val="样式 图题"/>
    <w:basedOn w:val="a0"/>
    <w:rsid w:val="007171E2"/>
    <w:pPr>
      <w:spacing w:after="120"/>
      <w:jc w:val="center"/>
    </w:pPr>
    <w:rPr>
      <w:szCs w:val="21"/>
    </w:rPr>
  </w:style>
  <w:style w:type="paragraph" w:customStyle="1" w:styleId="af5">
    <w:name w:val="样式 图表"/>
    <w:basedOn w:val="a0"/>
    <w:rsid w:val="007171E2"/>
    <w:pPr>
      <w:spacing w:before="120" w:line="400" w:lineRule="atLeast"/>
      <w:jc w:val="center"/>
    </w:pPr>
    <w:rPr>
      <w:rFonts w:cs="宋体"/>
      <w:szCs w:val="20"/>
    </w:rPr>
  </w:style>
  <w:style w:type="paragraph" w:styleId="31">
    <w:name w:val="Body Text 3"/>
    <w:basedOn w:val="a0"/>
    <w:link w:val="32"/>
    <w:rsid w:val="00A57038"/>
    <w:pPr>
      <w:spacing w:after="120"/>
    </w:pPr>
    <w:rPr>
      <w:sz w:val="16"/>
      <w:szCs w:val="16"/>
    </w:rPr>
  </w:style>
  <w:style w:type="character" w:customStyle="1" w:styleId="32">
    <w:name w:val="正文文本 3 字符"/>
    <w:link w:val="31"/>
    <w:rsid w:val="00A57038"/>
    <w:rPr>
      <w:kern w:val="2"/>
      <w:sz w:val="16"/>
      <w:szCs w:val="16"/>
    </w:rPr>
  </w:style>
  <w:style w:type="paragraph" w:styleId="af6">
    <w:name w:val="Balloon Text"/>
    <w:basedOn w:val="a0"/>
    <w:link w:val="af7"/>
    <w:rsid w:val="007B49F8"/>
    <w:rPr>
      <w:sz w:val="18"/>
      <w:szCs w:val="18"/>
    </w:rPr>
  </w:style>
  <w:style w:type="character" w:customStyle="1" w:styleId="af7">
    <w:name w:val="批注框文本 字符"/>
    <w:link w:val="af6"/>
    <w:rsid w:val="007B49F8"/>
    <w:rPr>
      <w:kern w:val="2"/>
      <w:sz w:val="18"/>
      <w:szCs w:val="18"/>
    </w:rPr>
  </w:style>
  <w:style w:type="table" w:styleId="af8">
    <w:name w:val="Table Grid"/>
    <w:basedOn w:val="a2"/>
    <w:rsid w:val="00FF51D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参考文献"/>
    <w:rsid w:val="00DD3947"/>
    <w:pPr>
      <w:numPr>
        <w:numId w:val="3"/>
      </w:numPr>
      <w:spacing w:line="400" w:lineRule="exact"/>
      <w:jc w:val="both"/>
    </w:pPr>
    <w:rPr>
      <w:kern w:val="2"/>
      <w:sz w:val="21"/>
      <w:szCs w:val="21"/>
    </w:rPr>
  </w:style>
  <w:style w:type="character" w:customStyle="1" w:styleId="apple-style-span">
    <w:name w:val="apple-style-span"/>
    <w:rsid w:val="00851C44"/>
    <w:rPr>
      <w:rFonts w:cs="Times New Roman"/>
    </w:rPr>
  </w:style>
  <w:style w:type="paragraph" w:styleId="23">
    <w:name w:val="Body Text Indent 2"/>
    <w:basedOn w:val="a0"/>
    <w:link w:val="24"/>
    <w:rsid w:val="005704F9"/>
    <w:pPr>
      <w:spacing w:after="120" w:line="480" w:lineRule="auto"/>
      <w:ind w:leftChars="200" w:left="420"/>
    </w:pPr>
  </w:style>
  <w:style w:type="character" w:customStyle="1" w:styleId="24">
    <w:name w:val="正文文本缩进 2 字符"/>
    <w:link w:val="23"/>
    <w:rsid w:val="005704F9"/>
    <w:rPr>
      <w:kern w:val="2"/>
      <w:sz w:val="21"/>
      <w:szCs w:val="24"/>
    </w:rPr>
  </w:style>
  <w:style w:type="paragraph" w:customStyle="1" w:styleId="25">
    <w:name w:val="目录 2"/>
    <w:basedOn w:val="a0"/>
    <w:next w:val="a0"/>
    <w:autoRedefine/>
    <w:uiPriority w:val="39"/>
    <w:rsid w:val="005057A9"/>
    <w:pPr>
      <w:tabs>
        <w:tab w:val="right" w:leader="dot" w:pos="8494"/>
      </w:tabs>
      <w:ind w:leftChars="200" w:left="420" w:firstLineChars="150" w:firstLine="360"/>
    </w:pPr>
  </w:style>
  <w:style w:type="paragraph" w:customStyle="1" w:styleId="af9">
    <w:name w:val="样式 正文"/>
    <w:basedOn w:val="a0"/>
    <w:rsid w:val="00D2643E"/>
    <w:rPr>
      <w:rFonts w:cs="宋体"/>
      <w:szCs w:val="20"/>
    </w:rPr>
  </w:style>
  <w:style w:type="character" w:customStyle="1" w:styleId="smblacktext1">
    <w:name w:val="smblacktext1"/>
    <w:rsid w:val="00B76B10"/>
    <w:rPr>
      <w:rFonts w:ascii="Arial" w:hAnsi="Arial" w:cs="Arial" w:hint="default"/>
      <w:color w:val="000000"/>
      <w:sz w:val="11"/>
      <w:szCs w:val="11"/>
    </w:rPr>
  </w:style>
  <w:style w:type="paragraph" w:customStyle="1" w:styleId="Default">
    <w:name w:val="Default"/>
    <w:rsid w:val="0055608F"/>
    <w:pPr>
      <w:widowControl w:val="0"/>
      <w:autoSpaceDE w:val="0"/>
      <w:autoSpaceDN w:val="0"/>
      <w:adjustRightInd w:val="0"/>
    </w:pPr>
    <w:rPr>
      <w:rFonts w:ascii="Arial" w:hAnsi="Arial" w:cs="Arial"/>
      <w:color w:val="000000"/>
      <w:sz w:val="24"/>
      <w:szCs w:val="24"/>
    </w:rPr>
  </w:style>
  <w:style w:type="character" w:styleId="afa">
    <w:name w:val="Strong"/>
    <w:uiPriority w:val="22"/>
    <w:rsid w:val="008F2F01"/>
    <w:rPr>
      <w:b/>
      <w:bCs/>
    </w:rPr>
  </w:style>
  <w:style w:type="character" w:customStyle="1" w:styleId="apple-converted-space">
    <w:name w:val="apple-converted-space"/>
    <w:basedOn w:val="a1"/>
    <w:rsid w:val="008F2F01"/>
  </w:style>
  <w:style w:type="paragraph" w:styleId="afb">
    <w:name w:val="Document Map"/>
    <w:basedOn w:val="a0"/>
    <w:semiHidden/>
    <w:rsid w:val="00B86213"/>
    <w:pPr>
      <w:shd w:val="clear" w:color="auto" w:fill="000080"/>
    </w:pPr>
  </w:style>
  <w:style w:type="paragraph" w:styleId="afc">
    <w:name w:val="Title"/>
    <w:aliases w:val="3级节"/>
    <w:basedOn w:val="a0"/>
    <w:next w:val="a0"/>
    <w:link w:val="afd"/>
    <w:qFormat/>
    <w:rsid w:val="0015181F"/>
    <w:pPr>
      <w:widowControl/>
      <w:spacing w:before="240" w:after="120"/>
      <w:ind w:firstLineChars="0" w:firstLine="0"/>
      <w:outlineLvl w:val="3"/>
    </w:pPr>
    <w:rPr>
      <w:rFonts w:eastAsia="黑体" w:cstheme="majorBidi"/>
      <w:bCs/>
      <w:szCs w:val="32"/>
    </w:rPr>
  </w:style>
  <w:style w:type="character" w:customStyle="1" w:styleId="afd">
    <w:name w:val="标题 字符"/>
    <w:aliases w:val="3级节 字符"/>
    <w:basedOn w:val="a1"/>
    <w:link w:val="afc"/>
    <w:rsid w:val="0015181F"/>
    <w:rPr>
      <w:rFonts w:eastAsia="黑体" w:cstheme="majorBidi"/>
      <w:bCs/>
      <w:kern w:val="2"/>
      <w:sz w:val="24"/>
      <w:szCs w:val="32"/>
    </w:rPr>
  </w:style>
  <w:style w:type="paragraph" w:styleId="TOC1">
    <w:name w:val="toc 1"/>
    <w:basedOn w:val="a0"/>
    <w:next w:val="a0"/>
    <w:autoRedefine/>
    <w:uiPriority w:val="39"/>
    <w:rsid w:val="00490CAD"/>
    <w:rPr>
      <w:rFonts w:eastAsia="黑体"/>
    </w:rPr>
  </w:style>
  <w:style w:type="paragraph" w:styleId="TOC2">
    <w:name w:val="toc 2"/>
    <w:basedOn w:val="a0"/>
    <w:next w:val="a0"/>
    <w:autoRedefine/>
    <w:uiPriority w:val="39"/>
    <w:rsid w:val="00FF3BEF"/>
    <w:pPr>
      <w:ind w:leftChars="200" w:left="420"/>
    </w:pPr>
  </w:style>
  <w:style w:type="paragraph" w:styleId="TOC3">
    <w:name w:val="toc 3"/>
    <w:basedOn w:val="a0"/>
    <w:next w:val="a0"/>
    <w:autoRedefine/>
    <w:uiPriority w:val="39"/>
    <w:rsid w:val="00FF3BEF"/>
    <w:pPr>
      <w:ind w:leftChars="400" w:left="840"/>
    </w:pPr>
  </w:style>
  <w:style w:type="paragraph" w:customStyle="1" w:styleId="4">
    <w:name w:val="4图标题"/>
    <w:basedOn w:val="1"/>
    <w:next w:val="a0"/>
    <w:link w:val="40"/>
    <w:rsid w:val="00C10771"/>
    <w:pPr>
      <w:ind w:left="510" w:right="200" w:hanging="310"/>
      <w:outlineLvl w:val="9"/>
    </w:pPr>
    <w:rPr>
      <w:sz w:val="21"/>
    </w:rPr>
  </w:style>
  <w:style w:type="paragraph" w:customStyle="1" w:styleId="5">
    <w:name w:val="5表标题"/>
    <w:basedOn w:val="a0"/>
    <w:next w:val="afe"/>
    <w:link w:val="50"/>
    <w:qFormat/>
    <w:rsid w:val="005D4C29"/>
    <w:pPr>
      <w:spacing w:before="240" w:after="120"/>
      <w:ind w:left="350" w:hangingChars="350" w:hanging="350"/>
      <w:jc w:val="center"/>
    </w:pPr>
    <w:rPr>
      <w:sz w:val="21"/>
      <w:szCs w:val="21"/>
    </w:rPr>
  </w:style>
  <w:style w:type="paragraph" w:styleId="afe">
    <w:name w:val="Body Text"/>
    <w:basedOn w:val="a0"/>
    <w:link w:val="aff"/>
    <w:rsid w:val="00DC0413"/>
    <w:pPr>
      <w:spacing w:after="120"/>
    </w:pPr>
  </w:style>
  <w:style w:type="character" w:customStyle="1" w:styleId="aff">
    <w:name w:val="正文文本 字符"/>
    <w:basedOn w:val="a1"/>
    <w:link w:val="afe"/>
    <w:rsid w:val="00DC0413"/>
    <w:rPr>
      <w:kern w:val="2"/>
      <w:sz w:val="21"/>
      <w:szCs w:val="24"/>
    </w:rPr>
  </w:style>
  <w:style w:type="character" w:customStyle="1" w:styleId="40">
    <w:name w:val="4图标题 字符"/>
    <w:basedOn w:val="10"/>
    <w:link w:val="4"/>
    <w:rsid w:val="00C10771"/>
    <w:rPr>
      <w:rFonts w:hAnsi="宋体"/>
      <w:bCs/>
      <w:kern w:val="44"/>
      <w:sz w:val="21"/>
      <w:szCs w:val="44"/>
    </w:rPr>
  </w:style>
  <w:style w:type="paragraph" w:customStyle="1" w:styleId="41">
    <w:name w:val="4图"/>
    <w:basedOn w:val="a0"/>
    <w:next w:val="4"/>
    <w:link w:val="42"/>
    <w:qFormat/>
    <w:rsid w:val="006D525C"/>
    <w:pPr>
      <w:spacing w:before="120" w:line="240" w:lineRule="auto"/>
      <w:jc w:val="center"/>
    </w:pPr>
  </w:style>
  <w:style w:type="character" w:customStyle="1" w:styleId="50">
    <w:name w:val="5表标题 字符"/>
    <w:basedOn w:val="a1"/>
    <w:link w:val="5"/>
    <w:rsid w:val="005D4C29"/>
    <w:rPr>
      <w:kern w:val="2"/>
      <w:sz w:val="21"/>
      <w:szCs w:val="21"/>
    </w:rPr>
  </w:style>
  <w:style w:type="paragraph" w:customStyle="1" w:styleId="6">
    <w:name w:val="6公式"/>
    <w:basedOn w:val="a0"/>
    <w:next w:val="a0"/>
    <w:link w:val="60"/>
    <w:qFormat/>
    <w:rsid w:val="006D525C"/>
    <w:pPr>
      <w:spacing w:before="120" w:after="120" w:line="240" w:lineRule="auto"/>
      <w:jc w:val="right"/>
    </w:pPr>
  </w:style>
  <w:style w:type="character" w:customStyle="1" w:styleId="42">
    <w:name w:val="4图 字符"/>
    <w:basedOn w:val="a1"/>
    <w:link w:val="41"/>
    <w:rsid w:val="006D525C"/>
    <w:rPr>
      <w:kern w:val="2"/>
      <w:sz w:val="24"/>
      <w:szCs w:val="24"/>
    </w:rPr>
  </w:style>
  <w:style w:type="character" w:customStyle="1" w:styleId="60">
    <w:name w:val="6公式 字符"/>
    <w:basedOn w:val="a1"/>
    <w:link w:val="6"/>
    <w:rsid w:val="006D525C"/>
    <w:rPr>
      <w:kern w:val="2"/>
      <w:sz w:val="24"/>
      <w:szCs w:val="24"/>
    </w:rPr>
  </w:style>
  <w:style w:type="character" w:customStyle="1" w:styleId="MTEquationSection">
    <w:name w:val="MTEquationSection"/>
    <w:basedOn w:val="a1"/>
    <w:rsid w:val="00156855"/>
    <w:rPr>
      <w:caps w:val="0"/>
      <w:smallCaps w:val="0"/>
      <w:vanish/>
      <w:color w:val="FF0000"/>
      <w:sz w:val="44"/>
    </w:rPr>
  </w:style>
  <w:style w:type="paragraph" w:customStyle="1" w:styleId="MTDisplayEquation">
    <w:name w:val="MTDisplayEquation"/>
    <w:basedOn w:val="6"/>
    <w:next w:val="a0"/>
    <w:link w:val="MTDisplayEquation0"/>
    <w:rsid w:val="000B42EE"/>
    <w:pPr>
      <w:tabs>
        <w:tab w:val="center" w:pos="4240"/>
        <w:tab w:val="right" w:pos="8500"/>
      </w:tabs>
    </w:pPr>
  </w:style>
  <w:style w:type="character" w:customStyle="1" w:styleId="MTDisplayEquation0">
    <w:name w:val="MTDisplayEquation 字符"/>
    <w:basedOn w:val="60"/>
    <w:link w:val="MTDisplayEquation"/>
    <w:rsid w:val="000B42EE"/>
    <w:rPr>
      <w:kern w:val="2"/>
      <w:sz w:val="24"/>
      <w:szCs w:val="24"/>
    </w:rPr>
  </w:style>
  <w:style w:type="paragraph" w:styleId="aff0">
    <w:name w:val="caption"/>
    <w:aliases w:val="4图题注"/>
    <w:basedOn w:val="4"/>
    <w:next w:val="a0"/>
    <w:unhideWhenUsed/>
    <w:qFormat/>
    <w:rsid w:val="00477876"/>
    <w:pPr>
      <w:keepNext w:val="0"/>
      <w:keepLines w:val="0"/>
      <w:widowControl/>
      <w:spacing w:line="400" w:lineRule="exact"/>
      <w:ind w:leftChars="0" w:left="0" w:rightChars="0" w:right="0" w:firstLineChars="0" w:firstLine="0"/>
      <w:jc w:val="center"/>
    </w:pPr>
    <w:rPr>
      <w:rFonts w:hAnsi="Times New Roman" w:cstheme="majorBidi"/>
      <w:szCs w:val="20"/>
    </w:rPr>
  </w:style>
  <w:style w:type="paragraph" w:styleId="aff1">
    <w:name w:val="List Paragraph"/>
    <w:basedOn w:val="a0"/>
    <w:uiPriority w:val="34"/>
    <w:rsid w:val="005B65BB"/>
    <w:pPr>
      <w:ind w:firstLine="420"/>
    </w:pPr>
  </w:style>
  <w:style w:type="character" w:styleId="aff2">
    <w:name w:val="annotation reference"/>
    <w:basedOn w:val="a1"/>
    <w:rsid w:val="007E3F5C"/>
    <w:rPr>
      <w:sz w:val="21"/>
      <w:szCs w:val="21"/>
    </w:rPr>
  </w:style>
  <w:style w:type="paragraph" w:styleId="aff3">
    <w:name w:val="annotation text"/>
    <w:basedOn w:val="a0"/>
    <w:link w:val="aff4"/>
    <w:rsid w:val="007E3F5C"/>
    <w:pPr>
      <w:jc w:val="left"/>
    </w:pPr>
  </w:style>
  <w:style w:type="character" w:customStyle="1" w:styleId="aff4">
    <w:name w:val="批注文字 字符"/>
    <w:basedOn w:val="a1"/>
    <w:link w:val="aff3"/>
    <w:rsid w:val="007E3F5C"/>
    <w:rPr>
      <w:kern w:val="2"/>
      <w:sz w:val="24"/>
      <w:szCs w:val="24"/>
    </w:rPr>
  </w:style>
  <w:style w:type="paragraph" w:styleId="aff5">
    <w:name w:val="annotation subject"/>
    <w:basedOn w:val="aff3"/>
    <w:next w:val="aff3"/>
    <w:link w:val="aff6"/>
    <w:rsid w:val="007E3F5C"/>
    <w:rPr>
      <w:b/>
      <w:bCs/>
    </w:rPr>
  </w:style>
  <w:style w:type="character" w:customStyle="1" w:styleId="aff6">
    <w:name w:val="批注主题 字符"/>
    <w:basedOn w:val="aff4"/>
    <w:link w:val="aff5"/>
    <w:rsid w:val="007E3F5C"/>
    <w:rPr>
      <w:b/>
      <w:bCs/>
      <w:kern w:val="2"/>
      <w:sz w:val="24"/>
      <w:szCs w:val="24"/>
    </w:rPr>
  </w:style>
  <w:style w:type="paragraph" w:customStyle="1" w:styleId="EndNoteBibliographyTitle">
    <w:name w:val="EndNote Bibliography Title"/>
    <w:basedOn w:val="a0"/>
    <w:link w:val="EndNoteBibliographyTitle0"/>
    <w:rsid w:val="0044438E"/>
    <w:pPr>
      <w:jc w:val="center"/>
    </w:pPr>
    <w:rPr>
      <w:noProof/>
    </w:rPr>
  </w:style>
  <w:style w:type="character" w:customStyle="1" w:styleId="EndNoteBibliographyTitle0">
    <w:name w:val="EndNote Bibliography Title 字符"/>
    <w:basedOn w:val="a1"/>
    <w:link w:val="EndNoteBibliographyTitle"/>
    <w:rsid w:val="0044438E"/>
    <w:rPr>
      <w:noProof/>
      <w:kern w:val="2"/>
      <w:sz w:val="24"/>
      <w:szCs w:val="24"/>
    </w:rPr>
  </w:style>
  <w:style w:type="paragraph" w:customStyle="1" w:styleId="EndNoteBibliography">
    <w:name w:val="EndNote Bibliography"/>
    <w:basedOn w:val="a0"/>
    <w:link w:val="EndNoteBibliography0"/>
    <w:rsid w:val="0044438E"/>
    <w:pPr>
      <w:spacing w:line="240" w:lineRule="exact"/>
    </w:pPr>
    <w:rPr>
      <w:noProof/>
    </w:rPr>
  </w:style>
  <w:style w:type="character" w:customStyle="1" w:styleId="EndNoteBibliography0">
    <w:name w:val="EndNote Bibliography 字符"/>
    <w:basedOn w:val="a1"/>
    <w:link w:val="EndNoteBibliography"/>
    <w:rsid w:val="0044438E"/>
    <w:rPr>
      <w:noProof/>
      <w:kern w:val="2"/>
      <w:sz w:val="24"/>
      <w:szCs w:val="24"/>
    </w:rPr>
  </w:style>
  <w:style w:type="character" w:styleId="aff7">
    <w:name w:val="Unresolved Mention"/>
    <w:basedOn w:val="a1"/>
    <w:uiPriority w:val="99"/>
    <w:semiHidden/>
    <w:unhideWhenUsed/>
    <w:rsid w:val="007D6452"/>
    <w:rPr>
      <w:color w:val="605E5C"/>
      <w:shd w:val="clear" w:color="auto" w:fill="E1DFDD"/>
    </w:rPr>
  </w:style>
  <w:style w:type="paragraph" w:customStyle="1" w:styleId="MathTypeChapterNum">
    <w:name w:val="MathType_Chapter Num"/>
    <w:basedOn w:val="0"/>
    <w:link w:val="MathTypeChapterNum0"/>
    <w:rsid w:val="00A46874"/>
    <w:pPr>
      <w:spacing w:before="0" w:after="0" w:line="240" w:lineRule="auto"/>
    </w:pPr>
    <w:rPr>
      <w:rFonts w:eastAsia="Times New Roman"/>
      <w:vanish/>
      <w:color w:val="FF0000"/>
      <w:sz w:val="28"/>
    </w:rPr>
  </w:style>
  <w:style w:type="character" w:customStyle="1" w:styleId="MathTypeChapterNum0">
    <w:name w:val="MathType_Chapter Num 字符"/>
    <w:basedOn w:val="00"/>
    <w:link w:val="MathTypeChapterNum"/>
    <w:rsid w:val="00A46874"/>
    <w:rPr>
      <w:rFonts w:eastAsia="Times New Roman"/>
      <w:vanish/>
      <w:color w:val="FF0000"/>
      <w:kern w:val="2"/>
      <w:sz w:val="28"/>
      <w:szCs w:val="30"/>
      <w:lang w:val="x-none" w:eastAsia="x-none"/>
    </w:rPr>
  </w:style>
  <w:style w:type="character" w:customStyle="1" w:styleId="AMEquationSection">
    <w:name w:val="AMEquationSection"/>
    <w:basedOn w:val="a1"/>
    <w:rsid w:val="0092410D"/>
    <w:rPr>
      <w:vanish/>
      <w:color w:val="FF0000"/>
      <w:sz w:val="44"/>
    </w:rPr>
  </w:style>
  <w:style w:type="paragraph" w:customStyle="1" w:styleId="AMDisplayEquation">
    <w:name w:val="AMDisplayEquation"/>
    <w:basedOn w:val="a0"/>
    <w:next w:val="a0"/>
    <w:link w:val="AMDisplayEquation0"/>
    <w:rsid w:val="0092410D"/>
    <w:pPr>
      <w:tabs>
        <w:tab w:val="center" w:pos="4240"/>
        <w:tab w:val="right" w:pos="8500"/>
      </w:tabs>
    </w:pPr>
  </w:style>
  <w:style w:type="character" w:customStyle="1" w:styleId="AMDisplayEquation0">
    <w:name w:val="AMDisplayEquation 字符"/>
    <w:basedOn w:val="a1"/>
    <w:link w:val="AMDisplayEquation"/>
    <w:rsid w:val="0092410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673120">
      <w:bodyDiv w:val="1"/>
      <w:marLeft w:val="0"/>
      <w:marRight w:val="0"/>
      <w:marTop w:val="0"/>
      <w:marBottom w:val="0"/>
      <w:divBdr>
        <w:top w:val="none" w:sz="0" w:space="0" w:color="auto"/>
        <w:left w:val="none" w:sz="0" w:space="0" w:color="auto"/>
        <w:bottom w:val="none" w:sz="0" w:space="0" w:color="auto"/>
        <w:right w:val="none" w:sz="0" w:space="0" w:color="auto"/>
      </w:divBdr>
    </w:div>
    <w:div w:id="633607984">
      <w:bodyDiv w:val="1"/>
      <w:marLeft w:val="0"/>
      <w:marRight w:val="0"/>
      <w:marTop w:val="0"/>
      <w:marBottom w:val="0"/>
      <w:divBdr>
        <w:top w:val="none" w:sz="0" w:space="0" w:color="auto"/>
        <w:left w:val="none" w:sz="0" w:space="0" w:color="auto"/>
        <w:bottom w:val="none" w:sz="0" w:space="0" w:color="auto"/>
        <w:right w:val="none" w:sz="0" w:space="0" w:color="auto"/>
      </w:divBdr>
    </w:div>
    <w:div w:id="1045257719">
      <w:bodyDiv w:val="1"/>
      <w:marLeft w:val="0"/>
      <w:marRight w:val="0"/>
      <w:marTop w:val="0"/>
      <w:marBottom w:val="0"/>
      <w:divBdr>
        <w:top w:val="none" w:sz="0" w:space="0" w:color="auto"/>
        <w:left w:val="none" w:sz="0" w:space="0" w:color="auto"/>
        <w:bottom w:val="none" w:sz="0" w:space="0" w:color="auto"/>
        <w:right w:val="none" w:sz="0" w:space="0" w:color="auto"/>
      </w:divBdr>
      <w:divsChild>
        <w:div w:id="866332820">
          <w:marLeft w:val="0"/>
          <w:marRight w:val="0"/>
          <w:marTop w:val="0"/>
          <w:marBottom w:val="240"/>
          <w:divBdr>
            <w:top w:val="none" w:sz="0" w:space="0" w:color="auto"/>
            <w:left w:val="none" w:sz="0" w:space="0" w:color="auto"/>
            <w:bottom w:val="none" w:sz="0" w:space="0" w:color="auto"/>
            <w:right w:val="none" w:sz="0" w:space="0" w:color="auto"/>
          </w:divBdr>
        </w:div>
      </w:divsChild>
    </w:div>
    <w:div w:id="2058435891">
      <w:bodyDiv w:val="1"/>
      <w:marLeft w:val="0"/>
      <w:marRight w:val="0"/>
      <w:marTop w:val="0"/>
      <w:marBottom w:val="0"/>
      <w:divBdr>
        <w:top w:val="none" w:sz="0" w:space="0" w:color="auto"/>
        <w:left w:val="none" w:sz="0" w:space="0" w:color="auto"/>
        <w:bottom w:val="none" w:sz="0" w:space="0" w:color="auto"/>
        <w:right w:val="none" w:sz="0" w:space="0" w:color="auto"/>
      </w:divBdr>
    </w:div>
    <w:div w:id="2060787196">
      <w:bodyDiv w:val="1"/>
      <w:marLeft w:val="0"/>
      <w:marRight w:val="0"/>
      <w:marTop w:val="0"/>
      <w:marBottom w:val="0"/>
      <w:divBdr>
        <w:top w:val="none" w:sz="0" w:space="0" w:color="auto"/>
        <w:left w:val="none" w:sz="0" w:space="0" w:color="auto"/>
        <w:bottom w:val="none" w:sz="0" w:space="0" w:color="auto"/>
        <w:right w:val="none" w:sz="0" w:space="0" w:color="auto"/>
      </w:divBdr>
      <w:divsChild>
        <w:div w:id="1552571395">
          <w:marLeft w:val="-7350"/>
          <w:marRight w:val="0"/>
          <w:marTop w:val="0"/>
          <w:marBottom w:val="0"/>
          <w:divBdr>
            <w:top w:val="none" w:sz="0" w:space="0" w:color="auto"/>
            <w:left w:val="none" w:sz="0" w:space="0" w:color="auto"/>
            <w:bottom w:val="none" w:sz="0" w:space="0" w:color="auto"/>
            <w:right w:val="none" w:sz="0" w:space="0" w:color="auto"/>
          </w:divBdr>
          <w:divsChild>
            <w:div w:id="907809669">
              <w:marLeft w:val="0"/>
              <w:marRight w:val="0"/>
              <w:marTop w:val="75"/>
              <w:marBottom w:val="750"/>
              <w:divBdr>
                <w:top w:val="none" w:sz="0" w:space="0" w:color="auto"/>
                <w:left w:val="none" w:sz="0" w:space="0" w:color="auto"/>
                <w:bottom w:val="none" w:sz="0" w:space="0" w:color="auto"/>
                <w:right w:val="none" w:sz="0" w:space="0" w:color="auto"/>
              </w:divBdr>
              <w:divsChild>
                <w:div w:id="2049836801">
                  <w:marLeft w:val="0"/>
                  <w:marRight w:val="0"/>
                  <w:marTop w:val="0"/>
                  <w:marBottom w:val="0"/>
                  <w:divBdr>
                    <w:top w:val="none" w:sz="0" w:space="0" w:color="auto"/>
                    <w:left w:val="none" w:sz="0" w:space="0" w:color="auto"/>
                    <w:bottom w:val="none" w:sz="0" w:space="0" w:color="auto"/>
                    <w:right w:val="none" w:sz="0" w:space="0" w:color="auto"/>
                  </w:divBdr>
                  <w:divsChild>
                    <w:div w:id="122888794">
                      <w:marLeft w:val="300"/>
                      <w:marRight w:val="0"/>
                      <w:marTop w:val="0"/>
                      <w:marBottom w:val="0"/>
                      <w:divBdr>
                        <w:top w:val="none" w:sz="0" w:space="0" w:color="auto"/>
                        <w:left w:val="none" w:sz="0" w:space="0" w:color="auto"/>
                        <w:bottom w:val="none" w:sz="0" w:space="0" w:color="auto"/>
                        <w:right w:val="none" w:sz="0" w:space="0" w:color="auto"/>
                      </w:divBdr>
                      <w:divsChild>
                        <w:div w:id="14728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932174">
      <w:bodyDiv w:val="1"/>
      <w:marLeft w:val="0"/>
      <w:marRight w:val="0"/>
      <w:marTop w:val="0"/>
      <w:marBottom w:val="0"/>
      <w:divBdr>
        <w:top w:val="none" w:sz="0" w:space="0" w:color="auto"/>
        <w:left w:val="none" w:sz="0" w:space="0" w:color="auto"/>
        <w:bottom w:val="none" w:sz="0" w:space="0" w:color="auto"/>
        <w:right w:val="none" w:sz="0" w:space="0" w:color="auto"/>
      </w:divBdr>
      <w:divsChild>
        <w:div w:id="1332367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6.xml"/><Relationship Id="rId42" Type="http://schemas.openxmlformats.org/officeDocument/2006/relationships/image" Target="media/image11.wmf"/><Relationship Id="rId47" Type="http://schemas.openxmlformats.org/officeDocument/2006/relationships/oleObject" Target="embeddings/oleObject9.bin"/><Relationship Id="rId63" Type="http://schemas.openxmlformats.org/officeDocument/2006/relationships/image" Target="media/image21.png"/><Relationship Id="rId68" Type="http://schemas.openxmlformats.org/officeDocument/2006/relationships/header" Target="header17.xml"/><Relationship Id="rId84" Type="http://schemas.openxmlformats.org/officeDocument/2006/relationships/image" Target="media/image33.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6.wmf"/><Relationship Id="rId37" Type="http://schemas.openxmlformats.org/officeDocument/2006/relationships/oleObject" Target="embeddings/oleObject4.bin"/><Relationship Id="rId53" Type="http://schemas.openxmlformats.org/officeDocument/2006/relationships/image" Target="media/image17.wmf"/><Relationship Id="rId58" Type="http://schemas.openxmlformats.org/officeDocument/2006/relationships/oleObject" Target="embeddings/oleObject14.bin"/><Relationship Id="rId74" Type="http://schemas.openxmlformats.org/officeDocument/2006/relationships/image" Target="media/image25.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png"/><Relationship Id="rId30" Type="http://schemas.openxmlformats.org/officeDocument/2006/relationships/image" Target="media/image5.w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14.jpeg"/><Relationship Id="rId56" Type="http://schemas.openxmlformats.org/officeDocument/2006/relationships/oleObject" Target="embeddings/oleObject13.bin"/><Relationship Id="rId64" Type="http://schemas.openxmlformats.org/officeDocument/2006/relationships/header" Target="header13.xml"/><Relationship Id="rId69" Type="http://schemas.openxmlformats.org/officeDocument/2006/relationships/header" Target="header18.xml"/><Relationship Id="rId77" Type="http://schemas.openxmlformats.org/officeDocument/2006/relationships/hyperlink" Target="http://cefg.uestc.edu.cn/Pheg" TargetMode="External"/><Relationship Id="rId8" Type="http://schemas.openxmlformats.org/officeDocument/2006/relationships/image" Target="media/image1.jpeg"/><Relationship Id="rId51" Type="http://schemas.openxmlformats.org/officeDocument/2006/relationships/image" Target="media/image16.wmf"/><Relationship Id="rId72" Type="http://schemas.openxmlformats.org/officeDocument/2006/relationships/image" Target="media/image23.png"/><Relationship Id="rId80" Type="http://schemas.openxmlformats.org/officeDocument/2006/relationships/image" Target="media/image29.pn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1.xml"/><Relationship Id="rId33" Type="http://schemas.openxmlformats.org/officeDocument/2006/relationships/oleObject" Target="embeddings/oleObject2.bin"/><Relationship Id="rId38" Type="http://schemas.openxmlformats.org/officeDocument/2006/relationships/image" Target="media/image9.wmf"/><Relationship Id="rId46" Type="http://schemas.openxmlformats.org/officeDocument/2006/relationships/image" Target="media/image13.wmf"/><Relationship Id="rId59" Type="http://schemas.openxmlformats.org/officeDocument/2006/relationships/image" Target="media/image20.wmf"/><Relationship Id="rId67" Type="http://schemas.openxmlformats.org/officeDocument/2006/relationships/header" Target="header16.xml"/><Relationship Id="rId20" Type="http://schemas.openxmlformats.org/officeDocument/2006/relationships/header" Target="header7.xml"/><Relationship Id="rId41" Type="http://schemas.openxmlformats.org/officeDocument/2006/relationships/oleObject" Target="embeddings/oleObject6.bin"/><Relationship Id="rId54" Type="http://schemas.openxmlformats.org/officeDocument/2006/relationships/oleObject" Target="embeddings/oleObject12.bin"/><Relationship Id="rId62" Type="http://schemas.openxmlformats.org/officeDocument/2006/relationships/header" Target="header12.xml"/><Relationship Id="rId70" Type="http://schemas.openxmlformats.org/officeDocument/2006/relationships/header" Target="header19.xml"/><Relationship Id="rId75" Type="http://schemas.openxmlformats.org/officeDocument/2006/relationships/image" Target="media/image26.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3.png"/><Relationship Id="rId36" Type="http://schemas.openxmlformats.org/officeDocument/2006/relationships/image" Target="media/image8.wmf"/><Relationship Id="rId49" Type="http://schemas.openxmlformats.org/officeDocument/2006/relationships/image" Target="media/image15.wmf"/><Relationship Id="rId57" Type="http://schemas.openxmlformats.org/officeDocument/2006/relationships/image" Target="media/image19.wmf"/><Relationship Id="rId10" Type="http://schemas.openxmlformats.org/officeDocument/2006/relationships/header" Target="header2.xml"/><Relationship Id="rId31" Type="http://schemas.openxmlformats.org/officeDocument/2006/relationships/oleObject" Target="embeddings/oleObject1.bin"/><Relationship Id="rId44" Type="http://schemas.openxmlformats.org/officeDocument/2006/relationships/image" Target="media/image12.wmf"/><Relationship Id="rId52" Type="http://schemas.openxmlformats.org/officeDocument/2006/relationships/oleObject" Target="embeddings/oleObject11.bin"/><Relationship Id="rId60" Type="http://schemas.openxmlformats.org/officeDocument/2006/relationships/oleObject" Target="embeddings/oleObject15.bin"/><Relationship Id="rId65" Type="http://schemas.openxmlformats.org/officeDocument/2006/relationships/header" Target="header14.xml"/><Relationship Id="rId73" Type="http://schemas.openxmlformats.org/officeDocument/2006/relationships/image" Target="media/image24.png"/><Relationship Id="rId78" Type="http://schemas.openxmlformats.org/officeDocument/2006/relationships/header" Target="header20.xml"/><Relationship Id="rId81" Type="http://schemas.openxmlformats.org/officeDocument/2006/relationships/image" Target="media/image3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5.bin"/><Relationship Id="rId34" Type="http://schemas.openxmlformats.org/officeDocument/2006/relationships/image" Target="media/image7.wmf"/><Relationship Id="rId50" Type="http://schemas.openxmlformats.org/officeDocument/2006/relationships/oleObject" Target="embeddings/oleObject10.bin"/><Relationship Id="rId55" Type="http://schemas.openxmlformats.org/officeDocument/2006/relationships/image" Target="media/image18.wmf"/><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eader" Target="header10.xml"/><Relationship Id="rId40" Type="http://schemas.openxmlformats.org/officeDocument/2006/relationships/image" Target="media/image10.wmf"/><Relationship Id="rId45" Type="http://schemas.openxmlformats.org/officeDocument/2006/relationships/oleObject" Target="embeddings/oleObject8.bin"/><Relationship Id="rId66" Type="http://schemas.openxmlformats.org/officeDocument/2006/relationships/header" Target="header15.xml"/><Relationship Id="rId87" Type="http://schemas.openxmlformats.org/officeDocument/2006/relationships/theme" Target="theme/theme1.xml"/><Relationship Id="rId61" Type="http://schemas.openxmlformats.org/officeDocument/2006/relationships/hyperlink" Target="https://scikit-learn.org/stable/" TargetMode="External"/><Relationship Id="rId8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4384D7-2EB5-41E1-8A6A-1F4CAFB5F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4401</TotalTime>
  <Pages>61</Pages>
  <Words>11010</Words>
  <Characters>62757</Characters>
  <Application>Microsoft Office Word</Application>
  <DocSecurity>0</DocSecurity>
  <Lines>522</Lines>
  <Paragraphs>147</Paragraphs>
  <ScaleCrop>false</ScaleCrop>
  <Company/>
  <LinksUpToDate>false</LinksUpToDate>
  <CharactersWithSpaces>73620</CharactersWithSpaces>
  <SharedDoc>false</SharedDoc>
  <HLinks>
    <vt:vector size="150" baseType="variant">
      <vt:variant>
        <vt:i4>1310770</vt:i4>
      </vt:variant>
      <vt:variant>
        <vt:i4>146</vt:i4>
      </vt:variant>
      <vt:variant>
        <vt:i4>0</vt:i4>
      </vt:variant>
      <vt:variant>
        <vt:i4>5</vt:i4>
      </vt:variant>
      <vt:variant>
        <vt:lpwstr/>
      </vt:variant>
      <vt:variant>
        <vt:lpwstr>_Toc361745478</vt:lpwstr>
      </vt:variant>
      <vt:variant>
        <vt:i4>1310770</vt:i4>
      </vt:variant>
      <vt:variant>
        <vt:i4>140</vt:i4>
      </vt:variant>
      <vt:variant>
        <vt:i4>0</vt:i4>
      </vt:variant>
      <vt:variant>
        <vt:i4>5</vt:i4>
      </vt:variant>
      <vt:variant>
        <vt:lpwstr/>
      </vt:variant>
      <vt:variant>
        <vt:lpwstr>_Toc361745477</vt:lpwstr>
      </vt:variant>
      <vt:variant>
        <vt:i4>1310770</vt:i4>
      </vt:variant>
      <vt:variant>
        <vt:i4>134</vt:i4>
      </vt:variant>
      <vt:variant>
        <vt:i4>0</vt:i4>
      </vt:variant>
      <vt:variant>
        <vt:i4>5</vt:i4>
      </vt:variant>
      <vt:variant>
        <vt:lpwstr/>
      </vt:variant>
      <vt:variant>
        <vt:lpwstr>_Toc361745476</vt:lpwstr>
      </vt:variant>
      <vt:variant>
        <vt:i4>1310770</vt:i4>
      </vt:variant>
      <vt:variant>
        <vt:i4>128</vt:i4>
      </vt:variant>
      <vt:variant>
        <vt:i4>0</vt:i4>
      </vt:variant>
      <vt:variant>
        <vt:i4>5</vt:i4>
      </vt:variant>
      <vt:variant>
        <vt:lpwstr/>
      </vt:variant>
      <vt:variant>
        <vt:lpwstr>_Toc361745475</vt:lpwstr>
      </vt:variant>
      <vt:variant>
        <vt:i4>1310770</vt:i4>
      </vt:variant>
      <vt:variant>
        <vt:i4>122</vt:i4>
      </vt:variant>
      <vt:variant>
        <vt:i4>0</vt:i4>
      </vt:variant>
      <vt:variant>
        <vt:i4>5</vt:i4>
      </vt:variant>
      <vt:variant>
        <vt:lpwstr/>
      </vt:variant>
      <vt:variant>
        <vt:lpwstr>_Toc361745474</vt:lpwstr>
      </vt:variant>
      <vt:variant>
        <vt:i4>1310770</vt:i4>
      </vt:variant>
      <vt:variant>
        <vt:i4>116</vt:i4>
      </vt:variant>
      <vt:variant>
        <vt:i4>0</vt:i4>
      </vt:variant>
      <vt:variant>
        <vt:i4>5</vt:i4>
      </vt:variant>
      <vt:variant>
        <vt:lpwstr/>
      </vt:variant>
      <vt:variant>
        <vt:lpwstr>_Toc361745473</vt:lpwstr>
      </vt:variant>
      <vt:variant>
        <vt:i4>1310770</vt:i4>
      </vt:variant>
      <vt:variant>
        <vt:i4>110</vt:i4>
      </vt:variant>
      <vt:variant>
        <vt:i4>0</vt:i4>
      </vt:variant>
      <vt:variant>
        <vt:i4>5</vt:i4>
      </vt:variant>
      <vt:variant>
        <vt:lpwstr/>
      </vt:variant>
      <vt:variant>
        <vt:lpwstr>_Toc361745472</vt:lpwstr>
      </vt:variant>
      <vt:variant>
        <vt:i4>1310770</vt:i4>
      </vt:variant>
      <vt:variant>
        <vt:i4>104</vt:i4>
      </vt:variant>
      <vt:variant>
        <vt:i4>0</vt:i4>
      </vt:variant>
      <vt:variant>
        <vt:i4>5</vt:i4>
      </vt:variant>
      <vt:variant>
        <vt:lpwstr/>
      </vt:variant>
      <vt:variant>
        <vt:lpwstr>_Toc361745471</vt:lpwstr>
      </vt:variant>
      <vt:variant>
        <vt:i4>1310770</vt:i4>
      </vt:variant>
      <vt:variant>
        <vt:i4>98</vt:i4>
      </vt:variant>
      <vt:variant>
        <vt:i4>0</vt:i4>
      </vt:variant>
      <vt:variant>
        <vt:i4>5</vt:i4>
      </vt:variant>
      <vt:variant>
        <vt:lpwstr/>
      </vt:variant>
      <vt:variant>
        <vt:lpwstr>_Toc361745470</vt:lpwstr>
      </vt:variant>
      <vt:variant>
        <vt:i4>1376306</vt:i4>
      </vt:variant>
      <vt:variant>
        <vt:i4>92</vt:i4>
      </vt:variant>
      <vt:variant>
        <vt:i4>0</vt:i4>
      </vt:variant>
      <vt:variant>
        <vt:i4>5</vt:i4>
      </vt:variant>
      <vt:variant>
        <vt:lpwstr/>
      </vt:variant>
      <vt:variant>
        <vt:lpwstr>_Toc361745469</vt:lpwstr>
      </vt:variant>
      <vt:variant>
        <vt:i4>1376306</vt:i4>
      </vt:variant>
      <vt:variant>
        <vt:i4>86</vt:i4>
      </vt:variant>
      <vt:variant>
        <vt:i4>0</vt:i4>
      </vt:variant>
      <vt:variant>
        <vt:i4>5</vt:i4>
      </vt:variant>
      <vt:variant>
        <vt:lpwstr/>
      </vt:variant>
      <vt:variant>
        <vt:lpwstr>_Toc361745468</vt:lpwstr>
      </vt:variant>
      <vt:variant>
        <vt:i4>1376306</vt:i4>
      </vt:variant>
      <vt:variant>
        <vt:i4>80</vt:i4>
      </vt:variant>
      <vt:variant>
        <vt:i4>0</vt:i4>
      </vt:variant>
      <vt:variant>
        <vt:i4>5</vt:i4>
      </vt:variant>
      <vt:variant>
        <vt:lpwstr/>
      </vt:variant>
      <vt:variant>
        <vt:lpwstr>_Toc361745467</vt:lpwstr>
      </vt:variant>
      <vt:variant>
        <vt:i4>1376306</vt:i4>
      </vt:variant>
      <vt:variant>
        <vt:i4>74</vt:i4>
      </vt:variant>
      <vt:variant>
        <vt:i4>0</vt:i4>
      </vt:variant>
      <vt:variant>
        <vt:i4>5</vt:i4>
      </vt:variant>
      <vt:variant>
        <vt:lpwstr/>
      </vt:variant>
      <vt:variant>
        <vt:lpwstr>_Toc361745466</vt:lpwstr>
      </vt:variant>
      <vt:variant>
        <vt:i4>1376306</vt:i4>
      </vt:variant>
      <vt:variant>
        <vt:i4>68</vt:i4>
      </vt:variant>
      <vt:variant>
        <vt:i4>0</vt:i4>
      </vt:variant>
      <vt:variant>
        <vt:i4>5</vt:i4>
      </vt:variant>
      <vt:variant>
        <vt:lpwstr/>
      </vt:variant>
      <vt:variant>
        <vt:lpwstr>_Toc361745465</vt:lpwstr>
      </vt:variant>
      <vt:variant>
        <vt:i4>1376306</vt:i4>
      </vt:variant>
      <vt:variant>
        <vt:i4>62</vt:i4>
      </vt:variant>
      <vt:variant>
        <vt:i4>0</vt:i4>
      </vt:variant>
      <vt:variant>
        <vt:i4>5</vt:i4>
      </vt:variant>
      <vt:variant>
        <vt:lpwstr/>
      </vt:variant>
      <vt:variant>
        <vt:lpwstr>_Toc361745464</vt:lpwstr>
      </vt:variant>
      <vt:variant>
        <vt:i4>1376306</vt:i4>
      </vt:variant>
      <vt:variant>
        <vt:i4>56</vt:i4>
      </vt:variant>
      <vt:variant>
        <vt:i4>0</vt:i4>
      </vt:variant>
      <vt:variant>
        <vt:i4>5</vt:i4>
      </vt:variant>
      <vt:variant>
        <vt:lpwstr/>
      </vt:variant>
      <vt:variant>
        <vt:lpwstr>_Toc361745461</vt:lpwstr>
      </vt:variant>
      <vt:variant>
        <vt:i4>1376306</vt:i4>
      </vt:variant>
      <vt:variant>
        <vt:i4>50</vt:i4>
      </vt:variant>
      <vt:variant>
        <vt:i4>0</vt:i4>
      </vt:variant>
      <vt:variant>
        <vt:i4>5</vt:i4>
      </vt:variant>
      <vt:variant>
        <vt:lpwstr/>
      </vt:variant>
      <vt:variant>
        <vt:lpwstr>_Toc361745460</vt:lpwstr>
      </vt:variant>
      <vt:variant>
        <vt:i4>1441842</vt:i4>
      </vt:variant>
      <vt:variant>
        <vt:i4>44</vt:i4>
      </vt:variant>
      <vt:variant>
        <vt:i4>0</vt:i4>
      </vt:variant>
      <vt:variant>
        <vt:i4>5</vt:i4>
      </vt:variant>
      <vt:variant>
        <vt:lpwstr/>
      </vt:variant>
      <vt:variant>
        <vt:lpwstr>_Toc361745459</vt:lpwstr>
      </vt:variant>
      <vt:variant>
        <vt:i4>1441842</vt:i4>
      </vt:variant>
      <vt:variant>
        <vt:i4>38</vt:i4>
      </vt:variant>
      <vt:variant>
        <vt:i4>0</vt:i4>
      </vt:variant>
      <vt:variant>
        <vt:i4>5</vt:i4>
      </vt:variant>
      <vt:variant>
        <vt:lpwstr/>
      </vt:variant>
      <vt:variant>
        <vt:lpwstr>_Toc361745458</vt:lpwstr>
      </vt:variant>
      <vt:variant>
        <vt:i4>1441842</vt:i4>
      </vt:variant>
      <vt:variant>
        <vt:i4>32</vt:i4>
      </vt:variant>
      <vt:variant>
        <vt:i4>0</vt:i4>
      </vt:variant>
      <vt:variant>
        <vt:i4>5</vt:i4>
      </vt:variant>
      <vt:variant>
        <vt:lpwstr/>
      </vt:variant>
      <vt:variant>
        <vt:lpwstr>_Toc361745457</vt:lpwstr>
      </vt:variant>
      <vt:variant>
        <vt:i4>1441842</vt:i4>
      </vt:variant>
      <vt:variant>
        <vt:i4>26</vt:i4>
      </vt:variant>
      <vt:variant>
        <vt:i4>0</vt:i4>
      </vt:variant>
      <vt:variant>
        <vt:i4>5</vt:i4>
      </vt:variant>
      <vt:variant>
        <vt:lpwstr/>
      </vt:variant>
      <vt:variant>
        <vt:lpwstr>_Toc361745456</vt:lpwstr>
      </vt:variant>
      <vt:variant>
        <vt:i4>1441842</vt:i4>
      </vt:variant>
      <vt:variant>
        <vt:i4>20</vt:i4>
      </vt:variant>
      <vt:variant>
        <vt:i4>0</vt:i4>
      </vt:variant>
      <vt:variant>
        <vt:i4>5</vt:i4>
      </vt:variant>
      <vt:variant>
        <vt:lpwstr/>
      </vt:variant>
      <vt:variant>
        <vt:lpwstr>_Toc361745455</vt:lpwstr>
      </vt:variant>
      <vt:variant>
        <vt:i4>1441842</vt:i4>
      </vt:variant>
      <vt:variant>
        <vt:i4>14</vt:i4>
      </vt:variant>
      <vt:variant>
        <vt:i4>0</vt:i4>
      </vt:variant>
      <vt:variant>
        <vt:i4>5</vt:i4>
      </vt:variant>
      <vt:variant>
        <vt:lpwstr/>
      </vt:variant>
      <vt:variant>
        <vt:lpwstr>_Toc361745454</vt:lpwstr>
      </vt:variant>
      <vt:variant>
        <vt:i4>1441842</vt:i4>
      </vt:variant>
      <vt:variant>
        <vt:i4>8</vt:i4>
      </vt:variant>
      <vt:variant>
        <vt:i4>0</vt:i4>
      </vt:variant>
      <vt:variant>
        <vt:i4>5</vt:i4>
      </vt:variant>
      <vt:variant>
        <vt:lpwstr/>
      </vt:variant>
      <vt:variant>
        <vt:lpwstr>_Toc361745453</vt:lpwstr>
      </vt:variant>
      <vt:variant>
        <vt:i4>1441842</vt:i4>
      </vt:variant>
      <vt:variant>
        <vt:i4>2</vt:i4>
      </vt:variant>
      <vt:variant>
        <vt:i4>0</vt:i4>
      </vt:variant>
      <vt:variant>
        <vt:i4>5</vt:i4>
      </vt:variant>
      <vt:variant>
        <vt:lpwstr/>
      </vt:variant>
      <vt:variant>
        <vt:lpwstr>_Toc361745452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电子科技大学学位论文模板</dc:title>
  <dc:subject/>
  <dc:creator>石头</dc:creator>
  <cp:keywords/>
  <dc:description/>
  <cp:lastModifiedBy>Xinchen</cp:lastModifiedBy>
  <cp:revision>89</cp:revision>
  <cp:lastPrinted>2020-03-31T12:57:00Z</cp:lastPrinted>
  <dcterms:created xsi:type="dcterms:W3CDTF">2020-03-29T04:27:00Z</dcterms:created>
  <dcterms:modified xsi:type="dcterms:W3CDTF">2020-06-05T06:07:00Z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DeferFieldUpdate">
    <vt:lpwstr>1</vt:lpwstr>
  </property>
  <property fmtid="{D5CDD505-2E9C-101B-9397-08002B2CF9AE}" pid="5" name="MTEqnNumsOnRight">
    <vt:bool>true</vt:bool>
  </property>
  <property fmtid="{D5CDD505-2E9C-101B-9397-08002B2CF9AE}" pid="6" name="MTEquationSection">
    <vt:lpwstr>1</vt:lpwstr>
  </property>
  <property fmtid="{D5CDD505-2E9C-101B-9397-08002B2CF9AE}" pid="7" name="AMWinEqns">
    <vt:bool>true</vt:bool>
  </property>
  <property fmtid="{D5CDD505-2E9C-101B-9397-08002B2CF9AE}" pid="8" name="AMEquationNumber2">
    <vt:lpwstr>(#C1-#E1)</vt:lpwstr>
  </property>
  <property fmtid="{D5CDD505-2E9C-101B-9397-08002B2CF9AE}" pid="9" name="AMDeferFieldUpdate">
    <vt:lpwstr>1</vt:lpwstr>
  </property>
  <property fmtid="{D5CDD505-2E9C-101B-9397-08002B2CF9AE}" pid="10" name="AMEquationSection">
    <vt:lpwstr>1</vt:lpwstr>
  </property>
</Properties>
</file>