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9F" w:rsidRPr="006F1A53" w:rsidRDefault="00AC729F" w:rsidP="006F1A53">
      <w:pPr>
        <w:spacing w:line="220" w:lineRule="atLeast"/>
        <w:jc w:val="center"/>
        <w:rPr>
          <w:rFonts w:hint="eastAsia"/>
          <w:b/>
          <w:sz w:val="34"/>
        </w:rPr>
      </w:pPr>
      <w:r w:rsidRPr="006F1A53">
        <w:rPr>
          <w:rFonts w:hint="eastAsia"/>
          <w:b/>
          <w:sz w:val="34"/>
        </w:rPr>
        <w:t>设计模式</w:t>
      </w:r>
    </w:p>
    <w:p w:rsidR="00AC729F" w:rsidRDefault="00AC729F" w:rsidP="00D31D50">
      <w:pPr>
        <w:spacing w:line="220" w:lineRule="atLeast"/>
        <w:rPr>
          <w:rFonts w:hint="eastAsia"/>
        </w:rPr>
      </w:pPr>
      <w:hyperlink r:id="rId6" w:history="1">
        <w:r w:rsidRPr="00EE4952">
          <w:rPr>
            <w:rStyle w:val="a3"/>
          </w:rPr>
          <w:t>https://www.cnblogs.com/maowang1991/archive/2013/04/15/3023236.html</w:t>
        </w:r>
      </w:hyperlink>
    </w:p>
    <w:p w:rsidR="00DF2110" w:rsidRDefault="00DF2110" w:rsidP="00D31D50">
      <w:pPr>
        <w:spacing w:line="220" w:lineRule="atLeast"/>
        <w:rPr>
          <w:rFonts w:hint="eastAsia"/>
        </w:rPr>
      </w:pPr>
      <w:r>
        <w:rPr>
          <w:rFonts w:hint="eastAsia"/>
        </w:rPr>
        <w:t>软件开发不变的真理：</w:t>
      </w:r>
    </w:p>
    <w:p w:rsidR="00DF2110" w:rsidRDefault="00DF2110" w:rsidP="00D31D50">
      <w:pPr>
        <w:spacing w:line="220" w:lineRule="atLeast"/>
        <w:rPr>
          <w:rFonts w:hint="eastAsia"/>
        </w:rPr>
      </w:pPr>
      <w:r>
        <w:rPr>
          <w:rFonts w:hint="eastAsia"/>
        </w:rPr>
        <w:t xml:space="preserve">CHANGE, </w:t>
      </w:r>
      <w:r>
        <w:rPr>
          <w:rFonts w:hint="eastAsia"/>
        </w:rPr>
        <w:t>不论你自认为，</w:t>
      </w:r>
      <w:r>
        <w:rPr>
          <w:rFonts w:hint="eastAsia"/>
        </w:rPr>
        <w:t xml:space="preserve"> </w:t>
      </w:r>
      <w:r>
        <w:rPr>
          <w:rFonts w:hint="eastAsia"/>
        </w:rPr>
        <w:t>你设计的多么好，想的有多远，</w:t>
      </w:r>
      <w:r>
        <w:rPr>
          <w:rFonts w:hint="eastAsia"/>
        </w:rPr>
        <w:t xml:space="preserve"> </w:t>
      </w:r>
      <w:r>
        <w:rPr>
          <w:rFonts w:hint="eastAsia"/>
        </w:rPr>
        <w:t>但是经过时间的验证，你总是要更改你的代码，去做业务上的适应。你更改的过程中，会遇到很多问题，</w:t>
      </w:r>
      <w:r>
        <w:rPr>
          <w:rFonts w:hint="eastAsia"/>
        </w:rPr>
        <w:t xml:space="preserve"> </w:t>
      </w:r>
      <w:r>
        <w:rPr>
          <w:rFonts w:hint="eastAsia"/>
        </w:rPr>
        <w:t>而你遇到的问题是</w:t>
      </w:r>
      <w:r>
        <w:rPr>
          <w:rFonts w:hint="eastAsia"/>
        </w:rPr>
        <w:t xml:space="preserve"> </w:t>
      </w:r>
      <w:r>
        <w:rPr>
          <w:rFonts w:hint="eastAsia"/>
        </w:rPr>
        <w:t>有些人已经解决的了，那么就可以共享这些经验，建立弹性的设计，易于维护，应对多变的需求。</w:t>
      </w:r>
    </w:p>
    <w:p w:rsidR="00DF2110" w:rsidRDefault="00DF2110" w:rsidP="00D31D50">
      <w:pPr>
        <w:spacing w:line="220" w:lineRule="atLeast"/>
        <w:rPr>
          <w:rFonts w:ascii="Verdana" w:hAnsi="Verdana" w:hint="eastAsia"/>
          <w:sz w:val="21"/>
          <w:szCs w:val="21"/>
        </w:rPr>
      </w:pPr>
      <w:r>
        <w:rPr>
          <w:rFonts w:ascii="Verdana" w:hAnsi="Verdana"/>
          <w:sz w:val="21"/>
          <w:szCs w:val="21"/>
        </w:rPr>
        <w:t>设计模式（</w:t>
      </w:r>
      <w:r>
        <w:rPr>
          <w:rFonts w:ascii="Verdana" w:hAnsi="Verdana"/>
          <w:sz w:val="21"/>
          <w:szCs w:val="21"/>
        </w:rPr>
        <w:t>Design pattern</w:t>
      </w:r>
      <w:r>
        <w:rPr>
          <w:rFonts w:ascii="Verdana" w:hAnsi="Verdana"/>
          <w:sz w:val="21"/>
          <w:szCs w:val="21"/>
        </w:rPr>
        <w:t>）是一套被反复使用、多数人知晓的、经过分类编目的、代码设计经验的总结。</w:t>
      </w:r>
    </w:p>
    <w:p w:rsidR="00FD743A" w:rsidRDefault="00FD743A" w:rsidP="00D31D50">
      <w:pPr>
        <w:spacing w:line="220" w:lineRule="atLeast"/>
        <w:rPr>
          <w:rFonts w:hint="eastAsia"/>
        </w:rPr>
      </w:pPr>
      <w:r>
        <w:rPr>
          <w:rFonts w:ascii="Verdana" w:hAnsi="Verdana" w:hint="eastAsia"/>
          <w:sz w:val="21"/>
          <w:szCs w:val="21"/>
        </w:rPr>
        <w:t>以往是代码的复用，现在是经验的复用。我们现在要做的就是把这些模式装进我们脑子里，尽量用到我们的工作中。</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设计模式的分类</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总体来说设计模式分为三大类：</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创建型模式，共五种：工厂方法模式、抽象工厂模式、单例模式、建造者模式、原型模式。</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结构型模式，共七种：适配器模式、装饰器模式、代理模式、外观模式、桥接模式、组合模式、享元模式。</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行为型模式，共十一种：策略模式、模板方法模式、观察者模式、迭代子模式、责任链模式、命令模式、备忘录模式、状态模式、访问者模式、中介者模式、解释器模式。</w:t>
      </w:r>
    </w:p>
    <w:p w:rsidR="004E4425" w:rsidRDefault="00AC729F" w:rsidP="00AC729F">
      <w:pPr>
        <w:shd w:val="clear" w:color="auto" w:fill="FFFFFF"/>
        <w:wordWrap w:val="0"/>
        <w:adjustRightInd/>
        <w:snapToGrid/>
        <w:spacing w:before="150"/>
        <w:rPr>
          <w:rFonts w:ascii="Verdana" w:eastAsia="宋体" w:hAnsi="Verdana" w:hint="eastAsia"/>
          <w:sz w:val="21"/>
          <w:szCs w:val="21"/>
        </w:rPr>
      </w:pPr>
      <w:r w:rsidRPr="00AC729F">
        <w:rPr>
          <w:rFonts w:ascii="Verdana" w:eastAsia="宋体" w:hAnsi="Verdana"/>
          <w:sz w:val="21"/>
          <w:szCs w:val="21"/>
        </w:rPr>
        <w:t>其实还有两类：并发型模式和线程池模式。</w:t>
      </w:r>
    </w:p>
    <w:p w:rsidR="004E4425" w:rsidRPr="004536E4" w:rsidRDefault="004E4425" w:rsidP="00AC729F">
      <w:pPr>
        <w:shd w:val="clear" w:color="auto" w:fill="FFFFFF"/>
        <w:wordWrap w:val="0"/>
        <w:adjustRightInd/>
        <w:snapToGrid/>
        <w:spacing w:before="150"/>
        <w:rPr>
          <w:rFonts w:ascii="Verdana" w:eastAsia="宋体" w:hAnsi="Verdana" w:hint="eastAsia"/>
          <w:b/>
          <w:bCs/>
          <w:sz w:val="21"/>
        </w:rPr>
      </w:pPr>
      <w:r w:rsidRPr="004536E4">
        <w:rPr>
          <w:rFonts w:ascii="Verdana" w:eastAsia="宋体" w:hAnsi="Verdana" w:hint="eastAsia"/>
          <w:b/>
          <w:bCs/>
          <w:sz w:val="21"/>
        </w:rPr>
        <w:t>设计模式的好处：</w:t>
      </w:r>
    </w:p>
    <w:p w:rsidR="004E4425" w:rsidRDefault="004E4425" w:rsidP="00AC729F">
      <w:pPr>
        <w:shd w:val="clear" w:color="auto" w:fill="FFFFFF"/>
        <w:wordWrap w:val="0"/>
        <w:adjustRightInd/>
        <w:snapToGrid/>
        <w:spacing w:before="150"/>
        <w:rPr>
          <w:rFonts w:ascii="Verdana" w:eastAsia="宋体" w:hAnsi="Verdana" w:hint="eastAsia"/>
          <w:sz w:val="21"/>
          <w:szCs w:val="21"/>
        </w:rPr>
      </w:pPr>
      <w:r>
        <w:rPr>
          <w:rFonts w:ascii="Verdana" w:eastAsia="宋体" w:hAnsi="Verdana" w:hint="eastAsia"/>
          <w:sz w:val="21"/>
          <w:szCs w:val="21"/>
        </w:rPr>
        <w:t xml:space="preserve">1. </w:t>
      </w:r>
      <w:r>
        <w:rPr>
          <w:rFonts w:ascii="Verdana" w:eastAsia="宋体" w:hAnsi="Verdana" w:hint="eastAsia"/>
          <w:sz w:val="21"/>
          <w:szCs w:val="21"/>
        </w:rPr>
        <w:t>经验复用</w:t>
      </w:r>
      <w:r w:rsidR="004536E4">
        <w:rPr>
          <w:rFonts w:ascii="Verdana" w:eastAsia="宋体" w:hAnsi="Verdana" w:hint="eastAsia"/>
          <w:sz w:val="21"/>
          <w:szCs w:val="21"/>
        </w:rPr>
        <w:t>，</w:t>
      </w:r>
      <w:r w:rsidR="004536E4">
        <w:rPr>
          <w:rFonts w:ascii="Verdana" w:eastAsia="宋体" w:hAnsi="Verdana" w:hint="eastAsia"/>
          <w:sz w:val="21"/>
          <w:szCs w:val="21"/>
        </w:rPr>
        <w:t xml:space="preserve"> </w:t>
      </w:r>
      <w:r w:rsidR="004536E4">
        <w:rPr>
          <w:rFonts w:ascii="Verdana" w:eastAsia="宋体" w:hAnsi="Verdana" w:hint="eastAsia"/>
          <w:sz w:val="21"/>
          <w:szCs w:val="21"/>
        </w:rPr>
        <w:t>看的远不是你非得视力多好，</w:t>
      </w:r>
      <w:r w:rsidR="004536E4">
        <w:rPr>
          <w:rFonts w:ascii="Verdana" w:eastAsia="宋体" w:hAnsi="Verdana" w:hint="eastAsia"/>
          <w:sz w:val="21"/>
          <w:szCs w:val="21"/>
        </w:rPr>
        <w:t xml:space="preserve"> </w:t>
      </w:r>
      <w:r w:rsidR="004536E4">
        <w:rPr>
          <w:rFonts w:ascii="Verdana" w:eastAsia="宋体" w:hAnsi="Verdana" w:hint="eastAsia"/>
          <w:sz w:val="21"/>
          <w:szCs w:val="21"/>
        </w:rPr>
        <w:t>站在别人肩膀上也未尝不可。</w:t>
      </w:r>
    </w:p>
    <w:p w:rsidR="004E4425" w:rsidRDefault="004E4425" w:rsidP="00AC729F">
      <w:pPr>
        <w:shd w:val="clear" w:color="auto" w:fill="FFFFFF"/>
        <w:wordWrap w:val="0"/>
        <w:adjustRightInd/>
        <w:snapToGrid/>
        <w:spacing w:before="150"/>
        <w:rPr>
          <w:rFonts w:ascii="Verdana" w:eastAsia="宋体" w:hAnsi="Verdana" w:hint="eastAsia"/>
          <w:sz w:val="21"/>
          <w:szCs w:val="21"/>
        </w:rPr>
      </w:pPr>
      <w:r>
        <w:rPr>
          <w:rFonts w:ascii="Verdana" w:eastAsia="宋体" w:hAnsi="Verdana" w:hint="eastAsia"/>
          <w:sz w:val="21"/>
          <w:szCs w:val="21"/>
        </w:rPr>
        <w:t>2.</w:t>
      </w:r>
      <w:r w:rsidR="00D436BE">
        <w:rPr>
          <w:rFonts w:ascii="Verdana" w:eastAsia="宋体" w:hAnsi="Verdana" w:hint="eastAsia"/>
          <w:sz w:val="21"/>
          <w:szCs w:val="21"/>
        </w:rPr>
        <w:t xml:space="preserve"> </w:t>
      </w:r>
      <w:r>
        <w:rPr>
          <w:rFonts w:ascii="Verdana" w:eastAsia="宋体" w:hAnsi="Verdana" w:hint="eastAsia"/>
          <w:sz w:val="21"/>
          <w:szCs w:val="21"/>
        </w:rPr>
        <w:t>共享词汇</w:t>
      </w:r>
      <w:r w:rsidR="00D436BE">
        <w:rPr>
          <w:rFonts w:ascii="Verdana" w:eastAsia="宋体" w:hAnsi="Verdana" w:hint="eastAsia"/>
          <w:sz w:val="21"/>
          <w:szCs w:val="21"/>
        </w:rPr>
        <w:t>（装）</w:t>
      </w:r>
    </w:p>
    <w:p w:rsidR="00AC729F" w:rsidRPr="00AC729F" w:rsidRDefault="00AC729F" w:rsidP="00AC729F">
      <w:pPr>
        <w:shd w:val="clear" w:color="auto" w:fill="FFFFFF"/>
        <w:wordWrap w:val="0"/>
        <w:adjustRightInd/>
        <w:snapToGrid/>
        <w:spacing w:before="150"/>
        <w:rPr>
          <w:rFonts w:ascii="Verdana" w:eastAsia="宋体" w:hAnsi="Verdana"/>
          <w:sz w:val="21"/>
          <w:szCs w:val="21"/>
        </w:rPr>
      </w:pPr>
      <w:r w:rsidRPr="00AC729F">
        <w:rPr>
          <w:rFonts w:ascii="Verdana" w:eastAsia="宋体" w:hAnsi="Verdana"/>
          <w:sz w:val="21"/>
          <w:szCs w:val="21"/>
        </w:rPr>
        <w:t>用一个图片来整体描述一下：</w:t>
      </w:r>
    </w:p>
    <w:p w:rsidR="00AC729F" w:rsidRDefault="00AC729F" w:rsidP="00D31D50">
      <w:pPr>
        <w:spacing w:line="220" w:lineRule="atLeast"/>
        <w:rPr>
          <w:rFonts w:hint="eastAsia"/>
        </w:rPr>
      </w:pPr>
      <w:r>
        <w:rPr>
          <w:rFonts w:ascii="Verdana" w:hAnsi="Verdana"/>
          <w:noProof/>
          <w:sz w:val="21"/>
          <w:szCs w:val="21"/>
        </w:rPr>
        <w:lastRenderedPageBreak/>
        <w:drawing>
          <wp:inline distT="0" distB="0" distL="0" distR="0">
            <wp:extent cx="5010150" cy="6012180"/>
            <wp:effectExtent l="19050" t="0" r="0" b="0"/>
            <wp:docPr id="1" name="图片 1"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7" cstate="print"/>
                    <a:srcRect/>
                    <a:stretch>
                      <a:fillRect/>
                    </a:stretch>
                  </pic:blipFill>
                  <pic:spPr bwMode="auto">
                    <a:xfrm>
                      <a:off x="0" y="0"/>
                      <a:ext cx="5013772" cy="6016526"/>
                    </a:xfrm>
                    <a:prstGeom prst="rect">
                      <a:avLst/>
                    </a:prstGeom>
                    <a:noFill/>
                    <a:ln w="9525">
                      <a:noFill/>
                      <a:miter lim="800000"/>
                      <a:headEnd/>
                      <a:tailEnd/>
                    </a:ln>
                  </pic:spPr>
                </pic:pic>
              </a:graphicData>
            </a:graphic>
          </wp:inline>
        </w:drawing>
      </w:r>
    </w:p>
    <w:p w:rsidR="00AC729F" w:rsidRDefault="00AC729F"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345996" w:rsidRDefault="00345996" w:rsidP="00D31D50">
      <w:pPr>
        <w:spacing w:line="220" w:lineRule="atLeast"/>
        <w:rPr>
          <w:rFonts w:hint="eastAsia"/>
        </w:rPr>
      </w:pPr>
    </w:p>
    <w:p w:rsidR="006F1A53" w:rsidRPr="00C908E6" w:rsidRDefault="006F1A53" w:rsidP="00D31D50">
      <w:pPr>
        <w:spacing w:line="220" w:lineRule="atLeast"/>
        <w:rPr>
          <w:rFonts w:hint="eastAsia"/>
          <w:b/>
        </w:rPr>
      </w:pPr>
      <w:r w:rsidRPr="00C908E6">
        <w:rPr>
          <w:rFonts w:hint="eastAsia"/>
          <w:b/>
        </w:rPr>
        <w:lastRenderedPageBreak/>
        <w:t>策略模式</w:t>
      </w:r>
    </w:p>
    <w:p w:rsidR="006F1A53" w:rsidRDefault="00C908E6" w:rsidP="00D31D50">
      <w:pPr>
        <w:spacing w:line="220" w:lineRule="atLeast"/>
        <w:rPr>
          <w:rFonts w:ascii="Arial" w:hAnsi="Arial" w:cs="Arial" w:hint="eastAsia"/>
          <w:color w:val="333333"/>
          <w:sz w:val="21"/>
          <w:szCs w:val="21"/>
        </w:rPr>
      </w:pPr>
      <w:r w:rsidRPr="00FD743A">
        <w:rPr>
          <w:rFonts w:hint="eastAsia"/>
          <w:b/>
        </w:rPr>
        <w:t>概念</w:t>
      </w:r>
      <w:r>
        <w:rPr>
          <w:rFonts w:hint="eastAsia"/>
        </w:rPr>
        <w:t>：</w:t>
      </w:r>
      <w:r w:rsidR="00FD743A">
        <w:rPr>
          <w:rFonts w:ascii="Arial" w:hAnsi="Arial" w:cs="Arial"/>
          <w:color w:val="333333"/>
          <w:sz w:val="21"/>
          <w:szCs w:val="21"/>
        </w:rPr>
        <w:t>策略模式是指对一系列的</w:t>
      </w:r>
      <w:hyperlink r:id="rId8" w:tgtFrame="_blank" w:history="1">
        <w:r w:rsidR="00FD743A">
          <w:rPr>
            <w:rFonts w:ascii="Arial" w:hAnsi="Arial" w:cs="Arial"/>
            <w:color w:val="136EC2"/>
            <w:sz w:val="21"/>
            <w:szCs w:val="21"/>
          </w:rPr>
          <w:t>算法</w:t>
        </w:r>
      </w:hyperlink>
      <w:r w:rsidR="00FD743A">
        <w:rPr>
          <w:rFonts w:ascii="Arial" w:hAnsi="Arial" w:cs="Arial"/>
          <w:color w:val="333333"/>
          <w:sz w:val="21"/>
          <w:szCs w:val="21"/>
        </w:rPr>
        <w:t>定义，并将每一个算法封装起来，而且使它们还可以相互替换。策略模式让算法独立于使用它的客户而独立变化。</w:t>
      </w:r>
    </w:p>
    <w:p w:rsidR="003377B2" w:rsidRPr="00345996" w:rsidRDefault="00E745E8" w:rsidP="00FD743A">
      <w:pPr>
        <w:spacing w:line="220" w:lineRule="atLeast"/>
        <w:rPr>
          <w:rFonts w:ascii="Arial" w:hAnsi="Arial" w:cs="Arial" w:hint="eastAsia"/>
          <w:color w:val="333333"/>
          <w:sz w:val="21"/>
          <w:szCs w:val="21"/>
        </w:rPr>
      </w:pPr>
      <w:r>
        <w:rPr>
          <w:rFonts w:ascii="Arial" w:hAnsi="Arial" w:cs="Arial" w:hint="eastAsia"/>
          <w:color w:val="333333"/>
          <w:sz w:val="21"/>
          <w:szCs w:val="21"/>
        </w:rPr>
        <w:t>（独立，我爱咋改咋改，对你没有影响）</w:t>
      </w:r>
    </w:p>
    <w:p w:rsidR="00FD743A" w:rsidRDefault="00FD743A" w:rsidP="00FD743A">
      <w:pPr>
        <w:spacing w:line="220" w:lineRule="atLeast"/>
        <w:rPr>
          <w:rFonts w:ascii="Arial" w:hAnsi="Arial" w:cs="Arial" w:hint="eastAsia"/>
          <w:color w:val="333333"/>
          <w:sz w:val="21"/>
          <w:szCs w:val="21"/>
        </w:rPr>
      </w:pPr>
      <w:r w:rsidRPr="00FD743A">
        <w:rPr>
          <w:rFonts w:cstheme="minorBidi"/>
          <w:b/>
          <w:color w:val="auto"/>
        </w:rPr>
        <w:t>组成</w:t>
      </w:r>
    </w:p>
    <w:p w:rsidR="00FD743A" w:rsidRPr="00FD743A" w:rsidRDefault="00FD743A" w:rsidP="00FD743A">
      <w:pPr>
        <w:spacing w:line="220" w:lineRule="atLeast"/>
        <w:rPr>
          <w:rFonts w:ascii="Arial" w:hAnsi="Arial" w:cs="Arial"/>
          <w:color w:val="333333"/>
          <w:sz w:val="21"/>
          <w:szCs w:val="21"/>
        </w:rPr>
      </w:pPr>
      <w:r>
        <w:rPr>
          <w:rFonts w:ascii="Arial" w:hAnsi="Arial" w:cs="Arial" w:hint="eastAsia"/>
          <w:color w:val="333333"/>
          <w:sz w:val="21"/>
          <w:szCs w:val="21"/>
        </w:rPr>
        <w:t xml:space="preserve">a. </w:t>
      </w:r>
      <w:r w:rsidRPr="00FD743A">
        <w:rPr>
          <w:rFonts w:ascii="Arial" w:hAnsi="Arial" w:cs="Arial"/>
          <w:color w:val="333333"/>
          <w:sz w:val="21"/>
          <w:szCs w:val="21"/>
        </w:rPr>
        <w:t>策略类，通常由一个接口或者抽象类实现。</w:t>
      </w:r>
    </w:p>
    <w:p w:rsidR="00FD743A" w:rsidRPr="00FD743A" w:rsidRDefault="00FD743A" w:rsidP="00FD743A">
      <w:pPr>
        <w:spacing w:line="220" w:lineRule="atLeast"/>
        <w:rPr>
          <w:rFonts w:ascii="Arial" w:hAnsi="Arial" w:cs="Arial"/>
          <w:color w:val="333333"/>
          <w:sz w:val="21"/>
          <w:szCs w:val="21"/>
        </w:rPr>
      </w:pPr>
      <w:r>
        <w:rPr>
          <w:rFonts w:ascii="Arial" w:hAnsi="Arial" w:cs="Arial" w:hint="eastAsia"/>
          <w:color w:val="333333"/>
          <w:sz w:val="21"/>
          <w:szCs w:val="21"/>
        </w:rPr>
        <w:t xml:space="preserve">b. </w:t>
      </w:r>
      <w:r w:rsidRPr="00FD743A">
        <w:rPr>
          <w:rFonts w:ascii="Arial" w:hAnsi="Arial" w:cs="Arial"/>
          <w:color w:val="333333"/>
          <w:sz w:val="21"/>
          <w:szCs w:val="21"/>
        </w:rPr>
        <w:t>具体策略角色：包装了相关的算法和行为。</w:t>
      </w:r>
    </w:p>
    <w:p w:rsidR="00FD743A" w:rsidRDefault="00FD743A" w:rsidP="00FD743A">
      <w:pPr>
        <w:spacing w:line="220" w:lineRule="atLeast"/>
        <w:rPr>
          <w:rFonts w:ascii="Arial" w:hAnsi="Arial" w:cs="Arial" w:hint="eastAsia"/>
          <w:color w:val="333333"/>
          <w:sz w:val="21"/>
          <w:szCs w:val="21"/>
        </w:rPr>
      </w:pPr>
      <w:r>
        <w:rPr>
          <w:rFonts w:ascii="Arial" w:hAnsi="Arial" w:cs="Arial" w:hint="eastAsia"/>
          <w:color w:val="333333"/>
          <w:sz w:val="21"/>
          <w:szCs w:val="21"/>
        </w:rPr>
        <w:t xml:space="preserve">c. </w:t>
      </w:r>
      <w:r w:rsidRPr="00FD743A">
        <w:rPr>
          <w:rFonts w:ascii="Arial" w:hAnsi="Arial" w:cs="Arial"/>
          <w:color w:val="333333"/>
          <w:sz w:val="21"/>
          <w:szCs w:val="21"/>
        </w:rPr>
        <w:t>环境角色：持有一个策略类的引用，最终给客户端调用。</w:t>
      </w:r>
    </w:p>
    <w:p w:rsidR="00296533" w:rsidRDefault="00860057" w:rsidP="00FD743A">
      <w:pPr>
        <w:spacing w:line="220" w:lineRule="atLeast"/>
        <w:rPr>
          <w:rFonts w:ascii="Arial" w:hAnsi="Arial" w:cs="Arial" w:hint="eastAsia"/>
          <w:color w:val="333333"/>
          <w:sz w:val="21"/>
          <w:szCs w:val="21"/>
        </w:rPr>
      </w:pPr>
      <w:r>
        <w:rPr>
          <w:rFonts w:ascii="Arial" w:hAnsi="Arial" w:cs="Arial" w:hint="eastAsia"/>
          <w:noProof/>
          <w:color w:val="333333"/>
          <w:sz w:val="21"/>
          <w:szCs w:val="21"/>
        </w:rPr>
        <w:pict>
          <v:group id="_x0000_s1034" style="position:absolute;margin-left:105pt;margin-top:2.65pt;width:41pt;height:10.7pt;z-index:251663360" coordorigin="3585,11573" coordsize="820,214">
            <v:shapetype id="_x0000_t32" coordsize="21600,21600" o:spt="32" o:oned="t" path="m,l21600,21600e" filled="f">
              <v:path arrowok="t" fillok="f" o:connecttype="none"/>
              <o:lock v:ext="edit" shapetype="t"/>
            </v:shapetype>
            <v:shape id="_x0000_s1035" type="#_x0000_t32" style="position:absolute;left:3585;top:11670;width:645;height:0" o:connectortype="straight"/>
            <v:shapetype id="_x0000_t128" coordsize="21600,21600" o:spt="128" path="m,l21600,,10800,21600xe">
              <v:stroke joinstyle="miter"/>
              <v:path gradientshapeok="t" o:connecttype="custom" o:connectlocs="10800,0;5400,10800;10800,21600;16200,10800" textboxrect="5400,0,16200,10800"/>
            </v:shapetype>
            <v:shape id="_x0000_s1036" type="#_x0000_t128" style="position:absolute;left:4230;top:11612;width:214;height:136;rotation:-5681849fd;flip:y"/>
          </v:group>
        </w:pict>
      </w:r>
      <w:r w:rsidR="00296533">
        <w:rPr>
          <w:rFonts w:ascii="Arial" w:hAnsi="Arial" w:cs="Arial" w:hint="eastAsia"/>
          <w:color w:val="333333"/>
          <w:sz w:val="21"/>
          <w:szCs w:val="21"/>
        </w:rPr>
        <w:t>继承（</w:t>
      </w:r>
      <w:r w:rsidR="00296533">
        <w:rPr>
          <w:rFonts w:ascii="Arial" w:hAnsi="Arial" w:cs="Arial" w:hint="eastAsia"/>
          <w:color w:val="333333"/>
          <w:sz w:val="21"/>
          <w:szCs w:val="21"/>
        </w:rPr>
        <w:t>extend,IS-A</w:t>
      </w:r>
      <w:r w:rsidR="00296533">
        <w:rPr>
          <w:rFonts w:ascii="Arial" w:hAnsi="Arial" w:cs="Arial" w:hint="eastAsia"/>
          <w:color w:val="333333"/>
          <w:sz w:val="21"/>
          <w:szCs w:val="21"/>
        </w:rPr>
        <w:t>）</w:t>
      </w:r>
    </w:p>
    <w:p w:rsidR="00296533" w:rsidRDefault="00860057" w:rsidP="00FD743A">
      <w:pPr>
        <w:spacing w:line="220" w:lineRule="atLeast"/>
        <w:rPr>
          <w:rFonts w:ascii="Arial" w:hAnsi="Arial" w:cs="Arial" w:hint="eastAsia"/>
          <w:color w:val="333333"/>
          <w:sz w:val="21"/>
          <w:szCs w:val="21"/>
        </w:rPr>
      </w:pPr>
      <w:r>
        <w:rPr>
          <w:rFonts w:ascii="Arial" w:hAnsi="Arial" w:cs="Arial" w:hint="eastAsia"/>
          <w:noProof/>
          <w:color w:val="333333"/>
          <w:sz w:val="21"/>
          <w:szCs w:val="21"/>
        </w:rPr>
        <w:pict>
          <v:group id="_x0000_s1033" style="position:absolute;margin-left:93pt;margin-top:3.15pt;width:41pt;height:10.7pt;z-index:251662336" coordorigin="3585,11573" coordsize="820,214">
            <v:shape id="_x0000_s1030" type="#_x0000_t32" style="position:absolute;left:3585;top:11670;width:645;height:0" o:connectortype="straight">
              <v:stroke dashstyle="dash"/>
            </v:shape>
            <v:shape id="_x0000_s1032" type="#_x0000_t128" style="position:absolute;left:4230;top:11612;width:214;height:136;rotation:-5681849fd;flip:y"/>
          </v:group>
        </w:pict>
      </w:r>
      <w:r w:rsidR="00296533">
        <w:rPr>
          <w:rFonts w:ascii="Arial" w:hAnsi="Arial" w:cs="Arial" w:hint="eastAsia"/>
          <w:color w:val="333333"/>
          <w:sz w:val="21"/>
          <w:szCs w:val="21"/>
        </w:rPr>
        <w:t>实现</w:t>
      </w:r>
      <w:r w:rsidR="00296533">
        <w:rPr>
          <w:rFonts w:ascii="Arial" w:hAnsi="Arial" w:cs="Arial" w:hint="eastAsia"/>
          <w:color w:val="333333"/>
          <w:sz w:val="21"/>
          <w:szCs w:val="21"/>
        </w:rPr>
        <w:t xml:space="preserve">(implement)    </w:t>
      </w:r>
    </w:p>
    <w:p w:rsidR="00296533" w:rsidRDefault="00296533" w:rsidP="00FD743A">
      <w:pPr>
        <w:spacing w:line="220" w:lineRule="atLeast"/>
        <w:rPr>
          <w:rFonts w:ascii="Arial" w:hAnsi="Arial" w:cs="Arial" w:hint="eastAsia"/>
          <w:color w:val="333333"/>
          <w:sz w:val="21"/>
          <w:szCs w:val="21"/>
        </w:rPr>
      </w:pPr>
      <w:r>
        <w:rPr>
          <w:rFonts w:ascii="Arial" w:hAnsi="Arial" w:cs="Arial" w:hint="eastAsia"/>
          <w:noProof/>
          <w:color w:val="333333"/>
          <w:sz w:val="21"/>
          <w:szCs w:val="21"/>
        </w:rPr>
        <w:pict>
          <v:shape id="_x0000_s1026" type="#_x0000_t32" style="position:absolute;margin-left:69pt;margin-top:10.7pt;width:24pt;height:0;z-index:251658240" o:connectortype="straight">
            <v:stroke endarrow="open" endarrowwidth="wide" endarrowlength="long"/>
          </v:shape>
        </w:pict>
      </w:r>
      <w:r>
        <w:rPr>
          <w:rFonts w:ascii="Arial" w:hAnsi="Arial" w:cs="Arial" w:hint="eastAsia"/>
          <w:color w:val="333333"/>
          <w:sz w:val="21"/>
          <w:szCs w:val="21"/>
        </w:rPr>
        <w:t>有一个</w:t>
      </w:r>
      <w:r>
        <w:rPr>
          <w:rFonts w:ascii="Arial" w:hAnsi="Arial" w:cs="Arial" w:hint="eastAsia"/>
          <w:color w:val="333333"/>
          <w:sz w:val="21"/>
          <w:szCs w:val="21"/>
        </w:rPr>
        <w:t>(IS-A)</w:t>
      </w:r>
    </w:p>
    <w:p w:rsidR="00120CC3" w:rsidRPr="00316E24" w:rsidRDefault="00605215" w:rsidP="00316E24">
      <w:pPr>
        <w:spacing w:line="220" w:lineRule="atLeast"/>
        <w:jc w:val="center"/>
        <w:rPr>
          <w:rFonts w:ascii="Arial" w:hAnsi="Arial" w:cs="Arial" w:hint="eastAsia"/>
          <w:b/>
          <w:noProof/>
          <w:color w:val="333333"/>
          <w:sz w:val="21"/>
          <w:szCs w:val="21"/>
        </w:rPr>
      </w:pPr>
      <w:r w:rsidRPr="00316E24">
        <w:rPr>
          <w:rFonts w:ascii="Arial" w:hAnsi="Arial" w:cs="Arial" w:hint="eastAsia"/>
          <w:b/>
          <w:noProof/>
          <w:color w:val="333333"/>
          <w:sz w:val="21"/>
          <w:szCs w:val="21"/>
        </w:rPr>
        <w:t>此处应该有张图</w:t>
      </w:r>
    </w:p>
    <w:p w:rsidR="00120CC3" w:rsidRDefault="00120CC3" w:rsidP="00120CC3">
      <w:pPr>
        <w:spacing w:line="220" w:lineRule="atLeast"/>
        <w:rPr>
          <w:rFonts w:ascii="Arial" w:hAnsi="Arial" w:cs="Arial" w:hint="eastAsia"/>
          <w:b/>
          <w:color w:val="333333"/>
          <w:sz w:val="21"/>
          <w:szCs w:val="21"/>
        </w:rPr>
      </w:pPr>
      <w:r w:rsidRPr="00316E24">
        <w:rPr>
          <w:rFonts w:ascii="Arial" w:hAnsi="Arial" w:cs="Arial" w:hint="eastAsia"/>
          <w:noProof/>
          <w:color w:val="333333"/>
          <w:sz w:val="21"/>
          <w:szCs w:val="21"/>
        </w:rPr>
        <w:t>在策略模式的设计中我们会提到这样几个概念：</w:t>
      </w:r>
      <w:r>
        <w:rPr>
          <w:rFonts w:ascii="Arial" w:hAnsi="Arial" w:cs="Arial" w:hint="eastAsia"/>
          <w:b/>
          <w:color w:val="333333"/>
          <w:sz w:val="21"/>
          <w:szCs w:val="21"/>
        </w:rPr>
        <w:t xml:space="preserve"> </w:t>
      </w:r>
      <w:r>
        <w:rPr>
          <w:rFonts w:ascii="Arial" w:hAnsi="Arial" w:cs="Arial" w:hint="eastAsia"/>
          <w:b/>
          <w:color w:val="333333"/>
          <w:sz w:val="21"/>
          <w:szCs w:val="21"/>
        </w:rPr>
        <w:t>继承，多态，接口，抽象类</w:t>
      </w:r>
    </w:p>
    <w:p w:rsidR="00120CC3" w:rsidRDefault="00120CC3" w:rsidP="00120CC3">
      <w:pPr>
        <w:spacing w:line="220" w:lineRule="atLeast"/>
        <w:rPr>
          <w:rFonts w:ascii="Arial" w:hAnsi="Arial" w:cs="Arial" w:hint="eastAsia"/>
          <w:b/>
          <w:color w:val="333333"/>
          <w:sz w:val="21"/>
          <w:szCs w:val="21"/>
        </w:rPr>
      </w:pPr>
      <w:r w:rsidRPr="00316E24">
        <w:rPr>
          <w:rFonts w:ascii="Arial" w:hAnsi="Arial" w:cs="Arial" w:hint="eastAsia"/>
          <w:noProof/>
          <w:color w:val="333333"/>
          <w:sz w:val="21"/>
          <w:szCs w:val="21"/>
        </w:rPr>
        <w:t>面向对象的三大特性：</w:t>
      </w:r>
      <w:r>
        <w:rPr>
          <w:rFonts w:ascii="Arial" w:hAnsi="Arial" w:cs="Arial" w:hint="eastAsia"/>
          <w:b/>
          <w:color w:val="333333"/>
          <w:sz w:val="21"/>
          <w:szCs w:val="21"/>
        </w:rPr>
        <w:t>封装、继承、多态</w:t>
      </w:r>
    </w:p>
    <w:p w:rsidR="00120CC3" w:rsidRPr="00120CC3" w:rsidRDefault="00120CC3" w:rsidP="00120CC3">
      <w:pPr>
        <w:shd w:val="clear" w:color="auto" w:fill="FFFFFF"/>
        <w:adjustRightInd/>
        <w:snapToGrid/>
        <w:spacing w:after="0" w:line="525" w:lineRule="atLeast"/>
        <w:rPr>
          <w:rFonts w:ascii="微软雅黑" w:hAnsi="微软雅黑" w:cs="宋体"/>
          <w:color w:val="555555"/>
          <w:sz w:val="23"/>
          <w:szCs w:val="23"/>
        </w:rPr>
      </w:pPr>
      <w:r w:rsidRPr="00120CC3">
        <w:rPr>
          <w:rFonts w:ascii="微软雅黑" w:hAnsi="微软雅黑" w:cs="Arial"/>
          <w:color w:val="FF0000"/>
          <w:sz w:val="36"/>
          <w:szCs w:val="36"/>
          <w:shd w:val="clear" w:color="auto" w:fill="FFFFFF"/>
        </w:rPr>
        <w:t>封装：</w:t>
      </w:r>
    </w:p>
    <w:p w:rsidR="00441675" w:rsidRDefault="00120CC3" w:rsidP="00441675">
      <w:pPr>
        <w:spacing w:line="220" w:lineRule="atLeast"/>
        <w:rPr>
          <w:rFonts w:ascii="Verdana" w:hAnsi="Verdana" w:hint="eastAsia"/>
          <w:color w:val="111111"/>
          <w:sz w:val="20"/>
          <w:szCs w:val="20"/>
        </w:rPr>
      </w:pPr>
      <w:r w:rsidRPr="00120CC3">
        <w:rPr>
          <w:rFonts w:ascii="微软雅黑" w:hAnsi="微软雅黑" w:cs="Arial"/>
          <w:color w:val="FF0000"/>
          <w:sz w:val="27"/>
          <w:szCs w:val="27"/>
          <w:shd w:val="clear" w:color="auto" w:fill="FFFFFF"/>
        </w:rPr>
        <w:t>1.定义：</w:t>
      </w:r>
      <w:r w:rsidRPr="00120CC3">
        <w:rPr>
          <w:rFonts w:ascii="Arial" w:hAnsi="Arial" w:cs="Arial"/>
          <w:noProof/>
          <w:color w:val="333333"/>
          <w:sz w:val="21"/>
          <w:szCs w:val="21"/>
        </w:rPr>
        <w:t>隐藏对象的属性和实现细节，仅对外公开接口</w:t>
      </w:r>
      <w:r w:rsidRPr="00120CC3">
        <w:rPr>
          <w:rFonts w:ascii="Arial" w:hAnsi="Arial" w:cs="Arial"/>
          <w:noProof/>
          <w:color w:val="333333"/>
          <w:sz w:val="21"/>
          <w:szCs w:val="21"/>
        </w:rPr>
        <w:t>,</w:t>
      </w:r>
      <w:r w:rsidRPr="00120CC3">
        <w:rPr>
          <w:rFonts w:ascii="Arial" w:hAnsi="Arial" w:cs="Arial"/>
          <w:noProof/>
          <w:color w:val="333333"/>
          <w:sz w:val="21"/>
          <w:szCs w:val="21"/>
        </w:rPr>
        <w:t>控制在程序中属性的读和修改的访问级别。</w:t>
      </w:r>
      <w:r w:rsidR="00441675" w:rsidRPr="00316E24">
        <w:rPr>
          <w:rFonts w:ascii="Arial" w:hAnsi="Arial" w:cs="Arial"/>
          <w:noProof/>
          <w:color w:val="333333"/>
          <w:sz w:val="21"/>
          <w:szCs w:val="21"/>
        </w:rPr>
        <w:t>首先是抽象，把事物抽象成一个类，其次才是封装</w:t>
      </w:r>
      <w:r w:rsidR="00441675" w:rsidRPr="00316E24">
        <w:rPr>
          <w:rFonts w:ascii="Arial" w:hAnsi="Arial" w:cs="Arial" w:hint="eastAsia"/>
          <w:noProof/>
          <w:color w:val="333333"/>
          <w:sz w:val="21"/>
          <w:szCs w:val="21"/>
        </w:rPr>
        <w:t>，</w:t>
      </w:r>
      <w:r w:rsidR="00441675" w:rsidRPr="00316E24">
        <w:rPr>
          <w:rFonts w:ascii="Arial" w:hAnsi="Arial" w:cs="Arial"/>
          <w:noProof/>
          <w:color w:val="333333"/>
          <w:sz w:val="21"/>
          <w:szCs w:val="21"/>
        </w:rPr>
        <w:t>将事物拥有的属性和动作隐藏起来，只保留特定的方法与外界联系</w:t>
      </w:r>
    </w:p>
    <w:p w:rsidR="00316E24" w:rsidRPr="00120CC3" w:rsidRDefault="00120CC3" w:rsidP="00120CC3">
      <w:pPr>
        <w:shd w:val="clear" w:color="auto" w:fill="FFFFFF"/>
        <w:adjustRightInd/>
        <w:snapToGrid/>
        <w:spacing w:after="0" w:line="525" w:lineRule="atLeast"/>
        <w:rPr>
          <w:rFonts w:ascii="Arial" w:hAnsi="Arial" w:cs="Arial"/>
          <w:noProof/>
          <w:color w:val="333333"/>
          <w:sz w:val="21"/>
          <w:szCs w:val="21"/>
        </w:rPr>
      </w:pPr>
      <w:r w:rsidRPr="00120CC3">
        <w:rPr>
          <w:rFonts w:ascii="微软雅黑" w:hAnsi="微软雅黑" w:cs="Arial"/>
          <w:color w:val="FF0000"/>
          <w:sz w:val="27"/>
          <w:szCs w:val="27"/>
          <w:shd w:val="clear" w:color="auto" w:fill="FFFFFF"/>
        </w:rPr>
        <w:t>2.封装的目的是：</w:t>
      </w:r>
      <w:r w:rsidR="00441675">
        <w:rPr>
          <w:rFonts w:ascii="Arial" w:eastAsia="宋体" w:hAnsi="Arial" w:cs="Arial"/>
          <w:color w:val="555555"/>
          <w:sz w:val="27"/>
          <w:szCs w:val="27"/>
          <w:shd w:val="clear" w:color="auto" w:fill="FFFFFF"/>
        </w:rPr>
        <w:t>增强安全性和简化编程</w:t>
      </w:r>
      <w:r w:rsidR="00441675" w:rsidRPr="00316E24">
        <w:rPr>
          <w:rFonts w:ascii="Arial" w:hAnsi="Arial" w:cs="Arial" w:hint="eastAsia"/>
          <w:noProof/>
          <w:color w:val="333333"/>
          <w:sz w:val="21"/>
          <w:szCs w:val="21"/>
        </w:rPr>
        <w:t>.</w:t>
      </w:r>
      <w:r w:rsidR="00441675" w:rsidRPr="00316E24">
        <w:rPr>
          <w:rFonts w:ascii="Arial" w:hAnsi="Arial" w:cs="Arial"/>
          <w:noProof/>
          <w:color w:val="333333"/>
          <w:sz w:val="21"/>
          <w:szCs w:val="21"/>
        </w:rPr>
        <w:t>封装符合面向对象设计原则的第一条：单一性原则，一个类把自己该做的事情封装起来，而不是暴露给其他类去处理，当内部的逻辑发生变化时，外部调用不用因此而修改，他们只调用开放的</w:t>
      </w:r>
      <w:r w:rsidR="00441675" w:rsidRPr="00316E24">
        <w:rPr>
          <w:rFonts w:ascii="Arial" w:hAnsi="Arial" w:cs="Arial" w:hint="eastAsia"/>
          <w:noProof/>
          <w:color w:val="333333"/>
          <w:sz w:val="21"/>
          <w:szCs w:val="21"/>
        </w:rPr>
        <w:t>(</w:t>
      </w:r>
      <w:r w:rsidR="00441675" w:rsidRPr="00120CC3">
        <w:rPr>
          <w:rFonts w:ascii="Arial" w:eastAsia="宋体" w:hAnsi="Arial" w:cs="Arial"/>
          <w:color w:val="555555"/>
          <w:sz w:val="27"/>
          <w:szCs w:val="27"/>
          <w:shd w:val="clear" w:color="auto" w:fill="FFFFFF"/>
        </w:rPr>
        <w:t>一特定的访问权限</w:t>
      </w:r>
      <w:r w:rsidR="00441675" w:rsidRPr="00316E24">
        <w:rPr>
          <w:rFonts w:ascii="Arial" w:hAnsi="Arial" w:cs="Arial" w:hint="eastAsia"/>
          <w:noProof/>
          <w:color w:val="333333"/>
          <w:sz w:val="21"/>
          <w:szCs w:val="21"/>
        </w:rPr>
        <w:t>)</w:t>
      </w:r>
      <w:r w:rsidR="00441675" w:rsidRPr="00316E24">
        <w:rPr>
          <w:rFonts w:ascii="Arial" w:hAnsi="Arial" w:cs="Arial"/>
          <w:noProof/>
          <w:color w:val="333333"/>
          <w:sz w:val="21"/>
          <w:szCs w:val="21"/>
        </w:rPr>
        <w:t>接口，而不用去关心内部的实现</w:t>
      </w:r>
    </w:p>
    <w:p w:rsidR="00120CC3" w:rsidRPr="00120CC3" w:rsidRDefault="00120CC3" w:rsidP="00120CC3">
      <w:pPr>
        <w:shd w:val="clear" w:color="auto" w:fill="FFFFFF"/>
        <w:adjustRightInd/>
        <w:snapToGrid/>
        <w:spacing w:after="0" w:line="525" w:lineRule="atLeast"/>
        <w:rPr>
          <w:rFonts w:ascii="微软雅黑" w:hAnsi="微软雅黑" w:cs="宋体"/>
          <w:b/>
          <w:color w:val="555555"/>
          <w:sz w:val="23"/>
          <w:szCs w:val="23"/>
        </w:rPr>
      </w:pPr>
      <w:r w:rsidRPr="00120CC3">
        <w:rPr>
          <w:rFonts w:ascii="微软雅黑" w:hAnsi="微软雅黑" w:cs="Arial"/>
          <w:b/>
          <w:color w:val="FF0000"/>
          <w:sz w:val="36"/>
          <w:szCs w:val="36"/>
          <w:shd w:val="clear" w:color="auto" w:fill="FFFFFF"/>
        </w:rPr>
        <w:t>继承：</w:t>
      </w:r>
    </w:p>
    <w:p w:rsidR="00120CC3" w:rsidRPr="00120CC3" w:rsidRDefault="00120CC3" w:rsidP="00120CC3">
      <w:pPr>
        <w:shd w:val="clear" w:color="auto" w:fill="FFFFFF"/>
        <w:adjustRightInd/>
        <w:snapToGrid/>
        <w:spacing w:after="0" w:line="525" w:lineRule="atLeast"/>
        <w:rPr>
          <w:rFonts w:ascii="Microsoft Yahei" w:eastAsia="宋体" w:hAnsi="Microsoft Yahei" w:cs="宋体"/>
          <w:color w:val="555555"/>
          <w:sz w:val="23"/>
          <w:szCs w:val="23"/>
        </w:rPr>
      </w:pPr>
      <w:r w:rsidRPr="00120CC3">
        <w:rPr>
          <w:rFonts w:ascii="微软雅黑" w:hAnsi="微软雅黑" w:cs="Arial"/>
          <w:color w:val="FF0000"/>
          <w:sz w:val="27"/>
          <w:szCs w:val="27"/>
          <w:shd w:val="clear" w:color="auto" w:fill="FFFFFF"/>
        </w:rPr>
        <w:t>1.目的：</w:t>
      </w:r>
      <w:r w:rsidRPr="00120CC3">
        <w:rPr>
          <w:rFonts w:ascii="Arial" w:hAnsi="Arial" w:cs="Arial"/>
          <w:noProof/>
          <w:color w:val="333333"/>
          <w:sz w:val="21"/>
          <w:szCs w:val="21"/>
        </w:rPr>
        <w:t>实现代码的复用。</w:t>
      </w:r>
    </w:p>
    <w:p w:rsidR="00120CC3" w:rsidRPr="00874A82" w:rsidRDefault="00120CC3" w:rsidP="00441675">
      <w:pPr>
        <w:shd w:val="clear" w:color="auto" w:fill="FFFFFF"/>
        <w:adjustRightInd/>
        <w:snapToGrid/>
        <w:spacing w:line="525" w:lineRule="atLeast"/>
        <w:rPr>
          <w:rFonts w:ascii="Arial" w:hAnsi="Arial" w:cs="Arial" w:hint="eastAsia"/>
          <w:noProof/>
          <w:color w:val="333333"/>
          <w:sz w:val="21"/>
          <w:szCs w:val="21"/>
        </w:rPr>
      </w:pPr>
      <w:r w:rsidRPr="00120CC3">
        <w:rPr>
          <w:rFonts w:ascii="微软雅黑" w:hAnsi="微软雅黑" w:cs="Arial"/>
          <w:color w:val="FF0000"/>
          <w:sz w:val="27"/>
          <w:szCs w:val="27"/>
          <w:shd w:val="clear" w:color="auto" w:fill="FFFFFF"/>
        </w:rPr>
        <w:lastRenderedPageBreak/>
        <w:t>2.介绍：</w:t>
      </w:r>
      <w:r w:rsidRPr="00120CC3">
        <w:rPr>
          <w:rFonts w:ascii="Arial" w:hAnsi="Arial" w:cs="Arial"/>
          <w:noProof/>
          <w:color w:val="333333"/>
          <w:sz w:val="21"/>
          <w:szCs w:val="21"/>
        </w:rPr>
        <w:t>当两个类具有相同的特征（属性）和行为（方法）时，可以将相同的部分抽取出来放到一个类中作为父类，其它两个类继承这个父类</w:t>
      </w:r>
      <w:r w:rsidR="00441675" w:rsidRPr="00874A82">
        <w:rPr>
          <w:rFonts w:ascii="Arial" w:hAnsi="Arial" w:cs="Arial" w:hint="eastAsia"/>
          <w:noProof/>
          <w:color w:val="333333"/>
          <w:sz w:val="21"/>
          <w:szCs w:val="21"/>
        </w:rPr>
        <w:t xml:space="preserve"> </w:t>
      </w:r>
    </w:p>
    <w:p w:rsidR="00874A82" w:rsidRPr="00874A82" w:rsidRDefault="00874A82" w:rsidP="00874A82">
      <w:pPr>
        <w:shd w:val="clear" w:color="auto" w:fill="FFFFFF"/>
        <w:adjustRightInd/>
        <w:snapToGrid/>
        <w:spacing w:after="0" w:line="525" w:lineRule="atLeast"/>
        <w:rPr>
          <w:rFonts w:ascii="微软雅黑" w:hAnsi="微软雅黑" w:cs="Arial" w:hint="eastAsia"/>
          <w:b/>
          <w:color w:val="FF0000"/>
          <w:sz w:val="36"/>
          <w:szCs w:val="36"/>
          <w:shd w:val="clear" w:color="auto" w:fill="FFFFFF"/>
        </w:rPr>
      </w:pPr>
      <w:r w:rsidRPr="00874A82">
        <w:rPr>
          <w:rFonts w:ascii="微软雅黑" w:hAnsi="微软雅黑" w:cs="Arial" w:hint="eastAsia"/>
          <w:b/>
          <w:color w:val="FF0000"/>
          <w:sz w:val="36"/>
          <w:szCs w:val="36"/>
          <w:shd w:val="clear" w:color="auto" w:fill="FFFFFF"/>
        </w:rPr>
        <w:t>多态</w:t>
      </w:r>
      <w:r>
        <w:rPr>
          <w:rFonts w:ascii="微软雅黑" w:hAnsi="微软雅黑" w:cs="Arial" w:hint="eastAsia"/>
          <w:b/>
          <w:color w:val="FF0000"/>
          <w:sz w:val="36"/>
          <w:szCs w:val="36"/>
          <w:shd w:val="clear" w:color="auto" w:fill="FFFFFF"/>
        </w:rPr>
        <w:t xml:space="preserve"> :</w:t>
      </w:r>
    </w:p>
    <w:p w:rsidR="00874A82" w:rsidRPr="00BD279E" w:rsidRDefault="00874A82" w:rsidP="00874A82">
      <w:pPr>
        <w:shd w:val="clear" w:color="auto" w:fill="FFFFFF"/>
        <w:adjustRightInd/>
        <w:snapToGrid/>
        <w:spacing w:after="0" w:line="525" w:lineRule="atLeast"/>
        <w:rPr>
          <w:rFonts w:ascii="Arial" w:hAnsi="Arial" w:cs="Arial"/>
          <w:noProof/>
          <w:color w:val="333333"/>
          <w:sz w:val="21"/>
          <w:szCs w:val="21"/>
        </w:rPr>
      </w:pPr>
      <w:r w:rsidRPr="00BD279E">
        <w:rPr>
          <w:rFonts w:ascii="微软雅黑" w:hAnsi="微软雅黑" w:cs="Arial"/>
          <w:color w:val="FF0000"/>
          <w:sz w:val="27"/>
          <w:szCs w:val="27"/>
          <w:shd w:val="clear" w:color="auto" w:fill="FFFFFF"/>
        </w:rPr>
        <w:t>1.概念：</w:t>
      </w:r>
      <w:r w:rsidRPr="00BD279E">
        <w:rPr>
          <w:rFonts w:ascii="Arial" w:hAnsi="Arial" w:cs="Arial"/>
          <w:noProof/>
          <w:color w:val="333333"/>
          <w:sz w:val="21"/>
          <w:szCs w:val="21"/>
        </w:rPr>
        <w:t>相同的事物，调用其相同的方法，参数也相同时，但表现的行为却不同。</w:t>
      </w:r>
    </w:p>
    <w:p w:rsidR="00BD279E" w:rsidRPr="00BD279E" w:rsidRDefault="00874A82" w:rsidP="00874A82">
      <w:pPr>
        <w:spacing w:line="220" w:lineRule="atLeast"/>
        <w:rPr>
          <w:rFonts w:ascii="Arial" w:hAnsi="Arial" w:cs="Arial"/>
          <w:noProof/>
          <w:color w:val="333333"/>
          <w:sz w:val="21"/>
          <w:szCs w:val="21"/>
        </w:rPr>
      </w:pPr>
      <w:r>
        <w:rPr>
          <w:rFonts w:ascii="微软雅黑" w:hAnsi="微软雅黑" w:cs="Arial" w:hint="eastAsia"/>
          <w:color w:val="FF0000"/>
          <w:sz w:val="27"/>
          <w:szCs w:val="27"/>
          <w:shd w:val="clear" w:color="auto" w:fill="FFFFFF"/>
        </w:rPr>
        <w:t>2.</w:t>
      </w:r>
      <w:r w:rsidR="00BD279E" w:rsidRPr="00BD279E">
        <w:rPr>
          <w:rFonts w:ascii="微软雅黑" w:hAnsi="微软雅黑" w:cs="Arial"/>
          <w:color w:val="FF0000"/>
          <w:sz w:val="27"/>
          <w:szCs w:val="27"/>
          <w:shd w:val="clear" w:color="auto" w:fill="FFFFFF"/>
        </w:rPr>
        <w:t>Java实现多态有三个必要条件：</w:t>
      </w:r>
      <w:r w:rsidR="00BD279E" w:rsidRPr="00BD279E">
        <w:rPr>
          <w:rFonts w:ascii="Arial" w:hAnsi="Arial" w:cs="Arial"/>
          <w:noProof/>
          <w:color w:val="333333"/>
          <w:sz w:val="21"/>
          <w:szCs w:val="21"/>
        </w:rPr>
        <w:t>继承、重写、向上转型。</w:t>
      </w:r>
    </w:p>
    <w:p w:rsidR="00BD279E" w:rsidRPr="00BD279E" w:rsidRDefault="00BD279E" w:rsidP="00BD279E">
      <w:pPr>
        <w:shd w:val="clear" w:color="auto" w:fill="FFFFFF"/>
        <w:adjustRightInd/>
        <w:snapToGrid/>
        <w:spacing w:after="0" w:line="525" w:lineRule="atLeast"/>
        <w:rPr>
          <w:rFonts w:ascii="微软雅黑" w:hAnsi="微软雅黑" w:cs="Arial"/>
          <w:color w:val="FF0000"/>
          <w:sz w:val="27"/>
          <w:szCs w:val="27"/>
          <w:shd w:val="clear" w:color="auto" w:fill="FFFFFF"/>
        </w:rPr>
      </w:pPr>
      <w:r w:rsidRPr="00BD279E">
        <w:rPr>
          <w:rFonts w:ascii="微软雅黑" w:hAnsi="微软雅黑" w:cs="Arial"/>
          <w:color w:val="FF0000"/>
          <w:sz w:val="27"/>
          <w:szCs w:val="27"/>
          <w:shd w:val="clear" w:color="auto" w:fill="FFFFFF"/>
        </w:rPr>
        <w:t>3.多态的实现方式：</w:t>
      </w:r>
    </w:p>
    <w:p w:rsidR="00BD279E" w:rsidRPr="00874A82" w:rsidRDefault="00BD279E" w:rsidP="00441675">
      <w:pPr>
        <w:shd w:val="clear" w:color="auto" w:fill="FFFFFF"/>
        <w:adjustRightInd/>
        <w:snapToGrid/>
        <w:spacing w:line="525" w:lineRule="atLeast"/>
        <w:rPr>
          <w:rFonts w:ascii="Arial" w:hAnsi="Arial" w:cs="Arial" w:hint="eastAsia"/>
          <w:noProof/>
          <w:color w:val="333333"/>
          <w:sz w:val="21"/>
          <w:szCs w:val="21"/>
        </w:rPr>
      </w:pPr>
      <w:r w:rsidRPr="00BD279E">
        <w:rPr>
          <w:rFonts w:ascii="Arial" w:hAnsi="Arial" w:cs="Arial"/>
          <w:noProof/>
          <w:color w:val="333333"/>
          <w:sz w:val="21"/>
          <w:szCs w:val="21"/>
        </w:rPr>
        <w:t>（</w:t>
      </w:r>
      <w:r w:rsidRPr="00BD279E">
        <w:rPr>
          <w:rFonts w:ascii="Arial" w:hAnsi="Arial" w:cs="Arial"/>
          <w:noProof/>
          <w:color w:val="333333"/>
          <w:sz w:val="21"/>
          <w:szCs w:val="21"/>
        </w:rPr>
        <w:t>1</w:t>
      </w:r>
      <w:r w:rsidRPr="00BD279E">
        <w:rPr>
          <w:rFonts w:ascii="Arial" w:hAnsi="Arial" w:cs="Arial"/>
          <w:noProof/>
          <w:color w:val="333333"/>
          <w:sz w:val="21"/>
          <w:szCs w:val="21"/>
        </w:rPr>
        <w:t>）基于继承实现的多态</w:t>
      </w:r>
      <w:r w:rsidRPr="00874A82">
        <w:rPr>
          <w:rFonts w:ascii="Arial" w:hAnsi="Arial" w:cs="Arial"/>
          <w:noProof/>
          <w:color w:val="333333"/>
          <w:sz w:val="21"/>
          <w:szCs w:val="21"/>
        </w:rPr>
        <w:t>（</w:t>
      </w:r>
      <w:r w:rsidRPr="00874A82">
        <w:rPr>
          <w:rFonts w:ascii="Arial" w:hAnsi="Arial" w:cs="Arial"/>
          <w:noProof/>
          <w:color w:val="333333"/>
          <w:sz w:val="21"/>
          <w:szCs w:val="21"/>
        </w:rPr>
        <w:t>2</w:t>
      </w:r>
      <w:r w:rsidRPr="00874A82">
        <w:rPr>
          <w:rFonts w:ascii="Arial" w:hAnsi="Arial" w:cs="Arial"/>
          <w:noProof/>
          <w:color w:val="333333"/>
          <w:sz w:val="21"/>
          <w:szCs w:val="21"/>
        </w:rPr>
        <w:t>）基于接口实现的多态</w:t>
      </w:r>
    </w:p>
    <w:p w:rsidR="00295D0F" w:rsidRDefault="00C20F07" w:rsidP="00441675">
      <w:pPr>
        <w:shd w:val="clear" w:color="auto" w:fill="FFFFFF"/>
        <w:adjustRightInd/>
        <w:snapToGrid/>
        <w:spacing w:line="525" w:lineRule="atLeast"/>
        <w:rPr>
          <w:rFonts w:ascii="Verdana" w:hAnsi="Verdana" w:hint="eastAsia"/>
        </w:rPr>
      </w:pPr>
      <w:r w:rsidRPr="00295D0F">
        <w:rPr>
          <w:rFonts w:ascii="Verdana" w:hAnsi="Verdana" w:hint="eastAsia"/>
          <w:b/>
        </w:rPr>
        <w:t>原则：</w:t>
      </w:r>
      <w:r w:rsidR="00295D0F" w:rsidRPr="00295D0F">
        <w:rPr>
          <w:rFonts w:ascii="Verdana" w:hAnsi="Verdana" w:hint="eastAsia"/>
          <w:b/>
        </w:rPr>
        <w:t xml:space="preserve"> </w:t>
      </w:r>
    </w:p>
    <w:p w:rsidR="00BD279E" w:rsidRDefault="00C20F07" w:rsidP="00441675">
      <w:pPr>
        <w:shd w:val="clear" w:color="auto" w:fill="FFFFFF"/>
        <w:adjustRightInd/>
        <w:snapToGrid/>
        <w:spacing w:line="525" w:lineRule="atLeast"/>
        <w:rPr>
          <w:rFonts w:ascii="Verdana" w:hAnsi="Verdana" w:hint="eastAsia"/>
        </w:rPr>
      </w:pPr>
      <w:r>
        <w:rPr>
          <w:rFonts w:ascii="Verdana" w:hAnsi="Verdana" w:hint="eastAsia"/>
        </w:rPr>
        <w:t>1.</w:t>
      </w:r>
      <w:r>
        <w:rPr>
          <w:rFonts w:ascii="Verdana" w:hAnsi="Verdana" w:hint="eastAsia"/>
        </w:rPr>
        <w:t>会变化的独立出来，不要和经常变化的混在一起。</w:t>
      </w:r>
    </w:p>
    <w:p w:rsidR="00C20F07" w:rsidRPr="00BD279E" w:rsidRDefault="00C20F07" w:rsidP="00441675">
      <w:pPr>
        <w:shd w:val="clear" w:color="auto" w:fill="FFFFFF"/>
        <w:adjustRightInd/>
        <w:snapToGrid/>
        <w:spacing w:line="525" w:lineRule="atLeast"/>
        <w:rPr>
          <w:rFonts w:ascii="Verdana" w:hAnsi="Verdana" w:hint="eastAsia"/>
        </w:rPr>
      </w:pPr>
      <w:r>
        <w:rPr>
          <w:rFonts w:ascii="Verdana" w:hAnsi="Verdana" w:hint="eastAsia"/>
        </w:rPr>
        <w:t>2.</w:t>
      </w:r>
      <w:r>
        <w:rPr>
          <w:rFonts w:ascii="Verdana" w:hAnsi="Verdana" w:hint="eastAsia"/>
        </w:rPr>
        <w:t>多用组合，少用继承。</w:t>
      </w:r>
      <w:r>
        <w:rPr>
          <w:rFonts w:ascii="Verdana" w:hAnsi="Verdana" w:hint="eastAsia"/>
        </w:rPr>
        <w:t xml:space="preserve"> </w:t>
      </w:r>
      <w:r>
        <w:rPr>
          <w:rFonts w:ascii="Verdana" w:hAnsi="Verdana" w:hint="eastAsia"/>
        </w:rPr>
        <w:t>（方法</w:t>
      </w:r>
      <w:r>
        <w:rPr>
          <w:rFonts w:ascii="Verdana" w:hAnsi="Verdana" w:hint="eastAsia"/>
        </w:rPr>
        <w:t>/</w:t>
      </w:r>
      <w:r>
        <w:rPr>
          <w:rFonts w:ascii="Verdana" w:hAnsi="Verdana" w:hint="eastAsia"/>
        </w:rPr>
        <w:t>函数不是继承来的，而是和适当的行为对象“组合”来的）</w:t>
      </w:r>
    </w:p>
    <w:p w:rsidR="00FD743A" w:rsidRPr="003377B2" w:rsidRDefault="00FD743A" w:rsidP="00FD743A">
      <w:pPr>
        <w:spacing w:line="220" w:lineRule="atLeast"/>
        <w:rPr>
          <w:rFonts w:cstheme="minorBidi" w:hint="eastAsia"/>
          <w:b/>
          <w:color w:val="auto"/>
        </w:rPr>
      </w:pPr>
      <w:r w:rsidRPr="003377B2">
        <w:rPr>
          <w:rFonts w:cstheme="minorBidi" w:hint="eastAsia"/>
          <w:b/>
          <w:color w:val="auto"/>
        </w:rPr>
        <w:t>优缺点</w:t>
      </w:r>
    </w:p>
    <w:p w:rsidR="00FD743A" w:rsidRPr="003377B2" w:rsidRDefault="00FD743A" w:rsidP="00FD743A">
      <w:pPr>
        <w:spacing w:line="220" w:lineRule="atLeast"/>
        <w:rPr>
          <w:rFonts w:ascii="Arial" w:hAnsi="Arial" w:cs="Arial" w:hint="eastAsia"/>
          <w:b/>
          <w:color w:val="333333"/>
          <w:sz w:val="21"/>
          <w:szCs w:val="21"/>
        </w:rPr>
      </w:pPr>
      <w:r w:rsidRPr="003377B2">
        <w:rPr>
          <w:rFonts w:ascii="Arial" w:hAnsi="Arial" w:cs="Arial" w:hint="eastAsia"/>
          <w:b/>
          <w:color w:val="333333"/>
          <w:sz w:val="21"/>
          <w:szCs w:val="21"/>
        </w:rPr>
        <w:t>优点</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1</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策略模式提供了管理相关的算法族的办法。策略类的等级结构定义了一个算法或行为族。恰当使用继承可以把公共的代码转移到父类里面，从而避免重复的代码。</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2</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策略模式提供了可以替换继承关系的办法。继承可以处理多种算法或行为。如果不是用策略模式，那么使用算法或行为的环境类就可能会有一些子类，每一个子类提供一个不同的算法或行为。但是，这样一来算法或行为的使用者就和算法或行为本身混在一起。决定使用哪一种算法或采取哪一种行为的逻辑就和算法或行为的逻辑混合在一起，从而不可能再独立演化。继承使得动态改变算法或行为变得不可能。</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3</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使用策略模式可以避免使用多重条件转移语句。多重转移语句不易维护，它把采取哪一种算法或采取哪一种行为的逻辑与算法或行为的逻辑混合在一起，统统列在一个多重转移语句里面，比使用继承的办法还要原始和落后。</w:t>
      </w:r>
    </w:p>
    <w:p w:rsidR="003377B2" w:rsidRPr="003377B2" w:rsidRDefault="003377B2" w:rsidP="003377B2">
      <w:pPr>
        <w:shd w:val="clear" w:color="auto" w:fill="FFFFFF"/>
        <w:adjustRightInd/>
        <w:snapToGrid/>
        <w:spacing w:line="360" w:lineRule="atLeast"/>
        <w:rPr>
          <w:rFonts w:ascii="Arial" w:eastAsia="宋体" w:hAnsi="Arial" w:cs="Arial"/>
          <w:b/>
          <w:color w:val="333333"/>
          <w:sz w:val="21"/>
          <w:szCs w:val="21"/>
        </w:rPr>
      </w:pPr>
      <w:r w:rsidRPr="003377B2">
        <w:rPr>
          <w:rFonts w:ascii="Arial" w:eastAsia="宋体" w:hAnsi="Arial" w:cs="Arial"/>
          <w:b/>
          <w:color w:val="333333"/>
          <w:sz w:val="21"/>
          <w:szCs w:val="21"/>
        </w:rPr>
        <w:t>缺点：</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lastRenderedPageBreak/>
        <w:t>1</w:t>
      </w:r>
      <w:r w:rsidRPr="003377B2">
        <w:rPr>
          <w:rFonts w:ascii="Arial" w:eastAsia="宋体" w:hAnsi="Arial" w:cs="Arial"/>
          <w:color w:val="333333"/>
          <w:sz w:val="21"/>
          <w:szCs w:val="21"/>
        </w:rPr>
        <w:t>、客户端必须知道所有的策略类，并自行决定使用哪一个策略类。这就意味着客户端必须理解这些算法的区别，以便适时选择恰当的算法类。换言之，策略模式只适用于客户端知道所有的算法或行为的情况。</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2</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策略模式造成很多的策略类，每个具体策略类都会产生一个新类。有时候可以通过把依赖于环境的状态保存到客户端里面，而将策略类设计成可共享的，这样策略类实例可以被不同客户端使用。换言之，可以使用享元模式来减少对象的数量。</w:t>
      </w:r>
    </w:p>
    <w:p w:rsidR="003377B2" w:rsidRPr="00FD743A" w:rsidRDefault="003377B2" w:rsidP="00FD743A">
      <w:pPr>
        <w:spacing w:line="220" w:lineRule="atLeast"/>
        <w:rPr>
          <w:rFonts w:ascii="Arial" w:hAnsi="Arial" w:cs="Arial"/>
          <w:color w:val="333333"/>
          <w:sz w:val="21"/>
          <w:szCs w:val="21"/>
        </w:rPr>
      </w:pP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设计模式的六大原则</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1</w:t>
      </w:r>
      <w:r w:rsidRPr="00AC729F">
        <w:rPr>
          <w:rFonts w:ascii="Verdana" w:eastAsia="宋体" w:hAnsi="Verdana"/>
          <w:b/>
          <w:bCs/>
          <w:sz w:val="21"/>
        </w:rPr>
        <w:t>、开闭原则（</w:t>
      </w:r>
      <w:r w:rsidRPr="00AC729F">
        <w:rPr>
          <w:rFonts w:ascii="Verdana" w:eastAsia="宋体" w:hAnsi="Verdana"/>
          <w:b/>
          <w:bCs/>
          <w:sz w:val="21"/>
        </w:rPr>
        <w:t>Open Close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开闭原则就是说</w:t>
      </w:r>
      <w:r w:rsidRPr="00AC729F">
        <w:rPr>
          <w:rFonts w:ascii="Verdana" w:eastAsia="宋体" w:hAnsi="Verdana"/>
          <w:b/>
          <w:bCs/>
          <w:sz w:val="21"/>
        </w:rPr>
        <w:t>对扩展开放，对修改关闭</w:t>
      </w:r>
      <w:r w:rsidRPr="00AC729F">
        <w:rPr>
          <w:rFonts w:ascii="Verdana" w:eastAsia="宋体" w:hAnsi="Verdana"/>
          <w:sz w:val="21"/>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2</w:t>
      </w:r>
      <w:r w:rsidRPr="00AC729F">
        <w:rPr>
          <w:rFonts w:ascii="Verdana" w:eastAsia="宋体" w:hAnsi="Verdana"/>
          <w:b/>
          <w:bCs/>
          <w:sz w:val="21"/>
        </w:rPr>
        <w:t>、里氏代换原则（</w:t>
      </w:r>
      <w:r w:rsidRPr="00AC729F">
        <w:rPr>
          <w:rFonts w:ascii="Verdana" w:eastAsia="宋体" w:hAnsi="Verdana"/>
          <w:b/>
          <w:bCs/>
          <w:sz w:val="21"/>
        </w:rPr>
        <w:t>Liskov Substitution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里氏代换原则</w:t>
      </w:r>
      <w:r w:rsidRPr="00AC729F">
        <w:rPr>
          <w:rFonts w:ascii="Verdana" w:eastAsia="宋体" w:hAnsi="Verdana"/>
          <w:sz w:val="21"/>
          <w:szCs w:val="21"/>
        </w:rPr>
        <w:t>(Liskov Substitution Principle LSP)</w:t>
      </w:r>
      <w:r w:rsidRPr="00AC729F">
        <w:rPr>
          <w:rFonts w:ascii="Verdana" w:eastAsia="宋体" w:hAnsi="Verdana"/>
          <w:sz w:val="21"/>
          <w:szCs w:val="21"/>
        </w:rPr>
        <w:t>面向对象设计的基本原则之一。</w:t>
      </w:r>
      <w:r w:rsidRPr="00AC729F">
        <w:rPr>
          <w:rFonts w:ascii="Verdana" w:eastAsia="宋体" w:hAnsi="Verdana"/>
          <w:sz w:val="21"/>
          <w:szCs w:val="21"/>
        </w:rPr>
        <w:t xml:space="preserve"> </w:t>
      </w:r>
      <w:r w:rsidRPr="00AC729F">
        <w:rPr>
          <w:rFonts w:ascii="Verdana" w:eastAsia="宋体" w:hAnsi="Verdana"/>
          <w:sz w:val="21"/>
          <w:szCs w:val="21"/>
        </w:rPr>
        <w:t>里氏代换原则中说，任何基类可以出现的地方，子类一定可以出现。</w:t>
      </w:r>
      <w:r w:rsidRPr="00AC729F">
        <w:rPr>
          <w:rFonts w:ascii="Verdana" w:eastAsia="宋体" w:hAnsi="Verdana"/>
          <w:sz w:val="21"/>
          <w:szCs w:val="21"/>
        </w:rPr>
        <w:t xml:space="preserve"> LSP</w:t>
      </w:r>
      <w:r w:rsidRPr="00AC729F">
        <w:rPr>
          <w:rFonts w:ascii="Verdana" w:eastAsia="宋体" w:hAnsi="Verdana"/>
          <w:sz w:val="21"/>
          <w:szCs w:val="21"/>
        </w:rPr>
        <w:t>是继承复用的基石，只有当衍生类可以替换掉基类，软件单位的功能不受到影响时，基类才能真正被复用，而衍生类也能够在基类的基础上增加新的行为。里氏代换原则是对</w:t>
      </w:r>
      <w:r w:rsidRPr="00AC729F">
        <w:rPr>
          <w:rFonts w:ascii="Verdana" w:eastAsia="宋体" w:hAnsi="Verdana"/>
          <w:sz w:val="21"/>
          <w:szCs w:val="21"/>
        </w:rPr>
        <w:t>“</w:t>
      </w:r>
      <w:r w:rsidRPr="00AC729F">
        <w:rPr>
          <w:rFonts w:ascii="Verdana" w:eastAsia="宋体" w:hAnsi="Verdana"/>
          <w:sz w:val="21"/>
          <w:szCs w:val="21"/>
        </w:rPr>
        <w:t>开</w:t>
      </w:r>
      <w:r w:rsidRPr="00AC729F">
        <w:rPr>
          <w:rFonts w:ascii="Verdana" w:eastAsia="宋体" w:hAnsi="Verdana"/>
          <w:sz w:val="21"/>
          <w:szCs w:val="21"/>
        </w:rPr>
        <w:t>-</w:t>
      </w:r>
      <w:r w:rsidRPr="00AC729F">
        <w:rPr>
          <w:rFonts w:ascii="Verdana" w:eastAsia="宋体" w:hAnsi="Verdana"/>
          <w:sz w:val="21"/>
          <w:szCs w:val="21"/>
        </w:rPr>
        <w:t>闭</w:t>
      </w:r>
      <w:r w:rsidRPr="00AC729F">
        <w:rPr>
          <w:rFonts w:ascii="Verdana" w:eastAsia="宋体" w:hAnsi="Verdana"/>
          <w:sz w:val="21"/>
          <w:szCs w:val="21"/>
        </w:rPr>
        <w:t>”</w:t>
      </w:r>
      <w:r w:rsidRPr="00AC729F">
        <w:rPr>
          <w:rFonts w:ascii="Verdana" w:eastAsia="宋体" w:hAnsi="Verdana"/>
          <w:sz w:val="21"/>
          <w:szCs w:val="21"/>
        </w:rPr>
        <w:t>原则的补充。实现</w:t>
      </w:r>
      <w:r w:rsidRPr="00AC729F">
        <w:rPr>
          <w:rFonts w:ascii="Verdana" w:eastAsia="宋体" w:hAnsi="Verdana"/>
          <w:sz w:val="21"/>
          <w:szCs w:val="21"/>
        </w:rPr>
        <w:t>“</w:t>
      </w:r>
      <w:r w:rsidRPr="00AC729F">
        <w:rPr>
          <w:rFonts w:ascii="Verdana" w:eastAsia="宋体" w:hAnsi="Verdana"/>
          <w:sz w:val="21"/>
          <w:szCs w:val="21"/>
        </w:rPr>
        <w:t>开</w:t>
      </w:r>
      <w:r w:rsidRPr="00AC729F">
        <w:rPr>
          <w:rFonts w:ascii="Verdana" w:eastAsia="宋体" w:hAnsi="Verdana"/>
          <w:sz w:val="21"/>
          <w:szCs w:val="21"/>
        </w:rPr>
        <w:t>-</w:t>
      </w:r>
      <w:r w:rsidRPr="00AC729F">
        <w:rPr>
          <w:rFonts w:ascii="Verdana" w:eastAsia="宋体" w:hAnsi="Verdana"/>
          <w:sz w:val="21"/>
          <w:szCs w:val="21"/>
        </w:rPr>
        <w:t>闭</w:t>
      </w:r>
      <w:r w:rsidRPr="00AC729F">
        <w:rPr>
          <w:rFonts w:ascii="Verdana" w:eastAsia="宋体" w:hAnsi="Verdana"/>
          <w:sz w:val="21"/>
          <w:szCs w:val="21"/>
        </w:rPr>
        <w:t>”</w:t>
      </w:r>
      <w:r w:rsidRPr="00AC729F">
        <w:rPr>
          <w:rFonts w:ascii="Verdana" w:eastAsia="宋体" w:hAnsi="Verdana"/>
          <w:sz w:val="21"/>
          <w:szCs w:val="21"/>
        </w:rPr>
        <w:t>原则的关键步骤就是抽象化。而基类与子类的继承关系就是抽象化的具体实现，所以里氏代换原则是对实现抽象化的具体步骤的规范。</w:t>
      </w:r>
      <w:r w:rsidRPr="00AC729F">
        <w:rPr>
          <w:rFonts w:ascii="Verdana" w:eastAsia="宋体" w:hAnsi="Verdana"/>
          <w:sz w:val="21"/>
          <w:szCs w:val="21"/>
        </w:rPr>
        <w:t xml:space="preserve">—— From Baidu </w:t>
      </w:r>
      <w:r w:rsidRPr="00AC729F">
        <w:rPr>
          <w:rFonts w:ascii="Verdana" w:eastAsia="宋体" w:hAnsi="Verdana"/>
          <w:sz w:val="21"/>
          <w:szCs w:val="21"/>
        </w:rPr>
        <w:t>百科</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3</w:t>
      </w:r>
      <w:r w:rsidRPr="00AC729F">
        <w:rPr>
          <w:rFonts w:ascii="Verdana" w:eastAsia="宋体" w:hAnsi="Verdana"/>
          <w:b/>
          <w:bCs/>
          <w:sz w:val="21"/>
        </w:rPr>
        <w:t>、依赖倒转原则（</w:t>
      </w:r>
      <w:r w:rsidRPr="00AC729F">
        <w:rPr>
          <w:rFonts w:ascii="Verdana" w:eastAsia="宋体" w:hAnsi="Verdana"/>
          <w:b/>
          <w:bCs/>
          <w:sz w:val="21"/>
        </w:rPr>
        <w:t>Dependence Inversion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这个是开闭原则的基础，具体内容：真对接口编程，依赖于抽象而不依赖于具体。</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4</w:t>
      </w:r>
      <w:r w:rsidRPr="00AC729F">
        <w:rPr>
          <w:rFonts w:ascii="Verdana" w:eastAsia="宋体" w:hAnsi="Verdana"/>
          <w:b/>
          <w:bCs/>
          <w:sz w:val="21"/>
        </w:rPr>
        <w:t>、接口隔离原则（</w:t>
      </w:r>
      <w:r w:rsidRPr="00AC729F">
        <w:rPr>
          <w:rFonts w:ascii="Verdana" w:eastAsia="宋体" w:hAnsi="Verdana"/>
          <w:b/>
          <w:bCs/>
          <w:sz w:val="21"/>
        </w:rPr>
        <w:t>Interface Segregation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5</w:t>
      </w:r>
      <w:r w:rsidRPr="00AC729F">
        <w:rPr>
          <w:rFonts w:ascii="Verdana" w:eastAsia="宋体" w:hAnsi="Verdana"/>
          <w:b/>
          <w:bCs/>
          <w:sz w:val="21"/>
        </w:rPr>
        <w:t>、迪米特法则（最少知道原则）（</w:t>
      </w:r>
      <w:r w:rsidRPr="00AC729F">
        <w:rPr>
          <w:rFonts w:ascii="Verdana" w:eastAsia="宋体" w:hAnsi="Verdana"/>
          <w:b/>
          <w:bCs/>
          <w:sz w:val="21"/>
        </w:rPr>
        <w:t>Demeter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为什么叫最少知道原则，就是说：一个实体应当尽量少的与其他实体之间发生相互作用，使得系统功能模块相对独立。</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6</w:t>
      </w:r>
      <w:r w:rsidRPr="00AC729F">
        <w:rPr>
          <w:rFonts w:ascii="Verdana" w:eastAsia="宋体" w:hAnsi="Verdana"/>
          <w:b/>
          <w:bCs/>
          <w:sz w:val="21"/>
        </w:rPr>
        <w:t>、合成复用原则（</w:t>
      </w:r>
      <w:r w:rsidRPr="00AC729F">
        <w:rPr>
          <w:rFonts w:ascii="Verdana" w:eastAsia="宋体" w:hAnsi="Verdana"/>
          <w:b/>
          <w:bCs/>
          <w:sz w:val="21"/>
        </w:rPr>
        <w:t>Composite Reuse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rPr>
          <w:rFonts w:ascii="Verdana" w:eastAsia="宋体" w:hAnsi="Verdana"/>
          <w:sz w:val="21"/>
          <w:szCs w:val="21"/>
        </w:rPr>
      </w:pPr>
      <w:r w:rsidRPr="00AC729F">
        <w:rPr>
          <w:rFonts w:ascii="Verdana" w:eastAsia="宋体" w:hAnsi="Verdana"/>
          <w:sz w:val="21"/>
          <w:szCs w:val="21"/>
        </w:rPr>
        <w:t>原则是尽量使用合成</w:t>
      </w:r>
      <w:r w:rsidRPr="00AC729F">
        <w:rPr>
          <w:rFonts w:ascii="Verdana" w:eastAsia="宋体" w:hAnsi="Verdana"/>
          <w:sz w:val="21"/>
          <w:szCs w:val="21"/>
        </w:rPr>
        <w:t>/</w:t>
      </w:r>
      <w:r w:rsidRPr="00AC729F">
        <w:rPr>
          <w:rFonts w:ascii="Verdana" w:eastAsia="宋体" w:hAnsi="Verdana"/>
          <w:sz w:val="21"/>
          <w:szCs w:val="21"/>
        </w:rPr>
        <w:t>聚合的方式，而不是使用继承。</w:t>
      </w:r>
    </w:p>
    <w:p w:rsidR="00FD743A" w:rsidRDefault="00FD743A" w:rsidP="00D31D50">
      <w:pPr>
        <w:spacing w:line="220" w:lineRule="atLeast"/>
      </w:pPr>
    </w:p>
    <w:sectPr w:rsidR="00FD743A" w:rsidSect="004358A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0E0" w:rsidRDefault="00B130E0" w:rsidP="00827B3A">
      <w:pPr>
        <w:spacing w:after="0"/>
      </w:pPr>
      <w:r>
        <w:separator/>
      </w:r>
    </w:p>
  </w:endnote>
  <w:endnote w:type="continuationSeparator" w:id="0">
    <w:p w:rsidR="00B130E0" w:rsidRDefault="00B130E0" w:rsidP="00827B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20345"/>
      <w:docPartObj>
        <w:docPartGallery w:val="Page Numbers (Bottom of Page)"/>
        <w:docPartUnique/>
      </w:docPartObj>
    </w:sdtPr>
    <w:sdtContent>
      <w:sdt>
        <w:sdtPr>
          <w:id w:val="171357217"/>
          <w:docPartObj>
            <w:docPartGallery w:val="Page Numbers (Top of Page)"/>
            <w:docPartUnique/>
          </w:docPartObj>
        </w:sdtPr>
        <w:sdtContent>
          <w:p w:rsidR="00827B3A" w:rsidRDefault="00827B3A">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5</w:t>
            </w:r>
            <w:r>
              <w:rPr>
                <w:b/>
                <w:sz w:val="24"/>
                <w:szCs w:val="24"/>
              </w:rPr>
              <w:fldChar w:fldCharType="end"/>
            </w:r>
          </w:p>
        </w:sdtContent>
      </w:sdt>
    </w:sdtContent>
  </w:sdt>
  <w:p w:rsidR="00827B3A" w:rsidRDefault="00827B3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0E0" w:rsidRDefault="00B130E0" w:rsidP="00827B3A">
      <w:pPr>
        <w:spacing w:after="0"/>
      </w:pPr>
      <w:r>
        <w:separator/>
      </w:r>
    </w:p>
  </w:footnote>
  <w:footnote w:type="continuationSeparator" w:id="0">
    <w:p w:rsidR="00B130E0" w:rsidRDefault="00B130E0" w:rsidP="00827B3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120CC3"/>
    <w:rsid w:val="001D4B5A"/>
    <w:rsid w:val="00252657"/>
    <w:rsid w:val="00295D0F"/>
    <w:rsid w:val="00296533"/>
    <w:rsid w:val="00316E24"/>
    <w:rsid w:val="00323B43"/>
    <w:rsid w:val="003377B2"/>
    <w:rsid w:val="00345996"/>
    <w:rsid w:val="003D37D8"/>
    <w:rsid w:val="00426133"/>
    <w:rsid w:val="004358AB"/>
    <w:rsid w:val="00441675"/>
    <w:rsid w:val="004536E4"/>
    <w:rsid w:val="004E4425"/>
    <w:rsid w:val="00605215"/>
    <w:rsid w:val="006F1A53"/>
    <w:rsid w:val="00827B3A"/>
    <w:rsid w:val="00860057"/>
    <w:rsid w:val="00874A82"/>
    <w:rsid w:val="008B7726"/>
    <w:rsid w:val="00AC729F"/>
    <w:rsid w:val="00AE0909"/>
    <w:rsid w:val="00B130E0"/>
    <w:rsid w:val="00BD279E"/>
    <w:rsid w:val="00C17D5A"/>
    <w:rsid w:val="00C20F07"/>
    <w:rsid w:val="00C908E6"/>
    <w:rsid w:val="00D31D50"/>
    <w:rsid w:val="00D436BE"/>
    <w:rsid w:val="00DA5F8B"/>
    <w:rsid w:val="00DF2110"/>
    <w:rsid w:val="00E745E8"/>
    <w:rsid w:val="00FD7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v:stroke endarrow="block"/>
    </o:shapedefaults>
    <o:shapelayout v:ext="edit">
      <o:idmap v:ext="edit" data="1"/>
      <o:rules v:ext="edit">
        <o:r id="V:Rule2" type="connector" idref="#_x0000_s1026"/>
        <o:r id="V:Rule8" type="connector" idref="#_x0000_s1030"/>
        <o:r id="V:Rule9"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微软雅黑" w:hAnsi="Verdana" w:cs="Helvetica"/>
        <w:color w:val="000000"/>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D743A"/>
    <w:pPr>
      <w:adjustRightInd/>
      <w:snapToGrid/>
      <w:spacing w:before="100" w:beforeAutospacing="1" w:after="100" w:afterAutospacing="1"/>
      <w:outlineLvl w:val="1"/>
    </w:pPr>
    <w:rPr>
      <w:rFonts w:ascii="宋体" w:eastAsia="宋体" w:hAnsi="宋体" w:cs="宋体"/>
      <w:b/>
      <w:bC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729F"/>
    <w:rPr>
      <w:color w:val="0000FF" w:themeColor="hyperlink"/>
      <w:u w:val="single"/>
    </w:rPr>
  </w:style>
  <w:style w:type="character" w:styleId="a4">
    <w:name w:val="Strong"/>
    <w:basedOn w:val="a0"/>
    <w:uiPriority w:val="22"/>
    <w:qFormat/>
    <w:rsid w:val="00AC729F"/>
    <w:rPr>
      <w:b/>
      <w:bCs/>
    </w:rPr>
  </w:style>
  <w:style w:type="paragraph" w:styleId="a5">
    <w:name w:val="Balloon Text"/>
    <w:basedOn w:val="a"/>
    <w:link w:val="Char"/>
    <w:uiPriority w:val="99"/>
    <w:semiHidden/>
    <w:unhideWhenUsed/>
    <w:rsid w:val="00AC729F"/>
    <w:pPr>
      <w:spacing w:after="0"/>
    </w:pPr>
    <w:rPr>
      <w:sz w:val="18"/>
      <w:szCs w:val="18"/>
    </w:rPr>
  </w:style>
  <w:style w:type="character" w:customStyle="1" w:styleId="Char">
    <w:name w:val="批注框文本 Char"/>
    <w:basedOn w:val="a0"/>
    <w:link w:val="a5"/>
    <w:uiPriority w:val="99"/>
    <w:semiHidden/>
    <w:rsid w:val="00AC729F"/>
    <w:rPr>
      <w:rFonts w:ascii="Tahoma" w:hAnsi="Tahoma"/>
      <w:sz w:val="18"/>
      <w:szCs w:val="18"/>
    </w:rPr>
  </w:style>
  <w:style w:type="character" w:customStyle="1" w:styleId="2Char">
    <w:name w:val="标题 2 Char"/>
    <w:basedOn w:val="a0"/>
    <w:link w:val="2"/>
    <w:uiPriority w:val="9"/>
    <w:rsid w:val="00FD743A"/>
    <w:rPr>
      <w:rFonts w:ascii="宋体" w:eastAsia="宋体" w:hAnsi="宋体" w:cs="宋体"/>
      <w:b/>
      <w:bCs/>
      <w:color w:val="333333"/>
      <w:sz w:val="36"/>
      <w:szCs w:val="36"/>
    </w:rPr>
  </w:style>
  <w:style w:type="paragraph" w:styleId="a6">
    <w:name w:val="header"/>
    <w:basedOn w:val="a"/>
    <w:link w:val="Char0"/>
    <w:uiPriority w:val="99"/>
    <w:semiHidden/>
    <w:unhideWhenUsed/>
    <w:rsid w:val="00827B3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827B3A"/>
    <w:rPr>
      <w:rFonts w:ascii="Tahoma" w:hAnsi="Tahoma"/>
      <w:sz w:val="18"/>
      <w:szCs w:val="18"/>
    </w:rPr>
  </w:style>
  <w:style w:type="paragraph" w:styleId="a7">
    <w:name w:val="footer"/>
    <w:basedOn w:val="a"/>
    <w:link w:val="Char1"/>
    <w:uiPriority w:val="99"/>
    <w:unhideWhenUsed/>
    <w:rsid w:val="00827B3A"/>
    <w:pPr>
      <w:tabs>
        <w:tab w:val="center" w:pos="4153"/>
        <w:tab w:val="right" w:pos="8306"/>
      </w:tabs>
    </w:pPr>
    <w:rPr>
      <w:sz w:val="18"/>
      <w:szCs w:val="18"/>
    </w:rPr>
  </w:style>
  <w:style w:type="character" w:customStyle="1" w:styleId="Char1">
    <w:name w:val="页脚 Char"/>
    <w:basedOn w:val="a0"/>
    <w:link w:val="a7"/>
    <w:uiPriority w:val="99"/>
    <w:rsid w:val="00827B3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9429877">
      <w:bodyDiv w:val="1"/>
      <w:marLeft w:val="0"/>
      <w:marRight w:val="0"/>
      <w:marTop w:val="0"/>
      <w:marBottom w:val="0"/>
      <w:divBdr>
        <w:top w:val="none" w:sz="0" w:space="0" w:color="auto"/>
        <w:left w:val="none" w:sz="0" w:space="0" w:color="auto"/>
        <w:bottom w:val="none" w:sz="0" w:space="0" w:color="auto"/>
        <w:right w:val="none" w:sz="0" w:space="0" w:color="auto"/>
      </w:divBdr>
      <w:divsChild>
        <w:div w:id="796030337">
          <w:marLeft w:val="0"/>
          <w:marRight w:val="0"/>
          <w:marTop w:val="0"/>
          <w:marBottom w:val="0"/>
          <w:divBdr>
            <w:top w:val="none" w:sz="0" w:space="0" w:color="auto"/>
            <w:left w:val="none" w:sz="0" w:space="0" w:color="auto"/>
            <w:bottom w:val="none" w:sz="0" w:space="0" w:color="auto"/>
            <w:right w:val="none" w:sz="0" w:space="0" w:color="auto"/>
          </w:divBdr>
          <w:divsChild>
            <w:div w:id="1195535589">
              <w:marLeft w:val="-4800"/>
              <w:marRight w:val="300"/>
              <w:marTop w:val="0"/>
              <w:marBottom w:val="0"/>
              <w:divBdr>
                <w:top w:val="none" w:sz="0" w:space="0" w:color="auto"/>
                <w:left w:val="none" w:sz="0" w:space="0" w:color="auto"/>
                <w:bottom w:val="none" w:sz="0" w:space="0" w:color="auto"/>
                <w:right w:val="none" w:sz="0" w:space="0" w:color="auto"/>
              </w:divBdr>
              <w:divsChild>
                <w:div w:id="1230119567">
                  <w:marLeft w:val="4800"/>
                  <w:marRight w:val="0"/>
                  <w:marTop w:val="0"/>
                  <w:marBottom w:val="0"/>
                  <w:divBdr>
                    <w:top w:val="none" w:sz="0" w:space="0" w:color="auto"/>
                    <w:left w:val="none" w:sz="0" w:space="0" w:color="auto"/>
                    <w:bottom w:val="none" w:sz="0" w:space="0" w:color="auto"/>
                    <w:right w:val="none" w:sz="0" w:space="0" w:color="auto"/>
                  </w:divBdr>
                  <w:divsChild>
                    <w:div w:id="722488430">
                      <w:marLeft w:val="0"/>
                      <w:marRight w:val="0"/>
                      <w:marTop w:val="0"/>
                      <w:marBottom w:val="0"/>
                      <w:divBdr>
                        <w:top w:val="none" w:sz="0" w:space="0" w:color="auto"/>
                        <w:left w:val="none" w:sz="0" w:space="0" w:color="auto"/>
                        <w:bottom w:val="none" w:sz="0" w:space="0" w:color="auto"/>
                        <w:right w:val="none" w:sz="0" w:space="0" w:color="auto"/>
                      </w:divBdr>
                      <w:divsChild>
                        <w:div w:id="1236357550">
                          <w:marLeft w:val="0"/>
                          <w:marRight w:val="0"/>
                          <w:marTop w:val="0"/>
                          <w:marBottom w:val="225"/>
                          <w:divBdr>
                            <w:top w:val="none" w:sz="0" w:space="0" w:color="auto"/>
                            <w:left w:val="none" w:sz="0" w:space="0" w:color="auto"/>
                            <w:bottom w:val="none" w:sz="0" w:space="0" w:color="auto"/>
                            <w:right w:val="none" w:sz="0" w:space="0" w:color="auto"/>
                          </w:divBdr>
                          <w:divsChild>
                            <w:div w:id="604532959">
                              <w:marLeft w:val="0"/>
                              <w:marRight w:val="0"/>
                              <w:marTop w:val="0"/>
                              <w:marBottom w:val="0"/>
                              <w:divBdr>
                                <w:top w:val="none" w:sz="0" w:space="0" w:color="auto"/>
                                <w:left w:val="none" w:sz="0" w:space="0" w:color="auto"/>
                                <w:bottom w:val="none" w:sz="0" w:space="0" w:color="auto"/>
                                <w:right w:val="none" w:sz="0" w:space="0" w:color="auto"/>
                              </w:divBdr>
                              <w:divsChild>
                                <w:div w:id="485437858">
                                  <w:marLeft w:val="0"/>
                                  <w:marRight w:val="0"/>
                                  <w:marTop w:val="0"/>
                                  <w:marBottom w:val="0"/>
                                  <w:divBdr>
                                    <w:top w:val="none" w:sz="0" w:space="0" w:color="auto"/>
                                    <w:left w:val="none" w:sz="0" w:space="0" w:color="auto"/>
                                    <w:bottom w:val="single" w:sz="6" w:space="4" w:color="CCCCCC"/>
                                    <w:right w:val="none" w:sz="0" w:space="0" w:color="auto"/>
                                  </w:divBdr>
                                  <w:divsChild>
                                    <w:div w:id="2032758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5418">
      <w:bodyDiv w:val="1"/>
      <w:marLeft w:val="0"/>
      <w:marRight w:val="0"/>
      <w:marTop w:val="0"/>
      <w:marBottom w:val="0"/>
      <w:divBdr>
        <w:top w:val="none" w:sz="0" w:space="0" w:color="auto"/>
        <w:left w:val="none" w:sz="0" w:space="0" w:color="auto"/>
        <w:bottom w:val="none" w:sz="0" w:space="0" w:color="auto"/>
        <w:right w:val="none" w:sz="0" w:space="0" w:color="auto"/>
      </w:divBdr>
      <w:divsChild>
        <w:div w:id="1489976912">
          <w:marLeft w:val="0"/>
          <w:marRight w:val="0"/>
          <w:marTop w:val="0"/>
          <w:marBottom w:val="0"/>
          <w:divBdr>
            <w:top w:val="none" w:sz="0" w:space="0" w:color="auto"/>
            <w:left w:val="none" w:sz="0" w:space="0" w:color="auto"/>
            <w:bottom w:val="none" w:sz="0" w:space="0" w:color="auto"/>
            <w:right w:val="none" w:sz="0" w:space="0" w:color="auto"/>
          </w:divBdr>
          <w:divsChild>
            <w:div w:id="867833546">
              <w:marLeft w:val="-4800"/>
              <w:marRight w:val="300"/>
              <w:marTop w:val="0"/>
              <w:marBottom w:val="0"/>
              <w:divBdr>
                <w:top w:val="none" w:sz="0" w:space="0" w:color="auto"/>
                <w:left w:val="none" w:sz="0" w:space="0" w:color="auto"/>
                <w:bottom w:val="none" w:sz="0" w:space="0" w:color="auto"/>
                <w:right w:val="none" w:sz="0" w:space="0" w:color="auto"/>
              </w:divBdr>
              <w:divsChild>
                <w:div w:id="1665859865">
                  <w:marLeft w:val="4800"/>
                  <w:marRight w:val="0"/>
                  <w:marTop w:val="0"/>
                  <w:marBottom w:val="0"/>
                  <w:divBdr>
                    <w:top w:val="none" w:sz="0" w:space="0" w:color="auto"/>
                    <w:left w:val="none" w:sz="0" w:space="0" w:color="auto"/>
                    <w:bottom w:val="none" w:sz="0" w:space="0" w:color="auto"/>
                    <w:right w:val="none" w:sz="0" w:space="0" w:color="auto"/>
                  </w:divBdr>
                  <w:divsChild>
                    <w:div w:id="1566604102">
                      <w:marLeft w:val="0"/>
                      <w:marRight w:val="0"/>
                      <w:marTop w:val="0"/>
                      <w:marBottom w:val="0"/>
                      <w:divBdr>
                        <w:top w:val="none" w:sz="0" w:space="0" w:color="auto"/>
                        <w:left w:val="none" w:sz="0" w:space="0" w:color="auto"/>
                        <w:bottom w:val="none" w:sz="0" w:space="0" w:color="auto"/>
                        <w:right w:val="none" w:sz="0" w:space="0" w:color="auto"/>
                      </w:divBdr>
                      <w:divsChild>
                        <w:div w:id="394865049">
                          <w:marLeft w:val="0"/>
                          <w:marRight w:val="0"/>
                          <w:marTop w:val="0"/>
                          <w:marBottom w:val="225"/>
                          <w:divBdr>
                            <w:top w:val="none" w:sz="0" w:space="0" w:color="auto"/>
                            <w:left w:val="none" w:sz="0" w:space="0" w:color="auto"/>
                            <w:bottom w:val="none" w:sz="0" w:space="0" w:color="auto"/>
                            <w:right w:val="none" w:sz="0" w:space="0" w:color="auto"/>
                          </w:divBdr>
                          <w:divsChild>
                            <w:div w:id="574896680">
                              <w:marLeft w:val="0"/>
                              <w:marRight w:val="0"/>
                              <w:marTop w:val="0"/>
                              <w:marBottom w:val="0"/>
                              <w:divBdr>
                                <w:top w:val="none" w:sz="0" w:space="0" w:color="auto"/>
                                <w:left w:val="none" w:sz="0" w:space="0" w:color="auto"/>
                                <w:bottom w:val="none" w:sz="0" w:space="0" w:color="auto"/>
                                <w:right w:val="none" w:sz="0" w:space="0" w:color="auto"/>
                              </w:divBdr>
                              <w:divsChild>
                                <w:div w:id="972635558">
                                  <w:marLeft w:val="0"/>
                                  <w:marRight w:val="0"/>
                                  <w:marTop w:val="0"/>
                                  <w:marBottom w:val="0"/>
                                  <w:divBdr>
                                    <w:top w:val="none" w:sz="0" w:space="0" w:color="auto"/>
                                    <w:left w:val="none" w:sz="0" w:space="0" w:color="auto"/>
                                    <w:bottom w:val="single" w:sz="6" w:space="4" w:color="CCCCCC"/>
                                    <w:right w:val="none" w:sz="0" w:space="0" w:color="auto"/>
                                  </w:divBdr>
                                  <w:divsChild>
                                    <w:div w:id="12777617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378467">
      <w:bodyDiv w:val="1"/>
      <w:marLeft w:val="0"/>
      <w:marRight w:val="0"/>
      <w:marTop w:val="0"/>
      <w:marBottom w:val="0"/>
      <w:divBdr>
        <w:top w:val="none" w:sz="0" w:space="0" w:color="auto"/>
        <w:left w:val="none" w:sz="0" w:space="0" w:color="auto"/>
        <w:bottom w:val="none" w:sz="0" w:space="0" w:color="auto"/>
        <w:right w:val="none" w:sz="0" w:space="0" w:color="auto"/>
      </w:divBdr>
      <w:divsChild>
        <w:div w:id="773063313">
          <w:marLeft w:val="0"/>
          <w:marRight w:val="0"/>
          <w:marTop w:val="0"/>
          <w:marBottom w:val="0"/>
          <w:divBdr>
            <w:top w:val="none" w:sz="0" w:space="0" w:color="auto"/>
            <w:left w:val="none" w:sz="0" w:space="0" w:color="auto"/>
            <w:bottom w:val="none" w:sz="0" w:space="0" w:color="auto"/>
            <w:right w:val="none" w:sz="0" w:space="0" w:color="auto"/>
          </w:divBdr>
          <w:divsChild>
            <w:div w:id="74327524">
              <w:marLeft w:val="0"/>
              <w:marRight w:val="0"/>
              <w:marTop w:val="300"/>
              <w:marBottom w:val="0"/>
              <w:divBdr>
                <w:top w:val="none" w:sz="0" w:space="0" w:color="auto"/>
                <w:left w:val="none" w:sz="0" w:space="0" w:color="auto"/>
                <w:bottom w:val="none" w:sz="0" w:space="0" w:color="auto"/>
                <w:right w:val="none" w:sz="0" w:space="0" w:color="auto"/>
              </w:divBdr>
              <w:divsChild>
                <w:div w:id="395784018">
                  <w:marLeft w:val="0"/>
                  <w:marRight w:val="0"/>
                  <w:marTop w:val="0"/>
                  <w:marBottom w:val="0"/>
                  <w:divBdr>
                    <w:top w:val="single" w:sz="6" w:space="0" w:color="E5E5E5"/>
                    <w:left w:val="single" w:sz="6" w:space="0" w:color="E5E5E5"/>
                    <w:bottom w:val="single" w:sz="6" w:space="0" w:color="E5E5E5"/>
                    <w:right w:val="single" w:sz="6" w:space="0" w:color="E5E5E5"/>
                  </w:divBdr>
                  <w:divsChild>
                    <w:div w:id="2107726348">
                      <w:marLeft w:val="0"/>
                      <w:marRight w:val="0"/>
                      <w:marTop w:val="0"/>
                      <w:marBottom w:val="0"/>
                      <w:divBdr>
                        <w:top w:val="none" w:sz="0" w:space="0" w:color="auto"/>
                        <w:left w:val="none" w:sz="0" w:space="0" w:color="auto"/>
                        <w:bottom w:val="none" w:sz="0" w:space="0" w:color="auto"/>
                        <w:right w:val="none" w:sz="0" w:space="0" w:color="auto"/>
                      </w:divBdr>
                      <w:divsChild>
                        <w:div w:id="673646415">
                          <w:marLeft w:val="0"/>
                          <w:marRight w:val="0"/>
                          <w:marTop w:val="0"/>
                          <w:marBottom w:val="0"/>
                          <w:divBdr>
                            <w:top w:val="none" w:sz="0" w:space="0" w:color="auto"/>
                            <w:left w:val="none" w:sz="0" w:space="0" w:color="auto"/>
                            <w:bottom w:val="none" w:sz="0" w:space="0" w:color="auto"/>
                            <w:right w:val="none" w:sz="0" w:space="0" w:color="auto"/>
                          </w:divBdr>
                        </w:div>
                        <w:div w:id="2048525174">
                          <w:marLeft w:val="0"/>
                          <w:marRight w:val="0"/>
                          <w:marTop w:val="0"/>
                          <w:marBottom w:val="225"/>
                          <w:divBdr>
                            <w:top w:val="none" w:sz="0" w:space="0" w:color="auto"/>
                            <w:left w:val="none" w:sz="0" w:space="0" w:color="auto"/>
                            <w:bottom w:val="none" w:sz="0" w:space="0" w:color="auto"/>
                            <w:right w:val="none" w:sz="0" w:space="0" w:color="auto"/>
                          </w:divBdr>
                        </w:div>
                        <w:div w:id="1471360159">
                          <w:marLeft w:val="0"/>
                          <w:marRight w:val="0"/>
                          <w:marTop w:val="0"/>
                          <w:marBottom w:val="225"/>
                          <w:divBdr>
                            <w:top w:val="none" w:sz="0" w:space="0" w:color="auto"/>
                            <w:left w:val="none" w:sz="0" w:space="0" w:color="auto"/>
                            <w:bottom w:val="none" w:sz="0" w:space="0" w:color="auto"/>
                            <w:right w:val="none" w:sz="0" w:space="0" w:color="auto"/>
                          </w:divBdr>
                        </w:div>
                        <w:div w:id="18645102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99756423">
      <w:bodyDiv w:val="1"/>
      <w:marLeft w:val="0"/>
      <w:marRight w:val="0"/>
      <w:marTop w:val="0"/>
      <w:marBottom w:val="0"/>
      <w:divBdr>
        <w:top w:val="none" w:sz="0" w:space="0" w:color="auto"/>
        <w:left w:val="none" w:sz="0" w:space="0" w:color="auto"/>
        <w:bottom w:val="none" w:sz="0" w:space="0" w:color="auto"/>
        <w:right w:val="none" w:sz="0" w:space="0" w:color="auto"/>
      </w:divBdr>
      <w:divsChild>
        <w:div w:id="1633095746">
          <w:marLeft w:val="0"/>
          <w:marRight w:val="0"/>
          <w:marTop w:val="0"/>
          <w:marBottom w:val="0"/>
          <w:divBdr>
            <w:top w:val="none" w:sz="0" w:space="0" w:color="auto"/>
            <w:left w:val="none" w:sz="0" w:space="0" w:color="auto"/>
            <w:bottom w:val="none" w:sz="0" w:space="0" w:color="auto"/>
            <w:right w:val="none" w:sz="0" w:space="0" w:color="auto"/>
          </w:divBdr>
          <w:divsChild>
            <w:div w:id="763964562">
              <w:marLeft w:val="0"/>
              <w:marRight w:val="0"/>
              <w:marTop w:val="300"/>
              <w:marBottom w:val="0"/>
              <w:divBdr>
                <w:top w:val="none" w:sz="0" w:space="0" w:color="auto"/>
                <w:left w:val="none" w:sz="0" w:space="0" w:color="auto"/>
                <w:bottom w:val="none" w:sz="0" w:space="0" w:color="auto"/>
                <w:right w:val="none" w:sz="0" w:space="0" w:color="auto"/>
              </w:divBdr>
              <w:divsChild>
                <w:div w:id="871109081">
                  <w:marLeft w:val="0"/>
                  <w:marRight w:val="0"/>
                  <w:marTop w:val="0"/>
                  <w:marBottom w:val="0"/>
                  <w:divBdr>
                    <w:top w:val="single" w:sz="6" w:space="0" w:color="E5E5E5"/>
                    <w:left w:val="single" w:sz="6" w:space="0" w:color="E5E5E5"/>
                    <w:bottom w:val="single" w:sz="6" w:space="0" w:color="E5E5E5"/>
                    <w:right w:val="single" w:sz="6" w:space="0" w:color="E5E5E5"/>
                  </w:divBdr>
                  <w:divsChild>
                    <w:div w:id="1286623739">
                      <w:marLeft w:val="0"/>
                      <w:marRight w:val="0"/>
                      <w:marTop w:val="0"/>
                      <w:marBottom w:val="0"/>
                      <w:divBdr>
                        <w:top w:val="none" w:sz="0" w:space="0" w:color="auto"/>
                        <w:left w:val="none" w:sz="0" w:space="0" w:color="auto"/>
                        <w:bottom w:val="none" w:sz="0" w:space="0" w:color="auto"/>
                        <w:right w:val="none" w:sz="0" w:space="0" w:color="auto"/>
                      </w:divBdr>
                      <w:divsChild>
                        <w:div w:id="1307471871">
                          <w:marLeft w:val="0"/>
                          <w:marRight w:val="0"/>
                          <w:marTop w:val="0"/>
                          <w:marBottom w:val="0"/>
                          <w:divBdr>
                            <w:top w:val="none" w:sz="0" w:space="0" w:color="auto"/>
                            <w:left w:val="none" w:sz="0" w:space="0" w:color="auto"/>
                            <w:bottom w:val="none" w:sz="0" w:space="0" w:color="auto"/>
                            <w:right w:val="none" w:sz="0" w:space="0" w:color="auto"/>
                          </w:divBdr>
                        </w:div>
                        <w:div w:id="879125701">
                          <w:marLeft w:val="0"/>
                          <w:marRight w:val="0"/>
                          <w:marTop w:val="0"/>
                          <w:marBottom w:val="225"/>
                          <w:divBdr>
                            <w:top w:val="none" w:sz="0" w:space="0" w:color="auto"/>
                            <w:left w:val="none" w:sz="0" w:space="0" w:color="auto"/>
                            <w:bottom w:val="none" w:sz="0" w:space="0" w:color="auto"/>
                            <w:right w:val="none" w:sz="0" w:space="0" w:color="auto"/>
                          </w:divBdr>
                        </w:div>
                        <w:div w:id="288512096">
                          <w:marLeft w:val="0"/>
                          <w:marRight w:val="0"/>
                          <w:marTop w:val="0"/>
                          <w:marBottom w:val="225"/>
                          <w:divBdr>
                            <w:top w:val="none" w:sz="0" w:space="0" w:color="auto"/>
                            <w:left w:val="none" w:sz="0" w:space="0" w:color="auto"/>
                            <w:bottom w:val="none" w:sz="0" w:space="0" w:color="auto"/>
                            <w:right w:val="none" w:sz="0" w:space="0" w:color="auto"/>
                          </w:divBdr>
                        </w:div>
                        <w:div w:id="1778931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07672905">
      <w:bodyDiv w:val="1"/>
      <w:marLeft w:val="0"/>
      <w:marRight w:val="0"/>
      <w:marTop w:val="0"/>
      <w:marBottom w:val="0"/>
      <w:divBdr>
        <w:top w:val="none" w:sz="0" w:space="0" w:color="auto"/>
        <w:left w:val="none" w:sz="0" w:space="0" w:color="auto"/>
        <w:bottom w:val="none" w:sz="0" w:space="0" w:color="auto"/>
        <w:right w:val="none" w:sz="0" w:space="0" w:color="auto"/>
      </w:divBdr>
      <w:divsChild>
        <w:div w:id="1705206139">
          <w:marLeft w:val="0"/>
          <w:marRight w:val="0"/>
          <w:marTop w:val="0"/>
          <w:marBottom w:val="0"/>
          <w:divBdr>
            <w:top w:val="none" w:sz="0" w:space="0" w:color="auto"/>
            <w:left w:val="none" w:sz="0" w:space="0" w:color="auto"/>
            <w:bottom w:val="none" w:sz="0" w:space="0" w:color="auto"/>
            <w:right w:val="none" w:sz="0" w:space="0" w:color="auto"/>
          </w:divBdr>
          <w:divsChild>
            <w:div w:id="671176416">
              <w:marLeft w:val="0"/>
              <w:marRight w:val="0"/>
              <w:marTop w:val="300"/>
              <w:marBottom w:val="0"/>
              <w:divBdr>
                <w:top w:val="none" w:sz="0" w:space="0" w:color="auto"/>
                <w:left w:val="none" w:sz="0" w:space="0" w:color="auto"/>
                <w:bottom w:val="none" w:sz="0" w:space="0" w:color="auto"/>
                <w:right w:val="none" w:sz="0" w:space="0" w:color="auto"/>
              </w:divBdr>
              <w:divsChild>
                <w:div w:id="230386720">
                  <w:marLeft w:val="0"/>
                  <w:marRight w:val="0"/>
                  <w:marTop w:val="0"/>
                  <w:marBottom w:val="0"/>
                  <w:divBdr>
                    <w:top w:val="single" w:sz="6" w:space="0" w:color="E5E5E5"/>
                    <w:left w:val="single" w:sz="6" w:space="0" w:color="E5E5E5"/>
                    <w:bottom w:val="single" w:sz="6" w:space="0" w:color="E5E5E5"/>
                    <w:right w:val="single" w:sz="6" w:space="0" w:color="E5E5E5"/>
                  </w:divBdr>
                  <w:divsChild>
                    <w:div w:id="234516738">
                      <w:marLeft w:val="0"/>
                      <w:marRight w:val="0"/>
                      <w:marTop w:val="0"/>
                      <w:marBottom w:val="0"/>
                      <w:divBdr>
                        <w:top w:val="none" w:sz="0" w:space="0" w:color="auto"/>
                        <w:left w:val="none" w:sz="0" w:space="0" w:color="auto"/>
                        <w:bottom w:val="none" w:sz="0" w:space="0" w:color="auto"/>
                        <w:right w:val="none" w:sz="0" w:space="0" w:color="auto"/>
                      </w:divBdr>
                      <w:divsChild>
                        <w:div w:id="1520467821">
                          <w:marLeft w:val="0"/>
                          <w:marRight w:val="0"/>
                          <w:marTop w:val="0"/>
                          <w:marBottom w:val="225"/>
                          <w:divBdr>
                            <w:top w:val="none" w:sz="0" w:space="0" w:color="auto"/>
                            <w:left w:val="none" w:sz="0" w:space="0" w:color="auto"/>
                            <w:bottom w:val="none" w:sz="0" w:space="0" w:color="auto"/>
                            <w:right w:val="none" w:sz="0" w:space="0" w:color="auto"/>
                          </w:divBdr>
                        </w:div>
                        <w:div w:id="925960188">
                          <w:marLeft w:val="0"/>
                          <w:marRight w:val="0"/>
                          <w:marTop w:val="0"/>
                          <w:marBottom w:val="225"/>
                          <w:divBdr>
                            <w:top w:val="none" w:sz="0" w:space="0" w:color="auto"/>
                            <w:left w:val="none" w:sz="0" w:space="0" w:color="auto"/>
                            <w:bottom w:val="none" w:sz="0" w:space="0" w:color="auto"/>
                            <w:right w:val="none" w:sz="0" w:space="0" w:color="auto"/>
                          </w:divBdr>
                        </w:div>
                        <w:div w:id="1276912626">
                          <w:marLeft w:val="0"/>
                          <w:marRight w:val="0"/>
                          <w:marTop w:val="0"/>
                          <w:marBottom w:val="225"/>
                          <w:divBdr>
                            <w:top w:val="none" w:sz="0" w:space="0" w:color="auto"/>
                            <w:left w:val="none" w:sz="0" w:space="0" w:color="auto"/>
                            <w:bottom w:val="none" w:sz="0" w:space="0" w:color="auto"/>
                            <w:right w:val="none" w:sz="0" w:space="0" w:color="auto"/>
                          </w:divBdr>
                        </w:div>
                        <w:div w:id="133300535">
                          <w:marLeft w:val="0"/>
                          <w:marRight w:val="0"/>
                          <w:marTop w:val="0"/>
                          <w:marBottom w:val="225"/>
                          <w:divBdr>
                            <w:top w:val="none" w:sz="0" w:space="0" w:color="auto"/>
                            <w:left w:val="none" w:sz="0" w:space="0" w:color="auto"/>
                            <w:bottom w:val="none" w:sz="0" w:space="0" w:color="auto"/>
                            <w:right w:val="none" w:sz="0" w:space="0" w:color="auto"/>
                          </w:divBdr>
                        </w:div>
                        <w:div w:id="288122285">
                          <w:marLeft w:val="0"/>
                          <w:marRight w:val="0"/>
                          <w:marTop w:val="0"/>
                          <w:marBottom w:val="225"/>
                          <w:divBdr>
                            <w:top w:val="none" w:sz="0" w:space="0" w:color="auto"/>
                            <w:left w:val="none" w:sz="0" w:space="0" w:color="auto"/>
                            <w:bottom w:val="none" w:sz="0" w:space="0" w:color="auto"/>
                            <w:right w:val="none" w:sz="0" w:space="0" w:color="auto"/>
                          </w:divBdr>
                        </w:div>
                        <w:div w:id="12607968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22150898">
      <w:bodyDiv w:val="1"/>
      <w:marLeft w:val="0"/>
      <w:marRight w:val="0"/>
      <w:marTop w:val="0"/>
      <w:marBottom w:val="0"/>
      <w:divBdr>
        <w:top w:val="none" w:sz="0" w:space="0" w:color="auto"/>
        <w:left w:val="none" w:sz="0" w:space="0" w:color="auto"/>
        <w:bottom w:val="none" w:sz="0" w:space="0" w:color="auto"/>
        <w:right w:val="none" w:sz="0" w:space="0" w:color="auto"/>
      </w:divBdr>
      <w:divsChild>
        <w:div w:id="2107843746">
          <w:marLeft w:val="0"/>
          <w:marRight w:val="0"/>
          <w:marTop w:val="0"/>
          <w:marBottom w:val="0"/>
          <w:divBdr>
            <w:top w:val="none" w:sz="0" w:space="0" w:color="auto"/>
            <w:left w:val="none" w:sz="0" w:space="0" w:color="auto"/>
            <w:bottom w:val="none" w:sz="0" w:space="0" w:color="auto"/>
            <w:right w:val="none" w:sz="0" w:space="0" w:color="auto"/>
          </w:divBdr>
          <w:divsChild>
            <w:div w:id="1843354877">
              <w:marLeft w:val="0"/>
              <w:marRight w:val="0"/>
              <w:marTop w:val="0"/>
              <w:marBottom w:val="600"/>
              <w:divBdr>
                <w:top w:val="none" w:sz="0" w:space="0" w:color="auto"/>
                <w:left w:val="none" w:sz="0" w:space="0" w:color="auto"/>
                <w:bottom w:val="none" w:sz="0" w:space="0" w:color="auto"/>
                <w:right w:val="none" w:sz="0" w:space="0" w:color="auto"/>
              </w:divBdr>
              <w:divsChild>
                <w:div w:id="1751198102">
                  <w:marLeft w:val="0"/>
                  <w:marRight w:val="0"/>
                  <w:marTop w:val="0"/>
                  <w:marBottom w:val="0"/>
                  <w:divBdr>
                    <w:top w:val="none" w:sz="0" w:space="0" w:color="auto"/>
                    <w:left w:val="none" w:sz="0" w:space="0" w:color="auto"/>
                    <w:bottom w:val="none" w:sz="0" w:space="0" w:color="auto"/>
                    <w:right w:val="none" w:sz="0" w:space="0" w:color="auto"/>
                  </w:divBdr>
                  <w:divsChild>
                    <w:div w:id="859589206">
                      <w:marLeft w:val="0"/>
                      <w:marRight w:val="0"/>
                      <w:marTop w:val="0"/>
                      <w:marBottom w:val="0"/>
                      <w:divBdr>
                        <w:top w:val="none" w:sz="0" w:space="0" w:color="auto"/>
                        <w:left w:val="none" w:sz="0" w:space="0" w:color="auto"/>
                        <w:bottom w:val="none" w:sz="0" w:space="0" w:color="auto"/>
                        <w:right w:val="none" w:sz="0" w:space="0" w:color="auto"/>
                      </w:divBdr>
                      <w:divsChild>
                        <w:div w:id="1845197780">
                          <w:marLeft w:val="0"/>
                          <w:marRight w:val="0"/>
                          <w:marTop w:val="0"/>
                          <w:marBottom w:val="0"/>
                          <w:divBdr>
                            <w:top w:val="single" w:sz="6" w:space="0" w:color="CCCCCC"/>
                            <w:left w:val="single" w:sz="6" w:space="0" w:color="CCCCCC"/>
                            <w:bottom w:val="single" w:sz="2" w:space="0" w:color="CCCCCC"/>
                            <w:right w:val="single" w:sz="6" w:space="0" w:color="CCCCCC"/>
                          </w:divBdr>
                          <w:divsChild>
                            <w:div w:id="73553091">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73986">
      <w:bodyDiv w:val="1"/>
      <w:marLeft w:val="0"/>
      <w:marRight w:val="0"/>
      <w:marTop w:val="0"/>
      <w:marBottom w:val="0"/>
      <w:divBdr>
        <w:top w:val="none" w:sz="0" w:space="0" w:color="auto"/>
        <w:left w:val="none" w:sz="0" w:space="0" w:color="auto"/>
        <w:bottom w:val="none" w:sz="0" w:space="0" w:color="auto"/>
        <w:right w:val="none" w:sz="0" w:space="0" w:color="auto"/>
      </w:divBdr>
      <w:divsChild>
        <w:div w:id="1178732938">
          <w:marLeft w:val="0"/>
          <w:marRight w:val="0"/>
          <w:marTop w:val="0"/>
          <w:marBottom w:val="0"/>
          <w:divBdr>
            <w:top w:val="none" w:sz="0" w:space="0" w:color="auto"/>
            <w:left w:val="none" w:sz="0" w:space="0" w:color="auto"/>
            <w:bottom w:val="none" w:sz="0" w:space="0" w:color="auto"/>
            <w:right w:val="none" w:sz="0" w:space="0" w:color="auto"/>
          </w:divBdr>
          <w:divsChild>
            <w:div w:id="1997685042">
              <w:marLeft w:val="0"/>
              <w:marRight w:val="0"/>
              <w:marTop w:val="0"/>
              <w:marBottom w:val="600"/>
              <w:divBdr>
                <w:top w:val="none" w:sz="0" w:space="0" w:color="auto"/>
                <w:left w:val="none" w:sz="0" w:space="0" w:color="auto"/>
                <w:bottom w:val="none" w:sz="0" w:space="0" w:color="auto"/>
                <w:right w:val="none" w:sz="0" w:space="0" w:color="auto"/>
              </w:divBdr>
              <w:divsChild>
                <w:div w:id="1689403716">
                  <w:marLeft w:val="0"/>
                  <w:marRight w:val="0"/>
                  <w:marTop w:val="0"/>
                  <w:marBottom w:val="0"/>
                  <w:divBdr>
                    <w:top w:val="none" w:sz="0" w:space="0" w:color="auto"/>
                    <w:left w:val="none" w:sz="0" w:space="0" w:color="auto"/>
                    <w:bottom w:val="none" w:sz="0" w:space="0" w:color="auto"/>
                    <w:right w:val="none" w:sz="0" w:space="0" w:color="auto"/>
                  </w:divBdr>
                  <w:divsChild>
                    <w:div w:id="1075905832">
                      <w:marLeft w:val="0"/>
                      <w:marRight w:val="0"/>
                      <w:marTop w:val="0"/>
                      <w:marBottom w:val="0"/>
                      <w:divBdr>
                        <w:top w:val="none" w:sz="0" w:space="0" w:color="auto"/>
                        <w:left w:val="none" w:sz="0" w:space="0" w:color="auto"/>
                        <w:bottom w:val="none" w:sz="0" w:space="0" w:color="auto"/>
                        <w:right w:val="none" w:sz="0" w:space="0" w:color="auto"/>
                      </w:divBdr>
                      <w:divsChild>
                        <w:div w:id="697000665">
                          <w:marLeft w:val="0"/>
                          <w:marRight w:val="0"/>
                          <w:marTop w:val="0"/>
                          <w:marBottom w:val="0"/>
                          <w:divBdr>
                            <w:top w:val="single" w:sz="6" w:space="0" w:color="CCCCCC"/>
                            <w:left w:val="single" w:sz="6" w:space="0" w:color="CCCCCC"/>
                            <w:bottom w:val="single" w:sz="2" w:space="0" w:color="CCCCCC"/>
                            <w:right w:val="single" w:sz="6" w:space="0" w:color="CCCCCC"/>
                          </w:divBdr>
                          <w:divsChild>
                            <w:div w:id="137578732">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9890">
      <w:bodyDiv w:val="1"/>
      <w:marLeft w:val="0"/>
      <w:marRight w:val="0"/>
      <w:marTop w:val="0"/>
      <w:marBottom w:val="0"/>
      <w:divBdr>
        <w:top w:val="none" w:sz="0" w:space="0" w:color="auto"/>
        <w:left w:val="none" w:sz="0" w:space="0" w:color="auto"/>
        <w:bottom w:val="none" w:sz="0" w:space="0" w:color="auto"/>
        <w:right w:val="none" w:sz="0" w:space="0" w:color="auto"/>
      </w:divBdr>
      <w:divsChild>
        <w:div w:id="722867641">
          <w:marLeft w:val="0"/>
          <w:marRight w:val="0"/>
          <w:marTop w:val="0"/>
          <w:marBottom w:val="0"/>
          <w:divBdr>
            <w:top w:val="none" w:sz="0" w:space="0" w:color="auto"/>
            <w:left w:val="none" w:sz="0" w:space="0" w:color="auto"/>
            <w:bottom w:val="none" w:sz="0" w:space="0" w:color="auto"/>
            <w:right w:val="none" w:sz="0" w:space="0" w:color="auto"/>
          </w:divBdr>
          <w:divsChild>
            <w:div w:id="1933468430">
              <w:marLeft w:val="0"/>
              <w:marRight w:val="0"/>
              <w:marTop w:val="0"/>
              <w:marBottom w:val="600"/>
              <w:divBdr>
                <w:top w:val="none" w:sz="0" w:space="0" w:color="auto"/>
                <w:left w:val="none" w:sz="0" w:space="0" w:color="auto"/>
                <w:bottom w:val="none" w:sz="0" w:space="0" w:color="auto"/>
                <w:right w:val="none" w:sz="0" w:space="0" w:color="auto"/>
              </w:divBdr>
              <w:divsChild>
                <w:div w:id="74935573">
                  <w:marLeft w:val="0"/>
                  <w:marRight w:val="0"/>
                  <w:marTop w:val="0"/>
                  <w:marBottom w:val="0"/>
                  <w:divBdr>
                    <w:top w:val="none" w:sz="0" w:space="0" w:color="auto"/>
                    <w:left w:val="none" w:sz="0" w:space="0" w:color="auto"/>
                    <w:bottom w:val="none" w:sz="0" w:space="0" w:color="auto"/>
                    <w:right w:val="none" w:sz="0" w:space="0" w:color="auto"/>
                  </w:divBdr>
                  <w:divsChild>
                    <w:div w:id="1840653024">
                      <w:marLeft w:val="0"/>
                      <w:marRight w:val="0"/>
                      <w:marTop w:val="0"/>
                      <w:marBottom w:val="0"/>
                      <w:divBdr>
                        <w:top w:val="none" w:sz="0" w:space="0" w:color="auto"/>
                        <w:left w:val="none" w:sz="0" w:space="0" w:color="auto"/>
                        <w:bottom w:val="none" w:sz="0" w:space="0" w:color="auto"/>
                        <w:right w:val="none" w:sz="0" w:space="0" w:color="auto"/>
                      </w:divBdr>
                      <w:divsChild>
                        <w:div w:id="181941208">
                          <w:marLeft w:val="0"/>
                          <w:marRight w:val="0"/>
                          <w:marTop w:val="0"/>
                          <w:marBottom w:val="0"/>
                          <w:divBdr>
                            <w:top w:val="single" w:sz="6" w:space="0" w:color="CCCCCC"/>
                            <w:left w:val="single" w:sz="6" w:space="0" w:color="CCCCCC"/>
                            <w:bottom w:val="single" w:sz="2" w:space="0" w:color="CCCCCC"/>
                            <w:right w:val="single" w:sz="6" w:space="0" w:color="CCCCCC"/>
                          </w:divBdr>
                          <w:divsChild>
                            <w:div w:id="1537231330">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97%E6%B3%95"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maowang1991/archive/2013/04/15/3023236.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21</cp:revision>
  <dcterms:created xsi:type="dcterms:W3CDTF">2008-09-11T17:20:00Z</dcterms:created>
  <dcterms:modified xsi:type="dcterms:W3CDTF">2018-01-07T12:01:00Z</dcterms:modified>
</cp:coreProperties>
</file>