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BCA" w:rsidRDefault="00B91BCA">
      <w:pPr>
        <w:rPr>
          <w:rFonts w:hint="eastAsia"/>
        </w:rPr>
      </w:pPr>
      <w:r>
        <w:rPr>
          <w:rFonts w:hint="eastAsia"/>
        </w:rPr>
        <w:t>Streaming</w:t>
      </w:r>
      <w:r>
        <w:rPr>
          <w:rFonts w:hint="eastAsia"/>
        </w:rPr>
        <w:t>是建立在</w:t>
      </w:r>
      <w:r>
        <w:rPr>
          <w:rFonts w:hint="eastAsia"/>
        </w:rPr>
        <w:t>Spark</w:t>
      </w:r>
      <w:r>
        <w:rPr>
          <w:rFonts w:hint="eastAsia"/>
        </w:rPr>
        <w:t>上</w:t>
      </w:r>
      <w:r w:rsidR="00305C42">
        <w:rPr>
          <w:rFonts w:hint="eastAsia"/>
        </w:rPr>
        <w:t>的实时计算框架，提供了丰富的</w:t>
      </w:r>
      <w:r w:rsidR="00305C42">
        <w:rPr>
          <w:rFonts w:hint="eastAsia"/>
        </w:rPr>
        <w:t>API</w:t>
      </w:r>
      <w:r w:rsidR="00305C42">
        <w:rPr>
          <w:rFonts w:hint="eastAsia"/>
        </w:rPr>
        <w:t>，以支持</w:t>
      </w:r>
      <w:r w:rsidR="00305C42">
        <w:rPr>
          <w:rFonts w:hint="eastAsia"/>
        </w:rPr>
        <w:t>Spark</w:t>
      </w:r>
      <w:r w:rsidR="00305C42">
        <w:rPr>
          <w:rFonts w:hint="eastAsia"/>
        </w:rPr>
        <w:t>处理大规模流式数据。</w:t>
      </w:r>
      <w:bookmarkStart w:id="0" w:name="_GoBack"/>
      <w:bookmarkEnd w:id="0"/>
    </w:p>
    <w:p w:rsidR="00B91BCA" w:rsidRDefault="00B91BCA">
      <w:pPr>
        <w:rPr>
          <w:rFonts w:hint="eastAsia"/>
        </w:rPr>
      </w:pPr>
    </w:p>
    <w:p w:rsidR="002779D5" w:rsidRDefault="001E43E9">
      <w:pPr>
        <w:rPr>
          <w:rFonts w:hint="eastAsia"/>
        </w:rPr>
      </w:pPr>
      <w:r>
        <w:rPr>
          <w:rFonts w:hint="eastAsia"/>
        </w:rPr>
        <w:t>Streaming</w:t>
      </w:r>
      <w:r w:rsidR="00833C4F">
        <w:rPr>
          <w:rFonts w:hint="eastAsia"/>
        </w:rPr>
        <w:t>窗口操作</w:t>
      </w:r>
    </w:p>
    <w:p w:rsidR="001E43E9" w:rsidRDefault="001E43E9">
      <w:pPr>
        <w:rPr>
          <w:rFonts w:hint="eastAsia"/>
        </w:rPr>
      </w:pPr>
    </w:p>
    <w:p w:rsidR="001E43E9" w:rsidRDefault="001E43E9">
      <w:pPr>
        <w:rPr>
          <w:rFonts w:hint="eastAsia"/>
        </w:rPr>
      </w:pPr>
      <w:r>
        <w:t>S</w:t>
      </w:r>
      <w:r>
        <w:rPr>
          <w:rFonts w:hint="eastAsia"/>
        </w:rPr>
        <w:t>treaming</w:t>
      </w:r>
      <w:r>
        <w:rPr>
          <w:rFonts w:hint="eastAsia"/>
        </w:rPr>
        <w:t>是按</w:t>
      </w:r>
      <w:r>
        <w:rPr>
          <w:rFonts w:hint="eastAsia"/>
        </w:rPr>
        <w:t xml:space="preserve">batch duration </w:t>
      </w:r>
      <w:r>
        <w:rPr>
          <w:rFonts w:hint="eastAsia"/>
        </w:rPr>
        <w:t>来划分</w:t>
      </w:r>
      <w:r>
        <w:rPr>
          <w:rFonts w:hint="eastAsia"/>
        </w:rPr>
        <w:t>job</w:t>
      </w:r>
      <w:r>
        <w:rPr>
          <w:rFonts w:hint="eastAsia"/>
        </w:rPr>
        <w:t>的，但有时需要对某个时刻开始的某个指标进行持续跟踪和计算，并更新该指标（例如当天网页的点击次数或者本月的最新销售额等），那么这样就需要根据此前的状态结果和新</w:t>
      </w:r>
      <w:r>
        <w:rPr>
          <w:rFonts w:hint="eastAsia"/>
        </w:rPr>
        <w:t>batch duration</w:t>
      </w:r>
      <w:r w:rsidR="005B7B10">
        <w:rPr>
          <w:rFonts w:hint="eastAsia"/>
        </w:rPr>
        <w:t xml:space="preserve"> ( Interval )</w:t>
      </w:r>
      <w:r>
        <w:rPr>
          <w:rFonts w:hint="eastAsia"/>
        </w:rPr>
        <w:t>的数据计算出新的状态结果。</w:t>
      </w:r>
    </w:p>
    <w:p w:rsidR="00C1138B" w:rsidRDefault="00C1138B">
      <w:pPr>
        <w:rPr>
          <w:rFonts w:hint="eastAsia"/>
        </w:rPr>
      </w:pPr>
    </w:p>
    <w:p w:rsidR="005B7B10" w:rsidRDefault="00C1138B">
      <w:pPr>
        <w:rPr>
          <w:rFonts w:hint="eastAsia"/>
        </w:rPr>
      </w:pPr>
      <w:r>
        <w:rPr>
          <w:noProof/>
        </w:rPr>
        <w:drawing>
          <wp:inline distT="0" distB="0" distL="0" distR="0" wp14:anchorId="0B716D16" wp14:editId="19728D28">
            <wp:extent cx="5274310" cy="1154307"/>
            <wp:effectExtent l="0" t="0" r="0" b="0"/>
            <wp:docPr id="2" name="图片 2"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ream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154307"/>
                    </a:xfrm>
                    <a:prstGeom prst="rect">
                      <a:avLst/>
                    </a:prstGeom>
                    <a:noFill/>
                    <a:ln>
                      <a:noFill/>
                    </a:ln>
                  </pic:spPr>
                </pic:pic>
              </a:graphicData>
            </a:graphic>
          </wp:inline>
        </w:drawing>
      </w:r>
    </w:p>
    <w:p w:rsidR="00C1138B" w:rsidRDefault="00C1138B">
      <w:pPr>
        <w:rPr>
          <w:rFonts w:hint="eastAsia"/>
        </w:rPr>
      </w:pPr>
    </w:p>
    <w:p w:rsidR="005B7B10" w:rsidRDefault="005B7B10">
      <w:pPr>
        <w:rPr>
          <w:rFonts w:hint="eastAsia"/>
        </w:rPr>
      </w:pPr>
      <w:r>
        <w:rPr>
          <w:rFonts w:hint="eastAsia"/>
        </w:rPr>
        <w:t>窗口操作：周期性的对过去固定长度的最近时间段内的数据进行处理。</w:t>
      </w:r>
    </w:p>
    <w:p w:rsidR="005B7B10" w:rsidRDefault="005B7B10">
      <w:pPr>
        <w:rPr>
          <w:rFonts w:hint="eastAsia"/>
        </w:rPr>
      </w:pPr>
      <w:r>
        <w:rPr>
          <w:rFonts w:hint="eastAsia"/>
        </w:rPr>
        <w:t>我们把这个时间看成是一个滑动的窗口，因为时间段固定</w:t>
      </w:r>
      <w:r>
        <w:rPr>
          <w:rFonts w:hint="eastAsia"/>
        </w:rPr>
        <w:t xml:space="preserve">(batch Interval), </w:t>
      </w:r>
      <w:r>
        <w:rPr>
          <w:rFonts w:hint="eastAsia"/>
        </w:rPr>
        <w:t>而操作的起始时刻就是在</w:t>
      </w:r>
      <w:r w:rsidR="004575E3" w:rsidRPr="004575E3">
        <w:rPr>
          <w:rFonts w:hint="eastAsia"/>
          <w:highlight w:val="yellow"/>
        </w:rPr>
        <w:t>等时后延</w:t>
      </w:r>
      <w:r w:rsidR="004575E3">
        <w:rPr>
          <w:rFonts w:hint="eastAsia"/>
        </w:rPr>
        <w:t>的。</w:t>
      </w:r>
    </w:p>
    <w:p w:rsidR="00833C4F" w:rsidRDefault="00833C4F">
      <w:pPr>
        <w:rPr>
          <w:rFonts w:hint="eastAsia"/>
        </w:rPr>
      </w:pPr>
    </w:p>
    <w:p w:rsidR="004575E3" w:rsidRDefault="004575E3">
      <w:pPr>
        <w:rPr>
          <w:rFonts w:hint="eastAsia"/>
        </w:rPr>
      </w:pPr>
      <w:r>
        <w:rPr>
          <w:rFonts w:hint="eastAsia"/>
        </w:rPr>
        <w:t>窗口操作设计了两个参数，一个是滑动窗口的参数</w:t>
      </w:r>
      <w:r>
        <w:rPr>
          <w:rFonts w:hint="eastAsia"/>
        </w:rPr>
        <w:t>(window duration)</w:t>
      </w:r>
      <w:r>
        <w:rPr>
          <w:rFonts w:hint="eastAsia"/>
        </w:rPr>
        <w:t>，另一个是窗口滑动的频率</w:t>
      </w:r>
      <w:r>
        <w:rPr>
          <w:rFonts w:hint="eastAsia"/>
        </w:rPr>
        <w:t>(slide duration)</w:t>
      </w:r>
      <w:r>
        <w:rPr>
          <w:rFonts w:hint="eastAsia"/>
        </w:rPr>
        <w:t>，这两个参数必须是</w:t>
      </w:r>
      <w:r>
        <w:rPr>
          <w:rFonts w:hint="eastAsia"/>
        </w:rPr>
        <w:t>batch duration</w:t>
      </w:r>
      <w:r>
        <w:rPr>
          <w:rFonts w:hint="eastAsia"/>
        </w:rPr>
        <w:t>的整倍数。</w:t>
      </w:r>
    </w:p>
    <w:p w:rsidR="004575E3" w:rsidRDefault="004575E3">
      <w:pPr>
        <w:rPr>
          <w:rFonts w:hint="eastAsia"/>
        </w:rPr>
      </w:pPr>
    </w:p>
    <w:p w:rsidR="004575E3" w:rsidRDefault="004575E3">
      <w:pPr>
        <w:rPr>
          <w:rFonts w:hint="eastAsia"/>
        </w:rPr>
      </w:pPr>
    </w:p>
    <w:p w:rsidR="004575E3" w:rsidRDefault="004575E3">
      <w:pPr>
        <w:rPr>
          <w:rFonts w:hint="eastAsia"/>
        </w:rPr>
      </w:pPr>
      <w:r>
        <w:rPr>
          <w:noProof/>
        </w:rPr>
        <w:drawing>
          <wp:inline distT="0" distB="0" distL="0" distR="0">
            <wp:extent cx="5274310" cy="2049404"/>
            <wp:effectExtent l="0" t="0" r="0" b="0"/>
            <wp:docPr id="3" name="图片 3"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ark Strea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49404"/>
                    </a:xfrm>
                    <a:prstGeom prst="rect">
                      <a:avLst/>
                    </a:prstGeom>
                    <a:noFill/>
                    <a:ln>
                      <a:noFill/>
                    </a:ln>
                  </pic:spPr>
                </pic:pic>
              </a:graphicData>
            </a:graphic>
          </wp:inline>
        </w:drawing>
      </w:r>
    </w:p>
    <w:p w:rsidR="00C1138B" w:rsidRDefault="00C1138B">
      <w:pPr>
        <w:rPr>
          <w:rFonts w:hint="eastAsia"/>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0"/>
        <w:gridCol w:w="4806"/>
      </w:tblGrid>
      <w:tr w:rsidR="00C1138B" w:rsidRPr="00C1138B" w:rsidTr="002F6022">
        <w:trPr>
          <w:tblCellSpacing w:w="15" w:type="dxa"/>
        </w:trPr>
        <w:tc>
          <w:tcPr>
            <w:tcW w:w="2111" w:type="pct"/>
            <w:vAlign w:val="center"/>
            <w:hideMark/>
          </w:tcPr>
          <w:p w:rsidR="00C1138B" w:rsidRPr="00C1138B" w:rsidRDefault="00C1138B" w:rsidP="00C1138B">
            <w:pPr>
              <w:widowControl/>
              <w:jc w:val="center"/>
              <w:rPr>
                <w:rFonts w:ascii="宋体" w:eastAsia="宋体" w:hAnsi="宋体" w:cs="宋体"/>
                <w:b/>
                <w:bCs/>
                <w:kern w:val="0"/>
                <w:sz w:val="18"/>
                <w:szCs w:val="18"/>
              </w:rPr>
            </w:pPr>
            <w:r w:rsidRPr="00C1138B">
              <w:rPr>
                <w:rFonts w:ascii="宋体" w:eastAsia="宋体" w:hAnsi="宋体" w:cs="宋体"/>
                <w:b/>
                <w:bCs/>
                <w:kern w:val="0"/>
                <w:sz w:val="18"/>
                <w:szCs w:val="18"/>
              </w:rPr>
              <w:t>Transformation</w:t>
            </w:r>
          </w:p>
        </w:tc>
        <w:tc>
          <w:tcPr>
            <w:tcW w:w="2836" w:type="pct"/>
            <w:vAlign w:val="center"/>
            <w:hideMark/>
          </w:tcPr>
          <w:p w:rsidR="00C1138B" w:rsidRPr="00C1138B" w:rsidRDefault="00C1138B" w:rsidP="00C1138B">
            <w:pPr>
              <w:widowControl/>
              <w:jc w:val="center"/>
              <w:rPr>
                <w:rFonts w:ascii="宋体" w:eastAsia="宋体" w:hAnsi="宋体" w:cs="宋体"/>
                <w:b/>
                <w:bCs/>
                <w:kern w:val="0"/>
                <w:sz w:val="18"/>
                <w:szCs w:val="18"/>
              </w:rPr>
            </w:pPr>
            <w:r w:rsidRPr="00C1138B">
              <w:rPr>
                <w:rFonts w:ascii="宋体" w:eastAsia="宋体" w:hAnsi="宋体" w:cs="宋体"/>
                <w:b/>
                <w:bCs/>
                <w:kern w:val="0"/>
                <w:sz w:val="18"/>
                <w:szCs w:val="18"/>
              </w:rPr>
              <w:t>Meaning</w:t>
            </w:r>
          </w:p>
        </w:tc>
      </w:tr>
      <w:tr w:rsidR="00C1138B" w:rsidRPr="00C1138B" w:rsidTr="002F6022">
        <w:trPr>
          <w:tblCellSpacing w:w="15" w:type="dxa"/>
        </w:trPr>
        <w:tc>
          <w:tcPr>
            <w:tcW w:w="2111" w:type="pct"/>
            <w:vAlign w:val="center"/>
            <w:hideMark/>
          </w:tcPr>
          <w:p w:rsidR="009775FE" w:rsidRDefault="009775FE" w:rsidP="00C1138B">
            <w:pPr>
              <w:widowControl/>
              <w:jc w:val="left"/>
              <w:rPr>
                <w:rFonts w:ascii="宋体" w:eastAsia="宋体" w:hAnsi="宋体" w:cs="宋体" w:hint="eastAsia"/>
                <w:b/>
                <w:bCs/>
                <w:kern w:val="0"/>
                <w:sz w:val="18"/>
                <w:szCs w:val="18"/>
              </w:rPr>
            </w:pPr>
          </w:p>
          <w:p w:rsidR="00C1138B" w:rsidRPr="00C1138B" w:rsidRDefault="00C1138B" w:rsidP="00C1138B">
            <w:pPr>
              <w:widowControl/>
              <w:jc w:val="left"/>
              <w:rPr>
                <w:rFonts w:ascii="宋体" w:eastAsia="宋体" w:hAnsi="宋体" w:cs="宋体"/>
                <w:kern w:val="0"/>
                <w:sz w:val="18"/>
                <w:szCs w:val="18"/>
              </w:rPr>
            </w:pPr>
            <w:r w:rsidRPr="00C1138B">
              <w:rPr>
                <w:rFonts w:ascii="宋体" w:eastAsia="宋体" w:hAnsi="宋体" w:cs="宋体"/>
                <w:b/>
                <w:bCs/>
                <w:kern w:val="0"/>
                <w:sz w:val="18"/>
                <w:szCs w:val="18"/>
              </w:rPr>
              <w:t>window</w:t>
            </w:r>
            <w:r w:rsidRPr="00C1138B">
              <w:rPr>
                <w:rFonts w:ascii="宋体" w:eastAsia="宋体" w:hAnsi="宋体" w:cs="宋体"/>
                <w:kern w:val="0"/>
                <w:sz w:val="18"/>
                <w:szCs w:val="18"/>
              </w:rPr>
              <w:t>(</w:t>
            </w:r>
            <w:proofErr w:type="spellStart"/>
            <w:r w:rsidRPr="00C1138B">
              <w:rPr>
                <w:rFonts w:ascii="宋体" w:eastAsia="宋体" w:hAnsi="宋体" w:cs="宋体"/>
                <w:i/>
                <w:iCs/>
                <w:kern w:val="0"/>
                <w:sz w:val="18"/>
                <w:szCs w:val="18"/>
              </w:rPr>
              <w:t>windowLength</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slideInterval</w:t>
            </w:r>
            <w:proofErr w:type="spellEnd"/>
            <w:r w:rsidRPr="00C1138B">
              <w:rPr>
                <w:rFonts w:ascii="宋体" w:eastAsia="宋体" w:hAnsi="宋体" w:cs="宋体"/>
                <w:kern w:val="0"/>
                <w:sz w:val="18"/>
                <w:szCs w:val="18"/>
              </w:rPr>
              <w:t xml:space="preserve">) </w:t>
            </w:r>
          </w:p>
        </w:tc>
        <w:tc>
          <w:tcPr>
            <w:tcW w:w="2836" w:type="pct"/>
            <w:vAlign w:val="center"/>
            <w:hideMark/>
          </w:tcPr>
          <w:p w:rsidR="00C1138B" w:rsidRDefault="00C1138B" w:rsidP="00C1138B">
            <w:pPr>
              <w:widowControl/>
              <w:jc w:val="left"/>
              <w:rPr>
                <w:rFonts w:ascii="宋体" w:eastAsia="宋体" w:hAnsi="宋体" w:cs="宋体" w:hint="eastAsia"/>
                <w:kern w:val="0"/>
                <w:sz w:val="18"/>
                <w:szCs w:val="18"/>
              </w:rPr>
            </w:pPr>
          </w:p>
          <w:p w:rsidR="002F6022" w:rsidRDefault="002F6022" w:rsidP="00C1138B">
            <w:pPr>
              <w:widowControl/>
              <w:jc w:val="left"/>
              <w:rPr>
                <w:rFonts w:ascii="宋体" w:eastAsia="宋体" w:hAnsi="宋体" w:cs="宋体" w:hint="eastAsia"/>
                <w:kern w:val="0"/>
                <w:sz w:val="18"/>
                <w:szCs w:val="18"/>
              </w:rPr>
            </w:pPr>
          </w:p>
          <w:p w:rsidR="00C1138B" w:rsidRPr="00C1138B" w:rsidRDefault="009775FE" w:rsidP="00C1138B">
            <w:pPr>
              <w:widowControl/>
              <w:jc w:val="left"/>
              <w:rPr>
                <w:rFonts w:ascii="宋体" w:eastAsia="宋体" w:hAnsi="宋体" w:cs="宋体"/>
                <w:kern w:val="0"/>
                <w:sz w:val="18"/>
                <w:szCs w:val="18"/>
              </w:rPr>
            </w:pPr>
            <w:r>
              <w:rPr>
                <w:rFonts w:ascii="宋体" w:eastAsia="宋体" w:hAnsi="宋体" w:cs="宋体" w:hint="eastAsia"/>
                <w:kern w:val="0"/>
                <w:sz w:val="18"/>
                <w:szCs w:val="18"/>
              </w:rPr>
              <w:t>返回一个</w:t>
            </w:r>
            <w:proofErr w:type="gramStart"/>
            <w:r>
              <w:rPr>
                <w:rFonts w:ascii="宋体" w:eastAsia="宋体" w:hAnsi="宋体" w:cs="宋体" w:hint="eastAsia"/>
                <w:kern w:val="0"/>
                <w:sz w:val="18"/>
                <w:szCs w:val="18"/>
              </w:rPr>
              <w:t>基于源</w:t>
            </w:r>
            <w:proofErr w:type="spellStart"/>
            <w:proofErr w:type="gramEnd"/>
            <w:r>
              <w:rPr>
                <w:rFonts w:ascii="宋体" w:eastAsia="宋体" w:hAnsi="宋体" w:cs="宋体" w:hint="eastAsia"/>
                <w:kern w:val="0"/>
                <w:sz w:val="18"/>
                <w:szCs w:val="18"/>
              </w:rPr>
              <w:t>Dstream</w:t>
            </w:r>
            <w:proofErr w:type="spellEnd"/>
            <w:r>
              <w:rPr>
                <w:rFonts w:ascii="宋体" w:eastAsia="宋体" w:hAnsi="宋体" w:cs="宋体" w:hint="eastAsia"/>
                <w:kern w:val="0"/>
                <w:sz w:val="18"/>
                <w:szCs w:val="18"/>
              </w:rPr>
              <w:t>的窗口批次计算后得到的新的</w:t>
            </w:r>
            <w:proofErr w:type="spellStart"/>
            <w:r>
              <w:rPr>
                <w:rFonts w:ascii="宋体" w:eastAsia="宋体" w:hAnsi="宋体" w:cs="宋体" w:hint="eastAsia"/>
                <w:kern w:val="0"/>
                <w:sz w:val="18"/>
                <w:szCs w:val="18"/>
              </w:rPr>
              <w:t>Dstream</w:t>
            </w:r>
            <w:proofErr w:type="spellEnd"/>
            <w:r w:rsidR="00C1138B" w:rsidRPr="00C1138B">
              <w:rPr>
                <w:rFonts w:ascii="宋体" w:eastAsia="宋体" w:hAnsi="宋体" w:cs="宋体"/>
                <w:kern w:val="0"/>
                <w:sz w:val="18"/>
                <w:szCs w:val="18"/>
              </w:rPr>
              <w:t xml:space="preserve">. </w:t>
            </w:r>
          </w:p>
        </w:tc>
      </w:tr>
      <w:tr w:rsidR="00C1138B" w:rsidRPr="00C1138B" w:rsidTr="002F6022">
        <w:trPr>
          <w:tblCellSpacing w:w="15" w:type="dxa"/>
        </w:trPr>
        <w:tc>
          <w:tcPr>
            <w:tcW w:w="2111" w:type="pct"/>
            <w:vAlign w:val="center"/>
            <w:hideMark/>
          </w:tcPr>
          <w:p w:rsidR="009775FE" w:rsidRDefault="009775FE" w:rsidP="00C1138B">
            <w:pPr>
              <w:widowControl/>
              <w:jc w:val="left"/>
              <w:rPr>
                <w:rFonts w:ascii="宋体" w:eastAsia="宋体" w:hAnsi="宋体" w:cs="宋体" w:hint="eastAsia"/>
                <w:b/>
                <w:bCs/>
                <w:kern w:val="0"/>
                <w:sz w:val="18"/>
                <w:szCs w:val="18"/>
              </w:rPr>
            </w:pPr>
          </w:p>
          <w:p w:rsidR="00C1138B" w:rsidRPr="00C1138B" w:rsidRDefault="00C1138B" w:rsidP="00C1138B">
            <w:pPr>
              <w:widowControl/>
              <w:jc w:val="left"/>
              <w:rPr>
                <w:rFonts w:ascii="宋体" w:eastAsia="宋体" w:hAnsi="宋体" w:cs="宋体"/>
                <w:kern w:val="0"/>
                <w:sz w:val="18"/>
                <w:szCs w:val="18"/>
              </w:rPr>
            </w:pPr>
            <w:proofErr w:type="spellStart"/>
            <w:r w:rsidRPr="00C1138B">
              <w:rPr>
                <w:rFonts w:ascii="宋体" w:eastAsia="宋体" w:hAnsi="宋体" w:cs="宋体"/>
                <w:b/>
                <w:bCs/>
                <w:kern w:val="0"/>
                <w:sz w:val="18"/>
                <w:szCs w:val="18"/>
              </w:rPr>
              <w:t>countByWindow</w:t>
            </w:r>
            <w:proofErr w:type="spellEnd"/>
            <w:r w:rsidRPr="00C1138B">
              <w:rPr>
                <w:rFonts w:ascii="宋体" w:eastAsia="宋体" w:hAnsi="宋体" w:cs="宋体"/>
                <w:kern w:val="0"/>
                <w:sz w:val="18"/>
                <w:szCs w:val="18"/>
              </w:rPr>
              <w:t>(</w:t>
            </w:r>
            <w:proofErr w:type="spellStart"/>
            <w:r w:rsidRPr="00C1138B">
              <w:rPr>
                <w:rFonts w:ascii="宋体" w:eastAsia="宋体" w:hAnsi="宋体" w:cs="宋体"/>
                <w:i/>
                <w:iCs/>
                <w:kern w:val="0"/>
                <w:sz w:val="18"/>
                <w:szCs w:val="18"/>
              </w:rPr>
              <w:t>windowLength</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slideInterval</w:t>
            </w:r>
            <w:proofErr w:type="spellEnd"/>
            <w:r w:rsidRPr="00C1138B">
              <w:rPr>
                <w:rFonts w:ascii="宋体" w:eastAsia="宋体" w:hAnsi="宋体" w:cs="宋体"/>
                <w:kern w:val="0"/>
                <w:sz w:val="18"/>
                <w:szCs w:val="18"/>
              </w:rPr>
              <w:t xml:space="preserve">) </w:t>
            </w:r>
          </w:p>
        </w:tc>
        <w:tc>
          <w:tcPr>
            <w:tcW w:w="2836" w:type="pct"/>
            <w:vAlign w:val="center"/>
            <w:hideMark/>
          </w:tcPr>
          <w:p w:rsidR="00C1138B" w:rsidRPr="00C1138B" w:rsidRDefault="009775FE" w:rsidP="00C1138B">
            <w:pPr>
              <w:widowControl/>
              <w:jc w:val="left"/>
              <w:rPr>
                <w:rFonts w:ascii="宋体" w:eastAsia="宋体" w:hAnsi="宋体" w:cs="宋体"/>
                <w:kern w:val="0"/>
                <w:sz w:val="18"/>
                <w:szCs w:val="18"/>
              </w:rPr>
            </w:pPr>
            <w:r>
              <w:rPr>
                <w:rFonts w:ascii="宋体" w:eastAsia="宋体" w:hAnsi="宋体" w:cs="宋体" w:hint="eastAsia"/>
                <w:kern w:val="0"/>
                <w:sz w:val="18"/>
                <w:szCs w:val="18"/>
              </w:rPr>
              <w:t>返回基于滑动窗口的</w:t>
            </w:r>
            <w:proofErr w:type="spellStart"/>
            <w:r>
              <w:rPr>
                <w:rFonts w:ascii="宋体" w:eastAsia="宋体" w:hAnsi="宋体" w:cs="宋体" w:hint="eastAsia"/>
                <w:kern w:val="0"/>
                <w:sz w:val="18"/>
                <w:szCs w:val="18"/>
              </w:rPr>
              <w:t>DStream</w:t>
            </w:r>
            <w:proofErr w:type="spellEnd"/>
            <w:r>
              <w:rPr>
                <w:rFonts w:ascii="宋体" w:eastAsia="宋体" w:hAnsi="宋体" w:cs="宋体" w:hint="eastAsia"/>
                <w:kern w:val="0"/>
                <w:sz w:val="18"/>
                <w:szCs w:val="18"/>
              </w:rPr>
              <w:t>中的元素的数量</w:t>
            </w:r>
            <w:r w:rsidR="00C1138B" w:rsidRPr="00C1138B">
              <w:rPr>
                <w:rFonts w:ascii="宋体" w:eastAsia="宋体" w:hAnsi="宋体" w:cs="宋体"/>
                <w:kern w:val="0"/>
                <w:sz w:val="18"/>
                <w:szCs w:val="18"/>
              </w:rPr>
              <w:t xml:space="preserve">. </w:t>
            </w:r>
          </w:p>
        </w:tc>
      </w:tr>
      <w:tr w:rsidR="00C1138B" w:rsidRPr="00C1138B" w:rsidTr="002F6022">
        <w:trPr>
          <w:tblCellSpacing w:w="15" w:type="dxa"/>
        </w:trPr>
        <w:tc>
          <w:tcPr>
            <w:tcW w:w="2111" w:type="pct"/>
            <w:vAlign w:val="center"/>
            <w:hideMark/>
          </w:tcPr>
          <w:p w:rsidR="00C1138B" w:rsidRPr="00C1138B" w:rsidRDefault="00C1138B" w:rsidP="00C1138B">
            <w:pPr>
              <w:widowControl/>
              <w:jc w:val="left"/>
              <w:rPr>
                <w:rFonts w:ascii="宋体" w:eastAsia="宋体" w:hAnsi="宋体" w:cs="宋体"/>
                <w:kern w:val="0"/>
                <w:sz w:val="18"/>
                <w:szCs w:val="18"/>
              </w:rPr>
            </w:pPr>
            <w:proofErr w:type="spellStart"/>
            <w:r w:rsidRPr="00C1138B">
              <w:rPr>
                <w:rFonts w:ascii="宋体" w:eastAsia="宋体" w:hAnsi="宋体" w:cs="宋体"/>
                <w:b/>
                <w:bCs/>
                <w:kern w:val="0"/>
                <w:sz w:val="18"/>
                <w:szCs w:val="18"/>
              </w:rPr>
              <w:lastRenderedPageBreak/>
              <w:t>reduceByWindow</w:t>
            </w:r>
            <w:proofErr w:type="spellEnd"/>
            <w:r w:rsidRPr="00C1138B">
              <w:rPr>
                <w:rFonts w:ascii="宋体" w:eastAsia="宋体" w:hAnsi="宋体" w:cs="宋体"/>
                <w:kern w:val="0"/>
                <w:sz w:val="18"/>
                <w:szCs w:val="18"/>
              </w:rPr>
              <w:t>(</w:t>
            </w:r>
            <w:proofErr w:type="spellStart"/>
            <w:r w:rsidRPr="00C1138B">
              <w:rPr>
                <w:rFonts w:ascii="宋体" w:eastAsia="宋体" w:hAnsi="宋体" w:cs="宋体"/>
                <w:i/>
                <w:iCs/>
                <w:kern w:val="0"/>
                <w:sz w:val="18"/>
                <w:szCs w:val="18"/>
              </w:rPr>
              <w:t>func</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windowLength</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slideInterval</w:t>
            </w:r>
            <w:proofErr w:type="spellEnd"/>
            <w:r w:rsidRPr="00C1138B">
              <w:rPr>
                <w:rFonts w:ascii="宋体" w:eastAsia="宋体" w:hAnsi="宋体" w:cs="宋体"/>
                <w:kern w:val="0"/>
                <w:sz w:val="18"/>
                <w:szCs w:val="18"/>
              </w:rPr>
              <w:t xml:space="preserve">) </w:t>
            </w:r>
          </w:p>
        </w:tc>
        <w:tc>
          <w:tcPr>
            <w:tcW w:w="2836" w:type="pct"/>
            <w:vAlign w:val="center"/>
            <w:hideMark/>
          </w:tcPr>
          <w:p w:rsidR="00C1138B" w:rsidRPr="00C1138B" w:rsidRDefault="002F6022" w:rsidP="009775FE">
            <w:pPr>
              <w:widowControl/>
              <w:jc w:val="left"/>
              <w:rPr>
                <w:rFonts w:ascii="宋体" w:eastAsia="宋体" w:hAnsi="宋体" w:cs="宋体"/>
                <w:kern w:val="0"/>
                <w:sz w:val="18"/>
                <w:szCs w:val="18"/>
              </w:rPr>
            </w:pPr>
            <w:r>
              <w:rPr>
                <w:rFonts w:ascii="宋体" w:eastAsia="宋体" w:hAnsi="宋体" w:cs="宋体" w:hint="eastAsia"/>
                <w:kern w:val="0"/>
                <w:sz w:val="18"/>
                <w:szCs w:val="18"/>
              </w:rPr>
              <w:t>基于滑动窗口对源</w:t>
            </w:r>
            <w:proofErr w:type="spellStart"/>
            <w:r>
              <w:rPr>
                <w:rFonts w:ascii="宋体" w:eastAsia="宋体" w:hAnsi="宋体" w:cs="宋体" w:hint="eastAsia"/>
                <w:kern w:val="0"/>
                <w:sz w:val="18"/>
                <w:szCs w:val="18"/>
              </w:rPr>
              <w:t>DStream</w:t>
            </w:r>
            <w:proofErr w:type="spellEnd"/>
            <w:r>
              <w:rPr>
                <w:rFonts w:ascii="宋体" w:eastAsia="宋体" w:hAnsi="宋体" w:cs="宋体" w:hint="eastAsia"/>
                <w:kern w:val="0"/>
                <w:sz w:val="18"/>
                <w:szCs w:val="18"/>
              </w:rPr>
              <w:t>中的元素进行聚合操作，得到一个新的</w:t>
            </w:r>
            <w:proofErr w:type="spellStart"/>
            <w:r>
              <w:rPr>
                <w:rFonts w:ascii="宋体" w:eastAsia="宋体" w:hAnsi="宋体" w:cs="宋体" w:hint="eastAsia"/>
                <w:kern w:val="0"/>
                <w:sz w:val="18"/>
                <w:szCs w:val="18"/>
              </w:rPr>
              <w:t>DStream</w:t>
            </w:r>
            <w:proofErr w:type="spellEnd"/>
            <w:r w:rsidR="00C1138B" w:rsidRPr="00C1138B">
              <w:rPr>
                <w:rFonts w:ascii="宋体" w:eastAsia="宋体" w:hAnsi="宋体" w:cs="宋体"/>
                <w:kern w:val="0"/>
                <w:sz w:val="18"/>
                <w:szCs w:val="18"/>
              </w:rPr>
              <w:t xml:space="preserve">. </w:t>
            </w:r>
          </w:p>
        </w:tc>
      </w:tr>
      <w:tr w:rsidR="00C1138B" w:rsidRPr="00C1138B" w:rsidTr="002F6022">
        <w:trPr>
          <w:tblCellSpacing w:w="15" w:type="dxa"/>
        </w:trPr>
        <w:tc>
          <w:tcPr>
            <w:tcW w:w="2111" w:type="pct"/>
            <w:vAlign w:val="center"/>
            <w:hideMark/>
          </w:tcPr>
          <w:p w:rsidR="000971CB" w:rsidRDefault="000971CB" w:rsidP="00C1138B">
            <w:pPr>
              <w:widowControl/>
              <w:jc w:val="left"/>
              <w:rPr>
                <w:rFonts w:ascii="宋体" w:eastAsia="宋体" w:hAnsi="宋体" w:cs="宋体" w:hint="eastAsia"/>
                <w:b/>
                <w:bCs/>
                <w:kern w:val="0"/>
                <w:sz w:val="18"/>
                <w:szCs w:val="18"/>
              </w:rPr>
            </w:pPr>
          </w:p>
          <w:p w:rsidR="00C1138B" w:rsidRPr="00C1138B" w:rsidRDefault="00C1138B" w:rsidP="00C1138B">
            <w:pPr>
              <w:widowControl/>
              <w:jc w:val="left"/>
              <w:rPr>
                <w:rFonts w:ascii="宋体" w:eastAsia="宋体" w:hAnsi="宋体" w:cs="宋体"/>
                <w:kern w:val="0"/>
                <w:sz w:val="18"/>
                <w:szCs w:val="18"/>
              </w:rPr>
            </w:pPr>
            <w:proofErr w:type="spellStart"/>
            <w:r w:rsidRPr="00C1138B">
              <w:rPr>
                <w:rFonts w:ascii="宋体" w:eastAsia="宋体" w:hAnsi="宋体" w:cs="宋体"/>
                <w:b/>
                <w:bCs/>
                <w:kern w:val="0"/>
                <w:sz w:val="18"/>
                <w:szCs w:val="18"/>
              </w:rPr>
              <w:t>reduceByKeyAndWindow</w:t>
            </w:r>
            <w:proofErr w:type="spellEnd"/>
            <w:r w:rsidRPr="00C1138B">
              <w:rPr>
                <w:rFonts w:ascii="宋体" w:eastAsia="宋体" w:hAnsi="宋体" w:cs="宋体"/>
                <w:kern w:val="0"/>
                <w:sz w:val="18"/>
                <w:szCs w:val="18"/>
              </w:rPr>
              <w:t>(</w:t>
            </w:r>
            <w:proofErr w:type="spellStart"/>
            <w:r w:rsidRPr="00C1138B">
              <w:rPr>
                <w:rFonts w:ascii="宋体" w:eastAsia="宋体" w:hAnsi="宋体" w:cs="宋体"/>
                <w:i/>
                <w:iCs/>
                <w:kern w:val="0"/>
                <w:sz w:val="18"/>
                <w:szCs w:val="18"/>
              </w:rPr>
              <w:t>func</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windowLength</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slideInterval</w:t>
            </w:r>
            <w:proofErr w:type="spellEnd"/>
            <w:r w:rsidRPr="00C1138B">
              <w:rPr>
                <w:rFonts w:ascii="宋体" w:eastAsia="宋体" w:hAnsi="宋体" w:cs="宋体"/>
                <w:kern w:val="0"/>
                <w:sz w:val="18"/>
                <w:szCs w:val="18"/>
              </w:rPr>
              <w:t>, [</w:t>
            </w:r>
            <w:proofErr w:type="spellStart"/>
            <w:r w:rsidRPr="00C1138B">
              <w:rPr>
                <w:rFonts w:ascii="宋体" w:eastAsia="宋体" w:hAnsi="宋体" w:cs="宋体"/>
                <w:i/>
                <w:iCs/>
                <w:kern w:val="0"/>
                <w:sz w:val="18"/>
                <w:szCs w:val="18"/>
              </w:rPr>
              <w:t>numTasks</w:t>
            </w:r>
            <w:proofErr w:type="spellEnd"/>
            <w:r w:rsidRPr="00C1138B">
              <w:rPr>
                <w:rFonts w:ascii="宋体" w:eastAsia="宋体" w:hAnsi="宋体" w:cs="宋体"/>
                <w:kern w:val="0"/>
                <w:sz w:val="18"/>
                <w:szCs w:val="18"/>
              </w:rPr>
              <w:t xml:space="preserve">]) </w:t>
            </w:r>
          </w:p>
        </w:tc>
        <w:tc>
          <w:tcPr>
            <w:tcW w:w="2836" w:type="pct"/>
            <w:vAlign w:val="center"/>
            <w:hideMark/>
          </w:tcPr>
          <w:p w:rsidR="00C1138B" w:rsidRDefault="00C1138B" w:rsidP="00C1138B">
            <w:pPr>
              <w:widowControl/>
              <w:jc w:val="left"/>
              <w:rPr>
                <w:rFonts w:ascii="宋体" w:eastAsia="宋体" w:hAnsi="宋体" w:cs="宋体" w:hint="eastAsia"/>
                <w:kern w:val="0"/>
                <w:sz w:val="18"/>
                <w:szCs w:val="18"/>
              </w:rPr>
            </w:pPr>
          </w:p>
          <w:p w:rsidR="00C1138B" w:rsidRPr="00C1138B" w:rsidRDefault="002F6022" w:rsidP="00C1138B">
            <w:pPr>
              <w:widowControl/>
              <w:jc w:val="left"/>
              <w:rPr>
                <w:rFonts w:ascii="宋体" w:eastAsia="宋体" w:hAnsi="宋体" w:cs="宋体"/>
                <w:kern w:val="0"/>
                <w:sz w:val="18"/>
                <w:szCs w:val="18"/>
              </w:rPr>
            </w:pPr>
            <w:r>
              <w:rPr>
                <w:rFonts w:ascii="宋体" w:eastAsia="宋体" w:hAnsi="宋体" w:cs="宋体" w:hint="eastAsia"/>
                <w:kern w:val="0"/>
                <w:sz w:val="18"/>
                <w:szCs w:val="18"/>
              </w:rPr>
              <w:t>基于滑动</w:t>
            </w:r>
            <w:proofErr w:type="gramStart"/>
            <w:r>
              <w:rPr>
                <w:rFonts w:ascii="宋体" w:eastAsia="宋体" w:hAnsi="宋体" w:cs="宋体" w:hint="eastAsia"/>
                <w:kern w:val="0"/>
                <w:sz w:val="18"/>
                <w:szCs w:val="18"/>
              </w:rPr>
              <w:t>窗口对键值</w:t>
            </w:r>
            <w:proofErr w:type="gramEnd"/>
            <w:r>
              <w:rPr>
                <w:rFonts w:ascii="宋体" w:eastAsia="宋体" w:hAnsi="宋体" w:cs="宋体" w:hint="eastAsia"/>
                <w:kern w:val="0"/>
                <w:sz w:val="18"/>
                <w:szCs w:val="18"/>
              </w:rPr>
              <w:t>对(K, V)类型的</w:t>
            </w:r>
            <w:proofErr w:type="spellStart"/>
            <w:r>
              <w:rPr>
                <w:rFonts w:ascii="宋体" w:eastAsia="宋体" w:hAnsi="宋体" w:cs="宋体" w:hint="eastAsia"/>
                <w:kern w:val="0"/>
                <w:sz w:val="18"/>
                <w:szCs w:val="18"/>
              </w:rPr>
              <w:t>DStream</w:t>
            </w:r>
            <w:proofErr w:type="spellEnd"/>
            <w:r>
              <w:rPr>
                <w:rFonts w:ascii="宋体" w:eastAsia="宋体" w:hAnsi="宋体" w:cs="宋体" w:hint="eastAsia"/>
                <w:kern w:val="0"/>
                <w:sz w:val="18"/>
                <w:szCs w:val="18"/>
              </w:rPr>
              <w:t>中的值</w:t>
            </w:r>
            <w:r w:rsidR="000971CB">
              <w:rPr>
                <w:rFonts w:ascii="宋体" w:eastAsia="宋体" w:hAnsi="宋体" w:cs="宋体" w:hint="eastAsia"/>
                <w:kern w:val="0"/>
                <w:sz w:val="18"/>
                <w:szCs w:val="18"/>
              </w:rPr>
              <w:t>按</w:t>
            </w:r>
            <w:r>
              <w:rPr>
                <w:rFonts w:ascii="宋体" w:eastAsia="宋体" w:hAnsi="宋体" w:cs="宋体" w:hint="eastAsia"/>
                <w:kern w:val="0"/>
                <w:sz w:val="18"/>
                <w:szCs w:val="18"/>
              </w:rPr>
              <w:t>K</w:t>
            </w:r>
            <w:r w:rsidR="000971CB">
              <w:rPr>
                <w:rFonts w:ascii="宋体" w:eastAsia="宋体" w:hAnsi="宋体" w:cs="宋体" w:hint="eastAsia"/>
                <w:kern w:val="0"/>
                <w:sz w:val="18"/>
                <w:szCs w:val="18"/>
              </w:rPr>
              <w:t>使用聚合函数</w:t>
            </w:r>
            <w:proofErr w:type="spellStart"/>
            <w:r w:rsidR="000971CB">
              <w:rPr>
                <w:rFonts w:ascii="宋体" w:eastAsia="宋体" w:hAnsi="宋体" w:cs="宋体" w:hint="eastAsia"/>
                <w:kern w:val="0"/>
                <w:sz w:val="18"/>
                <w:szCs w:val="18"/>
              </w:rPr>
              <w:t>func</w:t>
            </w:r>
            <w:proofErr w:type="spellEnd"/>
            <w:r w:rsidR="000971CB">
              <w:rPr>
                <w:rFonts w:ascii="宋体" w:eastAsia="宋体" w:hAnsi="宋体" w:cs="宋体" w:hint="eastAsia"/>
                <w:kern w:val="0"/>
                <w:sz w:val="18"/>
                <w:szCs w:val="18"/>
              </w:rPr>
              <w:t>进行聚合操作，得到一个新的</w:t>
            </w:r>
            <w:proofErr w:type="spellStart"/>
            <w:r w:rsidR="000971CB">
              <w:rPr>
                <w:rFonts w:ascii="宋体" w:eastAsia="宋体" w:hAnsi="宋体" w:cs="宋体" w:hint="eastAsia"/>
                <w:kern w:val="0"/>
                <w:sz w:val="18"/>
                <w:szCs w:val="18"/>
              </w:rPr>
              <w:t>DStream</w:t>
            </w:r>
            <w:proofErr w:type="spellEnd"/>
            <w:r w:rsidR="00C1138B" w:rsidRPr="00C1138B">
              <w:rPr>
                <w:rFonts w:ascii="宋体" w:eastAsia="宋体" w:hAnsi="宋体" w:cs="宋体"/>
                <w:kern w:val="0"/>
                <w:sz w:val="18"/>
                <w:szCs w:val="18"/>
              </w:rPr>
              <w:t xml:space="preserve">. </w:t>
            </w:r>
          </w:p>
        </w:tc>
      </w:tr>
      <w:tr w:rsidR="00C1138B" w:rsidRPr="00C1138B" w:rsidTr="002F6022">
        <w:trPr>
          <w:tblCellSpacing w:w="15" w:type="dxa"/>
        </w:trPr>
        <w:tc>
          <w:tcPr>
            <w:tcW w:w="2111" w:type="pct"/>
            <w:vAlign w:val="center"/>
            <w:hideMark/>
          </w:tcPr>
          <w:p w:rsidR="00C1138B" w:rsidRPr="00C1138B" w:rsidRDefault="00C1138B" w:rsidP="00C1138B">
            <w:pPr>
              <w:widowControl/>
              <w:jc w:val="left"/>
              <w:rPr>
                <w:rFonts w:ascii="宋体" w:eastAsia="宋体" w:hAnsi="宋体" w:cs="宋体"/>
                <w:kern w:val="0"/>
                <w:sz w:val="18"/>
                <w:szCs w:val="18"/>
              </w:rPr>
            </w:pPr>
            <w:proofErr w:type="spellStart"/>
            <w:r w:rsidRPr="00C1138B">
              <w:rPr>
                <w:rFonts w:ascii="宋体" w:eastAsia="宋体" w:hAnsi="宋体" w:cs="宋体"/>
                <w:b/>
                <w:bCs/>
                <w:kern w:val="0"/>
                <w:sz w:val="18"/>
                <w:szCs w:val="18"/>
              </w:rPr>
              <w:t>reduceByKeyAndWindow</w:t>
            </w:r>
            <w:proofErr w:type="spellEnd"/>
            <w:r w:rsidRPr="00C1138B">
              <w:rPr>
                <w:rFonts w:ascii="宋体" w:eastAsia="宋体" w:hAnsi="宋体" w:cs="宋体"/>
                <w:kern w:val="0"/>
                <w:sz w:val="18"/>
                <w:szCs w:val="18"/>
              </w:rPr>
              <w:t>(</w:t>
            </w:r>
            <w:proofErr w:type="spellStart"/>
            <w:r w:rsidRPr="00C1138B">
              <w:rPr>
                <w:rFonts w:ascii="宋体" w:eastAsia="宋体" w:hAnsi="宋体" w:cs="宋体"/>
                <w:i/>
                <w:iCs/>
                <w:kern w:val="0"/>
                <w:sz w:val="18"/>
                <w:szCs w:val="18"/>
              </w:rPr>
              <w:t>func</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invFunc</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windowLength</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slideInterval</w:t>
            </w:r>
            <w:proofErr w:type="spellEnd"/>
            <w:r w:rsidRPr="00C1138B">
              <w:rPr>
                <w:rFonts w:ascii="宋体" w:eastAsia="宋体" w:hAnsi="宋体" w:cs="宋体"/>
                <w:kern w:val="0"/>
                <w:sz w:val="18"/>
                <w:szCs w:val="18"/>
              </w:rPr>
              <w:t>, [</w:t>
            </w:r>
            <w:proofErr w:type="spellStart"/>
            <w:r w:rsidRPr="00C1138B">
              <w:rPr>
                <w:rFonts w:ascii="宋体" w:eastAsia="宋体" w:hAnsi="宋体" w:cs="宋体"/>
                <w:i/>
                <w:iCs/>
                <w:kern w:val="0"/>
                <w:sz w:val="18"/>
                <w:szCs w:val="18"/>
              </w:rPr>
              <w:t>numTasks</w:t>
            </w:r>
            <w:proofErr w:type="spellEnd"/>
            <w:r w:rsidRPr="00C1138B">
              <w:rPr>
                <w:rFonts w:ascii="宋体" w:eastAsia="宋体" w:hAnsi="宋体" w:cs="宋体"/>
                <w:kern w:val="0"/>
                <w:sz w:val="18"/>
                <w:szCs w:val="18"/>
              </w:rPr>
              <w:t xml:space="preserve">]) </w:t>
            </w:r>
          </w:p>
        </w:tc>
        <w:tc>
          <w:tcPr>
            <w:tcW w:w="2836" w:type="pct"/>
            <w:vAlign w:val="center"/>
            <w:hideMark/>
          </w:tcPr>
          <w:p w:rsidR="00C1138B" w:rsidRDefault="00C1138B" w:rsidP="00C1138B">
            <w:pPr>
              <w:widowControl/>
              <w:spacing w:before="100" w:beforeAutospacing="1" w:after="100" w:afterAutospacing="1"/>
              <w:jc w:val="left"/>
              <w:rPr>
                <w:rFonts w:ascii="宋体" w:eastAsia="宋体" w:hAnsi="宋体" w:cs="宋体" w:hint="eastAsia"/>
                <w:kern w:val="0"/>
                <w:sz w:val="18"/>
                <w:szCs w:val="18"/>
              </w:rPr>
            </w:pPr>
          </w:p>
          <w:p w:rsidR="000971CB" w:rsidRDefault="000971CB" w:rsidP="00C1138B">
            <w:pPr>
              <w:widowControl/>
              <w:spacing w:before="100" w:beforeAutospacing="1" w:after="100" w:afterAutospacing="1"/>
              <w:jc w:val="left"/>
              <w:rPr>
                <w:rFonts w:ascii="宋体" w:eastAsia="宋体" w:hAnsi="宋体" w:cs="宋体" w:hint="eastAsia"/>
                <w:kern w:val="0"/>
                <w:sz w:val="18"/>
                <w:szCs w:val="18"/>
              </w:rPr>
            </w:pPr>
          </w:p>
          <w:p w:rsidR="00C1138B" w:rsidRPr="00C1138B" w:rsidRDefault="000971CB" w:rsidP="00C1138B">
            <w:pPr>
              <w:widowControl/>
              <w:spacing w:before="100" w:beforeAutospacing="1" w:after="100" w:afterAutospacing="1"/>
              <w:jc w:val="left"/>
              <w:rPr>
                <w:rFonts w:ascii="宋体" w:eastAsia="宋体" w:hAnsi="宋体" w:cs="宋体"/>
                <w:kern w:val="0"/>
                <w:sz w:val="18"/>
                <w:szCs w:val="18"/>
              </w:rPr>
            </w:pPr>
            <w:r>
              <w:rPr>
                <w:rFonts w:ascii="宋体" w:eastAsia="宋体" w:hAnsi="宋体" w:cs="宋体" w:hint="eastAsia"/>
                <w:kern w:val="0"/>
                <w:sz w:val="18"/>
                <w:szCs w:val="18"/>
              </w:rPr>
              <w:t>一个更高效的</w:t>
            </w:r>
            <w:proofErr w:type="spellStart"/>
            <w:r>
              <w:rPr>
                <w:rFonts w:ascii="宋体" w:eastAsia="宋体" w:hAnsi="宋体" w:cs="宋体" w:hint="eastAsia"/>
                <w:kern w:val="0"/>
                <w:sz w:val="18"/>
                <w:szCs w:val="18"/>
              </w:rPr>
              <w:t>reduceByKeyAndWindow</w:t>
            </w:r>
            <w:proofErr w:type="spellEnd"/>
            <w:r>
              <w:rPr>
                <w:rFonts w:ascii="宋体" w:eastAsia="宋体" w:hAnsi="宋体" w:cs="宋体" w:hint="eastAsia"/>
                <w:kern w:val="0"/>
                <w:sz w:val="18"/>
                <w:szCs w:val="18"/>
              </w:rPr>
              <w:t>的实现版本，现对滑动窗口新的时间间隔内数据增量聚合并移去最早的与新增数据量的时间间隔内的数据统计量</w:t>
            </w:r>
            <w:r w:rsidR="00C1138B" w:rsidRPr="00C1138B">
              <w:rPr>
                <w:rFonts w:ascii="宋体" w:eastAsia="宋体" w:hAnsi="宋体" w:cs="宋体"/>
                <w:kern w:val="0"/>
                <w:sz w:val="18"/>
                <w:szCs w:val="18"/>
              </w:rPr>
              <w:t>.</w:t>
            </w:r>
            <w:r>
              <w:rPr>
                <w:rFonts w:ascii="宋体" w:eastAsia="宋体" w:hAnsi="宋体" w:cs="宋体" w:hint="eastAsia"/>
                <w:kern w:val="0"/>
                <w:sz w:val="18"/>
                <w:szCs w:val="18"/>
              </w:rPr>
              <w:t xml:space="preserve"> 例如，计算t+4秒这个时刻过去5秒窗口的</w:t>
            </w:r>
            <w:proofErr w:type="spellStart"/>
            <w:r>
              <w:rPr>
                <w:rFonts w:ascii="宋体" w:eastAsia="宋体" w:hAnsi="宋体" w:cs="宋体" w:hint="eastAsia"/>
                <w:kern w:val="0"/>
                <w:sz w:val="18"/>
                <w:szCs w:val="18"/>
              </w:rPr>
              <w:t>WordCount</w:t>
            </w:r>
            <w:proofErr w:type="spellEnd"/>
            <w:r>
              <w:rPr>
                <w:rFonts w:ascii="宋体" w:eastAsia="宋体" w:hAnsi="宋体" w:cs="宋体" w:hint="eastAsia"/>
                <w:kern w:val="0"/>
                <w:sz w:val="18"/>
                <w:szCs w:val="18"/>
              </w:rPr>
              <w:t>,那么可以将t+3时刻过去5秒的统计量加上[t+3,t+4]的统计量，在减去</w:t>
            </w:r>
            <w:r w:rsidR="006B7C3E">
              <w:rPr>
                <w:rFonts w:ascii="宋体" w:eastAsia="宋体" w:hAnsi="宋体" w:cs="宋体" w:hint="eastAsia"/>
                <w:kern w:val="0"/>
                <w:sz w:val="18"/>
                <w:szCs w:val="18"/>
              </w:rPr>
              <w:t>[</w:t>
            </w:r>
            <w:r w:rsidR="006B7C3E">
              <w:rPr>
                <w:rFonts w:ascii="宋体" w:eastAsia="宋体" w:hAnsi="宋体" w:cs="宋体" w:hint="eastAsia"/>
                <w:kern w:val="0"/>
                <w:sz w:val="18"/>
                <w:szCs w:val="18"/>
              </w:rPr>
              <w:t>t-2,t-1</w:t>
            </w:r>
            <w:r w:rsidR="006B7C3E">
              <w:rPr>
                <w:rFonts w:ascii="宋体" w:eastAsia="宋体" w:hAnsi="宋体" w:cs="宋体" w:hint="eastAsia"/>
                <w:kern w:val="0"/>
                <w:sz w:val="18"/>
                <w:szCs w:val="18"/>
              </w:rPr>
              <w:t>]</w:t>
            </w:r>
            <w:r w:rsidR="006B7C3E">
              <w:rPr>
                <w:rFonts w:ascii="宋体" w:eastAsia="宋体" w:hAnsi="宋体" w:cs="宋体" w:hint="eastAsia"/>
                <w:kern w:val="0"/>
                <w:sz w:val="18"/>
                <w:szCs w:val="18"/>
              </w:rPr>
              <w:t>的统计量，这种方法可以服用中间3秒的统计量，提高统计的效率</w:t>
            </w:r>
          </w:p>
        </w:tc>
      </w:tr>
      <w:tr w:rsidR="00C1138B" w:rsidRPr="00C1138B" w:rsidTr="002F6022">
        <w:trPr>
          <w:tblCellSpacing w:w="15" w:type="dxa"/>
        </w:trPr>
        <w:tc>
          <w:tcPr>
            <w:tcW w:w="2111" w:type="pct"/>
            <w:vAlign w:val="center"/>
            <w:hideMark/>
          </w:tcPr>
          <w:p w:rsidR="009775FE" w:rsidRDefault="009775FE" w:rsidP="00C1138B">
            <w:pPr>
              <w:widowControl/>
              <w:jc w:val="left"/>
              <w:rPr>
                <w:rFonts w:ascii="宋体" w:eastAsia="宋体" w:hAnsi="宋体" w:cs="宋体" w:hint="eastAsia"/>
                <w:b/>
                <w:bCs/>
                <w:kern w:val="0"/>
                <w:sz w:val="18"/>
                <w:szCs w:val="18"/>
              </w:rPr>
            </w:pPr>
          </w:p>
          <w:p w:rsidR="009775FE" w:rsidRDefault="009775FE" w:rsidP="00C1138B">
            <w:pPr>
              <w:widowControl/>
              <w:jc w:val="left"/>
              <w:rPr>
                <w:rFonts w:ascii="宋体" w:eastAsia="宋体" w:hAnsi="宋体" w:cs="宋体" w:hint="eastAsia"/>
                <w:b/>
                <w:bCs/>
                <w:kern w:val="0"/>
                <w:sz w:val="18"/>
                <w:szCs w:val="18"/>
              </w:rPr>
            </w:pPr>
          </w:p>
          <w:p w:rsidR="00C1138B" w:rsidRPr="00C1138B" w:rsidRDefault="00C1138B" w:rsidP="00C1138B">
            <w:pPr>
              <w:widowControl/>
              <w:jc w:val="left"/>
              <w:rPr>
                <w:rFonts w:ascii="宋体" w:eastAsia="宋体" w:hAnsi="宋体" w:cs="宋体"/>
                <w:kern w:val="0"/>
                <w:sz w:val="18"/>
                <w:szCs w:val="18"/>
              </w:rPr>
            </w:pPr>
            <w:proofErr w:type="spellStart"/>
            <w:r w:rsidRPr="00C1138B">
              <w:rPr>
                <w:rFonts w:ascii="宋体" w:eastAsia="宋体" w:hAnsi="宋体" w:cs="宋体"/>
                <w:b/>
                <w:bCs/>
                <w:kern w:val="0"/>
                <w:sz w:val="18"/>
                <w:szCs w:val="18"/>
              </w:rPr>
              <w:t>countByValueAndWindow</w:t>
            </w:r>
            <w:proofErr w:type="spellEnd"/>
            <w:r w:rsidRPr="00C1138B">
              <w:rPr>
                <w:rFonts w:ascii="宋体" w:eastAsia="宋体" w:hAnsi="宋体" w:cs="宋体"/>
                <w:kern w:val="0"/>
                <w:sz w:val="18"/>
                <w:szCs w:val="18"/>
              </w:rPr>
              <w:t>(</w:t>
            </w:r>
            <w:proofErr w:type="spellStart"/>
            <w:r w:rsidRPr="00C1138B">
              <w:rPr>
                <w:rFonts w:ascii="宋体" w:eastAsia="宋体" w:hAnsi="宋体" w:cs="宋体"/>
                <w:i/>
                <w:iCs/>
                <w:kern w:val="0"/>
                <w:sz w:val="18"/>
                <w:szCs w:val="18"/>
              </w:rPr>
              <w:t>windowLength</w:t>
            </w:r>
            <w:proofErr w:type="spellEnd"/>
            <w:r w:rsidRPr="00C1138B">
              <w:rPr>
                <w:rFonts w:ascii="宋体" w:eastAsia="宋体" w:hAnsi="宋体" w:cs="宋体"/>
                <w:kern w:val="0"/>
                <w:sz w:val="18"/>
                <w:szCs w:val="18"/>
              </w:rPr>
              <w:t xml:space="preserve">, </w:t>
            </w:r>
            <w:proofErr w:type="spellStart"/>
            <w:r w:rsidRPr="00C1138B">
              <w:rPr>
                <w:rFonts w:ascii="宋体" w:eastAsia="宋体" w:hAnsi="宋体" w:cs="宋体"/>
                <w:i/>
                <w:iCs/>
                <w:kern w:val="0"/>
                <w:sz w:val="18"/>
                <w:szCs w:val="18"/>
              </w:rPr>
              <w:t>slideInterval</w:t>
            </w:r>
            <w:proofErr w:type="spellEnd"/>
            <w:r w:rsidRPr="00C1138B">
              <w:rPr>
                <w:rFonts w:ascii="宋体" w:eastAsia="宋体" w:hAnsi="宋体" w:cs="宋体"/>
                <w:kern w:val="0"/>
                <w:sz w:val="18"/>
                <w:szCs w:val="18"/>
              </w:rPr>
              <w:t>, [</w:t>
            </w:r>
            <w:proofErr w:type="spellStart"/>
            <w:r w:rsidRPr="00C1138B">
              <w:rPr>
                <w:rFonts w:ascii="宋体" w:eastAsia="宋体" w:hAnsi="宋体" w:cs="宋体"/>
                <w:i/>
                <w:iCs/>
                <w:kern w:val="0"/>
                <w:sz w:val="18"/>
                <w:szCs w:val="18"/>
              </w:rPr>
              <w:t>numTasks</w:t>
            </w:r>
            <w:proofErr w:type="spellEnd"/>
            <w:r w:rsidRPr="00C1138B">
              <w:rPr>
                <w:rFonts w:ascii="宋体" w:eastAsia="宋体" w:hAnsi="宋体" w:cs="宋体"/>
                <w:kern w:val="0"/>
                <w:sz w:val="18"/>
                <w:szCs w:val="18"/>
              </w:rPr>
              <w:t xml:space="preserve">]) </w:t>
            </w:r>
          </w:p>
        </w:tc>
        <w:tc>
          <w:tcPr>
            <w:tcW w:w="2836" w:type="pct"/>
            <w:vAlign w:val="center"/>
            <w:hideMark/>
          </w:tcPr>
          <w:p w:rsidR="009775FE" w:rsidRDefault="009775FE" w:rsidP="00C1138B">
            <w:pPr>
              <w:widowControl/>
              <w:jc w:val="left"/>
              <w:rPr>
                <w:rFonts w:ascii="宋体" w:eastAsia="宋体" w:hAnsi="宋体" w:cs="宋体" w:hint="eastAsia"/>
                <w:kern w:val="0"/>
                <w:sz w:val="18"/>
                <w:szCs w:val="18"/>
              </w:rPr>
            </w:pPr>
          </w:p>
          <w:p w:rsidR="009775FE" w:rsidRDefault="009775FE" w:rsidP="00C1138B">
            <w:pPr>
              <w:widowControl/>
              <w:jc w:val="left"/>
              <w:rPr>
                <w:rFonts w:ascii="宋体" w:eastAsia="宋体" w:hAnsi="宋体" w:cs="宋体" w:hint="eastAsia"/>
                <w:kern w:val="0"/>
                <w:sz w:val="18"/>
                <w:szCs w:val="18"/>
              </w:rPr>
            </w:pPr>
          </w:p>
          <w:p w:rsidR="006B7C3E" w:rsidRDefault="006B7C3E" w:rsidP="00C1138B">
            <w:pPr>
              <w:widowControl/>
              <w:jc w:val="left"/>
              <w:rPr>
                <w:rFonts w:ascii="宋体" w:eastAsia="宋体" w:hAnsi="宋体" w:cs="宋体" w:hint="eastAsia"/>
                <w:kern w:val="0"/>
                <w:sz w:val="18"/>
                <w:szCs w:val="18"/>
              </w:rPr>
            </w:pPr>
          </w:p>
          <w:p w:rsidR="006B7C3E" w:rsidRDefault="006B7C3E" w:rsidP="00C1138B">
            <w:pPr>
              <w:widowControl/>
              <w:jc w:val="left"/>
              <w:rPr>
                <w:rFonts w:ascii="宋体" w:eastAsia="宋体" w:hAnsi="宋体" w:cs="宋体" w:hint="eastAsia"/>
                <w:kern w:val="0"/>
                <w:sz w:val="18"/>
                <w:szCs w:val="18"/>
              </w:rPr>
            </w:pPr>
          </w:p>
          <w:p w:rsidR="00C1138B" w:rsidRPr="00C1138B" w:rsidRDefault="006B7C3E" w:rsidP="00C1138B">
            <w:pPr>
              <w:widowControl/>
              <w:jc w:val="left"/>
              <w:rPr>
                <w:rFonts w:ascii="宋体" w:eastAsia="宋体" w:hAnsi="宋体" w:cs="宋体"/>
                <w:kern w:val="0"/>
                <w:sz w:val="18"/>
                <w:szCs w:val="18"/>
              </w:rPr>
            </w:pPr>
            <w:r>
              <w:rPr>
                <w:rFonts w:ascii="宋体" w:eastAsia="宋体" w:hAnsi="宋体" w:cs="宋体" w:hint="eastAsia"/>
                <w:kern w:val="0"/>
                <w:sz w:val="18"/>
                <w:szCs w:val="18"/>
              </w:rPr>
              <w:t>基于滑动窗口计算</w:t>
            </w:r>
            <w:proofErr w:type="spellStart"/>
            <w:r>
              <w:rPr>
                <w:rFonts w:ascii="宋体" w:eastAsia="宋体" w:hAnsi="宋体" w:cs="宋体" w:hint="eastAsia"/>
                <w:kern w:val="0"/>
                <w:sz w:val="18"/>
                <w:szCs w:val="18"/>
              </w:rPr>
              <w:t>DStream</w:t>
            </w:r>
            <w:proofErr w:type="spellEnd"/>
            <w:r>
              <w:rPr>
                <w:rFonts w:ascii="宋体" w:eastAsia="宋体" w:hAnsi="宋体" w:cs="宋体" w:hint="eastAsia"/>
                <w:kern w:val="0"/>
                <w:sz w:val="18"/>
                <w:szCs w:val="18"/>
              </w:rPr>
              <w:t>中每个RDD内每个元素出现的频次并返回</w:t>
            </w:r>
            <w:proofErr w:type="spellStart"/>
            <w:r>
              <w:rPr>
                <w:rFonts w:ascii="宋体" w:eastAsia="宋体" w:hAnsi="宋体" w:cs="宋体" w:hint="eastAsia"/>
                <w:kern w:val="0"/>
                <w:sz w:val="18"/>
                <w:szCs w:val="18"/>
              </w:rPr>
              <w:t>DStream</w:t>
            </w:r>
            <w:proofErr w:type="spellEnd"/>
            <w:r>
              <w:rPr>
                <w:rFonts w:ascii="宋体" w:eastAsia="宋体" w:hAnsi="宋体" w:cs="宋体" w:hint="eastAsia"/>
                <w:kern w:val="0"/>
                <w:sz w:val="18"/>
                <w:szCs w:val="18"/>
              </w:rPr>
              <w:t>[(</w:t>
            </w:r>
            <w:proofErr w:type="spellStart"/>
            <w:r>
              <w:rPr>
                <w:rFonts w:ascii="宋体" w:eastAsia="宋体" w:hAnsi="宋体" w:cs="宋体" w:hint="eastAsia"/>
                <w:kern w:val="0"/>
                <w:sz w:val="18"/>
                <w:szCs w:val="18"/>
              </w:rPr>
              <w:t>K,Long</w:t>
            </w:r>
            <w:proofErr w:type="spellEnd"/>
            <w:r>
              <w:rPr>
                <w:rFonts w:ascii="宋体" w:eastAsia="宋体" w:hAnsi="宋体" w:cs="宋体" w:hint="eastAsia"/>
                <w:kern w:val="0"/>
                <w:sz w:val="18"/>
                <w:szCs w:val="18"/>
              </w:rPr>
              <w:t>)]，其中K是RDD中元素的类型，Long是元素频次，</w:t>
            </w:r>
            <w:proofErr w:type="spellStart"/>
            <w:r>
              <w:rPr>
                <w:rFonts w:ascii="宋体" w:eastAsia="宋体" w:hAnsi="宋体" w:cs="宋体" w:hint="eastAsia"/>
                <w:kern w:val="0"/>
                <w:sz w:val="18"/>
                <w:szCs w:val="18"/>
              </w:rPr>
              <w:t>countByValue</w:t>
            </w:r>
            <w:proofErr w:type="spellEnd"/>
            <w:r>
              <w:rPr>
                <w:rFonts w:ascii="宋体" w:eastAsia="宋体" w:hAnsi="宋体" w:cs="宋体" w:hint="eastAsia"/>
                <w:kern w:val="0"/>
                <w:sz w:val="18"/>
                <w:szCs w:val="18"/>
              </w:rPr>
              <w:t>一样，reduce任务的数量可以通过一个可选参数进行配置</w:t>
            </w:r>
            <w:r w:rsidR="00C1138B" w:rsidRPr="00C1138B">
              <w:rPr>
                <w:rFonts w:ascii="宋体" w:eastAsia="宋体" w:hAnsi="宋体" w:cs="宋体"/>
                <w:kern w:val="0"/>
                <w:sz w:val="18"/>
                <w:szCs w:val="18"/>
              </w:rPr>
              <w:t xml:space="preserve">. </w:t>
            </w:r>
          </w:p>
        </w:tc>
      </w:tr>
    </w:tbl>
    <w:p w:rsidR="00C1138B" w:rsidRDefault="00C1138B">
      <w:pPr>
        <w:rPr>
          <w:rFonts w:hint="eastAsia"/>
        </w:rPr>
      </w:pPr>
    </w:p>
    <w:p w:rsidR="006B7C3E" w:rsidRDefault="006B7C3E">
      <w:pPr>
        <w:rPr>
          <w:rFonts w:hint="eastAsia"/>
        </w:rPr>
      </w:pPr>
    </w:p>
    <w:p w:rsidR="006B7C3E" w:rsidRDefault="006B7C3E">
      <w:pPr>
        <w:rPr>
          <w:rFonts w:hint="eastAsia"/>
        </w:rPr>
      </w:pPr>
    </w:p>
    <w:p w:rsidR="006B7C3E" w:rsidRDefault="006B7C3E">
      <w:pPr>
        <w:rPr>
          <w:rFonts w:hint="eastAsia"/>
        </w:rPr>
      </w:pPr>
    </w:p>
    <w:p w:rsidR="006B7C3E" w:rsidRDefault="006B7C3E">
      <w:pPr>
        <w:rPr>
          <w:rFonts w:hint="eastAsia"/>
        </w:rPr>
      </w:pPr>
    </w:p>
    <w:p w:rsidR="006B7C3E" w:rsidRDefault="006B7C3E">
      <w:pPr>
        <w:rPr>
          <w:rFonts w:hint="eastAsia"/>
        </w:rPr>
      </w:pPr>
    </w:p>
    <w:p w:rsidR="006B7C3E" w:rsidRPr="00C1138B" w:rsidRDefault="006B7C3E">
      <w:r>
        <w:rPr>
          <w:rFonts w:hint="eastAsia"/>
        </w:rPr>
        <w:t>和其他</w:t>
      </w:r>
      <w:proofErr w:type="spellStart"/>
      <w:r>
        <w:rPr>
          <w:rFonts w:hint="eastAsia"/>
        </w:rPr>
        <w:t>DStream</w:t>
      </w:r>
      <w:proofErr w:type="spellEnd"/>
      <w:r>
        <w:rPr>
          <w:rFonts w:hint="eastAsia"/>
        </w:rPr>
        <w:t>一样，</w:t>
      </w:r>
      <w:proofErr w:type="spellStart"/>
      <w:r>
        <w:rPr>
          <w:rFonts w:hint="eastAsia"/>
        </w:rPr>
        <w:t>WindowedDStream</w:t>
      </w:r>
      <w:proofErr w:type="spellEnd"/>
      <w:r>
        <w:rPr>
          <w:rFonts w:hint="eastAsia"/>
        </w:rPr>
        <w:t>的生成需要有自己的</w:t>
      </w:r>
      <w:r>
        <w:rPr>
          <w:rFonts w:hint="eastAsia"/>
        </w:rPr>
        <w:t>compute</w:t>
      </w:r>
      <w:r>
        <w:rPr>
          <w:rFonts w:hint="eastAsia"/>
        </w:rPr>
        <w:t>方法</w:t>
      </w:r>
    </w:p>
    <w:sectPr w:rsidR="006B7C3E" w:rsidRPr="00C113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A68"/>
    <w:rsid w:val="000971CB"/>
    <w:rsid w:val="00186711"/>
    <w:rsid w:val="001E43E9"/>
    <w:rsid w:val="002F1A68"/>
    <w:rsid w:val="002F6022"/>
    <w:rsid w:val="00305C42"/>
    <w:rsid w:val="004575E3"/>
    <w:rsid w:val="00591199"/>
    <w:rsid w:val="005B7B10"/>
    <w:rsid w:val="006B7C3E"/>
    <w:rsid w:val="00833C4F"/>
    <w:rsid w:val="009775FE"/>
    <w:rsid w:val="00B91BCA"/>
    <w:rsid w:val="00C113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575E3"/>
    <w:rPr>
      <w:sz w:val="18"/>
      <w:szCs w:val="18"/>
    </w:rPr>
  </w:style>
  <w:style w:type="character" w:customStyle="1" w:styleId="Char">
    <w:name w:val="批注框文本 Char"/>
    <w:basedOn w:val="a0"/>
    <w:link w:val="a3"/>
    <w:uiPriority w:val="99"/>
    <w:semiHidden/>
    <w:rsid w:val="004575E3"/>
    <w:rPr>
      <w:sz w:val="18"/>
      <w:szCs w:val="18"/>
    </w:rPr>
  </w:style>
  <w:style w:type="character" w:styleId="HTML">
    <w:name w:val="HTML Code"/>
    <w:basedOn w:val="a0"/>
    <w:uiPriority w:val="99"/>
    <w:semiHidden/>
    <w:unhideWhenUsed/>
    <w:rsid w:val="00C1138B"/>
    <w:rPr>
      <w:rFonts w:ascii="宋体" w:eastAsia="宋体" w:hAnsi="宋体" w:cs="宋体"/>
      <w:sz w:val="24"/>
      <w:szCs w:val="24"/>
    </w:rPr>
  </w:style>
  <w:style w:type="paragraph" w:styleId="a4">
    <w:name w:val="Normal (Web)"/>
    <w:basedOn w:val="a"/>
    <w:uiPriority w:val="99"/>
    <w:unhideWhenUsed/>
    <w:rsid w:val="00C113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1138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575E3"/>
    <w:rPr>
      <w:sz w:val="18"/>
      <w:szCs w:val="18"/>
    </w:rPr>
  </w:style>
  <w:style w:type="character" w:customStyle="1" w:styleId="Char">
    <w:name w:val="批注框文本 Char"/>
    <w:basedOn w:val="a0"/>
    <w:link w:val="a3"/>
    <w:uiPriority w:val="99"/>
    <w:semiHidden/>
    <w:rsid w:val="004575E3"/>
    <w:rPr>
      <w:sz w:val="18"/>
      <w:szCs w:val="18"/>
    </w:rPr>
  </w:style>
  <w:style w:type="character" w:styleId="HTML">
    <w:name w:val="HTML Code"/>
    <w:basedOn w:val="a0"/>
    <w:uiPriority w:val="99"/>
    <w:semiHidden/>
    <w:unhideWhenUsed/>
    <w:rsid w:val="00C1138B"/>
    <w:rPr>
      <w:rFonts w:ascii="宋体" w:eastAsia="宋体" w:hAnsi="宋体" w:cs="宋体"/>
      <w:sz w:val="24"/>
      <w:szCs w:val="24"/>
    </w:rPr>
  </w:style>
  <w:style w:type="paragraph" w:styleId="a4">
    <w:name w:val="Normal (Web)"/>
    <w:basedOn w:val="a"/>
    <w:uiPriority w:val="99"/>
    <w:unhideWhenUsed/>
    <w:rsid w:val="00C113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C113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18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2</Pages>
  <Words>198</Words>
  <Characters>1135</Characters>
  <Application>Microsoft Office Word</Application>
  <DocSecurity>0</DocSecurity>
  <Lines>9</Lines>
  <Paragraphs>2</Paragraphs>
  <ScaleCrop>false</ScaleCrop>
  <Company/>
  <LinksUpToDate>false</LinksUpToDate>
  <CharactersWithSpaces>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Risus</dc:creator>
  <cp:keywords/>
  <dc:description/>
  <cp:lastModifiedBy>Risus</cp:lastModifiedBy>
  <cp:revision>2</cp:revision>
  <dcterms:created xsi:type="dcterms:W3CDTF">2017-12-17T06:40:00Z</dcterms:created>
  <dcterms:modified xsi:type="dcterms:W3CDTF">2017-12-17T09:01:00Z</dcterms:modified>
</cp:coreProperties>
</file>