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1A19" w:rsidRPr="00C42709" w:rsidRDefault="00C01A19" w:rsidP="00727244">
      <w:pPr>
        <w:spacing w:after="0"/>
        <w:ind w:firstLineChars="200" w:firstLine="440"/>
        <w:rPr>
          <w:rFonts w:ascii="Times New Roman" w:eastAsia="宋体" w:hAnsi="Times New Roman" w:cs="Times New Roman"/>
          <w:noProof/>
          <w:color w:val="000000" w:themeColor="text1"/>
          <w:sz w:val="24"/>
        </w:rPr>
      </w:pPr>
      <w:r w:rsidRPr="00C42709">
        <w:rPr>
          <w:rFonts w:hint="eastAsia"/>
          <w:color w:val="000000" w:themeColor="text1"/>
        </w:rPr>
        <w:t>在分布式数据</w:t>
      </w:r>
      <w:bookmarkStart w:id="0" w:name="_GoBack"/>
      <w:bookmarkEnd w:id="0"/>
      <w:r w:rsidRPr="00C42709">
        <w:rPr>
          <w:rFonts w:hint="eastAsia"/>
          <w:color w:val="000000" w:themeColor="text1"/>
        </w:rPr>
        <w:t>库的基础上组织矢量数据是地理信息系统领域研究的热点问题，</w:t>
      </w:r>
      <w:r w:rsidRPr="00C42709">
        <w:rPr>
          <w:rFonts w:ascii="Times New Roman" w:eastAsia="宋体" w:hAnsi="Times New Roman" w:cs="Times New Roman"/>
          <w:noProof/>
          <w:color w:val="000000" w:themeColor="text1"/>
          <w:sz w:val="24"/>
        </w:rPr>
        <w:t>本文在分布式数据库</w:t>
      </w:r>
      <w:r w:rsidRPr="00C42709">
        <w:rPr>
          <w:rFonts w:ascii="Times New Roman" w:eastAsia="宋体" w:hAnsi="Times New Roman" w:cs="Times New Roman"/>
          <w:noProof/>
          <w:color w:val="000000" w:themeColor="text1"/>
          <w:sz w:val="24"/>
        </w:rPr>
        <w:t>HBase</w:t>
      </w:r>
      <w:r w:rsidRPr="00C42709">
        <w:rPr>
          <w:rFonts w:ascii="Times New Roman" w:eastAsia="宋体" w:hAnsi="Times New Roman" w:cs="Times New Roman"/>
          <w:noProof/>
          <w:color w:val="000000" w:themeColor="text1"/>
          <w:sz w:val="24"/>
        </w:rPr>
        <w:t>的基础上，</w:t>
      </w:r>
      <w:r w:rsidRPr="00C42709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利用</w:t>
      </w:r>
      <w:r w:rsidRPr="00C42709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NoSQL</w:t>
      </w:r>
      <w:r w:rsidRPr="00C42709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数据库的优势，</w:t>
      </w:r>
      <w:r w:rsidRPr="00C42709">
        <w:rPr>
          <w:rFonts w:ascii="Times New Roman" w:eastAsia="宋体" w:hAnsi="Times New Roman" w:cs="Times New Roman"/>
          <w:noProof/>
          <w:color w:val="000000" w:themeColor="text1"/>
          <w:sz w:val="24"/>
        </w:rPr>
        <w:t>提出一套完整</w:t>
      </w:r>
      <w:r w:rsidRPr="00C42709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的</w:t>
      </w:r>
      <w:r w:rsidRPr="00C42709">
        <w:rPr>
          <w:rFonts w:ascii="Times New Roman" w:eastAsia="宋体" w:hAnsi="Times New Roman" w:cs="Times New Roman"/>
          <w:noProof/>
          <w:color w:val="000000" w:themeColor="text1"/>
          <w:sz w:val="24"/>
        </w:rPr>
        <w:t>存储组织、时空索引、查询检索</w:t>
      </w:r>
      <w:r w:rsidRPr="00C42709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的系统</w:t>
      </w:r>
      <w:r w:rsidRPr="00C42709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，</w:t>
      </w:r>
      <w:r w:rsidRPr="00C42709">
        <w:rPr>
          <w:rFonts w:hint="eastAsia"/>
          <w:color w:val="000000" w:themeColor="text1"/>
        </w:rPr>
        <w:t>选题正确，具有理论意义和实际应用价值。</w:t>
      </w:r>
      <w:r w:rsidRPr="00C42709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该系统首先根据分布式数据库</w:t>
      </w:r>
      <w:r w:rsidRPr="00C42709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HBase</w:t>
      </w:r>
      <w:r w:rsidRPr="00C42709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的特性，为矢量对象数据集分别构建了元数据表、编码表、数据表。系统借助时空立方体理论，提出了基于空间填充曲线降维的时空串接编码索引，并基于该时空索引设计实现了时空查询算法。本文设计提出了一种顾及数据分布的</w:t>
      </w:r>
      <w:r w:rsidRPr="00C42709">
        <w:rPr>
          <w:rFonts w:ascii="Times New Roman" w:eastAsia="宋体" w:hAnsi="Times New Roman" w:cs="Times New Roman" w:hint="eastAsia"/>
          <w:i/>
          <w:noProof/>
          <w:color w:val="000000" w:themeColor="text1"/>
          <w:sz w:val="24"/>
        </w:rPr>
        <w:t>k</w:t>
      </w:r>
      <w:r w:rsidRPr="00C42709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-NN</w:t>
      </w:r>
      <w:r w:rsidRPr="00C42709">
        <w:rPr>
          <w:rFonts w:ascii="Times New Roman" w:eastAsia="宋体" w:hAnsi="Times New Roman" w:cs="Times New Roman" w:hint="eastAsia"/>
          <w:noProof/>
          <w:color w:val="000000" w:themeColor="text1"/>
          <w:sz w:val="24"/>
        </w:rPr>
        <w:t>查询算法，即能够根据数据的分布控制网格的大小进行扩充搜索。</w:t>
      </w:r>
    </w:p>
    <w:p w:rsidR="00C01A19" w:rsidRPr="00C42709" w:rsidRDefault="00C01A19" w:rsidP="00C01A19">
      <w:pPr>
        <w:spacing w:after="0"/>
        <w:ind w:firstLineChars="200" w:firstLine="440"/>
        <w:rPr>
          <w:color w:val="000000" w:themeColor="text1"/>
        </w:rPr>
      </w:pPr>
      <w:r w:rsidRPr="00C42709">
        <w:rPr>
          <w:rFonts w:hint="eastAsia"/>
          <w:color w:val="000000" w:themeColor="text1"/>
        </w:rPr>
        <w:t>论文撰写思路清晰，主题明确，结构合理，研究内容丰富，图文表达清晰。答辩过程中阐述清楚，回答问题正确，表明作者掌握了本学科的理论基础及相关的专业知识，具备了从事科研工作的能力。</w:t>
      </w:r>
    </w:p>
    <w:p w:rsidR="00C01A19" w:rsidRPr="00C42709" w:rsidRDefault="00C01A19" w:rsidP="00C01A19">
      <w:pPr>
        <w:spacing w:after="0"/>
        <w:ind w:firstLineChars="200" w:firstLine="440"/>
        <w:rPr>
          <w:color w:val="000000" w:themeColor="text1"/>
        </w:rPr>
      </w:pPr>
      <w:r w:rsidRPr="00C42709">
        <w:rPr>
          <w:rFonts w:hint="eastAsia"/>
          <w:color w:val="000000" w:themeColor="text1"/>
        </w:rPr>
        <w:t>答辩委员会经过认真讨论，一致认为该论文达到硕士学位论文水平，同意通过论文答辩，建议学校学位评定委员会授予</w:t>
      </w:r>
      <w:r w:rsidRPr="00C42709">
        <w:rPr>
          <w:rFonts w:hint="eastAsia"/>
          <w:color w:val="000000" w:themeColor="text1"/>
        </w:rPr>
        <w:t>谢冲</w:t>
      </w:r>
      <w:r w:rsidRPr="00C42709">
        <w:rPr>
          <w:rFonts w:hint="eastAsia"/>
          <w:color w:val="000000" w:themeColor="text1"/>
        </w:rPr>
        <w:t>同学工学硕士学位。</w:t>
      </w:r>
    </w:p>
    <w:p w:rsidR="00C01A19" w:rsidRPr="00C01A19" w:rsidRDefault="00C01A19" w:rsidP="00C01A19">
      <w:pPr>
        <w:spacing w:line="400" w:lineRule="atLeast"/>
        <w:ind w:firstLineChars="200" w:firstLine="480"/>
        <w:rPr>
          <w:rFonts w:ascii="Times New Roman" w:eastAsia="宋体" w:hAnsi="Times New Roman" w:cs="Times New Roman"/>
          <w:noProof/>
          <w:color w:val="000000" w:themeColor="text1"/>
          <w:sz w:val="24"/>
        </w:rPr>
      </w:pPr>
    </w:p>
    <w:p w:rsidR="00C01A19" w:rsidRPr="00C01A19" w:rsidRDefault="00C01A19" w:rsidP="00C01A19">
      <w:pPr>
        <w:spacing w:after="0"/>
        <w:ind w:firstLineChars="200" w:firstLine="440"/>
      </w:pPr>
    </w:p>
    <w:p w:rsidR="00C01A19" w:rsidRPr="00C01A19" w:rsidRDefault="00C01A19" w:rsidP="002A61F3">
      <w:pPr>
        <w:spacing w:after="0"/>
        <w:ind w:firstLineChars="200" w:firstLine="440"/>
        <w:rPr>
          <w:rFonts w:hint="eastAsia"/>
          <w:color w:val="FF0000"/>
        </w:rPr>
      </w:pPr>
    </w:p>
    <w:sectPr w:rsidR="00C01A19" w:rsidRPr="00C01A1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0515" w:rsidRDefault="00A40515" w:rsidP="00D6263E">
      <w:pPr>
        <w:spacing w:after="0" w:line="240" w:lineRule="auto"/>
      </w:pPr>
      <w:r>
        <w:separator/>
      </w:r>
    </w:p>
  </w:endnote>
  <w:endnote w:type="continuationSeparator" w:id="0">
    <w:p w:rsidR="00A40515" w:rsidRDefault="00A40515" w:rsidP="00D62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0515" w:rsidRDefault="00A40515" w:rsidP="00D6263E">
      <w:pPr>
        <w:spacing w:after="0" w:line="240" w:lineRule="auto"/>
      </w:pPr>
      <w:r>
        <w:separator/>
      </w:r>
    </w:p>
  </w:footnote>
  <w:footnote w:type="continuationSeparator" w:id="0">
    <w:p w:rsidR="00A40515" w:rsidRDefault="00A40515" w:rsidP="00D626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544F"/>
    <w:rsid w:val="001C5416"/>
    <w:rsid w:val="002A61F3"/>
    <w:rsid w:val="00581644"/>
    <w:rsid w:val="005F5421"/>
    <w:rsid w:val="00727244"/>
    <w:rsid w:val="008A13EE"/>
    <w:rsid w:val="00A40515"/>
    <w:rsid w:val="00A605F9"/>
    <w:rsid w:val="00AA77D4"/>
    <w:rsid w:val="00C01A19"/>
    <w:rsid w:val="00C42709"/>
    <w:rsid w:val="00CE3869"/>
    <w:rsid w:val="00D6263E"/>
    <w:rsid w:val="00DC59FA"/>
    <w:rsid w:val="00F4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450361"/>
  <w15:docId w15:val="{C218E3EB-587E-486B-ABD2-08BBD542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26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26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26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26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62</Words>
  <Characters>357</Characters>
  <Application>Microsoft Office Word</Application>
  <DocSecurity>0</DocSecurity>
  <Lines>2</Lines>
  <Paragraphs>1</Paragraphs>
  <ScaleCrop>false</ScaleCrop>
  <Company>WHU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HuTing</dc:creator>
  <cp:lastModifiedBy>xc</cp:lastModifiedBy>
  <cp:revision>7</cp:revision>
  <dcterms:created xsi:type="dcterms:W3CDTF">2015-05-20T07:27:00Z</dcterms:created>
  <dcterms:modified xsi:type="dcterms:W3CDTF">2019-05-20T05:52:00Z</dcterms:modified>
</cp:coreProperties>
</file>