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11f27a79c1948a6" /><Relationship Type="http://schemas.openxmlformats.org/officeDocument/2006/relationships/extended-properties" Target="/docProps/app.xml" Id="Rc5db9451938f4a5e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89639f077684fe8" /><Relationship Type="http://schemas.openxmlformats.org/officeDocument/2006/relationships/customXml" Target="/customXml/item.xml" Id="R10061289287349ba" /></Relationships>
</file>

<file path=customXml/item.xml>��
</file>

<file path=docProps/app.xml><?xml version="1.0" encoding="utf-8"?>
<ap:Properties xmlns:ap="http://schemas.openxmlformats.org/officeDocument/2006/extended-properties"/>
</file>