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EBA" w:rsidRDefault="00057464">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Universitatea Tehnică a Moldovei</w:t>
      </w:r>
    </w:p>
    <w:p w:rsidR="000B0EBA" w:rsidRDefault="00057464">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Departamentul Ingineria Software și Automatică</w:t>
      </w:r>
    </w:p>
    <w:p w:rsidR="000B0EBA" w:rsidRDefault="000B0EBA">
      <w:pPr>
        <w:spacing w:before="240" w:line="259" w:lineRule="auto"/>
        <w:jc w:val="center"/>
        <w:rPr>
          <w:rFonts w:ascii="Times New Roman" w:eastAsia="Times New Roman" w:hAnsi="Times New Roman" w:cs="Times New Roman"/>
          <w:sz w:val="24"/>
          <w:szCs w:val="24"/>
        </w:rPr>
      </w:pPr>
    </w:p>
    <w:p w:rsidR="000B0EBA" w:rsidRDefault="000B0EBA">
      <w:pPr>
        <w:spacing w:before="240" w:line="259" w:lineRule="auto"/>
        <w:jc w:val="center"/>
        <w:rPr>
          <w:rFonts w:ascii="Times New Roman" w:eastAsia="Times New Roman" w:hAnsi="Times New Roman" w:cs="Times New Roman"/>
          <w:sz w:val="24"/>
          <w:szCs w:val="24"/>
        </w:rPr>
      </w:pPr>
    </w:p>
    <w:p w:rsidR="000B0EBA" w:rsidRDefault="000B0EBA">
      <w:pPr>
        <w:spacing w:before="240" w:line="259" w:lineRule="auto"/>
        <w:rPr>
          <w:rFonts w:ascii="Times New Roman" w:eastAsia="Times New Roman" w:hAnsi="Times New Roman" w:cs="Times New Roman"/>
          <w:sz w:val="24"/>
          <w:szCs w:val="24"/>
        </w:rPr>
      </w:pPr>
    </w:p>
    <w:p w:rsidR="000B0EBA" w:rsidRDefault="000B0EBA">
      <w:pPr>
        <w:spacing w:before="240" w:line="259" w:lineRule="auto"/>
        <w:jc w:val="center"/>
        <w:rPr>
          <w:rFonts w:ascii="Times New Roman" w:eastAsia="Times New Roman" w:hAnsi="Times New Roman" w:cs="Times New Roman"/>
          <w:sz w:val="24"/>
          <w:szCs w:val="24"/>
        </w:rPr>
      </w:pPr>
    </w:p>
    <w:p w:rsidR="000B0EBA" w:rsidRDefault="00057464">
      <w:pPr>
        <w:spacing w:before="24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Raport</w:t>
      </w:r>
    </w:p>
    <w:p w:rsidR="000B0EBA" w:rsidRDefault="000B0EBA">
      <w:pPr>
        <w:spacing w:before="240" w:line="259" w:lineRule="auto"/>
        <w:jc w:val="center"/>
        <w:rPr>
          <w:rFonts w:ascii="Times New Roman" w:eastAsia="Times New Roman" w:hAnsi="Times New Roman" w:cs="Times New Roman"/>
          <w:sz w:val="24"/>
          <w:szCs w:val="24"/>
        </w:rPr>
      </w:pPr>
    </w:p>
    <w:p w:rsidR="000B0EBA" w:rsidRDefault="00057464">
      <w:pPr>
        <w:spacing w:before="24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Lucrarea de laborator Nr.1</w:t>
      </w:r>
    </w:p>
    <w:p w:rsidR="000B0EBA" w:rsidRDefault="00057464">
      <w:pPr>
        <w:spacing w:before="24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 Circuite  Și  Dispozitive  Electronice</w:t>
      </w:r>
    </w:p>
    <w:p w:rsidR="000B0EBA" w:rsidRDefault="00057464">
      <w:pPr>
        <w:spacing w:before="24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Tema: Studierea  circuitelor  electrice  liniare  de  curent  continuu  și </w:t>
      </w:r>
    </w:p>
    <w:p w:rsidR="000B0EBA" w:rsidRDefault="00057464">
      <w:pPr>
        <w:spacing w:before="24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alternativ </w:t>
      </w:r>
    </w:p>
    <w:p w:rsidR="000B0EBA" w:rsidRDefault="000B0EBA">
      <w:pPr>
        <w:spacing w:before="240" w:line="259" w:lineRule="auto"/>
        <w:jc w:val="center"/>
        <w:rPr>
          <w:rFonts w:ascii="Times New Roman" w:eastAsia="Times New Roman" w:hAnsi="Times New Roman" w:cs="Times New Roman"/>
          <w:sz w:val="28"/>
          <w:szCs w:val="28"/>
        </w:rPr>
      </w:pPr>
    </w:p>
    <w:p w:rsidR="000B0EBA" w:rsidRDefault="000B0EBA">
      <w:pPr>
        <w:spacing w:before="240" w:line="259" w:lineRule="auto"/>
        <w:jc w:val="center"/>
        <w:rPr>
          <w:rFonts w:ascii="Times New Roman" w:eastAsia="Times New Roman" w:hAnsi="Times New Roman" w:cs="Times New Roman"/>
          <w:sz w:val="28"/>
          <w:szCs w:val="28"/>
        </w:rPr>
      </w:pPr>
    </w:p>
    <w:tbl>
      <w:tblPr>
        <w:tblStyle w:val="aa"/>
        <w:tblW w:w="10541" w:type="dxa"/>
        <w:jc w:val="center"/>
        <w:tblInd w:w="0" w:type="dxa"/>
        <w:tblLayout w:type="fixed"/>
        <w:tblLook w:val="0600" w:firstRow="0" w:lastRow="0" w:firstColumn="0" w:lastColumn="0" w:noHBand="1" w:noVBand="1"/>
      </w:tblPr>
      <w:tblGrid>
        <w:gridCol w:w="5271"/>
        <w:gridCol w:w="5270"/>
      </w:tblGrid>
      <w:tr w:rsidR="000B0EBA">
        <w:trPr>
          <w:jc w:val="center"/>
        </w:trPr>
        <w:tc>
          <w:tcPr>
            <w:tcW w:w="5271" w:type="dxa"/>
            <w:shd w:val="clear" w:color="auto" w:fill="auto"/>
          </w:tcPr>
          <w:p w:rsidR="000B0EBA" w:rsidRDefault="0005746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efectuat</w:t>
            </w:r>
          </w:p>
        </w:tc>
        <w:tc>
          <w:tcPr>
            <w:tcW w:w="5270" w:type="dxa"/>
            <w:shd w:val="clear" w:color="auto" w:fill="auto"/>
          </w:tcPr>
          <w:p w:rsidR="000B0EBA" w:rsidRDefault="00057464">
            <w:pPr>
              <w:widowControl w:val="0"/>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Student TI-214</w:t>
            </w:r>
          </w:p>
          <w:p w:rsidR="000B0EBA" w:rsidRDefault="00057464">
            <w:pPr>
              <w:widowControl w:val="0"/>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Buza Catalin</w:t>
            </w:r>
          </w:p>
          <w:p w:rsidR="000B0EBA" w:rsidRDefault="0005746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Co</w:t>
            </w:r>
            <w:r>
              <w:rPr>
                <w:rFonts w:ascii="Times New Roman" w:eastAsia="Times New Roman" w:hAnsi="Times New Roman" w:cs="Times New Roman"/>
                <w:sz w:val="24"/>
                <w:szCs w:val="24"/>
              </w:rPr>
              <w:t>jocari Dragos</w:t>
            </w:r>
          </w:p>
          <w:p w:rsidR="000B0EBA" w:rsidRDefault="0005746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Frunceac Nichita</w:t>
            </w:r>
          </w:p>
        </w:tc>
      </w:tr>
      <w:tr w:rsidR="000B0EBA">
        <w:trPr>
          <w:jc w:val="center"/>
        </w:trPr>
        <w:tc>
          <w:tcPr>
            <w:tcW w:w="5271" w:type="dxa"/>
            <w:shd w:val="clear" w:color="auto" w:fill="auto"/>
          </w:tcPr>
          <w:p w:rsidR="000B0EBA" w:rsidRDefault="0005746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verificat</w:t>
            </w:r>
          </w:p>
        </w:tc>
        <w:tc>
          <w:tcPr>
            <w:tcW w:w="5270" w:type="dxa"/>
            <w:shd w:val="clear" w:color="auto" w:fill="auto"/>
          </w:tcPr>
          <w:p w:rsidR="000B0EBA" w:rsidRDefault="00057464">
            <w:pPr>
              <w:widowControl w:val="0"/>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Cr. Lupan</w:t>
            </w:r>
          </w:p>
        </w:tc>
      </w:tr>
    </w:tbl>
    <w:p w:rsidR="000B0EBA" w:rsidRDefault="000B0EBA">
      <w:pPr>
        <w:spacing w:before="240" w:line="259" w:lineRule="auto"/>
        <w:jc w:val="center"/>
        <w:rPr>
          <w:rFonts w:ascii="Times New Roman" w:eastAsia="Times New Roman" w:hAnsi="Times New Roman" w:cs="Times New Roman"/>
          <w:sz w:val="28"/>
          <w:szCs w:val="28"/>
        </w:rPr>
      </w:pPr>
    </w:p>
    <w:p w:rsidR="000B0EBA" w:rsidRDefault="000B0EBA">
      <w:pPr>
        <w:spacing w:before="240" w:line="259" w:lineRule="auto"/>
        <w:jc w:val="center"/>
        <w:rPr>
          <w:rFonts w:ascii="Times New Roman" w:eastAsia="Times New Roman" w:hAnsi="Times New Roman" w:cs="Times New Roman"/>
          <w:sz w:val="28"/>
          <w:szCs w:val="28"/>
        </w:rPr>
      </w:pPr>
    </w:p>
    <w:p w:rsidR="000B0EBA" w:rsidRDefault="000B0EBA">
      <w:pPr>
        <w:spacing w:before="240" w:line="259" w:lineRule="auto"/>
        <w:jc w:val="center"/>
        <w:rPr>
          <w:rFonts w:ascii="Times New Roman" w:eastAsia="Times New Roman" w:hAnsi="Times New Roman" w:cs="Times New Roman"/>
          <w:sz w:val="28"/>
          <w:szCs w:val="28"/>
        </w:rPr>
      </w:pPr>
    </w:p>
    <w:p w:rsidR="000B0EBA" w:rsidRDefault="000B0EBA">
      <w:pPr>
        <w:spacing w:before="240" w:line="259" w:lineRule="auto"/>
        <w:jc w:val="center"/>
        <w:rPr>
          <w:rFonts w:ascii="Times New Roman" w:eastAsia="Times New Roman" w:hAnsi="Times New Roman" w:cs="Times New Roman"/>
          <w:sz w:val="28"/>
          <w:szCs w:val="28"/>
        </w:rPr>
      </w:pPr>
    </w:p>
    <w:p w:rsidR="000B0EBA" w:rsidRDefault="000B0EBA">
      <w:pPr>
        <w:spacing w:before="240" w:line="259" w:lineRule="auto"/>
        <w:jc w:val="center"/>
        <w:rPr>
          <w:rFonts w:ascii="Times New Roman" w:eastAsia="Times New Roman" w:hAnsi="Times New Roman" w:cs="Times New Roman"/>
          <w:sz w:val="28"/>
          <w:szCs w:val="28"/>
        </w:rPr>
      </w:pPr>
    </w:p>
    <w:p w:rsidR="000B0EBA" w:rsidRDefault="00057464">
      <w:pPr>
        <w:spacing w:before="24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Chișinău 2022</w:t>
      </w:r>
      <w:r>
        <w:br w:type="page"/>
      </w:r>
    </w:p>
    <w:p w:rsidR="000B0EBA" w:rsidRDefault="0005746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Scopul lucrării:</w:t>
      </w:r>
      <w:r>
        <w:rPr>
          <w:rFonts w:ascii="Times New Roman" w:eastAsia="Times New Roman" w:hAnsi="Times New Roman" w:cs="Times New Roman"/>
          <w:sz w:val="24"/>
          <w:szCs w:val="24"/>
        </w:rPr>
        <w:t xml:space="preserve"> verificarea experimentală a respectării legii lui Ohm și Kirchhoff pentru circuitele electrice ramificate și neramificate de curent continuu; cercetarea raportului de amplitudă și fază dintre tensiune și curent pentru elementele R, L, C. </w:t>
      </w:r>
    </w:p>
    <w:p w:rsidR="000B0EBA" w:rsidRDefault="000B0EBA">
      <w:pPr>
        <w:spacing w:line="360" w:lineRule="auto"/>
        <w:jc w:val="both"/>
        <w:rPr>
          <w:rFonts w:ascii="Times New Roman" w:eastAsia="Times New Roman" w:hAnsi="Times New Roman" w:cs="Times New Roman"/>
          <w:sz w:val="24"/>
          <w:szCs w:val="24"/>
        </w:rPr>
      </w:pPr>
    </w:p>
    <w:p w:rsidR="000B0EBA" w:rsidRDefault="0005746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Să se asambleze circuitul cu conectare în serie a receptoarelor prezentate în figura 1.1a. Cu ajutorul multimetrului să se măsoare valorile rezistenței rezistoarelor R1, R2, R3, în poziția "0" a comutatorului SA și să se seteze valoarea sursei FEM de ”E” = 15 V prin conectarea sursei de alimentare la rețeaua de 220 V. Ca miliampermetru și voltmetru, conectați multimetre cu limite de măsurare de 200 mA și 20 V, respectiv. </w:t>
      </w:r>
    </w:p>
    <w:p w:rsidR="000B0EBA" w:rsidRDefault="00057464">
      <w:pPr>
        <w:spacing w:line="360" w:lineRule="auto"/>
        <w:jc w:val="center"/>
        <w:rPr>
          <w:rFonts w:ascii="Times New Roman" w:eastAsia="Times New Roman" w:hAnsi="Times New Roman" w:cs="Times New Roman"/>
          <w:sz w:val="24"/>
          <w:szCs w:val="24"/>
        </w:rPr>
      </w:pPr>
      <w:r>
        <w:rPr>
          <w:noProof/>
          <w:lang w:val="ru-RU"/>
        </w:rPr>
        <w:drawing>
          <wp:inline distT="0" distB="0" distL="0" distR="0">
            <wp:extent cx="2686050" cy="17145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86050" cy="1714500"/>
                    </a:xfrm>
                    <a:prstGeom prst="rect">
                      <a:avLst/>
                    </a:prstGeom>
                    <a:ln/>
                  </pic:spPr>
                </pic:pic>
              </a:graphicData>
            </a:graphic>
          </wp:inline>
        </w:drawing>
      </w:r>
    </w:p>
    <w:p w:rsidR="000B0EBA" w:rsidRDefault="0005746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1.1 a) Circuit electric liniar de curent continuu cu o conexiune în serie a receptoarelor</w:t>
      </w:r>
    </w:p>
    <w:p w:rsidR="000B0EBA" w:rsidRDefault="000B0EBA">
      <w:pPr>
        <w:rPr>
          <w:rFonts w:ascii="Times New Roman" w:eastAsia="Times New Roman" w:hAnsi="Times New Roman" w:cs="Times New Roman"/>
          <w:sz w:val="24"/>
          <w:szCs w:val="24"/>
        </w:rPr>
      </w:pPr>
    </w:p>
    <w:p w:rsidR="000B0EBA" w:rsidRDefault="00057464">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Tabelul 1</w:t>
      </w:r>
    </w:p>
    <w:tbl>
      <w:tblPr>
        <w:tblStyle w:val="ab"/>
        <w:tblW w:w="9351" w:type="dxa"/>
        <w:tblInd w:w="92" w:type="dxa"/>
        <w:tblLayout w:type="fixed"/>
        <w:tblLook w:val="0600" w:firstRow="0" w:lastRow="0" w:firstColumn="0" w:lastColumn="0" w:noHBand="1" w:noVBand="1"/>
      </w:tblPr>
      <w:tblGrid>
        <w:gridCol w:w="824"/>
        <w:gridCol w:w="1515"/>
        <w:gridCol w:w="1167"/>
        <w:gridCol w:w="690"/>
        <w:gridCol w:w="974"/>
        <w:gridCol w:w="2386"/>
        <w:gridCol w:w="629"/>
        <w:gridCol w:w="1166"/>
      </w:tblGrid>
      <w:tr w:rsidR="000B0EBA">
        <w:trPr>
          <w:trHeight w:val="623"/>
        </w:trPr>
        <w:tc>
          <w:tcPr>
            <w:tcW w:w="2339" w:type="dxa"/>
            <w:gridSpan w:val="2"/>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Rezistența,</w:t>
            </w:r>
          </w:p>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(Ω)</w:t>
            </w:r>
          </w:p>
          <w:p w:rsidR="000B0EBA" w:rsidRDefault="000B0EBA">
            <w:pPr>
              <w:widowControl w:val="0"/>
              <w:jc w:val="center"/>
              <w:rPr>
                <w:rFonts w:ascii="Times New Roman" w:eastAsia="Times New Roman" w:hAnsi="Times New Roman" w:cs="Times New Roman"/>
                <w:sz w:val="24"/>
                <w:szCs w:val="24"/>
              </w:rPr>
            </w:pPr>
          </w:p>
        </w:tc>
        <w:tc>
          <w:tcPr>
            <w:tcW w:w="1167"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Curentul,</w:t>
            </w:r>
          </w:p>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w:t>
            </w:r>
          </w:p>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w:t>
            </w:r>
          </w:p>
          <w:p w:rsidR="000B0EBA" w:rsidRDefault="000B0EBA">
            <w:pPr>
              <w:widowControl w:val="0"/>
              <w:jc w:val="center"/>
              <w:rPr>
                <w:rFonts w:ascii="Times New Roman" w:eastAsia="Times New Roman" w:hAnsi="Times New Roman" w:cs="Times New Roman"/>
                <w:sz w:val="24"/>
                <w:szCs w:val="24"/>
              </w:rPr>
            </w:pPr>
          </w:p>
        </w:tc>
        <w:tc>
          <w:tcPr>
            <w:tcW w:w="1664" w:type="dxa"/>
            <w:gridSpan w:val="2"/>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Tensiunea,</w:t>
            </w:r>
          </w:p>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w:t>
            </w:r>
          </w:p>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w:t>
            </w:r>
          </w:p>
        </w:tc>
        <w:tc>
          <w:tcPr>
            <w:tcW w:w="2386"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Curentul I în circuit, mA (măsurat)</w:t>
            </w:r>
          </w:p>
          <w:p w:rsidR="000B0EBA" w:rsidRDefault="000B0EBA">
            <w:pPr>
              <w:widowControl w:val="0"/>
              <w:jc w:val="center"/>
              <w:rPr>
                <w:rFonts w:ascii="Times New Roman" w:eastAsia="Times New Roman" w:hAnsi="Times New Roman" w:cs="Times New Roman"/>
                <w:sz w:val="24"/>
                <w:szCs w:val="24"/>
              </w:rPr>
            </w:pPr>
          </w:p>
        </w:tc>
        <w:tc>
          <w:tcPr>
            <w:tcW w:w="1795" w:type="dxa"/>
            <w:gridSpan w:val="2"/>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Tensiunea,</w:t>
            </w:r>
          </w:p>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(măsurat)</w:t>
            </w:r>
          </w:p>
          <w:p w:rsidR="000B0EBA" w:rsidRDefault="000B0EBA">
            <w:pPr>
              <w:widowControl w:val="0"/>
              <w:jc w:val="center"/>
              <w:rPr>
                <w:rFonts w:ascii="Times New Roman" w:eastAsia="Times New Roman" w:hAnsi="Times New Roman" w:cs="Times New Roman"/>
                <w:sz w:val="24"/>
                <w:szCs w:val="24"/>
              </w:rPr>
            </w:pPr>
          </w:p>
        </w:tc>
      </w:tr>
      <w:tr w:rsidR="000B0EBA">
        <w:trPr>
          <w:trHeight w:val="420"/>
        </w:trPr>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w:t>
            </w:r>
          </w:p>
        </w:tc>
        <w:tc>
          <w:tcPr>
            <w:tcW w:w="1515"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101.4</w:t>
            </w:r>
          </w:p>
        </w:tc>
        <w:tc>
          <w:tcPr>
            <w:tcW w:w="11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w:t>
            </w:r>
          </w:p>
        </w:tc>
        <w:tc>
          <w:tcPr>
            <w:tcW w:w="974"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4.25</w:t>
            </w:r>
          </w:p>
        </w:tc>
        <w:tc>
          <w:tcPr>
            <w:tcW w:w="238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42.3</w:t>
            </w:r>
          </w:p>
        </w:tc>
        <w:tc>
          <w:tcPr>
            <w:tcW w:w="629"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w:t>
            </w:r>
          </w:p>
        </w:tc>
        <w:tc>
          <w:tcPr>
            <w:tcW w:w="1166"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r w:rsidR="000B0EBA">
        <w:trPr>
          <w:trHeight w:val="420"/>
        </w:trPr>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198.2</w:t>
            </w:r>
          </w:p>
        </w:tc>
        <w:tc>
          <w:tcPr>
            <w:tcW w:w="116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B0EBA">
            <w:pPr>
              <w:widowControl w:val="0"/>
              <w:pBdr>
                <w:top w:val="nil"/>
                <w:left w:val="nil"/>
                <w:bottom w:val="nil"/>
                <w:right w:val="nil"/>
                <w:between w:val="nil"/>
              </w:pBdr>
              <w:rPr>
                <w:rFonts w:ascii="Times New Roman" w:eastAsia="Times New Roman" w:hAnsi="Times New Roman" w:cs="Times New Roman"/>
                <w:sz w:val="24"/>
                <w:szCs w:val="24"/>
              </w:rPr>
            </w:pP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U2</w:t>
            </w:r>
          </w:p>
        </w:tc>
        <w:tc>
          <w:tcPr>
            <w:tcW w:w="974"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38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B0EBA">
            <w:pPr>
              <w:widowControl w:val="0"/>
              <w:pBdr>
                <w:top w:val="nil"/>
                <w:left w:val="nil"/>
                <w:bottom w:val="nil"/>
                <w:right w:val="nil"/>
                <w:between w:val="nil"/>
              </w:pBdr>
              <w:rPr>
                <w:rFonts w:ascii="Times New Roman" w:eastAsia="Times New Roman" w:hAnsi="Times New Roman" w:cs="Times New Roman"/>
                <w:sz w:val="24"/>
                <w:szCs w:val="24"/>
              </w:rPr>
            </w:pPr>
          </w:p>
        </w:tc>
        <w:tc>
          <w:tcPr>
            <w:tcW w:w="629"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U2</w:t>
            </w:r>
          </w:p>
        </w:tc>
        <w:tc>
          <w:tcPr>
            <w:tcW w:w="1166"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8.45</w:t>
            </w:r>
          </w:p>
        </w:tc>
      </w:tr>
      <w:tr w:rsidR="000B0EBA">
        <w:trPr>
          <w:trHeight w:val="420"/>
        </w:trPr>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w:t>
            </w:r>
          </w:p>
        </w:tc>
        <w:tc>
          <w:tcPr>
            <w:tcW w:w="1515"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53.5</w:t>
            </w:r>
          </w:p>
        </w:tc>
        <w:tc>
          <w:tcPr>
            <w:tcW w:w="116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B0EBA">
            <w:pPr>
              <w:widowControl w:val="0"/>
              <w:pBdr>
                <w:top w:val="nil"/>
                <w:left w:val="nil"/>
                <w:bottom w:val="nil"/>
                <w:right w:val="nil"/>
                <w:between w:val="nil"/>
              </w:pBdr>
              <w:rPr>
                <w:rFonts w:ascii="Times New Roman" w:eastAsia="Times New Roman" w:hAnsi="Times New Roman" w:cs="Times New Roman"/>
                <w:sz w:val="24"/>
                <w:szCs w:val="24"/>
              </w:rPr>
            </w:pPr>
          </w:p>
        </w:tc>
        <w:tc>
          <w:tcPr>
            <w:tcW w:w="690"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U3</w:t>
            </w:r>
          </w:p>
        </w:tc>
        <w:tc>
          <w:tcPr>
            <w:tcW w:w="974"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238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B0EBA">
            <w:pPr>
              <w:widowControl w:val="0"/>
              <w:pBdr>
                <w:top w:val="nil"/>
                <w:left w:val="nil"/>
                <w:bottom w:val="nil"/>
                <w:right w:val="nil"/>
                <w:between w:val="nil"/>
              </w:pBdr>
              <w:rPr>
                <w:rFonts w:ascii="Times New Roman" w:eastAsia="Times New Roman" w:hAnsi="Times New Roman" w:cs="Times New Roman"/>
                <w:sz w:val="24"/>
                <w:szCs w:val="24"/>
              </w:rPr>
            </w:pPr>
          </w:p>
        </w:tc>
        <w:tc>
          <w:tcPr>
            <w:tcW w:w="629"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U3</w:t>
            </w:r>
          </w:p>
        </w:tc>
        <w:tc>
          <w:tcPr>
            <w:tcW w:w="1166" w:type="dxa"/>
            <w:tcBorders>
              <w:top w:val="single" w:sz="8" w:space="0" w:color="000000"/>
              <w:left w:val="single" w:sz="8" w:space="0" w:color="000000"/>
              <w:bottom w:val="single" w:sz="8" w:space="0" w:color="000000"/>
              <w:right w:val="single" w:sz="8" w:space="0" w:color="000000"/>
            </w:tcBorders>
            <w:shd w:val="clear" w:color="auto" w:fill="auto"/>
          </w:tcPr>
          <w:p w:rsidR="000B0EBA" w:rsidRDefault="000574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 V</w:t>
            </w:r>
          </w:p>
        </w:tc>
      </w:tr>
    </w:tbl>
    <w:p w:rsidR="000B0EBA" w:rsidRDefault="000B0EBA">
      <w:pPr>
        <w:jc w:val="center"/>
        <w:rPr>
          <w:rFonts w:ascii="Times New Roman" w:eastAsia="Times New Roman" w:hAnsi="Times New Roman" w:cs="Times New Roman"/>
          <w:sz w:val="24"/>
          <w:szCs w:val="24"/>
        </w:rPr>
      </w:pPr>
    </w:p>
    <w:p w:rsidR="000B0EBA" w:rsidRDefault="0005746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Să se determine rezistența internă r0 a sursei FEM ”E”. Să se calculeze, conform legii lui Ohm, curentul în circuit și valorile tensiunilor pe rezistențele R1, R2, R3 conform formulelor:</w:t>
      </w:r>
    </w:p>
    <w:p w:rsidR="000B0EBA" w:rsidRDefault="000574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Exemplu de calcul:</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 R1 + R2 + R3 = 101.4+198.2+53.5 = 353.1</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 U</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=&gt; r</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 </w:t>
      </w:r>
      <m:oMath>
        <m:f>
          <m:fPr>
            <m:ctrlPr>
              <w:rPr>
                <w:rFonts w:ascii="Cambria Math" w:eastAsia="Cambria Math" w:hAnsi="Cambria Math" w:cs="Cambria Math"/>
              </w:rPr>
            </m:ctrlPr>
          </m:fPr>
          <m:num>
            <m:r>
              <w:rPr>
                <w:rFonts w:ascii="Cambria Math" w:eastAsia="Cambria Math" w:hAnsi="Cambria Math" w:cs="Cambria Math"/>
              </w:rPr>
              <m:t>E-</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1</m:t>
                </m:r>
              </m:sub>
            </m:sSub>
          </m:num>
          <m:den>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den>
        </m:f>
      </m:oMath>
      <w:r>
        <w:rPr>
          <w:rFonts w:ascii="Times New Roman" w:eastAsia="Times New Roman" w:hAnsi="Times New Roman" w:cs="Times New Roman"/>
          <w:sz w:val="24"/>
          <w:szCs w:val="24"/>
        </w:rPr>
        <w:t xml:space="preserve"> = </w:t>
      </w:r>
      <m:oMath>
        <m:f>
          <m:fPr>
            <m:ctrlPr>
              <w:rPr>
                <w:rFonts w:ascii="Cambria Math" w:eastAsia="Cambria Math" w:hAnsi="Cambria Math" w:cs="Cambria Math"/>
              </w:rPr>
            </m:ctrlPr>
          </m:fPr>
          <m:num>
            <m:r>
              <w:rPr>
                <w:rFonts w:ascii="Cambria Math" w:eastAsia="Cambria Math" w:hAnsi="Cambria Math" w:cs="Cambria Math"/>
              </w:rPr>
              <m:t>15.01V-15.08V</m:t>
            </m:r>
          </m:num>
          <m:den>
            <m:r>
              <w:rPr>
                <w:rFonts w:ascii="Cambria Math" w:eastAsia="Cambria Math" w:hAnsi="Cambria Math" w:cs="Cambria Math"/>
              </w:rPr>
              <m:t>(42.3-96.1)*1</m:t>
            </m:r>
            <m:sSup>
              <m:sSupPr>
                <m:ctrlPr>
                  <w:rPr>
                    <w:rFonts w:ascii="Cambria Math" w:eastAsia="Cambria Math" w:hAnsi="Cambria Math" w:cs="Cambria Math"/>
                  </w:rPr>
                </m:ctrlPr>
              </m:sSupPr>
              <m:e>
                <m:r>
                  <w:rPr>
                    <w:rFonts w:ascii="Cambria Math" w:eastAsia="Cambria Math" w:hAnsi="Cambria Math" w:cs="Cambria Math"/>
                  </w:rPr>
                  <m:t>0</m:t>
                </m:r>
              </m:e>
              <m:sup>
                <m:r>
                  <w:rPr>
                    <w:rFonts w:ascii="Cambria Math" w:eastAsia="Cambria Math" w:hAnsi="Cambria Math" w:cs="Cambria Math"/>
                  </w:rPr>
                  <m:t>-3</m:t>
                </m:r>
              </m:sup>
            </m:sSup>
            <m:r>
              <w:rPr>
                <w:rFonts w:ascii="Cambria Math" w:eastAsia="Cambria Math" w:hAnsi="Cambria Math" w:cs="Cambria Math"/>
              </w:rPr>
              <m:t>A</m:t>
            </m:r>
          </m:den>
        </m:f>
      </m:oMath>
      <w:r>
        <w:rPr>
          <w:rFonts w:ascii="Times New Roman" w:eastAsia="Times New Roman" w:hAnsi="Times New Roman" w:cs="Times New Roman"/>
          <w:sz w:val="24"/>
          <w:szCs w:val="24"/>
        </w:rPr>
        <w:t xml:space="preserve"> = 1.3</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w:t>
      </w:r>
      <m:oMath>
        <m:f>
          <m:fPr>
            <m:ctrlPr>
              <w:rPr>
                <w:rFonts w:ascii="Cambria Math" w:eastAsia="Cambria Math" w:hAnsi="Cambria Math" w:cs="Cambria Math"/>
              </w:rPr>
            </m:ctrlPr>
          </m:fPr>
          <m:num>
            <m:r>
              <w:rPr>
                <w:rFonts w:ascii="Cambria Math" w:eastAsia="Cambria Math" w:hAnsi="Cambria Math" w:cs="Cambria Math"/>
              </w:rPr>
              <m:t>E</m:t>
            </m:r>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den>
        </m:f>
      </m:oMath>
      <w:r>
        <w:rPr>
          <w:rFonts w:ascii="Times New Roman" w:eastAsia="Times New Roman" w:hAnsi="Times New Roman" w:cs="Times New Roman"/>
          <w:sz w:val="24"/>
          <w:szCs w:val="24"/>
        </w:rPr>
        <w:t xml:space="preserve"> = </w:t>
      </w:r>
      <m:oMath>
        <m:f>
          <m:fPr>
            <m:ctrlPr>
              <w:rPr>
                <w:rFonts w:ascii="Cambria Math" w:eastAsia="Cambria Math" w:hAnsi="Cambria Math" w:cs="Cambria Math"/>
              </w:rPr>
            </m:ctrlPr>
          </m:fPr>
          <m:num>
            <m:r>
              <w:rPr>
                <w:rFonts w:ascii="Cambria Math" w:eastAsia="Cambria Math" w:hAnsi="Cambria Math" w:cs="Cambria Math"/>
              </w:rPr>
              <m:t>15V</m:t>
            </m:r>
          </m:num>
          <m:den>
            <m:r>
              <w:rPr>
                <w:rFonts w:ascii="Cambria Math" w:eastAsia="Cambria Math" w:hAnsi="Cambria Math" w:cs="Cambria Math"/>
              </w:rPr>
              <m:t>349.3+1.3</m:t>
            </m:r>
          </m:den>
        </m:f>
        <m:r>
          <w:rPr>
            <w:rFonts w:ascii="Cambria Math" w:eastAsia="Cambria Math" w:hAnsi="Cambria Math" w:cs="Cambria Math"/>
          </w:rPr>
          <m:t>=</m:t>
        </m:r>
      </m:oMath>
      <w:r>
        <w:rPr>
          <w:rFonts w:ascii="Times New Roman" w:eastAsia="Times New Roman" w:hAnsi="Times New Roman" w:cs="Times New Roman"/>
          <w:sz w:val="24"/>
          <w:szCs w:val="24"/>
        </w:rPr>
        <w:t xml:space="preserve"> 0.042A = 42mA</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I*R</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0.042*101.4= 4.25V</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I*R</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0.042 * 198.2= 8V</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I*R</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0.042 * 53.5 = 2.25V</w:t>
      </w:r>
    </w:p>
    <w:p w:rsidR="000B0EBA" w:rsidRDefault="000B0EBA">
      <w:pPr>
        <w:rPr>
          <w:rFonts w:ascii="Times New Roman" w:eastAsia="Times New Roman" w:hAnsi="Times New Roman" w:cs="Times New Roman"/>
          <w:sz w:val="24"/>
          <w:szCs w:val="24"/>
        </w:rPr>
      </w:pPr>
    </w:p>
    <w:p w:rsidR="000B0EBA" w:rsidRDefault="0005746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Conform </w:t>
      </w:r>
      <w:r>
        <w:rPr>
          <w:rFonts w:ascii="Times New Roman" w:eastAsia="Times New Roman" w:hAnsi="Times New Roman" w:cs="Times New Roman"/>
          <w:b/>
          <w:sz w:val="24"/>
          <w:szCs w:val="24"/>
        </w:rPr>
        <w:t>legii a doua</w:t>
      </w:r>
      <w:r>
        <w:rPr>
          <w:rFonts w:ascii="Times New Roman" w:eastAsia="Times New Roman" w:hAnsi="Times New Roman" w:cs="Times New Roman"/>
          <w:sz w:val="24"/>
          <w:szCs w:val="24"/>
        </w:rPr>
        <w:t xml:space="preserve"> a lui Kirchhoff , relația dintre tensiunile asupra elementelor buclei circuitului electric: suma algebrică a FEM care acționează într-o buclă închisă este egală cu suma algebrică a căderii de tensiune pe toate secțiunile (elementele) buclei:</w:t>
      </w:r>
    </w:p>
    <w:p w:rsidR="000B0EBA" w:rsidRDefault="000F1F24">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hAnsi="Cambria Math"/>
                </w:rPr>
                <m:t>Σ</m:t>
              </m:r>
            </m:e>
            <m:sub>
              <m:r>
                <w:rPr>
                  <w:rFonts w:ascii="Cambria Math" w:eastAsia="Cambria Math" w:hAnsi="Cambria Math" w:cs="Cambria Math"/>
                </w:rPr>
                <m:t>1</m:t>
              </m:r>
            </m:sub>
            <m:sup>
              <m:r>
                <w:rPr>
                  <w:rFonts w:ascii="Cambria Math" w:eastAsia="Cambria Math" w:hAnsi="Cambria Math" w:cs="Cambria Math"/>
                </w:rPr>
                <m:t>n</m:t>
              </m:r>
            </m:sup>
          </m:sSubSup>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k</m:t>
              </m:r>
            </m:sub>
          </m:sSub>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Σ</m:t>
              </m:r>
            </m:e>
            <m:sub>
              <m:r>
                <w:rPr>
                  <w:rFonts w:ascii="Cambria Math" w:eastAsia="Cambria Math" w:hAnsi="Cambria Math" w:cs="Cambria Math"/>
                </w:rPr>
                <m:t>1</m:t>
              </m:r>
            </m:sub>
            <m:sup>
              <m:r>
                <w:rPr>
                  <w:rFonts w:ascii="Cambria Math" w:eastAsia="Cambria Math" w:hAnsi="Cambria Math" w:cs="Cambria Math"/>
                </w:rPr>
                <m:t>m</m:t>
              </m:r>
            </m:sup>
          </m:sSubSup>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k</m:t>
              </m:r>
            </m:sub>
          </m:sSub>
        </m:oMath>
      </m:oMathPara>
    </w:p>
    <w:p w:rsidR="000B0EBA" w:rsidRDefault="000F1F24">
      <w:pPr>
        <w:spacing w:line="360" w:lineRule="auto"/>
        <w:jc w:val="both"/>
        <w:rPr>
          <w:rFonts w:ascii="Times New Roman" w:eastAsia="Times New Roman" w:hAnsi="Times New Roman" w:cs="Times New Roman"/>
          <w:sz w:val="24"/>
          <w:szCs w:val="24"/>
        </w:rPr>
      </w:pPr>
      <m:oMath>
        <m:sSubSup>
          <m:sSubSupPr>
            <m:ctrlPr>
              <w:rPr>
                <w:rFonts w:ascii="Cambria Math" w:eastAsia="Cambria Math" w:hAnsi="Cambria Math" w:cs="Cambria Math"/>
              </w:rPr>
            </m:ctrlPr>
          </m:sSubSupPr>
          <m:e>
            <m:r>
              <w:rPr>
                <w:rFonts w:ascii="Cambria Math" w:hAnsi="Cambria Math"/>
              </w:rPr>
              <m:t>Σ</m:t>
            </m:r>
          </m:e>
          <m:sub>
            <m:r>
              <w:rPr>
                <w:rFonts w:ascii="Cambria Math" w:eastAsia="Cambria Math" w:hAnsi="Cambria Math" w:cs="Cambria Math"/>
              </w:rPr>
              <m:t>1</m:t>
            </m:r>
          </m:sub>
          <m:sup>
            <m:r>
              <w:rPr>
                <w:rFonts w:ascii="Cambria Math" w:eastAsia="Cambria Math" w:hAnsi="Cambria Math" w:cs="Cambria Math"/>
              </w:rPr>
              <m:t>n</m:t>
            </m:r>
          </m:sup>
        </m:sSubSup>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k</m:t>
            </m:r>
          </m:sub>
        </m:sSub>
      </m:oMath>
      <w:r w:rsidR="00057464">
        <w:rPr>
          <w:rFonts w:ascii="Times New Roman" w:eastAsia="Times New Roman" w:hAnsi="Times New Roman" w:cs="Times New Roman"/>
          <w:sz w:val="24"/>
          <w:szCs w:val="24"/>
        </w:rPr>
        <w:t xml:space="preserve"> = 15</w:t>
      </w:r>
    </w:p>
    <w:p w:rsidR="000B0EBA" w:rsidRPr="000F1F24" w:rsidRDefault="000F1F24" w:rsidP="000F1F24">
      <w:pPr>
        <w:spacing w:line="360" w:lineRule="auto"/>
        <w:jc w:val="both"/>
        <w:rPr>
          <w:rFonts w:ascii="Times New Roman" w:eastAsia="Times New Roman" w:hAnsi="Times New Roman" w:cs="Times New Roman"/>
          <w:sz w:val="24"/>
          <w:szCs w:val="24"/>
        </w:rPr>
      </w:pPr>
      <m:oMath>
        <m:sSubSup>
          <m:sSubSupPr>
            <m:ctrlPr>
              <w:rPr>
                <w:rFonts w:ascii="Cambria Math" w:eastAsia="Cambria Math" w:hAnsi="Cambria Math" w:cs="Cambria Math"/>
              </w:rPr>
            </m:ctrlPr>
          </m:sSubSupPr>
          <m:e>
            <m:r>
              <w:rPr>
                <w:rFonts w:ascii="Cambria Math" w:hAnsi="Cambria Math"/>
              </w:rPr>
              <m:t>Σ</m:t>
            </m:r>
          </m:e>
          <m:sub>
            <m:r>
              <w:rPr>
                <w:rFonts w:ascii="Cambria Math" w:eastAsia="Cambria Math" w:hAnsi="Cambria Math" w:cs="Cambria Math"/>
              </w:rPr>
              <m:t>1</m:t>
            </m:r>
          </m:sub>
          <m:sup>
            <m:r>
              <w:rPr>
                <w:rFonts w:ascii="Cambria Math" w:eastAsia="Cambria Math" w:hAnsi="Cambria Math" w:cs="Cambria Math"/>
              </w:rPr>
              <m:t>n</m:t>
            </m:r>
          </m:sup>
        </m:sSubSup>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k</m:t>
            </m:r>
          </m:sub>
        </m:sSub>
      </m:oMath>
      <w:r w:rsidR="00057464">
        <w:rPr>
          <w:rFonts w:ascii="Times New Roman" w:eastAsia="Times New Roman" w:hAnsi="Times New Roman" w:cs="Times New Roman"/>
          <w:sz w:val="24"/>
          <w:szCs w:val="24"/>
        </w:rPr>
        <w:t xml:space="preserve"> = U</w:t>
      </w:r>
      <w:r w:rsidR="00057464">
        <w:rPr>
          <w:rFonts w:ascii="Times New Roman" w:eastAsia="Times New Roman" w:hAnsi="Times New Roman" w:cs="Times New Roman"/>
          <w:sz w:val="24"/>
          <w:szCs w:val="24"/>
          <w:vertAlign w:val="subscript"/>
        </w:rPr>
        <w:t xml:space="preserve">1 </w:t>
      </w:r>
      <w:r w:rsidR="00057464">
        <w:rPr>
          <w:rFonts w:ascii="Times New Roman" w:eastAsia="Times New Roman" w:hAnsi="Times New Roman" w:cs="Times New Roman"/>
          <w:sz w:val="24"/>
          <w:szCs w:val="24"/>
        </w:rPr>
        <w:t>+ U</w:t>
      </w:r>
      <w:r w:rsidR="00057464">
        <w:rPr>
          <w:rFonts w:ascii="Times New Roman" w:eastAsia="Times New Roman" w:hAnsi="Times New Roman" w:cs="Times New Roman"/>
          <w:sz w:val="24"/>
          <w:szCs w:val="24"/>
          <w:vertAlign w:val="subscript"/>
        </w:rPr>
        <w:t>2</w:t>
      </w:r>
      <w:r w:rsidR="00057464">
        <w:rPr>
          <w:rFonts w:ascii="Times New Roman" w:eastAsia="Times New Roman" w:hAnsi="Times New Roman" w:cs="Times New Roman"/>
          <w:sz w:val="24"/>
          <w:szCs w:val="24"/>
        </w:rPr>
        <w:t xml:space="preserve"> + U</w:t>
      </w:r>
      <w:r w:rsidR="00057464">
        <w:rPr>
          <w:rFonts w:ascii="Times New Roman" w:eastAsia="Times New Roman" w:hAnsi="Times New Roman" w:cs="Times New Roman"/>
          <w:sz w:val="24"/>
          <w:szCs w:val="24"/>
          <w:vertAlign w:val="subscript"/>
        </w:rPr>
        <w:t>3</w:t>
      </w:r>
      <w:r w:rsidR="00057464">
        <w:rPr>
          <w:rFonts w:ascii="Times New Roman" w:eastAsia="Times New Roman" w:hAnsi="Times New Roman" w:cs="Times New Roman"/>
          <w:sz w:val="24"/>
          <w:szCs w:val="24"/>
        </w:rPr>
        <w:t xml:space="preserve"> = 4.3+8.4+2.26= 15.01 =&gt; </w:t>
      </w:r>
      <m:oMath>
        <m:sSubSup>
          <m:sSubSupPr>
            <m:ctrlPr>
              <w:rPr>
                <w:rFonts w:ascii="Cambria Math" w:eastAsia="Cambria Math" w:hAnsi="Cambria Math" w:cs="Cambria Math"/>
              </w:rPr>
            </m:ctrlPr>
          </m:sSubSupPr>
          <m:e>
            <m:r>
              <w:rPr>
                <w:rFonts w:ascii="Cambria Math" w:hAnsi="Cambria Math"/>
              </w:rPr>
              <m:t>Σ</m:t>
            </m:r>
          </m:e>
          <m:sub>
            <m:r>
              <w:rPr>
                <w:rFonts w:ascii="Cambria Math" w:eastAsia="Cambria Math" w:hAnsi="Cambria Math" w:cs="Cambria Math"/>
              </w:rPr>
              <m:t>1</m:t>
            </m:r>
          </m:sub>
          <m:sup>
            <m:r>
              <w:rPr>
                <w:rFonts w:ascii="Cambria Math" w:eastAsia="Cambria Math" w:hAnsi="Cambria Math" w:cs="Cambria Math"/>
              </w:rPr>
              <m:t>n</m:t>
            </m:r>
          </m:sup>
        </m:sSubSup>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k</m:t>
            </m:r>
          </m:sub>
        </m:sSub>
        <m:r>
          <w:rPr>
            <w:rFonts w:ascii="Cambria Math" w:hAnsi="Cambria Math"/>
          </w:rPr>
          <m:t xml:space="preserve"> </m:t>
        </m:r>
        <m:sSubSup>
          <m:sSubSupPr>
            <m:ctrlPr>
              <w:rPr>
                <w:rFonts w:ascii="Cambria Math" w:eastAsia="Cambria Math" w:hAnsi="Cambria Math" w:cs="Cambria Math"/>
              </w:rPr>
            </m:ctrlPr>
          </m:sSubSupPr>
          <m:e>
            <m:r>
              <w:rPr>
                <w:rFonts w:ascii="Cambria Math" w:hAnsi="Cambria Math"/>
              </w:rPr>
              <m:t>Σ</m:t>
            </m:r>
          </m:e>
          <m:sub>
            <m:r>
              <w:rPr>
                <w:rFonts w:ascii="Cambria Math" w:eastAsia="Cambria Math" w:hAnsi="Cambria Math" w:cs="Cambria Math"/>
              </w:rPr>
              <m:t>1</m:t>
            </m:r>
          </m:sub>
          <m:sup>
            <m:r>
              <w:rPr>
                <w:rFonts w:ascii="Cambria Math" w:eastAsia="Cambria Math" w:hAnsi="Cambria Math" w:cs="Cambria Math"/>
              </w:rPr>
              <m:t>m</m:t>
            </m:r>
          </m:sup>
        </m:sSubSup>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k</m:t>
            </m:r>
          </m:sub>
        </m:sSub>
      </m:oMath>
      <w:bookmarkStart w:id="0" w:name="_GoBack"/>
      <w:bookmarkEnd w:id="0"/>
    </w:p>
    <w:p w:rsidR="000B0EBA" w:rsidRDefault="000B0EBA" w:rsidP="000F1F24">
      <w:pPr>
        <w:rPr>
          <w:rFonts w:ascii="Times New Roman" w:eastAsia="Times New Roman" w:hAnsi="Times New Roman" w:cs="Times New Roman"/>
          <w:sz w:val="28"/>
          <w:szCs w:val="28"/>
        </w:rPr>
      </w:pPr>
    </w:p>
    <w:p w:rsidR="000F1F24" w:rsidRDefault="000F1F24">
      <w:pPr>
        <w:jc w:val="center"/>
        <w:rPr>
          <w:rFonts w:ascii="Times New Roman" w:eastAsia="Times New Roman" w:hAnsi="Times New Roman" w:cs="Times New Roman"/>
          <w:sz w:val="28"/>
          <w:szCs w:val="28"/>
        </w:rPr>
      </w:pPr>
      <w:r>
        <w:rPr>
          <w:noProof/>
          <w:lang w:val="ru-RU"/>
        </w:rPr>
        <w:drawing>
          <wp:inline distT="0" distB="0" distL="0" distR="0" wp14:anchorId="1B5FA168" wp14:editId="54B4CA38">
            <wp:extent cx="4077678" cy="2641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4181" cy="2645812"/>
                    </a:xfrm>
                    <a:prstGeom prst="rect">
                      <a:avLst/>
                    </a:prstGeom>
                  </pic:spPr>
                </pic:pic>
              </a:graphicData>
            </a:graphic>
          </wp:inline>
        </w:drawing>
      </w:r>
    </w:p>
    <w:p w:rsidR="000B0EBA" w:rsidRDefault="000574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diagramă de potențial a circuitului cercetat din figura 1.1</w:t>
      </w:r>
    </w:p>
    <w:p w:rsidR="000B0EBA" w:rsidRDefault="000B0EBA">
      <w:pPr>
        <w:jc w:val="center"/>
        <w:rPr>
          <w:rFonts w:ascii="Times New Roman" w:eastAsia="Times New Roman" w:hAnsi="Times New Roman" w:cs="Times New Roman"/>
          <w:sz w:val="24"/>
          <w:szCs w:val="24"/>
        </w:rPr>
      </w:pPr>
    </w:p>
    <w:p w:rsidR="000B0EBA" w:rsidRDefault="0005746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Pentru a verifica fezabilitatea primei legi a lui Kirchhoff, să se asambleze circuitul cu conexiunea mixtă a receptoarelor, prezentată în Fig. 1.5b. Valorile E, r0, R1, R2 sunt aceleași ca și în schema din Fig. 1.5a, R3 să se stabilească la 600 ohmi. În calitate de miliampermetre pA1, pA2, pA3, să se conecteze un multimetru cu o limită de măsurare de 200 mA.</w:t>
      </w:r>
    </w:p>
    <w:p w:rsidR="000B0EBA" w:rsidRDefault="00057464">
      <w:pPr>
        <w:jc w:val="center"/>
        <w:rPr>
          <w:rFonts w:ascii="Times New Roman" w:eastAsia="Times New Roman" w:hAnsi="Times New Roman" w:cs="Times New Roman"/>
          <w:sz w:val="24"/>
          <w:szCs w:val="24"/>
        </w:rPr>
      </w:pPr>
      <w:r>
        <w:rPr>
          <w:noProof/>
          <w:lang w:val="ru-RU"/>
        </w:rPr>
        <w:drawing>
          <wp:inline distT="0" distB="0" distL="0" distR="0">
            <wp:extent cx="2524125" cy="1762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524125" cy="1762125"/>
                    </a:xfrm>
                    <a:prstGeom prst="rect">
                      <a:avLst/>
                    </a:prstGeom>
                    <a:ln/>
                  </pic:spPr>
                </pic:pic>
              </a:graphicData>
            </a:graphic>
          </wp:inline>
        </w:drawing>
      </w:r>
    </w:p>
    <w:p w:rsidR="000B0EBA" w:rsidRDefault="000B0EBA">
      <w:pPr>
        <w:jc w:val="center"/>
        <w:rPr>
          <w:rFonts w:ascii="Times New Roman" w:eastAsia="Times New Roman" w:hAnsi="Times New Roman" w:cs="Times New Roman"/>
          <w:sz w:val="24"/>
          <w:szCs w:val="24"/>
        </w:rPr>
      </w:pPr>
    </w:p>
    <w:p w:rsidR="000B0EBA" w:rsidRDefault="000574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1.1 b) Circuit electric liniar de curent continuu cu o conexiune mixtă a receptoarelor</w:t>
      </w:r>
    </w:p>
    <w:p w:rsidR="000B0EBA" w:rsidRDefault="000B0EBA">
      <w:pPr>
        <w:jc w:val="center"/>
        <w:rPr>
          <w:rFonts w:ascii="Times New Roman" w:eastAsia="Times New Roman" w:hAnsi="Times New Roman" w:cs="Times New Roman"/>
          <w:sz w:val="24"/>
          <w:szCs w:val="24"/>
        </w:rPr>
      </w:pPr>
    </w:p>
    <w:p w:rsidR="000B0EBA" w:rsidRDefault="000B0EBA">
      <w:pPr>
        <w:jc w:val="center"/>
        <w:rPr>
          <w:rFonts w:ascii="Times New Roman" w:eastAsia="Times New Roman" w:hAnsi="Times New Roman" w:cs="Times New Roman"/>
          <w:sz w:val="24"/>
          <w:szCs w:val="24"/>
        </w:rPr>
      </w:pPr>
    </w:p>
    <w:p w:rsidR="000B0EBA" w:rsidRDefault="000574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Tabelul 1.2 </w:t>
      </w:r>
    </w:p>
    <w:tbl>
      <w:tblPr>
        <w:tblStyle w:val="ac"/>
        <w:tblW w:w="10541" w:type="dxa"/>
        <w:jc w:val="center"/>
        <w:tblInd w:w="0" w:type="dxa"/>
        <w:tblLayout w:type="fixed"/>
        <w:tblLook w:val="0600" w:firstRow="0" w:lastRow="0" w:firstColumn="0" w:lastColumn="0" w:noHBand="1" w:noVBand="1"/>
      </w:tblPr>
      <w:tblGrid>
        <w:gridCol w:w="1055"/>
        <w:gridCol w:w="1055"/>
        <w:gridCol w:w="1053"/>
        <w:gridCol w:w="1054"/>
        <w:gridCol w:w="1055"/>
        <w:gridCol w:w="1054"/>
        <w:gridCol w:w="1054"/>
        <w:gridCol w:w="1053"/>
        <w:gridCol w:w="1054"/>
        <w:gridCol w:w="1054"/>
      </w:tblGrid>
      <w:tr w:rsidR="000B0EBA">
        <w:trPr>
          <w:trHeight w:val="1052"/>
          <w:jc w:val="center"/>
        </w:trPr>
        <w:tc>
          <w:tcPr>
            <w:tcW w:w="211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B0EBA">
            <w:pPr>
              <w:widowControl w:val="0"/>
              <w:spacing w:line="360" w:lineRule="auto"/>
              <w:jc w:val="center"/>
              <w:rPr>
                <w:rFonts w:ascii="Times New Roman" w:eastAsia="Times New Roman" w:hAnsi="Times New Roman" w:cs="Times New Roman"/>
                <w:sz w:val="24"/>
                <w:szCs w:val="24"/>
              </w:rPr>
            </w:pP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Rezistența,</w:t>
            </w: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(Ω)</w:t>
            </w:r>
          </w:p>
          <w:p w:rsidR="000B0EBA" w:rsidRDefault="000B0EBA">
            <w:pPr>
              <w:widowControl w:val="0"/>
              <w:spacing w:line="360" w:lineRule="auto"/>
              <w:jc w:val="center"/>
              <w:rPr>
                <w:rFonts w:ascii="Times New Roman" w:eastAsia="Times New Roman" w:hAnsi="Times New Roman" w:cs="Times New Roman"/>
                <w:sz w:val="24"/>
                <w:szCs w:val="24"/>
              </w:rPr>
            </w:pPr>
          </w:p>
        </w:tc>
        <w:tc>
          <w:tcPr>
            <w:tcW w:w="2107"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B0EBA">
            <w:pPr>
              <w:widowControl w:val="0"/>
              <w:spacing w:line="360" w:lineRule="auto"/>
              <w:jc w:val="center"/>
              <w:rPr>
                <w:rFonts w:ascii="Times New Roman" w:eastAsia="Times New Roman" w:hAnsi="Times New Roman" w:cs="Times New Roman"/>
                <w:sz w:val="24"/>
                <w:szCs w:val="24"/>
              </w:rPr>
            </w:pP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Curentul,</w:t>
            </w: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w:t>
            </w: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w:t>
            </w:r>
          </w:p>
        </w:tc>
        <w:tc>
          <w:tcPr>
            <w:tcW w:w="21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B0EBA">
            <w:pPr>
              <w:widowControl w:val="0"/>
              <w:spacing w:line="360" w:lineRule="auto"/>
              <w:jc w:val="center"/>
              <w:rPr>
                <w:rFonts w:ascii="Times New Roman" w:eastAsia="Times New Roman" w:hAnsi="Times New Roman" w:cs="Times New Roman"/>
                <w:sz w:val="24"/>
                <w:szCs w:val="24"/>
              </w:rPr>
            </w:pP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Tensiunea,</w:t>
            </w: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w:t>
            </w:r>
          </w:p>
        </w:tc>
        <w:tc>
          <w:tcPr>
            <w:tcW w:w="2107"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B0EBA">
            <w:pPr>
              <w:widowControl w:val="0"/>
              <w:spacing w:line="360" w:lineRule="auto"/>
              <w:jc w:val="center"/>
              <w:rPr>
                <w:rFonts w:ascii="Times New Roman" w:eastAsia="Times New Roman" w:hAnsi="Times New Roman" w:cs="Times New Roman"/>
                <w:sz w:val="24"/>
                <w:szCs w:val="24"/>
              </w:rPr>
            </w:pP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Curentul,</w:t>
            </w: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w:t>
            </w: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(măsurat)</w:t>
            </w:r>
          </w:p>
        </w:tc>
        <w:tc>
          <w:tcPr>
            <w:tcW w:w="21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B0EBA">
            <w:pPr>
              <w:widowControl w:val="0"/>
              <w:spacing w:line="360" w:lineRule="auto"/>
              <w:jc w:val="center"/>
              <w:rPr>
                <w:rFonts w:ascii="Times New Roman" w:eastAsia="Times New Roman" w:hAnsi="Times New Roman" w:cs="Times New Roman"/>
                <w:sz w:val="24"/>
                <w:szCs w:val="24"/>
              </w:rPr>
            </w:pP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Tensiunea,</w:t>
            </w: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(măsurat)</w:t>
            </w:r>
          </w:p>
        </w:tc>
      </w:tr>
      <w:tr w:rsidR="000B0EBA">
        <w:trPr>
          <w:jc w:val="center"/>
        </w:trPr>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101.4</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I1</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5.98</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I1</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59.2</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r>
      <w:tr w:rsidR="000B0EBA">
        <w:trPr>
          <w:jc w:val="center"/>
        </w:trPr>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198.2</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I2</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44.3</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U2</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8.79</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I2</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44.6</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U2</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w:t>
            </w:r>
          </w:p>
        </w:tc>
      </w:tr>
      <w:tr w:rsidR="000B0EBA">
        <w:trPr>
          <w:jc w:val="center"/>
        </w:trPr>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I3</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U3</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8.79</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I3</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U3</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B0EBA" w:rsidRDefault="00057464">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8.90</w:t>
            </w:r>
          </w:p>
        </w:tc>
      </w:tr>
    </w:tbl>
    <w:p w:rsidR="000B0EBA" w:rsidRDefault="000B0EBA">
      <w:pPr>
        <w:rPr>
          <w:rFonts w:ascii="Times New Roman" w:eastAsia="Times New Roman" w:hAnsi="Times New Roman" w:cs="Times New Roman"/>
          <w:sz w:val="24"/>
          <w:szCs w:val="24"/>
        </w:rPr>
      </w:pPr>
    </w:p>
    <w:p w:rsidR="000B0EBA" w:rsidRDefault="000B0EBA">
      <w:pPr>
        <w:spacing w:line="360" w:lineRule="auto"/>
        <w:jc w:val="center"/>
        <w:rPr>
          <w:rFonts w:ascii="Times New Roman" w:eastAsia="Times New Roman" w:hAnsi="Times New Roman" w:cs="Times New Roman"/>
          <w:sz w:val="24"/>
          <w:szCs w:val="24"/>
        </w:rPr>
      </w:pPr>
    </w:p>
    <w:p w:rsidR="000B0EBA" w:rsidRDefault="0005746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Să se calculeze rezistența echivalentă a întregului circuit, curentul I1 din prima ramură, căderea de tensiune U1, U2, egală cu U3 și curenții corespunzători ai ramurilor a doua și a treia I2 și I3.</w:t>
      </w:r>
    </w:p>
    <w:p w:rsidR="000B0EBA" w:rsidRDefault="0005746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Exemplu de calcul:</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echiv</w:t>
      </w:r>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xml:space="preserve">+  </w:t>
      </w:r>
      <m:oMath>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3</m:t>
                </m:r>
              </m:sub>
            </m:sSub>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3</m:t>
                </m:r>
              </m:sub>
            </m:sSub>
          </m:den>
        </m:f>
      </m:oMath>
      <w:r>
        <w:rPr>
          <w:rFonts w:ascii="Times New Roman" w:eastAsia="Times New Roman" w:hAnsi="Times New Roman" w:cs="Times New Roman"/>
          <w:sz w:val="32"/>
          <w:szCs w:val="32"/>
        </w:rPr>
        <w:t xml:space="preserve"> = </w:t>
      </w:r>
      <w:r>
        <w:rPr>
          <w:rFonts w:ascii="Times New Roman" w:eastAsia="Times New Roman" w:hAnsi="Times New Roman" w:cs="Times New Roman"/>
          <w:sz w:val="24"/>
          <w:szCs w:val="24"/>
        </w:rPr>
        <w:t xml:space="preserve">101.4+ </w:t>
      </w:r>
      <m:oMath>
        <m:f>
          <m:fPr>
            <m:ctrlPr>
              <w:rPr>
                <w:rFonts w:ascii="Cambria Math" w:eastAsia="Cambria Math" w:hAnsi="Cambria Math" w:cs="Cambria Math"/>
              </w:rPr>
            </m:ctrlPr>
          </m:fPr>
          <m:num>
            <m:r>
              <w:rPr>
                <w:rFonts w:ascii="Cambria Math" w:eastAsia="Cambria Math" w:hAnsi="Cambria Math" w:cs="Cambria Math"/>
              </w:rPr>
              <m:t>198.2*600</m:t>
            </m:r>
          </m:num>
          <m:den>
            <m:r>
              <w:rPr>
                <w:rFonts w:ascii="Cambria Math" w:eastAsia="Cambria Math" w:hAnsi="Cambria Math" w:cs="Cambria Math"/>
              </w:rPr>
              <m:t>198.2+600</m:t>
            </m:r>
          </m:den>
        </m:f>
      </m:oMath>
      <w:r>
        <w:rPr>
          <w:rFonts w:ascii="Times New Roman" w:eastAsia="Times New Roman" w:hAnsi="Times New Roman" w:cs="Times New Roman"/>
          <w:sz w:val="24"/>
          <w:szCs w:val="24"/>
        </w:rPr>
        <w:t xml:space="preserve"> = 250.38Ω</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m:oMath>
        <m:f>
          <m:fPr>
            <m:ctrlPr>
              <w:rPr>
                <w:rFonts w:ascii="Cambria Math" w:eastAsia="Cambria Math" w:hAnsi="Cambria Math" w:cs="Cambria Math"/>
              </w:rPr>
            </m:ctrlPr>
          </m:fPr>
          <m:num>
            <m:r>
              <w:rPr>
                <w:rFonts w:ascii="Cambria Math" w:eastAsia="Cambria Math" w:hAnsi="Cambria Math" w:cs="Cambria Math"/>
              </w:rPr>
              <m:t>E</m:t>
            </m:r>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echiv</m:t>
                </m:r>
              </m:sub>
            </m:sSub>
          </m:den>
        </m:f>
      </m:oMath>
      <w:r>
        <w:rPr>
          <w:rFonts w:ascii="Times New Roman" w:eastAsia="Times New Roman" w:hAnsi="Times New Roman" w:cs="Times New Roman"/>
          <w:sz w:val="24"/>
          <w:szCs w:val="24"/>
        </w:rPr>
        <w:t xml:space="preserve"> = </w:t>
      </w:r>
      <m:oMath>
        <m:f>
          <m:fPr>
            <m:ctrlPr>
              <w:rPr>
                <w:rFonts w:ascii="Cambria Math" w:eastAsia="Cambria Math" w:hAnsi="Cambria Math" w:cs="Cambria Math"/>
              </w:rPr>
            </m:ctrlPr>
          </m:fPr>
          <m:num>
            <m:r>
              <w:rPr>
                <w:rFonts w:ascii="Cambria Math" w:eastAsia="Cambria Math" w:hAnsi="Cambria Math" w:cs="Cambria Math"/>
              </w:rPr>
              <m:t>15.01</m:t>
            </m:r>
          </m:num>
          <m:den>
            <m:r>
              <w:rPr>
                <w:rFonts w:ascii="Cambria Math" w:eastAsia="Cambria Math" w:hAnsi="Cambria Math" w:cs="Cambria Math"/>
              </w:rPr>
              <m:t>1.3+250.38</m:t>
            </m:r>
          </m:den>
        </m:f>
      </m:oMath>
      <w:r>
        <w:rPr>
          <w:rFonts w:ascii="Times New Roman" w:eastAsia="Times New Roman" w:hAnsi="Times New Roman" w:cs="Times New Roman"/>
          <w:sz w:val="24"/>
          <w:szCs w:val="24"/>
        </w:rPr>
        <w:t xml:space="preserve"> = 0.059 = 59mA</w:t>
      </w:r>
    </w:p>
    <w:p w:rsidR="000B0EBA" w:rsidRDefault="00057464">
      <w:pPr>
        <w:spacing w:line="360" w:lineRule="auto"/>
        <w:rPr>
          <w:rFonts w:ascii="Cambria Math" w:eastAsia="Cambria Math" w:hAnsi="Cambria Math" w:cs="Cambria Math"/>
          <w:sz w:val="24"/>
          <w:szCs w:val="24"/>
        </w:rPr>
      </w:pPr>
      <w:r>
        <w:rPr>
          <w:rFonts w:ascii="Cambria Math" w:eastAsia="Cambria Math" w:hAnsi="Cambria Math" w:cs="Cambria Math"/>
          <w:sz w:val="24"/>
          <w:szCs w:val="24"/>
        </w:rPr>
        <w:t>U</w:t>
      </w:r>
      <w:r>
        <w:rPr>
          <w:rFonts w:ascii="Cambria Math" w:eastAsia="Cambria Math" w:hAnsi="Cambria Math" w:cs="Cambria Math"/>
          <w:sz w:val="24"/>
          <w:szCs w:val="24"/>
          <w:vertAlign w:val="subscript"/>
        </w:rPr>
        <w:t>1</w:t>
      </w:r>
      <w:r>
        <w:rPr>
          <w:rFonts w:ascii="Cambria Math" w:eastAsia="Cambria Math" w:hAnsi="Cambria Math" w:cs="Cambria Math"/>
          <w:sz w:val="24"/>
          <w:szCs w:val="24"/>
        </w:rPr>
        <w:t xml:space="preserve"> = I</w:t>
      </w:r>
      <w:r>
        <w:rPr>
          <w:rFonts w:ascii="Cambria Math" w:eastAsia="Cambria Math" w:hAnsi="Cambria Math" w:cs="Cambria Math"/>
          <w:sz w:val="24"/>
          <w:szCs w:val="24"/>
          <w:vertAlign w:val="subscript"/>
        </w:rPr>
        <w:t>1</w:t>
      </w:r>
      <w:r>
        <w:rPr>
          <w:rFonts w:ascii="Cambria Math" w:eastAsia="Cambria Math" w:hAnsi="Cambria Math" w:cs="Cambria Math"/>
          <w:sz w:val="24"/>
          <w:szCs w:val="24"/>
        </w:rPr>
        <w:t xml:space="preserve"> * R</w:t>
      </w:r>
      <w:r>
        <w:rPr>
          <w:rFonts w:ascii="Cambria Math" w:eastAsia="Cambria Math" w:hAnsi="Cambria Math" w:cs="Cambria Math"/>
          <w:sz w:val="24"/>
          <w:szCs w:val="24"/>
          <w:vertAlign w:val="subscript"/>
        </w:rPr>
        <w:t>1</w:t>
      </w:r>
      <w:r>
        <w:rPr>
          <w:rFonts w:ascii="Cambria Math" w:eastAsia="Cambria Math" w:hAnsi="Cambria Math" w:cs="Cambria Math"/>
          <w:sz w:val="24"/>
          <w:szCs w:val="24"/>
        </w:rPr>
        <w:t xml:space="preserve"> = 0.059 * 101.4 = 5.98</w:t>
      </w:r>
    </w:p>
    <w:p w:rsidR="000B0EBA" w:rsidRDefault="00057464">
      <w:pPr>
        <w:spacing w:line="360" w:lineRule="auto"/>
        <w:rPr>
          <w:rFonts w:ascii="Times New Roman" w:eastAsia="Times New Roman" w:hAnsi="Times New Roman" w:cs="Times New Roman"/>
          <w:sz w:val="24"/>
          <w:szCs w:val="24"/>
        </w:rPr>
      </w:pPr>
      <w:r>
        <w:rPr>
          <w:rFonts w:ascii="Cambria Math" w:eastAsia="Cambria Math" w:hAnsi="Cambria Math" w:cs="Cambria Math"/>
          <w:sz w:val="24"/>
          <w:szCs w:val="24"/>
        </w:rPr>
        <w:t>U</w:t>
      </w:r>
      <w:r>
        <w:rPr>
          <w:rFonts w:ascii="Cambria Math" w:eastAsia="Cambria Math" w:hAnsi="Cambria Math" w:cs="Cambria Math"/>
          <w:sz w:val="24"/>
          <w:szCs w:val="24"/>
          <w:vertAlign w:val="subscript"/>
        </w:rPr>
        <w:t>2</w:t>
      </w:r>
      <w:r>
        <w:rPr>
          <w:rFonts w:ascii="Cambria Math" w:eastAsia="Cambria Math" w:hAnsi="Cambria Math" w:cs="Cambria Math"/>
          <w:sz w:val="24"/>
          <w:szCs w:val="24"/>
        </w:rPr>
        <w:t xml:space="preserve"> = U</w:t>
      </w:r>
      <w:r>
        <w:rPr>
          <w:rFonts w:ascii="Cambria Math" w:eastAsia="Cambria Math" w:hAnsi="Cambria Math" w:cs="Cambria Math"/>
          <w:sz w:val="24"/>
          <w:szCs w:val="24"/>
          <w:vertAlign w:val="subscript"/>
        </w:rPr>
        <w:t>3</w:t>
      </w:r>
      <w:r>
        <w:rPr>
          <w:rFonts w:ascii="Cambria Math" w:eastAsia="Cambria Math" w:hAnsi="Cambria Math" w:cs="Cambria Math"/>
          <w:sz w:val="24"/>
          <w:szCs w:val="24"/>
        </w:rPr>
        <w:t xml:space="preserve"> = </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xml:space="preserve">*  </w:t>
      </w:r>
      <m:oMath>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3</m:t>
                </m:r>
              </m:sub>
            </m:sSub>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3</m:t>
                </m:r>
              </m:sub>
            </m:sSub>
          </m:den>
        </m:f>
      </m:oMath>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w:t>
      </w:r>
      <m:oMath>
        <m:f>
          <m:fPr>
            <m:ctrlPr>
              <w:rPr>
                <w:rFonts w:ascii="Cambria Math" w:eastAsia="Cambria Math" w:hAnsi="Cambria Math" w:cs="Cambria Math"/>
              </w:rPr>
            </m:ctrlPr>
          </m:fPr>
          <m:num>
            <m:r>
              <w:rPr>
                <w:rFonts w:ascii="Cambria Math" w:eastAsia="Cambria Math" w:hAnsi="Cambria Math" w:cs="Cambria Math"/>
              </w:rPr>
              <m:t>7016.28</m:t>
            </m:r>
          </m:num>
          <m:den>
            <m:r>
              <w:rPr>
                <w:rFonts w:ascii="Cambria Math" w:eastAsia="Cambria Math" w:hAnsi="Cambria Math" w:cs="Cambria Math"/>
              </w:rPr>
              <m:t>798.2</m:t>
            </m:r>
          </m:den>
        </m:f>
      </m:oMath>
      <w:r>
        <w:rPr>
          <w:rFonts w:ascii="Times New Roman" w:eastAsia="Times New Roman" w:hAnsi="Times New Roman" w:cs="Times New Roman"/>
          <w:sz w:val="24"/>
          <w:szCs w:val="24"/>
        </w:rPr>
        <w:t xml:space="preserve"> = 8.74</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w:t>
      </w:r>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2</m:t>
                </m:r>
              </m:sub>
            </m:sSub>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den>
        </m:f>
      </m:oMath>
      <w:r>
        <w:rPr>
          <w:rFonts w:ascii="Times New Roman" w:eastAsia="Times New Roman" w:hAnsi="Times New Roman" w:cs="Times New Roman"/>
          <w:sz w:val="24"/>
          <w:szCs w:val="24"/>
        </w:rPr>
        <w:t xml:space="preserve"> = </w:t>
      </w:r>
      <m:oMath>
        <m:f>
          <m:fPr>
            <m:ctrlPr>
              <w:rPr>
                <w:rFonts w:ascii="Cambria Math" w:eastAsia="Cambria Math" w:hAnsi="Cambria Math" w:cs="Cambria Math"/>
              </w:rPr>
            </m:ctrlPr>
          </m:fPr>
          <m:num>
            <m:r>
              <w:rPr>
                <w:rFonts w:ascii="Cambria Math" w:eastAsia="Cambria Math" w:hAnsi="Cambria Math" w:cs="Cambria Math"/>
              </w:rPr>
              <m:t>8.79</m:t>
            </m:r>
          </m:num>
          <m:den>
            <m:r>
              <w:rPr>
                <w:rFonts w:ascii="Cambria Math" w:eastAsia="Cambria Math" w:hAnsi="Cambria Math" w:cs="Cambria Math"/>
              </w:rPr>
              <m:t>198.2</m:t>
            </m:r>
          </m:den>
        </m:f>
      </m:oMath>
      <w:r>
        <w:rPr>
          <w:rFonts w:ascii="Times New Roman" w:eastAsia="Times New Roman" w:hAnsi="Times New Roman" w:cs="Times New Roman"/>
          <w:sz w:val="24"/>
          <w:szCs w:val="24"/>
        </w:rPr>
        <w:t xml:space="preserve"> = 0.0443 = 44.3mA</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w:t>
      </w:r>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3</m:t>
                </m:r>
              </m:sub>
            </m:sSub>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3</m:t>
                </m:r>
              </m:sub>
            </m:sSub>
          </m:den>
        </m:f>
      </m:oMath>
      <w:r>
        <w:rPr>
          <w:rFonts w:ascii="Times New Roman" w:eastAsia="Times New Roman" w:hAnsi="Times New Roman" w:cs="Times New Roman"/>
          <w:sz w:val="24"/>
          <w:szCs w:val="24"/>
        </w:rPr>
        <w:t xml:space="preserve"> = </w:t>
      </w:r>
      <m:oMath>
        <m:f>
          <m:fPr>
            <m:ctrlPr>
              <w:rPr>
                <w:rFonts w:ascii="Cambria Math" w:eastAsia="Cambria Math" w:hAnsi="Cambria Math" w:cs="Cambria Math"/>
              </w:rPr>
            </m:ctrlPr>
          </m:fPr>
          <m:num>
            <m:r>
              <w:rPr>
                <w:rFonts w:ascii="Cambria Math" w:eastAsia="Cambria Math" w:hAnsi="Cambria Math" w:cs="Cambria Math"/>
              </w:rPr>
              <m:t>8.74</m:t>
            </m:r>
          </m:num>
          <m:den>
            <m:r>
              <w:rPr>
                <w:rFonts w:ascii="Cambria Math" w:eastAsia="Cambria Math" w:hAnsi="Cambria Math" w:cs="Cambria Math"/>
              </w:rPr>
              <m:t>600</m:t>
            </m:r>
          </m:den>
        </m:f>
      </m:oMath>
      <w:r>
        <w:rPr>
          <w:rFonts w:ascii="Times New Roman" w:eastAsia="Times New Roman" w:hAnsi="Times New Roman" w:cs="Times New Roman"/>
          <w:sz w:val="24"/>
          <w:szCs w:val="24"/>
        </w:rPr>
        <w:t xml:space="preserve"> = 0.0146 = 14.6mA</w:t>
      </w:r>
    </w:p>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59 = 44.3 + 14.8</w:t>
      </w:r>
    </w:p>
    <w:p w:rsidR="000B0EBA" w:rsidRDefault="00057464">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2</m:t>
              </m:r>
            </m:sub>
            <m:sup>
              <m:r>
                <w:rPr>
                  <w:rFonts w:ascii="Times New Roman" w:eastAsia="Times New Roman" w:hAnsi="Times New Roman" w:cs="Times New Roman"/>
                  <w:sz w:val="24"/>
                  <w:szCs w:val="24"/>
                </w:rPr>
                <m:t>1</m:t>
              </m:r>
            </m:sup>
          </m:sSub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2</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3</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3</m:t>
              </m:r>
            </m:sub>
          </m:sSub>
          <m:r>
            <w:rPr>
              <w:rFonts w:ascii="Times New Roman" w:eastAsia="Times New Roman" w:hAnsi="Times New Roman" w:cs="Times New Roman"/>
              <w:sz w:val="24"/>
              <w:szCs w:val="24"/>
            </w:rPr>
            <m:t>⇔</m:t>
          </m:r>
        </m:oMath>
      </m:oMathPara>
    </w:p>
    <w:p w:rsidR="000B0EBA" w:rsidRDefault="00057464">
      <w:pPr>
        <w:spacing w:line="360" w:lineRule="auto"/>
        <w:rPr>
          <w:rFonts w:ascii="Times New Roman" w:eastAsia="Times New Roman" w:hAnsi="Times New Roman" w:cs="Times New Roman"/>
          <w:sz w:val="24"/>
          <w:szCs w:val="24"/>
        </w:rPr>
      </w:pPr>
      <m:oMathPara>
        <m:oMath>
          <m:r>
            <w:rPr>
              <w:rFonts w:ascii="Cambria Math" w:hAnsi="Cambria Math"/>
            </w:rPr>
            <m:t>⇔</m:t>
          </m:r>
          <m:r>
            <w:rPr>
              <w:rFonts w:ascii="Times New Roman" w:eastAsia="Times New Roman" w:hAnsi="Times New Roman" w:cs="Times New Roman"/>
              <w:sz w:val="24"/>
              <w:szCs w:val="24"/>
            </w:rPr>
            <m:t>15.01*0.059=0.05</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9</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*(1.3+101.4)+0.044</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3</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*198.2+0.014</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6</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*600⇔</m:t>
          </m:r>
        </m:oMath>
      </m:oMathPara>
    </w:p>
    <w:p w:rsidR="000B0EBA" w:rsidRDefault="00057464">
      <w:pPr>
        <w:spacing w:line="360" w:lineRule="auto"/>
        <w:rPr>
          <w:rFonts w:ascii="Times New Roman" w:eastAsia="Times New Roman" w:hAnsi="Times New Roman" w:cs="Times New Roman"/>
          <w:sz w:val="24"/>
          <w:szCs w:val="24"/>
        </w:rPr>
      </w:pPr>
      <m:oMathPara>
        <m:oMath>
          <m:r>
            <w:rPr>
              <w:rFonts w:ascii="Cambria Math" w:hAnsi="Cambria Math"/>
            </w:rPr>
            <m:t>⇔</m:t>
          </m:r>
          <m:r>
            <w:rPr>
              <w:rFonts w:ascii="Times New Roman" w:eastAsia="Times New Roman" w:hAnsi="Times New Roman" w:cs="Times New Roman"/>
              <w:sz w:val="24"/>
              <w:szCs w:val="24"/>
            </w:rPr>
            <m:t>0.886≈0.863</m:t>
          </m:r>
        </m:oMath>
      </m:oMathPara>
    </w:p>
    <w:p w:rsidR="000B0EBA" w:rsidRDefault="00057464">
      <w:pPr>
        <w:spacing w:line="360" w:lineRule="auto"/>
        <w:rPr>
          <w:rFonts w:ascii="Times New Roman" w:eastAsia="Times New Roman" w:hAnsi="Times New Roman" w:cs="Times New Roman"/>
          <w:sz w:val="28"/>
          <w:szCs w:val="28"/>
        </w:rPr>
      </w:pPr>
      <w:r>
        <w:br w:type="page"/>
      </w:r>
    </w:p>
    <w:p w:rsidR="000B0EBA" w:rsidRDefault="000B0EBA">
      <w:pPr>
        <w:spacing w:line="360" w:lineRule="auto"/>
        <w:rPr>
          <w:rFonts w:ascii="Times New Roman" w:eastAsia="Times New Roman" w:hAnsi="Times New Roman" w:cs="Times New Roman"/>
          <w:sz w:val="28"/>
          <w:szCs w:val="28"/>
        </w:rPr>
      </w:pPr>
    </w:p>
    <w:p w:rsidR="000B0EBA" w:rsidRDefault="000574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Tabelul 1.3</w:t>
      </w:r>
    </w:p>
    <w:tbl>
      <w:tblPr>
        <w:tblStyle w:val="ad"/>
        <w:tblW w:w="74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00"/>
        <w:gridCol w:w="675"/>
        <w:gridCol w:w="735"/>
        <w:gridCol w:w="675"/>
        <w:gridCol w:w="630"/>
        <w:gridCol w:w="750"/>
        <w:gridCol w:w="690"/>
        <w:gridCol w:w="900"/>
        <w:gridCol w:w="900"/>
        <w:gridCol w:w="900"/>
      </w:tblGrid>
      <w:tr w:rsidR="000B0EBA">
        <w:trPr>
          <w:trHeight w:val="540"/>
        </w:trPr>
        <w:tc>
          <w:tcPr>
            <w:tcW w:w="4755" w:type="dxa"/>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0B0EBA" w:rsidRDefault="00057464">
            <w:pPr>
              <w:widowControl w:val="0"/>
              <w:jc w:val="center"/>
            </w:pPr>
            <w:r>
              <w:rPr>
                <w:sz w:val="32"/>
                <w:szCs w:val="32"/>
              </w:rPr>
              <w:t>Măsurat</w:t>
            </w:r>
          </w:p>
        </w:tc>
        <w:tc>
          <w:tcPr>
            <w:tcW w:w="2700" w:type="dxa"/>
            <w:gridSpan w:val="3"/>
            <w:tcBorders>
              <w:top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rPr>
                <w:sz w:val="32"/>
                <w:szCs w:val="32"/>
              </w:rPr>
              <w:t>Calculat</w:t>
            </w:r>
          </w:p>
        </w:tc>
      </w:tr>
      <w:tr w:rsidR="000B0EBA">
        <w:trPr>
          <w:trHeight w:val="300"/>
        </w:trPr>
        <w:tc>
          <w:tcPr>
            <w:tcW w:w="6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R3</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U</w:t>
            </w:r>
          </w:p>
        </w:tc>
        <w:tc>
          <w:tcPr>
            <w:tcW w:w="7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U1</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U2</w:t>
            </w:r>
          </w:p>
        </w:tc>
        <w:tc>
          <w:tcPr>
            <w:tcW w:w="63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I1</w:t>
            </w:r>
          </w:p>
        </w:tc>
        <w:tc>
          <w:tcPr>
            <w:tcW w:w="75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I2</w:t>
            </w:r>
          </w:p>
        </w:tc>
        <w:tc>
          <w:tcPr>
            <w:tcW w:w="69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I3</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U1+U2</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I2+I3</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P</w:t>
            </w:r>
          </w:p>
        </w:tc>
      </w:tr>
      <w:tr w:rsidR="000B0EBA">
        <w:trPr>
          <w:trHeight w:val="300"/>
        </w:trPr>
        <w:tc>
          <w:tcPr>
            <w:tcW w:w="6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Ω</w:t>
            </w:r>
          </w:p>
        </w:tc>
        <w:tc>
          <w:tcPr>
            <w:tcW w:w="2085" w:type="dxa"/>
            <w:gridSpan w:val="3"/>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V</w:t>
            </w:r>
          </w:p>
        </w:tc>
        <w:tc>
          <w:tcPr>
            <w:tcW w:w="2070" w:type="dxa"/>
            <w:gridSpan w:val="3"/>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mA</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V</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mA</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mW</w:t>
            </w:r>
          </w:p>
        </w:tc>
      </w:tr>
      <w:tr w:rsidR="000B0EBA">
        <w:trPr>
          <w:trHeight w:val="300"/>
        </w:trPr>
        <w:tc>
          <w:tcPr>
            <w:tcW w:w="6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50</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15,14</w:t>
            </w:r>
          </w:p>
        </w:tc>
        <w:tc>
          <w:tcPr>
            <w:tcW w:w="7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10,57</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4,2</w:t>
            </w:r>
          </w:p>
        </w:tc>
        <w:tc>
          <w:tcPr>
            <w:tcW w:w="63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104,4</w:t>
            </w:r>
          </w:p>
        </w:tc>
        <w:tc>
          <w:tcPr>
            <w:tcW w:w="75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21,07</w:t>
            </w:r>
          </w:p>
        </w:tc>
        <w:tc>
          <w:tcPr>
            <w:tcW w:w="69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82,6</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14,77</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103,67</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1531,2059</w:t>
            </w:r>
          </w:p>
        </w:tc>
      </w:tr>
      <w:tr w:rsidR="000B0EBA">
        <w:trPr>
          <w:trHeight w:val="300"/>
        </w:trPr>
        <w:tc>
          <w:tcPr>
            <w:tcW w:w="6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150</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15,14</w:t>
            </w:r>
          </w:p>
        </w:tc>
        <w:tc>
          <w:tcPr>
            <w:tcW w:w="7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8,12</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6,7</w:t>
            </w:r>
          </w:p>
        </w:tc>
        <w:tc>
          <w:tcPr>
            <w:tcW w:w="63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80,5</w:t>
            </w:r>
          </w:p>
        </w:tc>
        <w:tc>
          <w:tcPr>
            <w:tcW w:w="75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34</w:t>
            </w:r>
          </w:p>
        </w:tc>
        <w:tc>
          <w:tcPr>
            <w:tcW w:w="69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46,4</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14,82</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80,4</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1191,528</w:t>
            </w:r>
          </w:p>
        </w:tc>
      </w:tr>
      <w:tr w:rsidR="000B0EBA">
        <w:trPr>
          <w:trHeight w:val="300"/>
        </w:trPr>
        <w:tc>
          <w:tcPr>
            <w:tcW w:w="6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300</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15,2</w:t>
            </w:r>
          </w:p>
        </w:tc>
        <w:tc>
          <w:tcPr>
            <w:tcW w:w="7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6,86</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7,47</w:t>
            </w:r>
          </w:p>
        </w:tc>
        <w:tc>
          <w:tcPr>
            <w:tcW w:w="63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67</w:t>
            </w:r>
          </w:p>
        </w:tc>
        <w:tc>
          <w:tcPr>
            <w:tcW w:w="75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40,8</w:t>
            </w:r>
          </w:p>
        </w:tc>
        <w:tc>
          <w:tcPr>
            <w:tcW w:w="69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38</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14,33</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78,8</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1129,204</w:t>
            </w:r>
          </w:p>
        </w:tc>
      </w:tr>
      <w:tr w:rsidR="000B0EBA">
        <w:trPr>
          <w:trHeight w:val="300"/>
        </w:trPr>
        <w:tc>
          <w:tcPr>
            <w:tcW w:w="6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450</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15</w:t>
            </w:r>
          </w:p>
        </w:tc>
        <w:tc>
          <w:tcPr>
            <w:tcW w:w="7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6,34</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8,5</w:t>
            </w:r>
          </w:p>
        </w:tc>
        <w:tc>
          <w:tcPr>
            <w:tcW w:w="63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62</w:t>
            </w:r>
          </w:p>
        </w:tc>
        <w:tc>
          <w:tcPr>
            <w:tcW w:w="75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43,2</w:t>
            </w:r>
          </w:p>
        </w:tc>
        <w:tc>
          <w:tcPr>
            <w:tcW w:w="69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18,07</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14,84</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61,27</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909,2468</w:t>
            </w:r>
          </w:p>
        </w:tc>
      </w:tr>
      <w:tr w:rsidR="000B0EBA">
        <w:trPr>
          <w:trHeight w:val="300"/>
        </w:trPr>
        <w:tc>
          <w:tcPr>
            <w:tcW w:w="6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center"/>
            </w:pPr>
            <w:r>
              <w:t>600</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10,05</w:t>
            </w:r>
          </w:p>
        </w:tc>
        <w:tc>
          <w:tcPr>
            <w:tcW w:w="7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6,07</w:t>
            </w:r>
          </w:p>
        </w:tc>
        <w:tc>
          <w:tcPr>
            <w:tcW w:w="6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8,84</w:t>
            </w:r>
          </w:p>
        </w:tc>
        <w:tc>
          <w:tcPr>
            <w:tcW w:w="63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59,9</w:t>
            </w:r>
          </w:p>
        </w:tc>
        <w:tc>
          <w:tcPr>
            <w:tcW w:w="75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45</w:t>
            </w:r>
          </w:p>
        </w:tc>
        <w:tc>
          <w:tcPr>
            <w:tcW w:w="69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14,8</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14,91</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59,8</w:t>
            </w:r>
          </w:p>
        </w:tc>
        <w:tc>
          <w:tcPr>
            <w:tcW w:w="90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0B0EBA" w:rsidRDefault="00057464">
            <w:pPr>
              <w:widowControl w:val="0"/>
              <w:jc w:val="right"/>
            </w:pPr>
            <w:r>
              <w:t>891,618</w:t>
            </w:r>
          </w:p>
        </w:tc>
      </w:tr>
    </w:tbl>
    <w:p w:rsidR="000B0EBA" w:rsidRDefault="000574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extent cx="6479865" cy="48641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479865" cy="4864100"/>
                    </a:xfrm>
                    <a:prstGeom prst="rect">
                      <a:avLst/>
                    </a:prstGeom>
                    <a:ln/>
                  </pic:spPr>
                </pic:pic>
              </a:graphicData>
            </a:graphic>
          </wp:inline>
        </w:drawing>
      </w:r>
    </w:p>
    <w:p w:rsidR="000B0EBA" w:rsidRDefault="000B0EBA">
      <w:pPr>
        <w:jc w:val="center"/>
        <w:rPr>
          <w:rFonts w:ascii="Times New Roman" w:eastAsia="Times New Roman" w:hAnsi="Times New Roman" w:cs="Times New Roman"/>
          <w:sz w:val="28"/>
          <w:szCs w:val="28"/>
        </w:rPr>
      </w:pPr>
    </w:p>
    <w:p w:rsidR="000B0EBA" w:rsidRDefault="000B0EBA">
      <w:pPr>
        <w:jc w:val="center"/>
        <w:rPr>
          <w:rFonts w:ascii="Times New Roman" w:eastAsia="Times New Roman" w:hAnsi="Times New Roman" w:cs="Times New Roman"/>
          <w:sz w:val="28"/>
          <w:szCs w:val="28"/>
        </w:rPr>
      </w:pPr>
    </w:p>
    <w:p w:rsidR="000B0EBA" w:rsidRDefault="000574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Graficul functiilor 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w:t>
      </w:r>
      <w:r>
        <w:rPr>
          <w:rFonts w:ascii="Times New Roman" w:eastAsia="Times New Roman" w:hAnsi="Times New Roman" w:cs="Times New Roman"/>
          <w:sz w:val="24"/>
          <w:szCs w:val="24"/>
          <w:vertAlign w:val="subscript"/>
        </w:rPr>
        <w:t>3</w:t>
      </w:r>
    </w:p>
    <w:p w:rsidR="000B0EBA" w:rsidRDefault="00057464">
      <w:pPr>
        <w:jc w:val="center"/>
        <w:rPr>
          <w:rFonts w:ascii="Times New Roman" w:eastAsia="Times New Roman" w:hAnsi="Times New Roman" w:cs="Times New Roman"/>
          <w:sz w:val="28"/>
          <w:szCs w:val="28"/>
        </w:rPr>
      </w:pPr>
      <w:r>
        <w:rPr>
          <w:noProof/>
          <w:lang w:val="ru-RU"/>
        </w:rPr>
        <w:lastRenderedPageBreak/>
        <w:drawing>
          <wp:inline distT="114300" distB="114300" distL="114300" distR="114300">
            <wp:extent cx="6479865" cy="48641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479865" cy="4864100"/>
                    </a:xfrm>
                    <a:prstGeom prst="rect">
                      <a:avLst/>
                    </a:prstGeom>
                    <a:ln/>
                  </pic:spPr>
                </pic:pic>
              </a:graphicData>
            </a:graphic>
          </wp:inline>
        </w:drawing>
      </w:r>
    </w:p>
    <w:p w:rsidR="000B0EBA" w:rsidRDefault="000574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 Graficul functiilor U</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U</w:t>
      </w:r>
      <w:r>
        <w:rPr>
          <w:rFonts w:ascii="Times New Roman" w:eastAsia="Times New Roman" w:hAnsi="Times New Roman" w:cs="Times New Roman"/>
          <w:sz w:val="24"/>
          <w:szCs w:val="24"/>
          <w:vertAlign w:val="subscript"/>
        </w:rPr>
        <w:t>2</w:t>
      </w:r>
    </w:p>
    <w:p w:rsidR="000B0EBA" w:rsidRDefault="000B0EBA">
      <w:pPr>
        <w:jc w:val="center"/>
        <w:rPr>
          <w:rFonts w:ascii="Times New Roman" w:eastAsia="Times New Roman" w:hAnsi="Times New Roman" w:cs="Times New Roman"/>
          <w:sz w:val="28"/>
          <w:szCs w:val="28"/>
        </w:rPr>
      </w:pPr>
    </w:p>
    <w:p w:rsidR="000B0EBA" w:rsidRDefault="000B0EBA">
      <w:pPr>
        <w:jc w:val="center"/>
        <w:rPr>
          <w:rFonts w:ascii="Times New Roman" w:eastAsia="Times New Roman" w:hAnsi="Times New Roman" w:cs="Times New Roman"/>
          <w:sz w:val="28"/>
          <w:szCs w:val="28"/>
        </w:rPr>
      </w:pPr>
    </w:p>
    <w:p w:rsidR="000B0EBA" w:rsidRDefault="000B0EBA">
      <w:pPr>
        <w:jc w:val="center"/>
        <w:rPr>
          <w:rFonts w:ascii="Times New Roman" w:eastAsia="Times New Roman" w:hAnsi="Times New Roman" w:cs="Times New Roman"/>
          <w:sz w:val="28"/>
          <w:szCs w:val="28"/>
        </w:rPr>
      </w:pPr>
    </w:p>
    <w:p w:rsidR="000B0EBA" w:rsidRDefault="000B0EBA">
      <w:pPr>
        <w:jc w:val="center"/>
        <w:rPr>
          <w:rFonts w:ascii="Times New Roman" w:eastAsia="Times New Roman" w:hAnsi="Times New Roman" w:cs="Times New Roman"/>
          <w:sz w:val="28"/>
          <w:szCs w:val="28"/>
        </w:rPr>
      </w:pPr>
    </w:p>
    <w:p w:rsidR="000B0EBA" w:rsidRDefault="00057464">
      <w:pPr>
        <w:jc w:val="center"/>
        <w:rPr>
          <w:rFonts w:ascii="Times New Roman" w:eastAsia="Times New Roman" w:hAnsi="Times New Roman" w:cs="Times New Roman"/>
          <w:sz w:val="28"/>
          <w:szCs w:val="28"/>
        </w:rPr>
      </w:pPr>
      <w:r>
        <w:rPr>
          <w:noProof/>
          <w:lang w:val="ru-RU"/>
        </w:rPr>
        <w:lastRenderedPageBreak/>
        <w:drawing>
          <wp:inline distT="114300" distB="114300" distL="114300" distR="114300">
            <wp:extent cx="6479865" cy="4864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479865" cy="4864100"/>
                    </a:xfrm>
                    <a:prstGeom prst="rect">
                      <a:avLst/>
                    </a:prstGeom>
                    <a:ln/>
                  </pic:spPr>
                </pic:pic>
              </a:graphicData>
            </a:graphic>
          </wp:inline>
        </w:drawing>
      </w:r>
    </w:p>
    <w:p w:rsidR="000B0EBA" w:rsidRDefault="000574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Graficul functiei P = f(R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
    <w:p w:rsidR="000B0EBA" w:rsidRDefault="000B0EBA">
      <w:pPr>
        <w:jc w:val="center"/>
        <w:rPr>
          <w:rFonts w:ascii="Times New Roman" w:eastAsia="Times New Roman" w:hAnsi="Times New Roman" w:cs="Times New Roman"/>
          <w:sz w:val="28"/>
          <w:szCs w:val="28"/>
        </w:rPr>
      </w:pPr>
    </w:p>
    <w:p w:rsidR="000B0EBA" w:rsidRDefault="000B0EBA">
      <w:pPr>
        <w:rPr>
          <w:rFonts w:ascii="Times New Roman" w:eastAsia="Times New Roman" w:hAnsi="Times New Roman" w:cs="Times New Roman"/>
          <w:sz w:val="28"/>
          <w:szCs w:val="28"/>
        </w:rPr>
      </w:pPr>
    </w:p>
    <w:p w:rsidR="000B0EBA" w:rsidRDefault="00057464">
      <w:r>
        <w:t>Concluzie:</w:t>
      </w:r>
    </w:p>
    <w:p w:rsidR="000B0EBA" w:rsidRDefault="00057464">
      <w:r>
        <w:tab/>
        <w:t xml:space="preserve">În cadrul acestei lucrări de laborator am cercetat circuite electrice. Am masurate mai multe date apoi cu ajutorul formulelor am verificat respectarea legii lui Ohm și a lui Kirchhoff. Valorile calculate nu difera tare de cele masurate deci eroarea este mica. Am creat diagrame pentru datele masurate. </w:t>
      </w:r>
    </w:p>
    <w:sectPr w:rsidR="000B0EBA">
      <w:pgSz w:w="11906" w:h="16838"/>
      <w:pgMar w:top="1134" w:right="567"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ource Han Sans SC">
    <w:panose1 w:val="00000000000000000000"/>
    <w:charset w:val="00"/>
    <w:family w:val="roman"/>
    <w:notTrueType/>
    <w:pitch w:val="default"/>
  </w:font>
  <w:font w:name="Noto 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Noto Sans Symbols">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BA"/>
    <w:rsid w:val="00057464"/>
    <w:rsid w:val="000B0EBA"/>
    <w:rsid w:val="000F1F24"/>
    <w:rsid w:val="002049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5DA3"/>
  <w15:docId w15:val="{F6CF3CB0-74F9-4012-94B0-0121FFFC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o-RO"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A86"/>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a4">
    <w:name w:val="Текст выноски Знак"/>
    <w:basedOn w:val="a0"/>
    <w:uiPriority w:val="99"/>
    <w:semiHidden/>
    <w:qFormat/>
    <w:rsid w:val="00091A86"/>
    <w:rPr>
      <w:rFonts w:ascii="Tahoma" w:eastAsia="Arial" w:hAnsi="Tahoma" w:cs="Tahoma"/>
      <w:sz w:val="16"/>
      <w:szCs w:val="16"/>
      <w:lang w:val="ro-RO" w:eastAsia="ru-RU"/>
    </w:rPr>
  </w:style>
  <w:style w:type="paragraph" w:customStyle="1" w:styleId="Heading">
    <w:name w:val="Heading"/>
    <w:basedOn w:val="a"/>
    <w:next w:val="a5"/>
    <w:qFormat/>
    <w:pPr>
      <w:keepNext/>
      <w:spacing w:before="240" w:after="120"/>
    </w:pPr>
    <w:rPr>
      <w:rFonts w:ascii="Times New Roman" w:eastAsia="Source Han Sans SC" w:hAnsi="Times New Roman" w:cs="Noto Sans"/>
      <w:sz w:val="28"/>
      <w:szCs w:val="28"/>
    </w:rPr>
  </w:style>
  <w:style w:type="paragraph" w:styleId="a5">
    <w:name w:val="Body Text"/>
    <w:basedOn w:val="a"/>
    <w:pPr>
      <w:spacing w:after="140"/>
    </w:pPr>
  </w:style>
  <w:style w:type="paragraph" w:styleId="a6">
    <w:name w:val="List"/>
    <w:basedOn w:val="a5"/>
    <w:rPr>
      <w:rFonts w:ascii="Times New Roman" w:hAnsi="Times New Roman" w:cs="Noto Sans"/>
    </w:rPr>
  </w:style>
  <w:style w:type="paragraph" w:styleId="a7">
    <w:name w:val="caption"/>
    <w:basedOn w:val="a"/>
    <w:qFormat/>
    <w:pPr>
      <w:suppressLineNumbers/>
      <w:spacing w:before="120" w:after="120"/>
    </w:pPr>
    <w:rPr>
      <w:rFonts w:ascii="Times New Roman" w:hAnsi="Times New Roman" w:cs="Noto Sans"/>
      <w:i/>
      <w:iCs/>
      <w:sz w:val="24"/>
      <w:szCs w:val="24"/>
    </w:rPr>
  </w:style>
  <w:style w:type="paragraph" w:customStyle="1" w:styleId="Index">
    <w:name w:val="Index"/>
    <w:basedOn w:val="a"/>
    <w:qFormat/>
    <w:pPr>
      <w:suppressLineNumbers/>
    </w:pPr>
    <w:rPr>
      <w:rFonts w:ascii="Times New Roman" w:hAnsi="Times New Roman" w:cs="Noto Sans"/>
    </w:rPr>
  </w:style>
  <w:style w:type="paragraph" w:styleId="a8">
    <w:name w:val="Balloon Text"/>
    <w:basedOn w:val="a"/>
    <w:uiPriority w:val="99"/>
    <w:semiHidden/>
    <w:unhideWhenUsed/>
    <w:qFormat/>
    <w:rsid w:val="00091A86"/>
    <w:pPr>
      <w:spacing w:line="240" w:lineRule="auto"/>
    </w:pPr>
    <w:rPr>
      <w:rFonts w:ascii="Tahoma" w:hAnsi="Tahoma" w:cs="Tahoma"/>
      <w:sz w:val="16"/>
      <w:szCs w:val="16"/>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Nbe4kwDiQJ4B9tUTgY+RF67xRA==">AMUW2mXxd/o2ZABtlMrEhNENraGjl+B/e/qbKHiciBlmGyX8FhzUUfTOCG7XBR7coBzTUu8LV9MewXDJxZkF7e54xjiXrqHPLrXM9aD5Dr/T09lAAtc5nyM=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xccelerator</cp:lastModifiedBy>
  <cp:revision>4</cp:revision>
  <dcterms:created xsi:type="dcterms:W3CDTF">2021-09-20T08:27:00Z</dcterms:created>
  <dcterms:modified xsi:type="dcterms:W3CDTF">2022-09-30T11:29:00Z</dcterms:modified>
</cp:coreProperties>
</file>