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BitBlt/</w:t>
      </w:r>
      <w:r>
        <w:rPr/>
        <w:t xml:space="preserve">显示软硬件接口约定 </w:t>
      </w:r>
      <w:r>
        <w:rPr/>
        <w:t>V0.2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日期：</w:t>
      </w:r>
      <w:r>
        <w:rPr/>
        <w:t xml:space="preserve">2026-09-17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主要维护：</w:t>
      </w:r>
      <w:r>
        <w:rPr/>
        <w:t>B</w:t>
      </w:r>
      <w:r>
        <w:rPr/>
        <w:t>（</w:t>
      </w:r>
      <w:r>
        <w:rPr/>
        <w:t>FPGA 2D</w:t>
      </w:r>
      <w:r>
        <w:rPr/>
        <w:t xml:space="preserve">渲染加速器）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BitBlt</w:t>
      </w:r>
      <w:r>
        <w:rPr/>
        <w:t>版本寄存器：</w:t>
      </w:r>
      <w:r>
        <w:rPr>
          <w:rStyle w:val="SourceText"/>
        </w:rPr>
        <w:t>0x00010003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start="709" w:hanging="283"/>
        <w:jc w:val="start"/>
        <w:rPr/>
      </w:pPr>
      <w:r>
        <w:rPr/>
        <w:t>状态标记：</w:t>
      </w:r>
      <w:r>
        <w:rPr>
          <w:rStyle w:val="SourceText"/>
        </w:rPr>
        <w:t>已验证</w:t>
      </w:r>
      <w:r>
        <w:rPr/>
        <w:t>、</w:t>
      </w:r>
      <w:r>
        <w:rPr>
          <w:rStyle w:val="SourceText"/>
        </w:rPr>
        <w:t>已冻结待实现</w:t>
      </w:r>
      <w:r>
        <w:rPr/>
        <w:t>、</w:t>
      </w:r>
      <w:r>
        <w:rPr>
          <w:rStyle w:val="SourceText"/>
        </w:rPr>
        <w:t>待联调</w:t>
      </w:r>
      <w:r>
        <w:rPr/>
        <w:t xml:space="preserve"> </w:t>
      </w:r>
    </w:p>
    <w:p>
      <w:pPr>
        <w:pStyle w:val="TextBody"/>
        <w:bidi w:val="0"/>
        <w:spacing w:before="0" w:after="283"/>
        <w:jc w:val="start"/>
        <w:rPr/>
      </w:pPr>
      <w:r>
        <w:rPr/>
        <w:t>本文是</w:t>
      </w:r>
      <w:r>
        <w:rPr/>
        <w:t>A</w:t>
      </w:r>
      <w:r>
        <w:rPr/>
        <w:t>（平台</w:t>
      </w:r>
      <w:r>
        <w:rPr/>
        <w:t>/</w:t>
      </w:r>
      <w:r>
        <w:rPr/>
        <w:t>显示）、</w:t>
      </w:r>
      <w:r>
        <w:rPr/>
        <w:t>B</w:t>
      </w:r>
      <w:r>
        <w:rPr/>
        <w:t>（</w:t>
      </w:r>
      <w:r>
        <w:rPr/>
        <w:t>BitBlt RTL</w:t>
      </w:r>
      <w:r>
        <w:rPr/>
        <w:t>）、</w:t>
      </w:r>
      <w:r>
        <w:rPr/>
        <w:t>C</w:t>
      </w:r>
      <w:r>
        <w:rPr/>
        <w:t>（</w:t>
      </w:r>
      <w:r>
        <w:rPr/>
        <w:t>RISC-V</w:t>
      </w:r>
      <w:r>
        <w:rPr/>
        <w:t>软件）的接口基线。“已验证” 表示已有</w:t>
      </w:r>
      <w:r>
        <w:rPr/>
        <w:t>Ti60F225</w:t>
      </w:r>
      <w:r>
        <w:rPr/>
        <w:t>实板结果；“已冻结待实现”表示地址、位定义和软件语义不再随意 修改，但对应</w:t>
      </w:r>
      <w:r>
        <w:rPr/>
        <w:t>RTL/</w:t>
      </w:r>
      <w:r>
        <w:rPr/>
        <w:t>驱动尚未完成。任何不兼容修改必须更新版本记录。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1. </w:t>
      </w:r>
      <w:r>
        <w:rPr/>
        <w:t>接口总表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6"/>
        <w:gridCol w:w="6767"/>
        <w:gridCol w:w="1682"/>
      </w:tblGrid>
      <w:tr>
        <w:trPr>
          <w:tblHeader w:val="true"/>
        </w:trPr>
        <w:tc>
          <w:tcPr>
            <w:tcW w:w="17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接口项目</w:t>
            </w:r>
          </w:p>
        </w:tc>
        <w:tc>
          <w:tcPr>
            <w:tcW w:w="676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V0.2</w:t>
            </w:r>
            <w:r>
              <w:rPr/>
              <w:t>统一约定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状态</w:t>
            </w:r>
            <w:r>
              <w:rPr/>
              <w:t>/</w:t>
            </w:r>
            <w:r>
              <w:rPr/>
              <w:t>责任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显示分辨率与刷新率</w:t>
            </w:r>
          </w:p>
        </w:tc>
        <w:tc>
          <w:tcPr>
            <w:tcW w:w="6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首版固定</w:t>
            </w:r>
            <w:r>
              <w:rPr>
                <w:rStyle w:val="SourceText"/>
              </w:rPr>
              <w:t>640×480@60 Hz</w:t>
            </w:r>
            <w:r>
              <w:rPr/>
              <w:t>：</w:t>
            </w:r>
            <w:r>
              <w:rPr/>
              <w:t>25.2 MHz</w:t>
            </w:r>
            <w:r>
              <w:rPr/>
              <w:t>像素时钟，水平</w:t>
            </w:r>
            <w:r>
              <w:rPr/>
              <w:t>800</w:t>
            </w:r>
            <w:r>
              <w:rPr/>
              <w:t>总像素，垂直</w:t>
            </w:r>
            <w:r>
              <w:rPr/>
              <w:t>525</w:t>
            </w:r>
            <w:r>
              <w:rPr/>
              <w:t>总行；</w:t>
            </w:r>
            <w:r>
              <w:rPr/>
              <w:t>BitBlt</w:t>
            </w:r>
            <w:r>
              <w:rPr/>
              <w:t>仍使用参数化宽高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已冻结待实现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像素格式与字节序</w:t>
            </w:r>
          </w:p>
        </w:tc>
        <w:tc>
          <w:tcPr>
            <w:tcW w:w="6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XRGB8888</w:t>
            </w:r>
            <w:r>
              <w:rPr/>
              <w:t>、小端；</w:t>
            </w:r>
            <w:r>
              <w:rPr/>
              <w:t>C</w:t>
            </w:r>
            <w:r>
              <w:rPr/>
              <w:t>值为</w:t>
            </w:r>
            <w:r>
              <w:rPr>
                <w:rStyle w:val="SourceText"/>
              </w:rPr>
              <w:t>0x00RRGGBB</w:t>
            </w:r>
            <w:r>
              <w:rPr/>
              <w:t>，低地址依次存</w:t>
            </w:r>
            <w:r>
              <w:rPr/>
              <w:t>B</w:t>
            </w:r>
            <w:r>
              <w:rPr/>
              <w:t>、</w:t>
            </w:r>
            <w:r>
              <w:rPr/>
              <w:t>G</w:t>
            </w:r>
            <w:r>
              <w:rPr/>
              <w:t>、</w:t>
            </w:r>
            <w:r>
              <w:rPr/>
              <w:t>R</w:t>
            </w:r>
            <w:r>
              <w:rPr/>
              <w:t>、</w:t>
            </w:r>
            <w:r>
              <w:rPr/>
              <w:t>X</w:t>
            </w:r>
            <w:r>
              <w:rPr/>
              <w:t>；显示输出</w:t>
            </w:r>
            <w:r>
              <w:rPr>
                <w:rStyle w:val="SourceText"/>
              </w:rPr>
              <w:t>R=word[23:16]</w:t>
            </w:r>
            <w:r>
              <w:rPr/>
              <w:t>、</w:t>
            </w:r>
            <w:r>
              <w:rPr>
                <w:rStyle w:val="SourceText"/>
              </w:rPr>
              <w:t>G=word[15:8]</w:t>
            </w:r>
            <w:r>
              <w:rPr/>
              <w:t>、</w:t>
            </w:r>
            <w:r>
              <w:rPr>
                <w:rStyle w:val="SourceText"/>
              </w:rPr>
              <w:t>B=word[7:0]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已冻结待实现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图像宽高与</w:t>
            </w:r>
            <w:r>
              <w:rPr/>
              <w:t>stride</w:t>
            </w:r>
          </w:p>
        </w:tc>
        <w:tc>
          <w:tcPr>
            <w:tcW w:w="6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WIDTH/HEIGHT</w:t>
            </w:r>
            <w:r>
              <w:rPr/>
              <w:t>单位为像素</w:t>
            </w:r>
            <w:r>
              <w:rPr/>
              <w:t>/</w:t>
            </w:r>
            <w:r>
              <w:rPr/>
              <w:t>行；</w:t>
            </w:r>
            <w:r>
              <w:rPr/>
              <w:t>SRC_STRIDE</w:t>
            </w:r>
            <w:r>
              <w:rPr/>
              <w:t>、</w:t>
            </w:r>
            <w:r>
              <w:rPr/>
              <w:t>DST_STRIDE</w:t>
            </w:r>
            <w:r>
              <w:rPr/>
              <w:t>单位为字节；</w:t>
            </w:r>
            <w:r>
              <w:rPr/>
              <w:t>width</w:t>
            </w:r>
            <w:r>
              <w:rPr/>
              <w:t>必须为</w:t>
            </w:r>
            <w:r>
              <w:rPr/>
              <w:t>4</w:t>
            </w:r>
            <w:r>
              <w:rPr/>
              <w:t>的倍数，</w:t>
            </w:r>
            <w:r>
              <w:rPr/>
              <w:t>stride</w:t>
            </w:r>
            <w:r>
              <w:rPr/>
              <w:t>必须</w:t>
            </w:r>
            <w:r>
              <w:rPr/>
              <w:t>16 B</w:t>
            </w:r>
            <w:r>
              <w:rPr/>
              <w:t>对齐且不小于</w:t>
            </w:r>
            <w:r>
              <w:rPr>
                <w:rStyle w:val="SourceText"/>
              </w:rPr>
              <w:t>width*4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已验证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DDR/Framebuffer</w:t>
            </w:r>
            <w:r>
              <w:rPr/>
              <w:t>布局</w:t>
            </w:r>
          </w:p>
        </w:tc>
        <w:tc>
          <w:tcPr>
            <w:tcW w:w="6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256 MiB</w:t>
            </w:r>
            <w:r>
              <w:rPr/>
              <w:t>物理</w:t>
            </w:r>
            <w:r>
              <w:rPr/>
              <w:t>DDR</w:t>
            </w:r>
            <w:r>
              <w:rPr/>
              <w:t>；</w:t>
            </w:r>
            <w:r>
              <w:rPr/>
              <w:t>Framebuffer A=</w:t>
            </w:r>
            <w:r>
              <w:rPr>
                <w:rStyle w:val="SourceText"/>
              </w:rPr>
              <w:t>0x01000000</w:t>
            </w:r>
            <w:r>
              <w:rPr/>
              <w:t>、</w:t>
            </w:r>
            <w:r>
              <w:rPr/>
              <w:t>B=</w:t>
            </w:r>
            <w:r>
              <w:rPr>
                <w:rStyle w:val="SourceText"/>
              </w:rPr>
              <w:t>0x01800000</w:t>
            </w:r>
            <w:r>
              <w:rPr/>
              <w:t>，各</w:t>
            </w:r>
            <w:r>
              <w:rPr/>
              <w:t>8 MiB</w:t>
            </w:r>
            <w:r>
              <w:rPr/>
              <w:t>；素材区</w:t>
            </w:r>
            <w:r>
              <w:rPr/>
              <w:t>=</w:t>
            </w:r>
            <w:r>
              <w:rPr>
                <w:rStyle w:val="SourceText"/>
              </w:rPr>
              <w:t>0x02000000</w:t>
            </w:r>
            <w:r>
              <w:rPr/>
              <w:t>/32 MiB</w:t>
            </w:r>
            <w:r>
              <w:rPr/>
              <w:t>；</w:t>
            </w:r>
            <w:r>
              <w:rPr/>
              <w:t>Scratch=</w:t>
            </w:r>
            <w:r>
              <w:rPr>
                <w:rStyle w:val="SourceText"/>
              </w:rPr>
              <w:t>0x04000000</w:t>
            </w:r>
            <w:r>
              <w:rPr/>
              <w:t>/16 MiB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地址已冻结；显示读取待实现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RISC-V→BitBlt</w:t>
            </w:r>
          </w:p>
        </w:tc>
        <w:tc>
          <w:tcPr>
            <w:tcW w:w="6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SYSTEM_AXI_A</w:t>
            </w:r>
            <w:r>
              <w:rPr/>
              <w:t>，</w:t>
            </w:r>
            <w:r>
              <w:rPr/>
              <w:t>32-bit AXI4 Slave</w:t>
            </w:r>
            <w:r>
              <w:rPr/>
              <w:t>，基地址</w:t>
            </w:r>
            <w:r>
              <w:rPr>
                <w:rStyle w:val="SourceText"/>
              </w:rPr>
              <w:t>0xE1000000</w:t>
            </w:r>
            <w:r>
              <w:rPr/>
              <w:t>；仅支持单拍、完整</w:t>
            </w:r>
            <w:r>
              <w:rPr/>
              <w:t>4-byte strobe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已验证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RISC-V→</w:t>
            </w:r>
            <w:r>
              <w:rPr/>
              <w:t>显示控制</w:t>
            </w:r>
          </w:p>
        </w:tc>
        <w:tc>
          <w:tcPr>
            <w:tcW w:w="6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SYSTEM_AXI_A</w:t>
            </w:r>
            <w:r>
              <w:rPr/>
              <w:t>，</w:t>
            </w:r>
            <w:r>
              <w:rPr/>
              <w:t>32-bit AXI4 Slave</w:t>
            </w:r>
            <w:r>
              <w:rPr/>
              <w:t>，基地址</w:t>
            </w:r>
            <w:r>
              <w:rPr>
                <w:rStyle w:val="SourceText"/>
              </w:rPr>
              <w:t>0xE1100000</w:t>
            </w:r>
            <w:r>
              <w:rPr/>
              <w:t>；仅支持单拍、完整</w:t>
            </w:r>
            <w:r>
              <w:rPr/>
              <w:t>4-byte strobe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已冻结待实现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BitBlt</w:t>
            </w:r>
            <w:r>
              <w:rPr/>
              <w:t>数据接口</w:t>
            </w:r>
          </w:p>
        </w:tc>
        <w:tc>
          <w:tcPr>
            <w:tcW w:w="6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128-bit AXI4 Master</w:t>
            </w:r>
            <w:r>
              <w:rPr/>
              <w:t>，</w:t>
            </w:r>
            <w:r>
              <w:rPr/>
              <w:t>INCR Burst</w:t>
            </w:r>
            <w:r>
              <w:rPr/>
              <w:t>，</w:t>
            </w:r>
            <w:r>
              <w:rPr>
                <w:rStyle w:val="SourceText"/>
              </w:rPr>
              <w:t>ARSIZE/AWSIZE=4</w:t>
            </w:r>
            <w:r>
              <w:rPr/>
              <w:t>；每</w:t>
            </w:r>
            <w:r>
              <w:rPr/>
              <w:t>beat 16 B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已验证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Burst/</w:t>
            </w:r>
            <w:r>
              <w:rPr/>
              <w:t>缓冲</w:t>
            </w:r>
          </w:p>
        </w:tc>
        <w:tc>
          <w:tcPr>
            <w:tcW w:w="6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单</w:t>
            </w:r>
            <w:r>
              <w:rPr/>
              <w:t>Burst</w:t>
            </w:r>
            <w:r>
              <w:rPr/>
              <w:t>最多</w:t>
            </w:r>
            <w:r>
              <w:rPr/>
              <w:t>16 beat</w:t>
            </w:r>
            <w:r>
              <w:rPr/>
              <w:t>（</w:t>
            </w:r>
            <w:r>
              <w:rPr/>
              <w:t>256 B</w:t>
            </w:r>
            <w:r>
              <w:rPr/>
              <w:t>），自动按行和</w:t>
            </w:r>
            <w:r>
              <w:rPr/>
              <w:t>4 KiB</w:t>
            </w:r>
            <w:r>
              <w:rPr/>
              <w:t>边界拆分；</w:t>
            </w:r>
            <w:r>
              <w:rPr/>
              <w:t>Copy</w:t>
            </w:r>
            <w:r>
              <w:rPr/>
              <w:t>内部缓冲为</w:t>
            </w:r>
            <w:r>
              <w:rPr/>
              <w:t>16×128 bit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已验证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Double Buffer</w:t>
            </w:r>
          </w:p>
        </w:tc>
        <w:tc>
          <w:tcPr>
            <w:tcW w:w="6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BitBlt</w:t>
            </w:r>
            <w:r>
              <w:rPr/>
              <w:t>只写后台</w:t>
            </w:r>
            <w:r>
              <w:rPr/>
              <w:t>Buffer</w:t>
            </w:r>
            <w:r>
              <w:rPr/>
              <w:t>；</w:t>
            </w:r>
            <w:r>
              <w:rPr/>
              <w:t>DONE</w:t>
            </w:r>
            <w:r>
              <w:rPr/>
              <w:t>且</w:t>
            </w:r>
            <w:r>
              <w:rPr/>
              <w:t>ERROR=0</w:t>
            </w:r>
            <w:r>
              <w:rPr/>
              <w:t>后软件提交</w:t>
            </w:r>
            <w:r>
              <w:rPr/>
              <w:t>NEXT_ADDR</w:t>
            </w:r>
            <w:r>
              <w:rPr/>
              <w:t>；显示只在</w:t>
            </w:r>
            <w:r>
              <w:rPr/>
              <w:t>VBlank</w:t>
            </w:r>
            <w:r>
              <w:rPr/>
              <w:t>切换；</w:t>
            </w:r>
            <w:r>
              <w:rPr/>
              <w:t>SWAP_DONE</w:t>
            </w:r>
            <w:r>
              <w:rPr/>
              <w:t>后旧前台才可复用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已冻结待实现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中断</w:t>
            </w:r>
          </w:p>
        </w:tc>
        <w:tc>
          <w:tcPr>
            <w:tcW w:w="6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BitBlt</w:t>
            </w:r>
            <w:r>
              <w:rPr/>
              <w:t>与显示共享</w:t>
            </w:r>
            <w:r>
              <w:rPr/>
              <w:t>PLIC</w:t>
            </w:r>
            <w:r>
              <w:rPr/>
              <w:t>源</w:t>
            </w:r>
            <w:r>
              <w:rPr/>
              <w:t>30</w:t>
            </w:r>
            <w:r>
              <w:rPr/>
              <w:t>；顶层</w:t>
            </w:r>
            <w:r>
              <w:rPr/>
              <w:t>OR</w:t>
            </w:r>
            <w:r>
              <w:rPr/>
              <w:t>，</w:t>
            </w:r>
            <w:r>
              <w:rPr/>
              <w:t>ISR</w:t>
            </w:r>
            <w:r>
              <w:rPr/>
              <w:t>读取两组</w:t>
            </w:r>
            <w:r>
              <w:rPr/>
              <w:t>STATUS</w:t>
            </w:r>
            <w:r>
              <w:rPr/>
              <w:t>判源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BitBlt</w:t>
            </w:r>
            <w:r>
              <w:rPr/>
              <w:t>已验证；显示待实现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时钟</w:t>
            </w:r>
            <w:r>
              <w:rPr/>
              <w:t>/</w:t>
            </w:r>
            <w:r>
              <w:rPr/>
              <w:t>复位</w:t>
            </w:r>
          </w:p>
        </w:tc>
        <w:tc>
          <w:tcPr>
            <w:tcW w:w="6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DDR</w:t>
            </w:r>
            <w:r>
              <w:rPr/>
              <w:t>主机和控制接口位于</w:t>
            </w:r>
            <w:r>
              <w:rPr/>
              <w:t xml:space="preserve">100 MHz </w:t>
            </w:r>
            <w:r>
              <w:rPr>
                <w:rStyle w:val="SourceText"/>
              </w:rPr>
              <w:t>user_clk</w:t>
            </w:r>
            <w:r>
              <w:rPr/>
              <w:t>域，低有效</w:t>
            </w:r>
            <w:r>
              <w:rPr>
                <w:rStyle w:val="SourceText"/>
              </w:rPr>
              <w:t>ddr_rstn</w:t>
            </w:r>
            <w:r>
              <w:rPr/>
              <w:t>；显示数据通过异步</w:t>
            </w:r>
            <w:r>
              <w:rPr/>
              <w:t>FIFO</w:t>
            </w:r>
            <w:r>
              <w:rPr/>
              <w:t>跨到</w:t>
            </w:r>
            <w:r>
              <w:rPr/>
              <w:t>25.2 MHz</w:t>
            </w:r>
            <w:r>
              <w:rPr/>
              <w:t>像素域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前半已验证；</w:t>
            </w:r>
            <w:r>
              <w:rPr/>
              <w:t>CDC</w:t>
            </w:r>
            <w:r>
              <w:rPr/>
              <w:t>待实现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素材格式</w:t>
            </w:r>
          </w:p>
        </w:tc>
        <w:tc>
          <w:tcPr>
            <w:tcW w:w="6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与</w:t>
            </w:r>
            <w:r>
              <w:rPr/>
              <w:t>Framebuffer</w:t>
            </w:r>
            <w:r>
              <w:rPr/>
              <w:t>相同的</w:t>
            </w:r>
            <w:r>
              <w:rPr/>
              <w:t>XRGB8888</w:t>
            </w:r>
            <w:r>
              <w:rPr/>
              <w:t>小端像素；逐行连续，</w:t>
            </w:r>
            <w:r>
              <w:rPr/>
              <w:t>stride 16 B</w:t>
            </w:r>
            <w:r>
              <w:rPr/>
              <w:t>对齐；</w:t>
            </w:r>
            <w:r>
              <w:rPr/>
              <w:t>X</w:t>
            </w:r>
            <w:r>
              <w:rPr/>
              <w:t>字节当前忽略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已冻结；</w:t>
            </w:r>
            <w:r>
              <w:rPr/>
              <w:t>C</w:t>
            </w:r>
            <w:r>
              <w:rPr/>
              <w:t>提供工具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</w:t>
            </w:r>
            <w:r>
              <w:rPr/>
              <w:t>驱动</w:t>
            </w:r>
          </w:p>
        </w:tc>
        <w:tc>
          <w:tcPr>
            <w:tcW w:w="6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阻塞式</w:t>
            </w:r>
            <w:r>
              <w:rPr>
                <w:rStyle w:val="SourceText"/>
              </w:rPr>
              <w:t>bitblt_fill/copy</w:t>
            </w:r>
            <w:r>
              <w:rPr/>
              <w:t>和</w:t>
            </w:r>
            <w:r>
              <w:rPr>
                <w:rStyle w:val="SourceText"/>
              </w:rPr>
              <w:t>display_queue/wait_swap</w:t>
            </w:r>
            <w:r>
              <w:rPr/>
              <w:t>；返回</w:t>
            </w:r>
            <w:r>
              <w:rPr/>
              <w:t>OK</w:t>
            </w:r>
            <w:r>
              <w:rPr/>
              <w:t>、</w:t>
            </w:r>
            <w:r>
              <w:rPr/>
              <w:t>EINVAL</w:t>
            </w:r>
            <w:r>
              <w:rPr/>
              <w:t>、</w:t>
            </w:r>
            <w:r>
              <w:rPr/>
              <w:t>EBUSY</w:t>
            </w:r>
            <w:r>
              <w:rPr/>
              <w:t>、</w:t>
            </w:r>
            <w:r>
              <w:rPr/>
              <w:t>ETIMEOUT</w:t>
            </w:r>
            <w:r>
              <w:rPr/>
              <w:t>、</w:t>
            </w:r>
            <w:r>
              <w:rPr/>
              <w:t>EHW</w:t>
            </w:r>
            <w:r>
              <w:rPr/>
              <w:t>；超时单位为</w:t>
            </w:r>
            <w:r>
              <w:rPr/>
              <w:t>100 MHz CLINT tick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API</w:t>
            </w:r>
            <w:r>
              <w:rPr/>
              <w:t>已冻结待实现</w:t>
            </w:r>
          </w:p>
        </w:tc>
      </w:tr>
    </w:tbl>
    <w:p>
      <w:pPr>
        <w:pStyle w:val="TextBody"/>
        <w:bidi w:val="0"/>
        <w:spacing w:before="0" w:after="283"/>
        <w:jc w:val="start"/>
        <w:rPr/>
      </w:pPr>
      <w:r>
        <w:rPr/>
        <w:t>当前</w:t>
      </w:r>
      <w:r>
        <w:rPr/>
        <w:t>BitBlt</w:t>
      </w:r>
      <w:r>
        <w:rPr/>
        <w:t>一次只执行一条命令，没有命令</w:t>
      </w:r>
      <w:r>
        <w:rPr/>
        <w:t>FIFO</w:t>
      </w:r>
      <w:r>
        <w:rPr/>
        <w:t>；内部</w:t>
      </w:r>
      <w:r>
        <w:rPr/>
        <w:t>Burst</w:t>
      </w:r>
      <w:r>
        <w:rPr/>
        <w:t>缓冲不能算命令</w:t>
      </w:r>
      <w:r>
        <w:rPr/>
        <w:t>FIFO</w:t>
      </w:r>
      <w:r>
        <w:rPr/>
        <w:t>。 命令</w:t>
      </w:r>
      <w:r>
        <w:rPr/>
        <w:t>FIFO</w:t>
      </w:r>
      <w:r>
        <w:rPr/>
        <w:t>属于后续性能增强，不改变</w:t>
      </w:r>
      <w:r>
        <w:rPr/>
        <w:t>V0.2</w:t>
      </w:r>
      <w:r>
        <w:rPr/>
        <w:t>单命令寄存器语义。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2. BitBlt</w:t>
      </w:r>
      <w:r>
        <w:rPr/>
        <w:t>寄存器映射（</w:t>
      </w:r>
      <w:r>
        <w:rPr>
          <w:rStyle w:val="SourceText"/>
        </w:rPr>
        <w:t>0xE1000000</w:t>
      </w:r>
      <w:r>
        <w:rPr/>
        <w:t>）</w:t>
      </w:r>
    </w:p>
    <w:tbl>
      <w:tblPr>
        <w:tblW w:w="73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1"/>
        <w:gridCol w:w="1321"/>
        <w:gridCol w:w="526"/>
        <w:gridCol w:w="1306"/>
        <w:gridCol w:w="3631"/>
      </w:tblGrid>
      <w:tr>
        <w:trPr>
          <w:tblHeader w:val="true"/>
        </w:trPr>
        <w:tc>
          <w:tcPr>
            <w:tcW w:w="60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偏移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寄存器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R/W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复位值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定义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0x00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CONTROL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bit0 START</w:t>
            </w:r>
            <w:r>
              <w:rPr/>
              <w:t>；</w:t>
            </w:r>
            <w:r>
              <w:rPr/>
              <w:t>bit1 CLEAR</w:t>
            </w:r>
            <w:r>
              <w:rPr/>
              <w:t>；其余为</w:t>
            </w:r>
            <w:r>
              <w:rPr/>
              <w:t>0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0x04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STATUS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bit0 BUSY</w:t>
            </w:r>
            <w:r>
              <w:rPr/>
              <w:t>；</w:t>
            </w:r>
            <w:r>
              <w:rPr/>
              <w:t>bit1 DONE</w:t>
            </w:r>
            <w:r>
              <w:rPr/>
              <w:t>；</w:t>
            </w:r>
            <w:r>
              <w:rPr/>
              <w:t>bit2 ERROR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0x08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SRC_ADDR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R/W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Copy</w:t>
            </w:r>
            <w:r>
              <w:rPr/>
              <w:t>源</w:t>
            </w:r>
            <w:r>
              <w:rPr/>
              <w:t>DDR</w:t>
            </w:r>
            <w:r>
              <w:rPr/>
              <w:t>字节地址；</w:t>
            </w:r>
            <w:r>
              <w:rPr/>
              <w:t>Fill</w:t>
            </w:r>
            <w:r>
              <w:rPr/>
              <w:t>忽略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0x0C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DST_ADDR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R/W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目标</w:t>
            </w:r>
            <w:r>
              <w:rPr/>
              <w:t>DDR</w:t>
            </w:r>
            <w:r>
              <w:rPr/>
              <w:t>字节地址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0x10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WIDTH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R/W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每行像素数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0x14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HEIGHT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R/W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行数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0x18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SRC_STRIDE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R/W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Copy</w:t>
            </w:r>
            <w:r>
              <w:rPr/>
              <w:t>源每行字节数；</w:t>
            </w:r>
            <w:r>
              <w:rPr/>
              <w:t>Fill</w:t>
            </w:r>
            <w:r>
              <w:rPr/>
              <w:t>忽略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0x1C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DST_STRIDE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R/W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目标每行字节数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0x20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COLOR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R/W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Fill</w:t>
            </w:r>
            <w:r>
              <w:rPr/>
              <w:t>的</w:t>
            </w:r>
            <w:r>
              <w:rPr/>
              <w:t>XRGB8888</w:t>
            </w:r>
            <w:r>
              <w:rPr/>
              <w:t>像素值；</w:t>
            </w:r>
            <w:r>
              <w:rPr/>
              <w:t>Copy</w:t>
            </w:r>
            <w:r>
              <w:rPr/>
              <w:t>忽略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0x24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OPERATION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R/W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0=FILL</w:t>
            </w:r>
            <w:r>
              <w:rPr/>
              <w:t>，</w:t>
            </w:r>
            <w:r>
              <w:rPr>
                <w:rStyle w:val="SourceText"/>
              </w:rPr>
              <w:t>1=COPY</w:t>
            </w:r>
            <w:r>
              <w:rPr/>
              <w:t>，其他非法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0x28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VERSION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0x00010003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BitBlt RTL/</w:t>
            </w:r>
            <w:r>
              <w:rPr/>
              <w:t>接口版本</w:t>
            </w:r>
          </w:p>
        </w:tc>
      </w:tr>
    </w:tbl>
    <w:p>
      <w:pPr>
        <w:pStyle w:val="TextBody"/>
        <w:bidi w:val="0"/>
        <w:spacing w:before="0" w:after="283"/>
        <w:jc w:val="start"/>
        <w:rPr/>
      </w:pPr>
      <w:r>
        <w:rPr/>
        <w:t>寄存器写必须使用</w:t>
      </w:r>
      <w:r>
        <w:rPr>
          <w:rStyle w:val="SourceText"/>
        </w:rPr>
        <w:t>WSTRB=4'b1111</w:t>
      </w:r>
      <w:r>
        <w:rPr/>
        <w:t>。</w:t>
      </w:r>
      <w:r>
        <w:rPr>
          <w:rStyle w:val="SourceText"/>
        </w:rPr>
        <w:t>AWLEN/ARLEN</w:t>
      </w:r>
      <w:r>
        <w:rPr/>
        <w:t>非零、写未定义地址或</w:t>
      </w:r>
      <w:r>
        <w:rPr/>
        <w:t>BUSY</w:t>
      </w:r>
      <w:r>
        <w:rPr/>
        <w:t>时 再次</w:t>
      </w:r>
      <w:r>
        <w:rPr/>
        <w:t>START</w:t>
      </w:r>
      <w:r>
        <w:rPr/>
        <w:t>均置</w:t>
      </w:r>
      <w:r>
        <w:rPr/>
        <w:t>ERROR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3. </w:t>
      </w:r>
      <w:r>
        <w:rPr/>
        <w:t>显示控制寄存器（</w:t>
      </w:r>
      <w:r>
        <w:rPr>
          <w:rStyle w:val="SourceText"/>
        </w:rPr>
        <w:t>0xE1100000</w:t>
      </w:r>
      <w:r>
        <w:rPr/>
        <w:t>，待实现）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1"/>
        <w:gridCol w:w="2034"/>
        <w:gridCol w:w="478"/>
        <w:gridCol w:w="7092"/>
      </w:tblGrid>
      <w:tr>
        <w:trPr>
          <w:tblHeader w:val="true"/>
        </w:trPr>
        <w:tc>
          <w:tcPr>
            <w:tcW w:w="60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偏移</w:t>
            </w:r>
          </w:p>
        </w:tc>
        <w:tc>
          <w:tcPr>
            <w:tcW w:w="20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寄存器</w:t>
            </w:r>
          </w:p>
        </w:tc>
        <w:tc>
          <w:tcPr>
            <w:tcW w:w="47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R/W</w:t>
            </w:r>
          </w:p>
        </w:tc>
        <w:tc>
          <w:tcPr>
            <w:tcW w:w="70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定义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0x00</w:t>
            </w:r>
          </w:p>
        </w:tc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CONTROL</w:t>
            </w:r>
          </w:p>
        </w:tc>
        <w:tc>
          <w:tcPr>
            <w:tcW w:w="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</w:t>
            </w:r>
          </w:p>
        </w:tc>
        <w:tc>
          <w:tcPr>
            <w:tcW w:w="7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bit0 ENABLE</w:t>
            </w:r>
            <w:r>
              <w:rPr/>
              <w:t>；</w:t>
            </w:r>
            <w:r>
              <w:rPr/>
              <w:t>bit1 SWAP_REQUEST</w:t>
            </w:r>
            <w:r>
              <w:rPr/>
              <w:t>（写</w:t>
            </w:r>
            <w:r>
              <w:rPr/>
              <w:t>1</w:t>
            </w:r>
            <w:r>
              <w:rPr/>
              <w:t>脉冲）；</w:t>
            </w:r>
            <w:r>
              <w:rPr/>
              <w:t>bit2 CLEAR</w:t>
            </w:r>
            <w:r>
              <w:rPr/>
              <w:t>（写</w:t>
            </w:r>
            <w:r>
              <w:rPr/>
              <w:t>1</w:t>
            </w:r>
            <w:r>
              <w:rPr/>
              <w:t>脉冲）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0x04</w:t>
            </w:r>
          </w:p>
        </w:tc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STATUS</w:t>
            </w:r>
          </w:p>
        </w:tc>
        <w:tc>
          <w:tcPr>
            <w:tcW w:w="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</w:t>
            </w:r>
          </w:p>
        </w:tc>
        <w:tc>
          <w:tcPr>
            <w:tcW w:w="7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bit0 ENABLED</w:t>
            </w:r>
            <w:r>
              <w:rPr/>
              <w:t>；</w:t>
            </w:r>
            <w:r>
              <w:rPr/>
              <w:t>bit1 SWAP_PENDING</w:t>
            </w:r>
            <w:r>
              <w:rPr/>
              <w:t>；</w:t>
            </w:r>
            <w:r>
              <w:rPr/>
              <w:t>bit2 SWAP_DONE</w:t>
            </w:r>
            <w:r>
              <w:rPr/>
              <w:t>；</w:t>
            </w:r>
            <w:r>
              <w:rPr/>
              <w:t>bit3 UNDERFLOW</w:t>
            </w:r>
            <w:r>
              <w:rPr/>
              <w:t>；</w:t>
            </w:r>
            <w:r>
              <w:rPr/>
              <w:t>bit4 ERROR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0x08</w:t>
            </w:r>
          </w:p>
        </w:tc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FRONT_ADDR</w:t>
            </w:r>
          </w:p>
        </w:tc>
        <w:tc>
          <w:tcPr>
            <w:tcW w:w="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</w:t>
            </w:r>
          </w:p>
        </w:tc>
        <w:tc>
          <w:tcPr>
            <w:tcW w:w="7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当前正在扫描的</w:t>
            </w:r>
            <w:r>
              <w:rPr/>
              <w:t>Framebuffer</w:t>
            </w:r>
            <w:r>
              <w:rPr/>
              <w:t>地址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0x0C</w:t>
            </w:r>
          </w:p>
        </w:tc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NEXT_ADDR</w:t>
            </w:r>
          </w:p>
        </w:tc>
        <w:tc>
          <w:tcPr>
            <w:tcW w:w="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R/W</w:t>
            </w:r>
          </w:p>
        </w:tc>
        <w:tc>
          <w:tcPr>
            <w:tcW w:w="7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下一帧待切换</w:t>
            </w:r>
            <w:r>
              <w:rPr/>
              <w:t>Framebuffer</w:t>
            </w:r>
            <w:r>
              <w:rPr/>
              <w:t>地址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0x10</w:t>
            </w:r>
          </w:p>
        </w:tc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WIDTH</w:t>
            </w:r>
          </w:p>
        </w:tc>
        <w:tc>
          <w:tcPr>
            <w:tcW w:w="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R/W</w:t>
            </w:r>
          </w:p>
        </w:tc>
        <w:tc>
          <w:tcPr>
            <w:tcW w:w="7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有效区宽度，首版写</w:t>
            </w:r>
            <w:r>
              <w:rPr/>
              <w:t>640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0x14</w:t>
            </w:r>
          </w:p>
        </w:tc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HEIGHT</w:t>
            </w:r>
          </w:p>
        </w:tc>
        <w:tc>
          <w:tcPr>
            <w:tcW w:w="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R/W</w:t>
            </w:r>
          </w:p>
        </w:tc>
        <w:tc>
          <w:tcPr>
            <w:tcW w:w="7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有效区高度，首版写</w:t>
            </w:r>
            <w:r>
              <w:rPr/>
              <w:t>480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0x18</w:t>
            </w:r>
          </w:p>
        </w:tc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STRIDE</w:t>
            </w:r>
          </w:p>
        </w:tc>
        <w:tc>
          <w:tcPr>
            <w:tcW w:w="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R/W</w:t>
            </w:r>
          </w:p>
        </w:tc>
        <w:tc>
          <w:tcPr>
            <w:tcW w:w="7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每行字节数，首版写</w:t>
            </w:r>
            <w:r>
              <w:rPr/>
              <w:t>2560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0x1C</w:t>
            </w:r>
          </w:p>
        </w:tc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FORMAT</w:t>
            </w:r>
          </w:p>
        </w:tc>
        <w:tc>
          <w:tcPr>
            <w:tcW w:w="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R/W</w:t>
            </w:r>
          </w:p>
        </w:tc>
        <w:tc>
          <w:tcPr>
            <w:tcW w:w="7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0=XRGB8888</w:t>
            </w:r>
            <w:r>
              <w:rPr/>
              <w:t>，其他值非法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0x20</w:t>
            </w:r>
          </w:p>
        </w:tc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FRAME_COUNT</w:t>
            </w:r>
          </w:p>
        </w:tc>
        <w:tc>
          <w:tcPr>
            <w:tcW w:w="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</w:t>
            </w:r>
          </w:p>
        </w:tc>
        <w:tc>
          <w:tcPr>
            <w:tcW w:w="7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每完成一帧扫描加</w:t>
            </w:r>
            <w:r>
              <w:rPr/>
              <w:t>1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0x24</w:t>
            </w:r>
          </w:p>
        </w:tc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UNDERFLOW_COUNT</w:t>
            </w:r>
          </w:p>
        </w:tc>
        <w:tc>
          <w:tcPr>
            <w:tcW w:w="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</w:t>
            </w:r>
          </w:p>
        </w:tc>
        <w:tc>
          <w:tcPr>
            <w:tcW w:w="7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FIFO</w:t>
            </w:r>
            <w:r>
              <w:rPr/>
              <w:t>欠载次数，</w:t>
            </w:r>
            <w:r>
              <w:rPr/>
              <w:t>CLEAR</w:t>
            </w:r>
            <w:r>
              <w:rPr/>
              <w:t>时清零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0x28</w:t>
            </w:r>
          </w:p>
        </w:tc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VERSION</w:t>
            </w:r>
          </w:p>
        </w:tc>
        <w:tc>
          <w:tcPr>
            <w:tcW w:w="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</w:t>
            </w:r>
          </w:p>
        </w:tc>
        <w:tc>
          <w:tcPr>
            <w:tcW w:w="7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首版显示控制器为</w:t>
            </w:r>
            <w:r>
              <w:rPr>
                <w:rStyle w:val="SourceText"/>
              </w:rPr>
              <w:t>0x00010000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0x2C</w:t>
            </w:r>
          </w:p>
        </w:tc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IRQ_ENABLE</w:t>
            </w:r>
          </w:p>
        </w:tc>
        <w:tc>
          <w:tcPr>
            <w:tcW w:w="4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R/W</w:t>
            </w:r>
          </w:p>
        </w:tc>
        <w:tc>
          <w:tcPr>
            <w:tcW w:w="7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bit0 SWAP_DONE</w:t>
            </w:r>
            <w:r>
              <w:rPr/>
              <w:t>中断；</w:t>
            </w:r>
            <w:r>
              <w:rPr/>
              <w:t>bit1 UNDERFLOW</w:t>
            </w:r>
            <w:r>
              <w:rPr/>
              <w:t>中断</w:t>
            </w:r>
          </w:p>
        </w:tc>
      </w:tr>
    </w:tbl>
    <w:p>
      <w:pPr>
        <w:pStyle w:val="TextBody"/>
        <w:bidi w:val="0"/>
        <w:spacing w:before="0" w:after="283"/>
        <w:jc w:val="start"/>
        <w:rPr/>
      </w:pPr>
      <w:r>
        <w:rPr>
          <w:rStyle w:val="SourceText"/>
        </w:rPr>
        <w:t>SYSTEM_AXI_A</w:t>
      </w:r>
      <w:r>
        <w:rPr/>
        <w:t>增加地址译码：</w:t>
      </w:r>
      <w:r>
        <w:rPr>
          <w:rStyle w:val="SourceText"/>
        </w:rPr>
        <w:t>0xE1000000–0xE100FFFF</w:t>
      </w:r>
      <w:r>
        <w:rPr/>
        <w:t>路由至</w:t>
      </w:r>
      <w:r>
        <w:rPr/>
        <w:t>BitBlt</w:t>
      </w:r>
      <w:r>
        <w:rPr/>
        <w:t xml:space="preserve">， </w:t>
      </w:r>
      <w:r>
        <w:rPr>
          <w:rStyle w:val="SourceText"/>
        </w:rPr>
        <w:t>0xE1100000–0xE110FFFF</w:t>
      </w:r>
      <w:r>
        <w:rPr/>
        <w:t>路由至显示控制器，其他地址返回</w:t>
      </w:r>
      <w:r>
        <w:rPr/>
        <w:t>DECERR</w:t>
      </w:r>
      <w:r>
        <w:rPr/>
        <w:t>。当前位流尚未 加入该</w:t>
      </w:r>
      <w:r>
        <w:rPr/>
        <w:t>1-to-2</w:t>
      </w:r>
      <w:r>
        <w:rPr/>
        <w:t>控制互连，因此实现前禁止软件访问</w:t>
      </w:r>
      <w:r>
        <w:rPr>
          <w:rStyle w:val="SourceText"/>
        </w:rPr>
        <w:t>DISPLAY_BASE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4. BitBlt</w:t>
      </w:r>
      <w:r>
        <w:rPr/>
        <w:t>命令与数据约束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软件在</w:t>
      </w:r>
      <w:r>
        <w:rPr/>
        <w:t>BUSY=0</w:t>
      </w:r>
      <w:r>
        <w:rPr/>
        <w:t>时写入全部参数；</w:t>
      </w:r>
      <w:r>
        <w:rPr/>
        <w:t>CPU</w:t>
      </w:r>
      <w:r>
        <w:rPr/>
        <w:t>写过源数据后执行</w:t>
      </w:r>
      <w:r>
        <w:rPr>
          <w:rStyle w:val="SourceText"/>
        </w:rPr>
        <w:t>fence rw,rw</w:t>
      </w:r>
      <w:r>
        <w:rPr/>
        <w:t xml:space="preserve">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写</w:t>
      </w:r>
      <w:r>
        <w:rPr/>
        <w:t>CONTROL.START</w:t>
      </w:r>
      <w:r>
        <w:rPr/>
        <w:t>；硬件锁存参数并置</w:t>
      </w:r>
      <w:r>
        <w:rPr/>
        <w:t>BUSY</w:t>
      </w:r>
      <w:r>
        <w:rPr/>
        <w:t>，</w:t>
      </w:r>
      <w:r>
        <w:rPr/>
        <w:t>BUSY</w:t>
      </w:r>
      <w:r>
        <w:rPr/>
        <w:t xml:space="preserve">期间软件不得覆盖参数。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完成后</w:t>
      </w:r>
      <w:r>
        <w:rPr/>
        <w:t>BUSY</w:t>
      </w:r>
      <w:r>
        <w:rPr/>
        <w:t>清零、</w:t>
      </w:r>
      <w:r>
        <w:rPr/>
        <w:t>DONE</w:t>
      </w:r>
      <w:r>
        <w:rPr/>
        <w:t xml:space="preserve">置位并产生中断。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软件读取</w:t>
      </w:r>
      <w:r>
        <w:rPr/>
        <w:t>STATUS</w:t>
      </w:r>
      <w:r>
        <w:rPr/>
        <w:t>；</w:t>
      </w:r>
      <w:r>
        <w:rPr/>
        <w:t>ERROR=1</w:t>
      </w:r>
      <w:r>
        <w:rPr/>
        <w:t xml:space="preserve">时命令失败，不得提交换帧。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start="709" w:hanging="283"/>
        <w:jc w:val="start"/>
        <w:rPr/>
      </w:pPr>
      <w:r>
        <w:rPr/>
        <w:t>下一条有效</w:t>
      </w:r>
      <w:r>
        <w:rPr/>
        <w:t>START</w:t>
      </w:r>
      <w:r>
        <w:rPr/>
        <w:t>或</w:t>
      </w:r>
      <w:r>
        <w:rPr/>
        <w:t>CONTROL.CLEAR</w:t>
      </w:r>
      <w:r>
        <w:rPr/>
        <w:t>清除</w:t>
      </w:r>
      <w:r>
        <w:rPr/>
        <w:t>DONE/ERROR</w:t>
      </w:r>
      <w:r>
        <w:rPr/>
        <w:t xml:space="preserve">。 </w:t>
      </w:r>
    </w:p>
    <w:p>
      <w:pPr>
        <w:pStyle w:val="TextBody"/>
        <w:bidi w:val="0"/>
        <w:spacing w:before="0" w:after="283"/>
        <w:jc w:val="start"/>
        <w:rPr/>
      </w:pPr>
      <w:r>
        <w:rPr/>
        <w:t>约束如下：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FILL/COPY</w:t>
      </w:r>
      <w:r>
        <w:rPr/>
        <w:t>的</w:t>
      </w:r>
      <w:r>
        <w:rPr/>
        <w:t>DST</w:t>
      </w:r>
      <w:r>
        <w:rPr/>
        <w:t>和</w:t>
      </w:r>
      <w:r>
        <w:rPr/>
        <w:t>DST_STRIDE</w:t>
      </w:r>
      <w:r>
        <w:rPr/>
        <w:t>必须</w:t>
      </w:r>
      <w:r>
        <w:rPr/>
        <w:t>16 B</w:t>
      </w:r>
      <w:r>
        <w:rPr/>
        <w:t xml:space="preserve">对齐。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COPY</w:t>
      </w:r>
      <w:r>
        <w:rPr/>
        <w:t>的</w:t>
      </w:r>
      <w:r>
        <w:rPr/>
        <w:t>SRC</w:t>
      </w:r>
      <w:r>
        <w:rPr/>
        <w:t>和</w:t>
      </w:r>
      <w:r>
        <w:rPr/>
        <w:t>SRC_STRIDE</w:t>
      </w:r>
      <w:r>
        <w:rPr/>
        <w:t>也必须</w:t>
      </w:r>
      <w:r>
        <w:rPr/>
        <w:t>16 B</w:t>
      </w:r>
      <w:r>
        <w:rPr/>
        <w:t xml:space="preserve">对齐。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WIDTH</w:t>
      </w:r>
      <w:r>
        <w:rPr/>
        <w:t>、</w:t>
      </w:r>
      <w:r>
        <w:rPr/>
        <w:t>HEIGHT</w:t>
      </w:r>
      <w:r>
        <w:rPr/>
        <w:t>非零；</w:t>
      </w:r>
      <w:r>
        <w:rPr/>
        <w:t>WIDTH</w:t>
      </w:r>
      <w:r>
        <w:rPr/>
        <w:t>为</w:t>
      </w:r>
      <w:r>
        <w:rPr/>
        <w:t>4</w:t>
      </w:r>
      <w:r>
        <w:rPr/>
        <w:t>的倍数；</w:t>
      </w:r>
      <w:r>
        <w:rPr/>
        <w:t>stride</w:t>
      </w:r>
      <w:r>
        <w:rPr/>
        <w:t>不小于</w:t>
      </w:r>
      <w:r>
        <w:rPr>
          <w:rStyle w:val="SourceText"/>
        </w:rPr>
        <w:t>WIDTH*4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Copy</w:t>
      </w:r>
      <w:r>
        <w:rPr/>
        <w:t>源、目标不得重叠；不提供</w:t>
      </w:r>
      <w:r>
        <w:rPr>
          <w:rStyle w:val="SourceText"/>
        </w:rPr>
        <w:t>memmove</w:t>
      </w:r>
      <w:r>
        <w:rPr/>
        <w:t xml:space="preserve">语义。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Burst</w:t>
      </w:r>
      <w:r>
        <w:rPr/>
        <w:t>不超过</w:t>
      </w:r>
      <w:r>
        <w:rPr/>
        <w:t>16 beat</w:t>
      </w:r>
      <w:r>
        <w:rPr/>
        <w:t>且不跨</w:t>
      </w:r>
      <w:r>
        <w:rPr/>
        <w:t>4 KiB</w:t>
      </w:r>
      <w:r>
        <w:rPr/>
        <w:t xml:space="preserve">边界。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ourceText"/>
        </w:rPr>
        <w:t>RRESP/BRESP</w:t>
      </w:r>
      <w:r>
        <w:rPr/>
        <w:t>非</w:t>
      </w:r>
      <w:r>
        <w:rPr/>
        <w:t>OKAY</w:t>
      </w:r>
      <w:r>
        <w:rPr/>
        <w:t>、</w:t>
      </w:r>
      <w:r>
        <w:rPr/>
        <w:t>RID/BID</w:t>
      </w:r>
      <w:r>
        <w:rPr/>
        <w:t>错误或</w:t>
      </w:r>
      <w:r>
        <w:rPr/>
        <w:t>RLAST</w:t>
      </w:r>
      <w:r>
        <w:rPr/>
        <w:t>长度错误时置</w:t>
      </w:r>
      <w:r>
        <w:rPr/>
        <w:t>ERROR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start="709" w:hanging="283"/>
        <w:jc w:val="start"/>
        <w:rPr/>
      </w:pPr>
      <w:r>
        <w:rPr/>
        <w:t>当前</w:t>
      </w:r>
      <w:r>
        <w:rPr/>
        <w:t>CPU</w:t>
      </w:r>
      <w:r>
        <w:rPr/>
        <w:t>只有</w:t>
      </w:r>
      <w:r>
        <w:rPr/>
        <w:t>4 KiB</w:t>
      </w:r>
      <w:r>
        <w:rPr/>
        <w:t>指令缓存，没有数据缓存；当前位流使用</w:t>
      </w:r>
      <w:r>
        <w:rPr>
          <w:rStyle w:val="SourceText"/>
        </w:rPr>
        <w:t>fence rw,rw</w:t>
      </w:r>
      <w:r>
        <w:rPr/>
        <w:t>即可。 未来若启用数据缓存，</w:t>
      </w:r>
      <w:r>
        <w:rPr/>
        <w:t>CPU→BitBlt</w:t>
      </w:r>
      <w:r>
        <w:rPr/>
        <w:t>前必须</w:t>
      </w:r>
      <w:r>
        <w:rPr/>
        <w:t>clean</w:t>
      </w:r>
      <w:r>
        <w:rPr/>
        <w:t>，</w:t>
      </w:r>
      <w:r>
        <w:rPr/>
        <w:t>BitBlt→CPU</w:t>
      </w:r>
      <w:r>
        <w:rPr/>
        <w:t>后必须</w:t>
      </w:r>
      <w:r>
        <w:rPr/>
        <w:t>invalidate</w:t>
      </w:r>
      <w:r>
        <w:rPr/>
        <w:t xml:space="preserve">。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5. DDR</w:t>
      </w:r>
      <w:r>
        <w:rPr/>
        <w:t>内存布局</w:t>
      </w:r>
    </w:p>
    <w:tbl>
      <w:tblPr>
        <w:tblW w:w="1014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66"/>
        <w:gridCol w:w="1306"/>
        <w:gridCol w:w="1036"/>
        <w:gridCol w:w="3031"/>
        <w:gridCol w:w="1696"/>
        <w:gridCol w:w="1411"/>
      </w:tblGrid>
      <w:tr>
        <w:trPr>
          <w:tblHeader w:val="true"/>
        </w:trPr>
        <w:tc>
          <w:tcPr>
            <w:tcW w:w="16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区域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起始地址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大小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格式</w:t>
            </w:r>
            <w:r>
              <w:rPr/>
              <w:t>/stride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访问方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状态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系统</w:t>
            </w:r>
            <w:r>
              <w:rPr/>
              <w:t>/</w:t>
            </w:r>
            <w:r>
              <w:rPr/>
              <w:t>程序保留区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0x00000000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16 MiB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程序、栈及未来堆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CPU/JTAG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已冻结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Framebuffer A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0x01000000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8 MiB slot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XRGB8888</w:t>
            </w:r>
            <w:r>
              <w:rPr/>
              <w:t>；首版</w:t>
            </w:r>
            <w:r>
              <w:rPr/>
              <w:t>stride 2560 B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显示</w:t>
            </w:r>
            <w:r>
              <w:rPr/>
              <w:t>/CPU/BitBlt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已冻结待联调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Framebuffer B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0x01800000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8 MiB slot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XRGB8888</w:t>
            </w:r>
            <w:r>
              <w:rPr/>
              <w:t>；首版</w:t>
            </w:r>
            <w:r>
              <w:rPr/>
              <w:t>stride 2560 B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显示</w:t>
            </w:r>
            <w:r>
              <w:rPr/>
              <w:t>/CPU/BitBlt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已冻结待联调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图片素材区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0x02000000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32 MiB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XRGB8888</w:t>
            </w:r>
            <w:r>
              <w:rPr/>
              <w:t>、</w:t>
            </w:r>
            <w:r>
              <w:rPr/>
              <w:t>16 B</w:t>
            </w:r>
            <w:r>
              <w:rPr/>
              <w:t>对齐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CPU</w:t>
            </w:r>
            <w:r>
              <w:rPr/>
              <w:t>写、</w:t>
            </w:r>
            <w:r>
              <w:rPr/>
              <w:t>BitBlt</w:t>
            </w:r>
            <w:r>
              <w:rPr/>
              <w:t>读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已冻结待联调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测试</w:t>
            </w:r>
            <w:r>
              <w:rPr/>
              <w:t>/Scratch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0x04000000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16 MiB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非持久临时数据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CPU/BitBlt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已冻结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后续可分配区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>
                <w:rStyle w:val="SourceText"/>
              </w:rPr>
              <w:t>0x05000000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176 MiB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未定义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TBD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保留</w:t>
            </w:r>
          </w:p>
        </w:tc>
      </w:tr>
    </w:tbl>
    <w:p>
      <w:pPr>
        <w:pStyle w:val="TextBody"/>
        <w:bidi w:val="0"/>
        <w:spacing w:before="0" w:after="283"/>
        <w:jc w:val="start"/>
        <w:rPr/>
      </w:pPr>
      <w:r>
        <w:rPr/>
        <w:t>板载</w:t>
      </w:r>
      <w:r>
        <w:rPr>
          <w:rStyle w:val="SourceText"/>
        </w:rPr>
        <w:t>MT41J128M16JT-125</w:t>
      </w:r>
      <w:r>
        <w:rPr/>
        <w:t>容量为</w:t>
      </w:r>
      <w:r>
        <w:rPr/>
        <w:t>256 MiB</w:t>
      </w:r>
      <w:r>
        <w:rPr/>
        <w:t>，对应</w:t>
      </w:r>
      <w:r>
        <w:rPr>
          <w:rStyle w:val="SourceText"/>
        </w:rPr>
        <w:t>0x00000000–0x0FFFFFFF</w:t>
      </w:r>
      <w:r>
        <w:rPr/>
        <w:t xml:space="preserve">。每个 </w:t>
      </w:r>
      <w:r>
        <w:rPr/>
        <w:t>8 MiB Framebuffer slot</w:t>
      </w:r>
      <w:r>
        <w:rPr/>
        <w:t>既可容纳</w:t>
      </w:r>
      <w:r>
        <w:rPr/>
        <w:t>640×480×4</w:t>
      </w:r>
      <w:r>
        <w:rPr/>
        <w:t>，也可容纳</w:t>
      </w:r>
      <w:r>
        <w:rPr/>
        <w:t>1920×1080×4</w:t>
      </w:r>
      <w:r>
        <w:rPr/>
        <w:t>，且基址 同时满足</w:t>
      </w:r>
      <w:r>
        <w:rPr/>
        <w:t>4 KiB</w:t>
      </w:r>
      <w:r>
        <w:rPr/>
        <w:t>和</w:t>
      </w:r>
      <w:r>
        <w:rPr/>
        <w:t>16 B</w:t>
      </w:r>
      <w:r>
        <w:rPr/>
        <w:t>对齐。</w:t>
      </w:r>
    </w:p>
    <w:p>
      <w:pPr>
        <w:pStyle w:val="TextBody"/>
        <w:bidi w:val="0"/>
        <w:spacing w:before="0" w:after="283"/>
        <w:jc w:val="start"/>
        <w:rPr/>
      </w:pPr>
      <w:r>
        <w:rPr/>
        <w:t>早期板测使用</w:t>
      </w:r>
      <w:r>
        <w:rPr>
          <w:rStyle w:val="SourceText"/>
        </w:rPr>
        <w:t>0x01100000–0x0182C000</w:t>
      </w:r>
      <w:r>
        <w:rPr/>
        <w:t>，会覆盖新</w:t>
      </w:r>
      <w:r>
        <w:rPr/>
        <w:t>Framebuffer</w:t>
      </w:r>
      <w:r>
        <w:rPr/>
        <w:t>布局，只能在显示 关闭时运行；新测试必须迁移到</w:t>
      </w:r>
      <w:r>
        <w:rPr/>
        <w:t>Scratch</w:t>
      </w:r>
      <w:r>
        <w:rPr/>
        <w:t>区。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6. </w:t>
      </w:r>
      <w:r>
        <w:rPr/>
        <w:t>显示时序、</w:t>
      </w:r>
      <w:r>
        <w:rPr/>
        <w:t>DMA</w:t>
      </w:r>
      <w:r>
        <w:rPr/>
        <w:t>与换帧</w:t>
      </w:r>
    </w:p>
    <w:p>
      <w:pPr>
        <w:pStyle w:val="TextBody"/>
        <w:bidi w:val="0"/>
        <w:spacing w:before="0" w:after="283"/>
        <w:jc w:val="start"/>
        <w:rPr/>
      </w:pPr>
      <w:r>
        <w:rPr/>
        <w:t>首版扫描时序：水平有效</w:t>
      </w:r>
      <w:r>
        <w:rPr/>
        <w:t>640</w:t>
      </w:r>
      <w:r>
        <w:rPr/>
        <w:t>、前肩</w:t>
      </w:r>
      <w:r>
        <w:rPr/>
        <w:t>16</w:t>
      </w:r>
      <w:r>
        <w:rPr/>
        <w:t>、同步</w:t>
      </w:r>
      <w:r>
        <w:rPr/>
        <w:t>96</w:t>
      </w:r>
      <w:r>
        <w:rPr/>
        <w:t>、后肩</w:t>
      </w:r>
      <w:r>
        <w:rPr/>
        <w:t>48</w:t>
      </w:r>
      <w:r>
        <w:rPr/>
        <w:t>；垂直有效</w:t>
      </w:r>
      <w:r>
        <w:rPr/>
        <w:t>480</w:t>
      </w:r>
      <w:r>
        <w:rPr/>
        <w:t>、前肩</w:t>
      </w:r>
      <w:r>
        <w:rPr/>
        <w:t>10</w:t>
      </w:r>
      <w:r>
        <w:rPr/>
        <w:t>、 同步</w:t>
      </w:r>
      <w:r>
        <w:rPr/>
        <w:t>2</w:t>
      </w:r>
      <w:r>
        <w:rPr/>
        <w:t>、后肩</w:t>
      </w:r>
      <w:r>
        <w:rPr/>
        <w:t>33</w:t>
      </w:r>
      <w:r>
        <w:rPr/>
        <w:t>；</w:t>
      </w:r>
      <w:r>
        <w:rPr/>
        <w:t>HSync/VSync</w:t>
      </w:r>
      <w:r>
        <w:rPr/>
        <w:t>均低有效，像素时钟</w:t>
      </w:r>
      <w:r>
        <w:rPr/>
        <w:t>25.2 MHz</w:t>
      </w:r>
      <w:r>
        <w:rPr/>
        <w:t>。</w:t>
      </w:r>
    </w:p>
    <w:p>
      <w:pPr>
        <w:pStyle w:val="TextBody"/>
        <w:bidi w:val="0"/>
        <w:spacing w:before="0" w:after="283"/>
        <w:jc w:val="start"/>
        <w:rPr/>
      </w:pPr>
      <w:r>
        <w:rPr/>
        <w:t>显示读</w:t>
      </w:r>
      <w:r>
        <w:rPr/>
        <w:t>DMA</w:t>
      </w:r>
      <w:r>
        <w:rPr/>
        <w:t>在</w:t>
      </w:r>
      <w:r>
        <w:rPr/>
        <w:t xml:space="preserve">100 MHz </w:t>
      </w:r>
      <w:r>
        <w:rPr>
          <w:rStyle w:val="SourceText"/>
        </w:rPr>
        <w:t>user_clk</w:t>
      </w:r>
      <w:r>
        <w:rPr/>
        <w:t>域访问</w:t>
      </w:r>
      <w:r>
        <w:rPr/>
        <w:t>128-bit DDR AXI</w:t>
      </w:r>
      <w:r>
        <w:rPr/>
        <w:t>，单</w:t>
      </w:r>
      <w:r>
        <w:rPr/>
        <w:t>Burst</w:t>
      </w:r>
      <w:r>
        <w:rPr/>
        <w:t>不超过</w:t>
      </w:r>
      <w:r>
        <w:rPr/>
        <w:t>16 beat</w:t>
      </w:r>
      <w:r>
        <w:rPr/>
        <w:t>且 不得跨</w:t>
      </w:r>
      <w:r>
        <w:rPr/>
        <w:t>4 KiB</w:t>
      </w:r>
      <w:r>
        <w:rPr/>
        <w:t>；通过至少</w:t>
      </w:r>
      <w:r>
        <w:rPr/>
        <w:t>1024</w:t>
      </w:r>
      <w:r>
        <w:rPr/>
        <w:t>像素的异步</w:t>
      </w:r>
      <w:r>
        <w:rPr/>
        <w:t>FIFO</w:t>
      </w:r>
      <w:r>
        <w:rPr/>
        <w:t>跨到像素时钟域。</w:t>
      </w:r>
      <w:r>
        <w:rPr/>
        <w:t>FIFO</w:t>
      </w:r>
      <w:r>
        <w:rPr/>
        <w:t>低水位时显示 读通道优先，其他时间事务间轮询；仲裁器必须保持所有权到本次</w:t>
      </w:r>
      <w:r>
        <w:rPr/>
        <w:t>Burst</w:t>
      </w:r>
      <w:r>
        <w:rPr/>
        <w:t>响应结束。 欠载时当前像素输出黑色，并置</w:t>
      </w:r>
      <w:r>
        <w:rPr/>
        <w:t>UNDERFLOW</w:t>
      </w:r>
      <w:r>
        <w:rPr/>
        <w:t>和计数器，不能重复随机旧像素。</w:t>
      </w:r>
    </w:p>
    <w:p>
      <w:pPr>
        <w:pStyle w:val="TextBody"/>
        <w:bidi w:val="0"/>
        <w:spacing w:before="0" w:after="283"/>
        <w:jc w:val="start"/>
        <w:rPr/>
      </w:pPr>
      <w:r>
        <w:rPr/>
        <w:t>换帧顺序：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软件读取</w:t>
      </w:r>
      <w:r>
        <w:rPr/>
        <w:t>FRONT_ADDR</w:t>
      </w:r>
      <w:r>
        <w:rPr/>
        <w:t>，只向另一个</w:t>
      </w:r>
      <w:r>
        <w:rPr/>
        <w:t>Framebuffer</w:t>
      </w:r>
      <w:r>
        <w:rPr/>
        <w:t xml:space="preserve">绘图。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所有</w:t>
      </w:r>
      <w:r>
        <w:rPr/>
        <w:t>BitBlt</w:t>
      </w:r>
      <w:r>
        <w:rPr/>
        <w:t>命令</w:t>
      </w:r>
      <w:r>
        <w:rPr/>
        <w:t>DONE</w:t>
      </w:r>
      <w:r>
        <w:rPr/>
        <w:t>且</w:t>
      </w:r>
      <w:r>
        <w:rPr/>
        <w:t>ERROR=0</w:t>
      </w:r>
      <w:r>
        <w:rPr/>
        <w:t>后，写</w:t>
      </w:r>
      <w:r>
        <w:rPr/>
        <w:t>NEXT_ADDR</w:t>
      </w:r>
      <w:r>
        <w:rPr/>
        <w:t xml:space="preserve">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写</w:t>
      </w:r>
      <w:r>
        <w:rPr/>
        <w:t>CONTROL.SWAP_REQUEST</w:t>
      </w:r>
      <w:r>
        <w:rPr/>
        <w:t>；</w:t>
      </w:r>
      <w:r>
        <w:rPr/>
        <w:t>PENDING</w:t>
      </w:r>
      <w:r>
        <w:rPr/>
        <w:t>期间再次请求置</w:t>
      </w:r>
      <w:r>
        <w:rPr/>
        <w:t>ERROR</w:t>
      </w:r>
      <w:r>
        <w:rPr/>
        <w:t xml:space="preserve">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显示模块仅在</w:t>
      </w:r>
      <w:r>
        <w:rPr/>
        <w:t>VBlank</w:t>
      </w:r>
      <w:r>
        <w:rPr/>
        <w:t>起点更新</w:t>
      </w:r>
      <w:r>
        <w:rPr/>
        <w:t>FRONT_ADDR</w:t>
      </w:r>
      <w:r>
        <w:rPr/>
        <w:t>，随后清</w:t>
      </w:r>
      <w:r>
        <w:rPr/>
        <w:t>PENDING</w:t>
      </w:r>
      <w:r>
        <w:rPr/>
        <w:t>、置</w:t>
      </w:r>
      <w:r>
        <w:rPr/>
        <w:t>SWAP_DONE</w:t>
      </w:r>
      <w:r>
        <w:rPr/>
        <w:t xml:space="preserve">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start="709" w:hanging="283"/>
        <w:jc w:val="start"/>
        <w:rPr/>
      </w:pPr>
      <w:r>
        <w:rPr/>
        <w:t>软件确认</w:t>
      </w:r>
      <w:r>
        <w:rPr/>
        <w:t>SWAP_DONE</w:t>
      </w:r>
      <w:r>
        <w:rPr/>
        <w:t>且</w:t>
      </w:r>
      <w:r>
        <w:rPr/>
        <w:t>FRONT_ADDR</w:t>
      </w:r>
      <w:r>
        <w:rPr/>
        <w:t xml:space="preserve">正确后，旧前台才能成为新后台。 </w:t>
      </w:r>
    </w:p>
    <w:p>
      <w:pPr>
        <w:pStyle w:val="TextBody"/>
        <w:bidi w:val="0"/>
        <w:spacing w:before="0" w:after="283"/>
        <w:jc w:val="start"/>
        <w:rPr/>
      </w:pPr>
      <w:r>
        <w:rPr/>
        <w:t>BitBlt</w:t>
      </w:r>
      <w:r>
        <w:rPr/>
        <w:t>与显示共用</w:t>
      </w:r>
      <w:r>
        <w:rPr>
          <w:rStyle w:val="SourceText"/>
        </w:rPr>
        <w:t>SYSTEM_PLIC_SYSTEM_AXI_A_INTERRUPT=30</w:t>
      </w:r>
      <w:r>
        <w:rPr/>
        <w:t>。顶层将两个</w:t>
      </w:r>
      <w:r>
        <w:rPr/>
        <w:t>IRQ</w:t>
      </w:r>
      <w:r>
        <w:rPr/>
        <w:t>做</w:t>
      </w:r>
      <w:r>
        <w:rPr/>
        <w:t>OR</w:t>
      </w:r>
      <w:r>
        <w:rPr/>
        <w:t xml:space="preserve">； </w:t>
      </w:r>
      <w:r>
        <w:rPr/>
        <w:t>ISR</w:t>
      </w:r>
      <w:r>
        <w:rPr/>
        <w:t>分别读取</w:t>
      </w:r>
      <w:r>
        <w:rPr/>
        <w:t>BitBlt STATUS</w:t>
      </w:r>
      <w:r>
        <w:rPr/>
        <w:t>和显示</w:t>
      </w:r>
      <w:r>
        <w:rPr/>
        <w:t>STATUS</w:t>
      </w:r>
      <w:r>
        <w:rPr/>
        <w:t>判断来源，处理后再向</w:t>
      </w:r>
      <w:r>
        <w:rPr/>
        <w:t>PLIC</w:t>
      </w:r>
      <w:r>
        <w:rPr/>
        <w:t>完成应答。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7. C API</w:t>
      </w:r>
      <w:r>
        <w:rPr/>
        <w:t>和错误码</w:t>
      </w:r>
    </w:p>
    <w:p>
      <w:pPr>
        <w:pStyle w:val="TextBody"/>
        <w:bidi w:val="0"/>
        <w:spacing w:before="0" w:after="283"/>
        <w:jc w:val="start"/>
        <w:rPr/>
      </w:pPr>
      <w:r>
        <w:rPr/>
        <w:t>权威头文件：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ourceText"/>
        </w:rPr>
        <w:t>04_project/bitblt_accel/sw/driver/bitblt_regs.h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ourceText"/>
        </w:rPr>
        <w:t>04_project/bitblt_accel/sw/driver/display_regs.h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ourceText"/>
        </w:rPr>
        <w:t>04_project/bitblt_accel/sw/driver/framebuffer_layout.h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ourceText"/>
        </w:rPr>
        <w:t>04_project/bitblt_accel/sw/driver/bitblt_api.h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start="709" w:hanging="283"/>
        <w:jc w:val="start"/>
        <w:rPr/>
      </w:pPr>
      <w:r>
        <w:rPr>
          <w:rStyle w:val="SourceText"/>
        </w:rPr>
        <w:t>04_project/bitblt_accel/sw/driver/display_api.h</w:t>
      </w:r>
      <w:r>
        <w:rPr/>
        <w:t xml:space="preserve"> </w:t>
      </w:r>
    </w:p>
    <w:p>
      <w:pPr>
        <w:pStyle w:val="TextBody"/>
        <w:bidi w:val="0"/>
        <w:spacing w:before="0" w:after="283"/>
        <w:jc w:val="start"/>
        <w:rPr/>
      </w:pPr>
      <w:r>
        <w:rPr/>
        <w:t>API</w:t>
      </w:r>
      <w:r>
        <w:rPr/>
        <w:t>参数顺序和返回值以头文件为准。统一错误码：</w:t>
      </w:r>
      <w:r>
        <w:rPr>
          <w:rStyle w:val="SourceText"/>
        </w:rPr>
        <w:t>0=OK</w:t>
      </w:r>
      <w:r>
        <w:rPr/>
        <w:t>、</w:t>
      </w:r>
      <w:r>
        <w:rPr>
          <w:rStyle w:val="SourceText"/>
        </w:rPr>
        <w:t>-1=EINVAL</w:t>
      </w:r>
      <w:r>
        <w:rPr/>
        <w:t xml:space="preserve">、 </w:t>
      </w:r>
      <w:r>
        <w:rPr>
          <w:rStyle w:val="SourceText"/>
        </w:rPr>
        <w:t>-2=EBUSY</w:t>
      </w:r>
      <w:r>
        <w:rPr/>
        <w:t>、</w:t>
      </w:r>
      <w:r>
        <w:rPr>
          <w:rStyle w:val="SourceText"/>
        </w:rPr>
        <w:t>-3=ETIMEOUT</w:t>
      </w:r>
      <w:r>
        <w:rPr/>
        <w:t>、</w:t>
      </w:r>
      <w:r>
        <w:rPr>
          <w:rStyle w:val="SourceText"/>
        </w:rPr>
        <w:t>-4=EHW</w:t>
      </w:r>
      <w:r>
        <w:rPr/>
        <w:t>。任何等待都必须带</w:t>
      </w:r>
      <w:r>
        <w:rPr/>
        <w:t>CLINT tick</w:t>
      </w:r>
      <w:r>
        <w:rPr/>
        <w:t>超时； 不能用无期限死循环。中断只是唤醒机制，最终结果必须以</w:t>
      </w:r>
      <w:r>
        <w:rPr/>
        <w:t>STATUS</w:t>
      </w:r>
      <w:r>
        <w:rPr/>
        <w:t>为准。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8. </w:t>
      </w:r>
      <w:r>
        <w:rPr/>
        <w:t>已验证证据与待办</w:t>
      </w:r>
    </w:p>
    <w:p>
      <w:pPr>
        <w:pStyle w:val="TextBody"/>
        <w:bidi w:val="0"/>
        <w:spacing w:before="0" w:after="283"/>
        <w:jc w:val="start"/>
        <w:rPr/>
      </w:pPr>
      <w:r>
        <w:rPr/>
        <w:t>已验证：</w:t>
      </w:r>
      <w:r>
        <w:rPr/>
        <w:t>BitBlt</w:t>
      </w:r>
      <w:r>
        <w:rPr/>
        <w:t>寄存器、</w:t>
      </w:r>
      <w:r>
        <w:rPr/>
        <w:t>BUSY/DONE/ERROR</w:t>
      </w:r>
      <w:r>
        <w:rPr/>
        <w:t>、</w:t>
      </w:r>
      <w:r>
        <w:rPr/>
        <w:t>PLIC</w:t>
      </w:r>
      <w:r>
        <w:rPr/>
        <w:t>中断、</w:t>
      </w:r>
      <w:r>
        <w:rPr/>
        <w:t>Fill/Copy DDR</w:t>
      </w:r>
      <w:r>
        <w:rPr/>
        <w:t>回读、保护区 哨兵、二维</w:t>
      </w:r>
      <w:r>
        <w:rPr/>
        <w:t>stride</w:t>
      </w:r>
      <w:r>
        <w:rPr/>
        <w:t>、实际跨</w:t>
      </w:r>
      <w:r>
        <w:rPr/>
        <w:t>4 KiB</w:t>
      </w:r>
      <w:r>
        <w:rPr/>
        <w:t>、不同</w:t>
      </w:r>
      <w:r>
        <w:rPr/>
        <w:t>Burst</w:t>
      </w:r>
      <w:r>
        <w:rPr/>
        <w:t>、</w:t>
      </w:r>
      <w:r>
        <w:rPr/>
        <w:t>AXI backpressure/</w:t>
      </w:r>
      <w:r>
        <w:rPr/>
        <w:t>错误、读写仲裁， 以及</w:t>
      </w:r>
      <w:r>
        <w:rPr/>
        <w:t>640×480</w:t>
      </w:r>
      <w:r>
        <w:rPr/>
        <w:t>整帧</w:t>
      </w:r>
      <w:r>
        <w:rPr/>
        <w:t>Copy</w:t>
      </w:r>
      <w:r>
        <w:rPr/>
        <w:t>约</w:t>
      </w:r>
      <w:r>
        <w:rPr/>
        <w:t>353.2 MiB/s</w:t>
      </w:r>
      <w:r>
        <w:rPr/>
        <w:t>实板吞吐率。</w:t>
      </w:r>
    </w:p>
    <w:p>
      <w:pPr>
        <w:pStyle w:val="TextBody"/>
        <w:bidi w:val="0"/>
        <w:spacing w:before="0" w:after="283"/>
        <w:jc w:val="start"/>
        <w:rPr/>
      </w:pPr>
      <w:r>
        <w:rPr/>
        <w:t>仍需实现</w:t>
      </w:r>
      <w:r>
        <w:rPr/>
        <w:t>/</w:t>
      </w:r>
      <w:r>
        <w:rPr/>
        <w:t>验证：</w:t>
      </w:r>
      <w:r>
        <w:rPr/>
        <w:t>SYSTEM_AXI_A 1-to-2</w:t>
      </w:r>
      <w:r>
        <w:rPr/>
        <w:t>译码、显示</w:t>
      </w:r>
      <w:r>
        <w:rPr/>
        <w:t>DDR</w:t>
      </w:r>
      <w:r>
        <w:rPr/>
        <w:t>读</w:t>
      </w:r>
      <w:r>
        <w:rPr/>
        <w:t>DMA</w:t>
      </w:r>
      <w:r>
        <w:rPr/>
        <w:t>、异步</w:t>
      </w:r>
      <w:r>
        <w:rPr/>
        <w:t>FIFO</w:t>
      </w:r>
      <w:r>
        <w:rPr/>
        <w:t>、</w:t>
      </w:r>
      <w:r>
        <w:rPr/>
        <w:t xml:space="preserve">640×480 HDMI </w:t>
      </w:r>
      <w:r>
        <w:rPr/>
        <w:t>输出、</w:t>
      </w:r>
      <w:r>
        <w:rPr/>
        <w:t>VBlank</w:t>
      </w:r>
      <w:r>
        <w:rPr/>
        <w:t>双缓冲切换、共享中断、</w:t>
      </w:r>
      <w:r>
        <w:rPr/>
        <w:t>CPU/BitBlt/</w:t>
      </w:r>
      <w:r>
        <w:rPr/>
        <w:t>显示三方并发和长时间压力。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9. </w:t>
      </w:r>
      <w:r>
        <w:rPr/>
        <w:t>版本记录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1"/>
        <w:gridCol w:w="992"/>
        <w:gridCol w:w="5539"/>
        <w:gridCol w:w="851"/>
        <w:gridCol w:w="2282"/>
      </w:tblGrid>
      <w:tr>
        <w:trPr>
          <w:tblHeader w:val="true"/>
        </w:trPr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版本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日期</w:t>
            </w:r>
          </w:p>
        </w:tc>
        <w:tc>
          <w:tcPr>
            <w:tcW w:w="55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修改内容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提出</w:t>
            </w:r>
            <w:r>
              <w:rPr/>
              <w:t>/</w:t>
            </w:r>
            <w:r>
              <w:rPr/>
              <w:t>维护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确认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V0.1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2026-09-16</w:t>
            </w:r>
          </w:p>
        </w:tc>
        <w:tc>
          <w:tcPr>
            <w:tcW w:w="55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根据</w:t>
            </w:r>
            <w:r>
              <w:rPr/>
              <w:t>Fill/Copy</w:t>
            </w:r>
            <w:r>
              <w:rPr/>
              <w:t>实板结果建立控制、状态和</w:t>
            </w:r>
            <w:r>
              <w:rPr/>
              <w:t>DDR</w:t>
            </w:r>
            <w:r>
              <w:rPr/>
              <w:t>数据面基线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历史版本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V0.2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2026-09-17</w:t>
            </w:r>
          </w:p>
        </w:tc>
        <w:tc>
          <w:tcPr>
            <w:tcW w:w="55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冻结</w:t>
            </w:r>
            <w:r>
              <w:rPr/>
              <w:t>640×480</w:t>
            </w:r>
            <w:r>
              <w:rPr/>
              <w:t>时序、</w:t>
            </w:r>
            <w:r>
              <w:rPr/>
              <w:t>XRGB8888</w:t>
            </w:r>
            <w:r>
              <w:rPr/>
              <w:t>、</w:t>
            </w:r>
            <w:r>
              <w:rPr/>
              <w:t>DDR</w:t>
            </w:r>
            <w:r>
              <w:rPr/>
              <w:t>布局、显示寄存器、</w:t>
            </w:r>
            <w:r>
              <w:rPr/>
              <w:t>VBlank</w:t>
            </w:r>
            <w:r>
              <w:rPr/>
              <w:t>换帧、共享中断和</w:t>
            </w:r>
            <w:r>
              <w:rPr/>
              <w:t>C API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</w:t>
            </w:r>
            <w:r>
              <w:rPr/>
              <w:t>已核对板卡</w:t>
            </w:r>
            <w:r>
              <w:rPr/>
              <w:t>/</w:t>
            </w:r>
            <w:r>
              <w:rPr/>
              <w:t>现有工程；</w:t>
            </w:r>
            <w:r>
              <w:rPr/>
              <w:t>A/C</w:t>
            </w:r>
            <w:r>
              <w:rPr/>
              <w:t>待签收</w:t>
            </w:r>
          </w:p>
        </w:tc>
      </w:tr>
    </w:tbl>
    <w:p>
      <w:pPr>
        <w:pStyle w:val="TextBody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DejaVu Sans Mono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0"/>
      <w:szCs w:val="40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0"/>
      <w:szCs w:val="30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PreformattedText">
    <w:name w:val="Preformatted Text"/>
    <w:basedOn w:val="Normal"/>
    <w:qFormat/>
    <w:pPr>
      <w:pBdr/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2316</Words>
  <Characters>4887</Characters>
  <CharactersWithSpaces>5038</CharactersWithSpaces>
  <Paragraphs>262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