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626dc6c2b3b404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e8bcc1bdc0cb41d1" /><Relationship Type="http://schemas.openxmlformats.org/officeDocument/2006/relationships/numbering" Target="/word/numbering.xml" Id="R51329057226a4d60" /><Relationship Type="http://schemas.openxmlformats.org/officeDocument/2006/relationships/settings" Target="/word/settings.xml" Id="R9da7d80b4cf0432e" /><Relationship Type="http://schemas.openxmlformats.org/officeDocument/2006/relationships/footnotes" Target="/word/footnotes.xml" Id="R261fc088423f4ac8" /></Relationships>
</file>