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02924bcb85471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7646d9e0932d44d3"/>
      <w:headerReference w:type="first" r:id="Refd0762e84174d21"/>
      <w:headerReference w:type="default" r:id="R60ad5924ebfc4f4b"/>
      <w:footerReference w:type="even" r:id="R5bd0aed90dd641df"/>
      <w:footerReference w:type="first" r:id="Rd3118b3607fd432d"/>
      <w:footerReference w:type="default" r:id="R6c986ff123b845a2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6f99044fcb4896" /><Relationship Type="http://schemas.openxmlformats.org/officeDocument/2006/relationships/numbering" Target="/word/numbering.xml" Id="R8a718cb4f70743be" /><Relationship Type="http://schemas.openxmlformats.org/officeDocument/2006/relationships/settings" Target="/word/settings.xml" Id="R15263f403d3341c4" /><Relationship Type="http://schemas.openxmlformats.org/officeDocument/2006/relationships/header" Target="/word/header1.xml" Id="R7646d9e0932d44d3" /><Relationship Type="http://schemas.openxmlformats.org/officeDocument/2006/relationships/header" Target="/word/header2.xml" Id="Refd0762e84174d21" /><Relationship Type="http://schemas.openxmlformats.org/officeDocument/2006/relationships/header" Target="/word/header3.xml" Id="R60ad5924ebfc4f4b" /><Relationship Type="http://schemas.openxmlformats.org/officeDocument/2006/relationships/footer" Target="/word/footer1.xml" Id="R5bd0aed90dd641df" /><Relationship Type="http://schemas.openxmlformats.org/officeDocument/2006/relationships/footer" Target="/word/footer2.xml" Id="Rd3118b3607fd432d" /><Relationship Type="http://schemas.openxmlformats.org/officeDocument/2006/relationships/footer" Target="/word/footer3.xml" Id="R6c986ff123b845a2" /></Relationships>
</file>