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f64f4bc13741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c50c47ff52174a6a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c50c47ff52174a6a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32d2981d0c4a16" /><Relationship Type="http://schemas.openxmlformats.org/officeDocument/2006/relationships/numbering" Target="/word/numbering.xml" Id="R7ca305f92d9b402a" /><Relationship Type="http://schemas.openxmlformats.org/officeDocument/2006/relationships/settings" Target="/word/settings.xml" Id="R254c5ac57afb42c4" /><Relationship Type="http://schemas.openxmlformats.org/officeDocument/2006/relationships/hyperlink" Target="http://www.xceed.com/" TargetMode="External" Id="Rc50c47ff52174a6a" /><Relationship Type="http://schemas.openxmlformats.org/officeDocument/2006/relationships/hyperlink" Target="http://www.microsoft.com" TargetMode="External" Id="Rc34ee6a6b7a84d08" /></Relationships>
</file>