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F7DEA16" w14:textId="35C6C92A" w:rsidR="00ED77F8" w:rsidRPr="00ED77F8" w:rsidRDefault="00ED77F8" w:rsidP="00303A3C">
      <w:pPr>
        <w:jc w:val="center"/>
        <w:rPr>
          <w:sz w:val="30"/>
          <w:szCs w:val="30"/>
        </w:rPr>
      </w:pPr>
      <w:bookmarkStart w:id="0" w:name="GraphUpdate"/>
      <w:r>
        <w:rPr>
          <w:sz w:val="30"/>
          <w:szCs w:val="30"/>
        </w:rPr>
        <w:t>Modify Chart Data</w:t>
      </w:r>
    </w:p>
    <w:p w14:paraId="5C1E1CED" w14:textId="77777777" w:rsidR="00ED77F8" w:rsidRDefault="00ED77F8" w:rsidP="00303A3C">
      <w:pPr>
        <w:jc w:val="center"/>
        <w:rPr>
          <w:b/>
        </w:rPr>
      </w:pPr>
    </w:p>
    <w:p w14:paraId="20305C33" w14:textId="77777777" w:rsidR="00ED77F8" w:rsidRDefault="00ED77F8" w:rsidP="00303A3C">
      <w:pPr>
        <w:jc w:val="center"/>
        <w:rPr>
          <w:b/>
        </w:rPr>
      </w:pPr>
    </w:p>
    <w:p w14:paraId="41F00449" w14:textId="0A48A6B6" w:rsidR="00303A3C" w:rsidRDefault="00850D58" w:rsidP="00303A3C">
      <w:pPr>
        <w:jc w:val="center"/>
      </w:pPr>
      <w:r>
        <w:rPr>
          <w:b/>
        </w:rPr>
        <w:t>Transportation preferences</w:t>
      </w:r>
      <w:r w:rsidR="009217C2">
        <w:rPr>
          <w:b/>
        </w:rPr>
        <w:t xml:space="preserve"> per country</w:t>
      </w:r>
    </w:p>
    <w:p w14:paraId="2FE12A47" w14:textId="77777777" w:rsidR="00533F64" w:rsidRDefault="00533F64">
      <w:pPr/>
      <w:r>
        <w:rPr>
          <w:noProof/>
        </w:rPr>
        <w:drawing>
          <wp:inline distT="0" distB="0" distL="0" distR="0" wp14:anchorId="7C6E9F24" wp14:editId="16B29A50">
            <wp:extent cx="6289040" cy="3427012"/>
            <wp:effectExtent l="0" t="0" r="16510" b="254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14:paraId="6C1FC3C0" w14:textId="77777777" w:rsidR="00133F4A" w:rsidRDefault="00133F4A">
      <w:pPr/>
    </w:p>
    <w:bookmarkEnd w:id="0"/>
    <w:p w14:paraId="19A5946A" w14:textId="77777777" w:rsidR="00BA2F13" w:rsidRPr="00850D58" w:rsidRDefault="00BA2F13" w:rsidP="00BA2F13">
      <w:pPr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Lorem ipsum dolor sit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amet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consectetur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adipiscing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elit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sed do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eiusmod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tempor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incididunt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labore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et dolore magna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aliqua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Ut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enim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ad minim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veniam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,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quis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nostrud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exercitation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ullamco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laboris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nisi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ut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aliquip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ex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ea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commodo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consequat</w:t>
      </w:r>
      <w:proofErr w:type="spellEnd"/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. </w:t>
      </w:r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Duis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aute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irure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in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reprehenderit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in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voluptate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velit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esse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cillum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eu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fugiat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nulla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pariatur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.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Excepteur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sint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occaecat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cupidatat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non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proident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sunt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in culpa qui officia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deserunt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mollit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anim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id est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laborum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."</w:t>
      </w:r>
    </w:p>
    <w:p w14:paraId="003B5D22" w14:textId="77777777" w:rsidR="00BA2F13" w:rsidRPr="00850D58" w:rsidRDefault="00BA2F13" w:rsidP="00BA2F13">
      <w:pPr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</w:pPr>
    </w:p>
    <w:p w14:paraId="0070A4CB" w14:textId="77777777" w:rsidR="00AA1B92" w:rsidRPr="00850D58" w:rsidRDefault="00BA2F13">
      <w:pPr>
        <w:rPr>
          <w:b/>
          <w:lang w:val="fr-CA"/>
        </w:rPr>
      </w:pPr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Sed ut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perspiciatis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unde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omnis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iste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natus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error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voluptatem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accusantium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doloremque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laudantium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totam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rem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aperiam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eaque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ipsa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quae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ab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illo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inventore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veritatis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et quasi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architecto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beatae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vitae dicta </w:t>
      </w:r>
      <w:proofErr w:type="spellStart"/>
      <w:proofErr w:type="gram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sunt</w:t>
      </w:r>
      <w:proofErr w:type="spellEnd"/>
      <w:proofErr w:type="gram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explicabo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. Nemo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enim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ipsam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voluptatem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quia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aspernatur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aut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odit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aut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fugit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sed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quia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consequuntur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magni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dolores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eos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qui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ratione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voluptatem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sequi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nesciunt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.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Neque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porro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quisquam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est, qui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ipsum quia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amet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consectetur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adipisci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velit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sed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quia non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numquam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eius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modi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tempora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incidunt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ut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labore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magnam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aliquam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quaerat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voluptatem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. Ut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enim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ad minima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veniam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quis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nostrum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exercitationem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ullam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corporis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suscipit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laboriosam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nisi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ut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aliquid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ex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ea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commodi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consequatur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?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Quis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autem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vel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iure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reprehenderit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qui in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ea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voluptate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velit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esse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quam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nihil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molestiae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consequatur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,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vel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illum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qui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dolorem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eum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fugiat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quo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voluptas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nulla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 xml:space="preserve"> </w:t>
      </w:r>
      <w:proofErr w:type="spellStart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pariatur</w:t>
      </w:r>
      <w:proofErr w:type="spellEnd"/>
      <w:r w:rsidRPr="00850D58">
        <w:rPr>
          <w:rFonts w:ascii="Arial" w:hAnsi="Arial" w:cs="Arial"/>
          <w:color w:val="000000"/>
          <w:sz w:val="21"/>
          <w:szCs w:val="21"/>
          <w:shd w:val="clear" w:color="auto" w:fill="FFFFFF"/>
          <w:lang w:val="fr-CA"/>
        </w:rPr>
        <w:t>?</w:t>
      </w:r>
    </w:p>
    <w:sectPr w:rsidR="00AA1B92" w:rsidRPr="00850D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hideSpellingErrors/>
  <w:hideGrammaticalErrors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fr-CA" w:vendorID="64" w:dllVersion="4096" w:nlCheck="1" w:checkStyle="0"/>
  <w:activeWritingStyle w:appName="MSWord" w:lang="en-US" w:vendorID="64" w:dllVersion="0" w:nlCheck="1" w:checkStyle="0"/>
  <w:activeWritingStyle w:appName="MSWord" w:lang="fr-CA" w:vendorID="64" w:dllVersion="0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3F64"/>
    <w:rsid w:val="00082B34"/>
    <w:rsid w:val="00103422"/>
    <w:rsid w:val="00133F4A"/>
    <w:rsid w:val="001714EB"/>
    <w:rsid w:val="001948B5"/>
    <w:rsid w:val="0025405A"/>
    <w:rsid w:val="00303A3C"/>
    <w:rsid w:val="003E35FA"/>
    <w:rsid w:val="00416EE1"/>
    <w:rsid w:val="00533F64"/>
    <w:rsid w:val="005867BA"/>
    <w:rsid w:val="005B5275"/>
    <w:rsid w:val="00626D28"/>
    <w:rsid w:val="00782BC9"/>
    <w:rsid w:val="007E32BC"/>
    <w:rsid w:val="00813326"/>
    <w:rsid w:val="00850D58"/>
    <w:rsid w:val="00883848"/>
    <w:rsid w:val="00900C3A"/>
    <w:rsid w:val="009217C2"/>
    <w:rsid w:val="00A1459A"/>
    <w:rsid w:val="00AA1B92"/>
    <w:rsid w:val="00BA2F13"/>
    <w:rsid w:val="00D13FBC"/>
    <w:rsid w:val="00E952AD"/>
    <w:rsid w:val="00ED77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3526C"/>
  <w15:chartTrackingRefBased/>
  <w15:docId w15:val="{813CD133-52B1-46EE-95F9-96786B58A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7.8124960248304981E-2"/>
          <c:y val="5.6185684350612587E-2"/>
          <c:w val="0.86700752420083194"/>
          <c:h val="0.77470800768139714"/>
        </c:manualLayout>
      </c:layout>
      <c:bar3D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Cars</c:v>
                </c:pt>
              </c:strCache>
            </c:strRef>
          </c:tx>
          <c:spPr>
            <a:solidFill>
              <a:srgbClr val="FFD700"/>
            </a:solidFill>
          </c:spPr>
          <c:invertIfNegative val="0"/>
          <c:cat>
            <c:strRef>
              <c:f>Sheet1!$A$2:$A$5</c:f>
              <c:strCache>
                <c:ptCount val="5"/>
                <c:pt idx="0">
                  <c:v>USA</c:v>
                </c:pt>
                <c:pt idx="1">
                  <c:v>Russia</c:v>
                </c:pt>
                <c:pt idx="2">
                  <c:v>China</c:v>
                </c:pt>
                <c:pt idx="3">
                  <c:v>Holland</c:v>
                </c:pt>
                <c:pt idx="4">
                  <c:v>Italia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5"/>
                <c:pt idx="0">
                  <c:v>12</c:v>
                </c:pt>
                <c:pt idx="1">
                  <c:v>9</c:v>
                </c:pt>
                <c:pt idx="2">
                  <c:v>6</c:v>
                </c:pt>
                <c:pt idx="3">
                  <c:v>4</c:v>
                </c:pt>
                <c:pt idx="4">
                  <c:v>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4C2-45CA-8608-AAA2E0B95432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Bikes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USA</c:v>
                </c:pt>
                <c:pt idx="1">
                  <c:v>Canada</c:v>
                </c:pt>
                <c:pt idx="2">
                  <c:v>China</c:v>
                </c:pt>
                <c:pt idx="3">
                  <c:v>Holland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1</c:v>
                </c:pt>
                <c:pt idx="1">
                  <c:v>4</c:v>
                </c:pt>
                <c:pt idx="2">
                  <c:v>10</c:v>
                </c:pt>
                <c:pt idx="3">
                  <c:v>15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4C2-45CA-8608-AAA2E0B95432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Motorcycles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USA</c:v>
                </c:pt>
                <c:pt idx="1">
                  <c:v>Canada</c:v>
                </c:pt>
                <c:pt idx="2">
                  <c:v>China</c:v>
                </c:pt>
                <c:pt idx="3">
                  <c:v>Holland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3</c:v>
                </c:pt>
                <c:pt idx="1">
                  <c:v>1</c:v>
                </c:pt>
                <c:pt idx="2">
                  <c:v>15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54C2-45CA-8608-AAA2E0B9543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314752112"/>
        <c:axId val="314752440"/>
        <c:ser>
          <c:idx val="4"/>
          <c:order val="4"/>
          <c:tx>
            <c:strRef>
              <c:f/>
              <c:strCache>
                <c:pt idx="0">
                  <c:v>Airplanes</c:v>
                </c:pt>
              </c:strCache>
            </c:strRef>
          </c:tx>
          <c:spPr>
            <a:solidFill>
              <a:srgbClr val="FF0000"/>
            </a:solidFill>
          </c:spPr>
          <c:invertIfNegative>0</c:invertIfNegative>
          <c:cat>
            <c:strRef>
              <c:f/>
              <c:strCache>
                <c:ptCount val="5"/>
                <c:pt idx="0">
                  <c:v>USA</c:v>
                </c:pt>
                <c:pt idx="1">
                  <c:v>Russia</c:v>
                </c:pt>
                <c:pt idx="2">
                  <c:v>China</c:v>
                </c:pt>
                <c:pt idx="3">
                  <c:v>Holland</c:v>
                </c:pt>
                <c:pt idx="4">
                  <c:v>Italia</c:v>
                </c:pt>
              </c:strCache>
            </c:strRef>
          </c:cat>
          <c:val>
            <c:numRef>
              <c:f/>
              <c:numCache>
                <c:formatCode>General</c:formatCode>
                <c:ptCount val="5"/>
                <c:pt idx="0">
                  <c:v>2</c:v>
                </c:pt>
                <c:pt idx="1">
                  <c:v>5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</c:numCache>
            </c:numRef>
          </c:val>
        </c:ser>
      </c:bar3DChart>
      <c:catAx>
        <c:axId val="314752112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1" i="0" u="none" strike="noStrike" kern="1200" baseline="0">
                    <a:solidFill>
                      <a:schemeClr val="tx1"/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1" i="0" baseline="0">
                    <a:solidFill>
                      <a:schemeClr val="tx1"/>
                    </a:solidFill>
                  </a:rPr>
                  <a:t>Countries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1" i="0" u="none" strike="noStrike" kern="1200" baseline="0">
                  <a:solidFill>
                    <a:schemeClr val="tx1"/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4752440"/>
        <c:crosses val="autoZero"/>
        <c:auto val="1"/>
        <c:lblAlgn val="ctr"/>
        <c:lblOffset val="100"/>
        <c:noMultiLvlLbl val="0"/>
      </c:catAx>
      <c:valAx>
        <c:axId val="3147524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14752112"/>
        <c:crosses val="autoZero"/>
        <c:crossBetween val="between"/>
        <c:title>
          <c:tx>
            <c:rich>
              <a:bodyPr/>
              <a:lstStyle/>
              <a:p>
                <a:pPr>
                  <a:defRPr/>
                </a:pPr>
                <a:r>
                  <a:rPr/>
                  <a:t>Transportation Vehicles</a:t>
                </a:r>
              </a:p>
            </c:rich>
          </c:tx>
          <c:overlay val="0"/>
        </c:title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205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</dc:creator>
  <cp:keywords/>
  <dc:description/>
  <cp:lastModifiedBy>Evance Kafando</cp:lastModifiedBy>
  <cp:revision>9</cp:revision>
  <dcterms:created xsi:type="dcterms:W3CDTF">2017-12-15T20:35:00Z</dcterms:created>
  <dcterms:modified xsi:type="dcterms:W3CDTF">2021-03-23T18:55:00Z</dcterms:modified>
</cp:coreProperties>
</file>