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EA" w:rsidRDefault="00D02BEA" w:rsidP="00D02BEA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>Solution for Problem2</w:t>
      </w:r>
      <w:r w:rsidRPr="0068062C">
        <w:rPr>
          <w:b/>
          <w:sz w:val="46"/>
          <w:szCs w:val="46"/>
          <w:u w:val="single"/>
        </w:rPr>
        <w:t xml:space="preserve"> of Module 3 Assignment</w:t>
      </w:r>
    </w:p>
    <w:p w:rsidR="00D02BEA" w:rsidRDefault="00D02BEA" w:rsidP="00D02BEA">
      <w:pPr>
        <w:rPr>
          <w:b/>
          <w:sz w:val="46"/>
          <w:szCs w:val="4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3164"/>
        <w:gridCol w:w="3088"/>
      </w:tblGrid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46"/>
                <w:szCs w:val="46"/>
              </w:rPr>
            </w:pPr>
            <w:r w:rsidRPr="000530BC">
              <w:rPr>
                <w:sz w:val="46"/>
                <w:szCs w:val="46"/>
              </w:rPr>
              <w:t>Measures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46"/>
                <w:szCs w:val="46"/>
              </w:rPr>
            </w:pPr>
            <w:r w:rsidRPr="000530BC">
              <w:rPr>
                <w:sz w:val="46"/>
                <w:szCs w:val="46"/>
              </w:rPr>
              <w:t>Data Source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44"/>
                <w:szCs w:val="44"/>
              </w:rPr>
            </w:pPr>
            <w:r w:rsidRPr="000530BC">
              <w:rPr>
                <w:sz w:val="44"/>
                <w:szCs w:val="44"/>
              </w:rPr>
              <w:t>Properties</w:t>
            </w:r>
          </w:p>
        </w:tc>
      </w:tr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0530BC">
              <w:rPr>
                <w:sz w:val="32"/>
                <w:szCs w:val="32"/>
              </w:rPr>
              <w:t>Qty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Contains Table(ERD)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 w:rsidRPr="000530BC">
              <w:rPr>
                <w:sz w:val="32"/>
                <w:szCs w:val="32"/>
              </w:rPr>
              <w:t>additive measure</w:t>
            </w:r>
          </w:p>
        </w:tc>
      </w:tr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0530BC">
              <w:rPr>
                <w:sz w:val="32"/>
                <w:szCs w:val="32"/>
              </w:rPr>
              <w:t>SpecialEvents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 w:rsidRPr="000530BC">
              <w:rPr>
                <w:sz w:val="32"/>
                <w:szCs w:val="32"/>
              </w:rPr>
              <w:t>Worksheet(Amount)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0530BC">
              <w:rPr>
                <w:sz w:val="32"/>
                <w:szCs w:val="32"/>
              </w:rPr>
              <w:t>on-additive measure</w:t>
            </w:r>
          </w:p>
        </w:tc>
      </w:tr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0530BC">
              <w:rPr>
                <w:sz w:val="32"/>
                <w:szCs w:val="32"/>
              </w:rPr>
              <w:t>MerchPrice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Merchandise table(ERD)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Non-</w:t>
            </w:r>
            <w:r w:rsidRPr="000530BC">
              <w:rPr>
                <w:sz w:val="32"/>
                <w:szCs w:val="32"/>
              </w:rPr>
              <w:t>additive measure</w:t>
            </w:r>
          </w:p>
        </w:tc>
      </w:tr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8E05E5">
              <w:rPr>
                <w:sz w:val="32"/>
                <w:szCs w:val="32"/>
              </w:rPr>
              <w:t>MemTypePrice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8E05E5">
              <w:rPr>
                <w:sz w:val="32"/>
                <w:szCs w:val="32"/>
              </w:rPr>
              <w:t>MemberType</w:t>
            </w:r>
            <w:proofErr w:type="spellEnd"/>
            <w:r w:rsidRPr="008E05E5">
              <w:rPr>
                <w:sz w:val="32"/>
                <w:szCs w:val="32"/>
              </w:rPr>
              <w:t xml:space="preserve"> Table</w:t>
            </w:r>
            <w:r>
              <w:rPr>
                <w:sz w:val="32"/>
                <w:szCs w:val="32"/>
              </w:rPr>
              <w:t>(ERD)</w:t>
            </w:r>
          </w:p>
        </w:tc>
        <w:tc>
          <w:tcPr>
            <w:tcW w:w="3192" w:type="dxa"/>
            <w:shd w:val="clear" w:color="auto" w:fill="auto"/>
          </w:tcPr>
          <w:p w:rsidR="00D02BEA" w:rsidRPr="000530BC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</w:t>
            </w:r>
            <w:r w:rsidRPr="000530BC">
              <w:rPr>
                <w:sz w:val="32"/>
                <w:szCs w:val="32"/>
              </w:rPr>
              <w:t>on-additive measure</w:t>
            </w:r>
          </w:p>
        </w:tc>
      </w:tr>
      <w:tr w:rsidR="00D02BEA" w:rsidRPr="000530BC" w:rsidTr="00B92D04">
        <w:tc>
          <w:tcPr>
            <w:tcW w:w="3192" w:type="dxa"/>
            <w:shd w:val="clear" w:color="auto" w:fill="auto"/>
          </w:tcPr>
          <w:p w:rsidR="00D02BEA" w:rsidRPr="008E05E5" w:rsidRDefault="00D02BEA" w:rsidP="00B92D04">
            <w:pPr>
              <w:rPr>
                <w:sz w:val="32"/>
                <w:szCs w:val="32"/>
              </w:rPr>
            </w:pPr>
            <w:proofErr w:type="spellStart"/>
            <w:r w:rsidRPr="00CA2044">
              <w:rPr>
                <w:sz w:val="32"/>
                <w:szCs w:val="32"/>
              </w:rPr>
              <w:t>ServCatPrice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D02BEA" w:rsidRPr="008E05E5" w:rsidRDefault="00D02BEA" w:rsidP="00B92D04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ServiceCategory</w:t>
            </w:r>
            <w:proofErr w:type="spellEnd"/>
            <w:r>
              <w:rPr>
                <w:sz w:val="32"/>
                <w:szCs w:val="32"/>
              </w:rPr>
              <w:t xml:space="preserve"> Table(ERD)</w:t>
            </w:r>
          </w:p>
        </w:tc>
        <w:tc>
          <w:tcPr>
            <w:tcW w:w="3192" w:type="dxa"/>
            <w:shd w:val="clear" w:color="auto" w:fill="auto"/>
          </w:tcPr>
          <w:p w:rsidR="00D02BEA" w:rsidRDefault="00D02BEA" w:rsidP="00B92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Semi-Additive measure.</w:t>
            </w:r>
          </w:p>
        </w:tc>
      </w:tr>
    </w:tbl>
    <w:p w:rsidR="00D02BEA" w:rsidRPr="00CA2044" w:rsidRDefault="00D02BEA" w:rsidP="00D02BEA">
      <w:pPr>
        <w:widowControl w:val="0"/>
        <w:spacing w:after="0" w:line="240" w:lineRule="auto"/>
        <w:rPr>
          <w:sz w:val="32"/>
          <w:szCs w:val="32"/>
        </w:rPr>
      </w:pPr>
    </w:p>
    <w:p w:rsidR="00D02BEA" w:rsidRPr="00D62D70" w:rsidRDefault="00D02BEA" w:rsidP="00D02BEA">
      <w:pPr>
        <w:spacing w:after="0" w:line="240" w:lineRule="auto"/>
        <w:ind w:left="720"/>
        <w:rPr>
          <w:sz w:val="24"/>
        </w:rPr>
      </w:pPr>
    </w:p>
    <w:p w:rsidR="000B619E" w:rsidRDefault="00D02BEA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B6"/>
    <w:rsid w:val="001154B6"/>
    <w:rsid w:val="008B178F"/>
    <w:rsid w:val="00D02BEA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4D7B6-DE93-44E7-A148-3EBD9964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B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2017-09-04T09:50:00Z</dcterms:created>
  <dcterms:modified xsi:type="dcterms:W3CDTF">2017-09-04T09:50:00Z</dcterms:modified>
</cp:coreProperties>
</file>