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95D" w:rsidRPr="00C1250E" w:rsidRDefault="00F6295D" w:rsidP="00F6295D">
      <w:pPr>
        <w:rPr>
          <w:rFonts w:ascii="Times New Roman" w:hAnsi="Times New Roman" w:cs="Times New Roman"/>
          <w:b/>
          <w:sz w:val="28"/>
          <w:szCs w:val="28"/>
        </w:rPr>
      </w:pPr>
      <w:r w:rsidRPr="00C1250E">
        <w:rPr>
          <w:rFonts w:ascii="Times New Roman" w:hAnsi="Times New Roman" w:cs="Times New Roman"/>
          <w:b/>
          <w:sz w:val="28"/>
          <w:szCs w:val="28"/>
        </w:rPr>
        <w:t>CODE: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C7429F">
        <w:rPr>
          <w:rFonts w:ascii="Times New Roman" w:hAnsi="Times New Roman" w:cs="Times New Roman"/>
          <w:sz w:val="24"/>
          <w:szCs w:val="24"/>
        </w:rPr>
        <w:t>// Controlling LEDs over the Internet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C7429F">
        <w:rPr>
          <w:rFonts w:ascii="Times New Roman" w:hAnsi="Times New Roman" w:cs="Times New Roman"/>
          <w:sz w:val="24"/>
          <w:szCs w:val="24"/>
        </w:rPr>
        <w:t>// First, let's create our "shorthand" for the pins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C7429F">
        <w:rPr>
          <w:rFonts w:ascii="Times New Roman" w:hAnsi="Times New Roman" w:cs="Times New Roman"/>
          <w:sz w:val="24"/>
          <w:szCs w:val="24"/>
        </w:rPr>
        <w:t>// led is D7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29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7429F">
        <w:rPr>
          <w:rFonts w:ascii="Times New Roman" w:hAnsi="Times New Roman" w:cs="Times New Roman"/>
          <w:sz w:val="24"/>
          <w:szCs w:val="24"/>
        </w:rPr>
        <w:t xml:space="preserve"> led= D7;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C7429F">
        <w:rPr>
          <w:rFonts w:ascii="Times New Roman" w:hAnsi="Times New Roman" w:cs="Times New Roman"/>
          <w:sz w:val="24"/>
          <w:szCs w:val="24"/>
        </w:rPr>
        <w:t>// we are also going to register our Spark function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C7429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7429F">
        <w:rPr>
          <w:rFonts w:ascii="Times New Roman" w:hAnsi="Times New Roman" w:cs="Times New Roman"/>
          <w:sz w:val="24"/>
          <w:szCs w:val="24"/>
        </w:rPr>
        <w:t xml:space="preserve"> setup()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C7429F">
        <w:rPr>
          <w:rFonts w:ascii="Times New Roman" w:hAnsi="Times New Roman" w:cs="Times New Roman"/>
          <w:sz w:val="24"/>
          <w:szCs w:val="24"/>
        </w:rPr>
        <w:t>{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C7429F">
        <w:rPr>
          <w:rFonts w:ascii="Times New Roman" w:hAnsi="Times New Roman" w:cs="Times New Roman"/>
          <w:sz w:val="24"/>
          <w:szCs w:val="24"/>
        </w:rPr>
        <w:t xml:space="preserve">   // Here's the pin configuration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C7429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7429F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C742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29F">
        <w:rPr>
          <w:rFonts w:ascii="Times New Roman" w:hAnsi="Times New Roman" w:cs="Times New Roman"/>
          <w:sz w:val="24"/>
          <w:szCs w:val="24"/>
        </w:rPr>
        <w:t>led, OUTPUT);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C7429F">
        <w:rPr>
          <w:rFonts w:ascii="Times New Roman" w:hAnsi="Times New Roman" w:cs="Times New Roman"/>
          <w:sz w:val="24"/>
          <w:szCs w:val="24"/>
        </w:rPr>
        <w:t xml:space="preserve">   // </w:t>
      </w:r>
      <w:proofErr w:type="gramStart"/>
      <w:r w:rsidRPr="00C7429F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C7429F">
        <w:rPr>
          <w:rFonts w:ascii="Times New Roman" w:hAnsi="Times New Roman" w:cs="Times New Roman"/>
          <w:sz w:val="24"/>
          <w:szCs w:val="24"/>
        </w:rPr>
        <w:t xml:space="preserve"> are also going to declare a </w:t>
      </w:r>
      <w:proofErr w:type="spellStart"/>
      <w:r w:rsidRPr="00C7429F">
        <w:rPr>
          <w:rFonts w:ascii="Times New Roman" w:hAnsi="Times New Roman" w:cs="Times New Roman"/>
          <w:sz w:val="24"/>
          <w:szCs w:val="24"/>
        </w:rPr>
        <w:t>Spark.function</w:t>
      </w:r>
      <w:proofErr w:type="spellEnd"/>
      <w:r w:rsidRPr="00C7429F">
        <w:rPr>
          <w:rFonts w:ascii="Times New Roman" w:hAnsi="Times New Roman" w:cs="Times New Roman"/>
          <w:sz w:val="24"/>
          <w:szCs w:val="24"/>
        </w:rPr>
        <w:t xml:space="preserve"> so that we can turn the LED on and off from the cloud.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C7429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7429F">
        <w:rPr>
          <w:rFonts w:ascii="Times New Roman" w:hAnsi="Times New Roman" w:cs="Times New Roman"/>
          <w:sz w:val="24"/>
          <w:szCs w:val="24"/>
        </w:rPr>
        <w:t>Spark.function</w:t>
      </w:r>
      <w:proofErr w:type="spellEnd"/>
      <w:r w:rsidRPr="00C742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29F">
        <w:rPr>
          <w:rFonts w:ascii="Times New Roman" w:hAnsi="Times New Roman" w:cs="Times New Roman"/>
          <w:sz w:val="24"/>
          <w:szCs w:val="24"/>
        </w:rPr>
        <w:t>"led",</w:t>
      </w:r>
      <w:proofErr w:type="spellStart"/>
      <w:r w:rsidRPr="00C7429F">
        <w:rPr>
          <w:rFonts w:ascii="Times New Roman" w:hAnsi="Times New Roman" w:cs="Times New Roman"/>
          <w:sz w:val="24"/>
          <w:szCs w:val="24"/>
        </w:rPr>
        <w:t>ledToggle</w:t>
      </w:r>
      <w:proofErr w:type="spellEnd"/>
      <w:r w:rsidRPr="00C7429F">
        <w:rPr>
          <w:rFonts w:ascii="Times New Roman" w:hAnsi="Times New Roman" w:cs="Times New Roman"/>
          <w:sz w:val="24"/>
          <w:szCs w:val="24"/>
        </w:rPr>
        <w:t>);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C7429F">
        <w:rPr>
          <w:rFonts w:ascii="Times New Roman" w:hAnsi="Times New Roman" w:cs="Times New Roman"/>
          <w:sz w:val="24"/>
          <w:szCs w:val="24"/>
        </w:rPr>
        <w:t xml:space="preserve">   // This is saying that when we ask the cloud for the function "led", it will employ the function </w:t>
      </w:r>
      <w:proofErr w:type="spellStart"/>
      <w:proofErr w:type="gramStart"/>
      <w:r w:rsidRPr="00C7429F">
        <w:rPr>
          <w:rFonts w:ascii="Times New Roman" w:hAnsi="Times New Roman" w:cs="Times New Roman"/>
          <w:sz w:val="24"/>
          <w:szCs w:val="24"/>
        </w:rPr>
        <w:t>ledToggle</w:t>
      </w:r>
      <w:proofErr w:type="spellEnd"/>
      <w:r w:rsidRPr="00C742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29F">
        <w:rPr>
          <w:rFonts w:ascii="Times New Roman" w:hAnsi="Times New Roman" w:cs="Times New Roman"/>
          <w:sz w:val="24"/>
          <w:szCs w:val="24"/>
        </w:rPr>
        <w:t>) from this app.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C7429F">
        <w:rPr>
          <w:rFonts w:ascii="Times New Roman" w:hAnsi="Times New Roman" w:cs="Times New Roman"/>
          <w:sz w:val="24"/>
          <w:szCs w:val="24"/>
        </w:rPr>
        <w:t xml:space="preserve">   // </w:t>
      </w:r>
      <w:proofErr w:type="gramStart"/>
      <w:r w:rsidRPr="00C7429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7429F">
        <w:rPr>
          <w:rFonts w:ascii="Times New Roman" w:hAnsi="Times New Roman" w:cs="Times New Roman"/>
          <w:sz w:val="24"/>
          <w:szCs w:val="24"/>
        </w:rPr>
        <w:t xml:space="preserve"> good measure, let's also make sure both LEDs are off when we start: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C7429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7429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742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29F">
        <w:rPr>
          <w:rFonts w:ascii="Times New Roman" w:hAnsi="Times New Roman" w:cs="Times New Roman"/>
          <w:sz w:val="24"/>
          <w:szCs w:val="24"/>
        </w:rPr>
        <w:t>led, LOW);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C7429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C7429F">
        <w:rPr>
          <w:rFonts w:ascii="Times New Roman" w:hAnsi="Times New Roman" w:cs="Times New Roman"/>
          <w:sz w:val="24"/>
          <w:szCs w:val="24"/>
        </w:rPr>
        <w:t>}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C7429F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C7429F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C7429F">
        <w:rPr>
          <w:rFonts w:ascii="Times New Roman" w:hAnsi="Times New Roman" w:cs="Times New Roman"/>
          <w:sz w:val="24"/>
          <w:szCs w:val="24"/>
        </w:rPr>
        <w:t xml:space="preserve"> is the </w:t>
      </w:r>
      <w:proofErr w:type="spellStart"/>
      <w:r w:rsidRPr="00C7429F">
        <w:rPr>
          <w:rFonts w:ascii="Times New Roman" w:hAnsi="Times New Roman" w:cs="Times New Roman"/>
          <w:sz w:val="24"/>
          <w:szCs w:val="24"/>
        </w:rPr>
        <w:t>ledToggle</w:t>
      </w:r>
      <w:proofErr w:type="spellEnd"/>
      <w:r w:rsidRPr="00C7429F">
        <w:rPr>
          <w:rFonts w:ascii="Times New Roman" w:hAnsi="Times New Roman" w:cs="Times New Roman"/>
          <w:sz w:val="24"/>
          <w:szCs w:val="24"/>
        </w:rPr>
        <w:t xml:space="preserve"> function we registered to the "led" </w:t>
      </w:r>
      <w:proofErr w:type="spellStart"/>
      <w:r w:rsidRPr="00C7429F">
        <w:rPr>
          <w:rFonts w:ascii="Times New Roman" w:hAnsi="Times New Roman" w:cs="Times New Roman"/>
          <w:sz w:val="24"/>
          <w:szCs w:val="24"/>
        </w:rPr>
        <w:t>Spark.function</w:t>
      </w:r>
      <w:proofErr w:type="spellEnd"/>
      <w:r w:rsidRPr="00C7429F">
        <w:rPr>
          <w:rFonts w:ascii="Times New Roman" w:hAnsi="Times New Roman" w:cs="Times New Roman"/>
          <w:sz w:val="24"/>
          <w:szCs w:val="24"/>
        </w:rPr>
        <w:t xml:space="preserve"> earlier.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29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7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29F">
        <w:rPr>
          <w:rFonts w:ascii="Times New Roman" w:hAnsi="Times New Roman" w:cs="Times New Roman"/>
          <w:sz w:val="24"/>
          <w:szCs w:val="24"/>
        </w:rPr>
        <w:t>ledToggle</w:t>
      </w:r>
      <w:proofErr w:type="spellEnd"/>
      <w:r w:rsidRPr="00C7429F">
        <w:rPr>
          <w:rFonts w:ascii="Times New Roman" w:hAnsi="Times New Roman" w:cs="Times New Roman"/>
          <w:sz w:val="24"/>
          <w:szCs w:val="24"/>
        </w:rPr>
        <w:t>(String command) {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C7429F">
        <w:rPr>
          <w:rFonts w:ascii="Times New Roman" w:hAnsi="Times New Roman" w:cs="Times New Roman"/>
          <w:sz w:val="24"/>
          <w:szCs w:val="24"/>
        </w:rPr>
        <w:t xml:space="preserve">    /* </w:t>
      </w:r>
      <w:proofErr w:type="spellStart"/>
      <w:r w:rsidRPr="00C7429F">
        <w:rPr>
          <w:rFonts w:ascii="Times New Roman" w:hAnsi="Times New Roman" w:cs="Times New Roman"/>
          <w:sz w:val="24"/>
          <w:szCs w:val="24"/>
        </w:rPr>
        <w:t>Spark.functions</w:t>
      </w:r>
      <w:proofErr w:type="spellEnd"/>
      <w:r w:rsidRPr="00C7429F">
        <w:rPr>
          <w:rFonts w:ascii="Times New Roman" w:hAnsi="Times New Roman" w:cs="Times New Roman"/>
          <w:sz w:val="24"/>
          <w:szCs w:val="24"/>
        </w:rPr>
        <w:t xml:space="preserve"> always take a string as an argument and return an integer.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C7429F">
        <w:rPr>
          <w:rFonts w:ascii="Times New Roman" w:hAnsi="Times New Roman" w:cs="Times New Roman"/>
          <w:sz w:val="24"/>
          <w:szCs w:val="24"/>
        </w:rPr>
        <w:t xml:space="preserve">    Since we can pass a string, it means that we can give the program commands on how the function should be used.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C7429F">
        <w:rPr>
          <w:rFonts w:ascii="Times New Roman" w:hAnsi="Times New Roman" w:cs="Times New Roman"/>
          <w:sz w:val="24"/>
          <w:szCs w:val="24"/>
        </w:rPr>
        <w:t xml:space="preserve">    In this case, telling the function "on" will turn the LED on and telling it "off" will turn the LED off.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C7429F">
        <w:rPr>
          <w:rFonts w:ascii="Times New Roman" w:hAnsi="Times New Roman" w:cs="Times New Roman"/>
          <w:sz w:val="24"/>
          <w:szCs w:val="24"/>
        </w:rPr>
        <w:t xml:space="preserve">    Then, the function returns a value to us to let us know what happened.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C7429F">
        <w:rPr>
          <w:rFonts w:ascii="Times New Roman" w:hAnsi="Times New Roman" w:cs="Times New Roman"/>
          <w:sz w:val="24"/>
          <w:szCs w:val="24"/>
        </w:rPr>
        <w:lastRenderedPageBreak/>
        <w:t xml:space="preserve">    In this case, it will return 1 for the LEDs turning on, 0 for the LEDs turning off,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C742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429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C7429F">
        <w:rPr>
          <w:rFonts w:ascii="Times New Roman" w:hAnsi="Times New Roman" w:cs="Times New Roman"/>
          <w:sz w:val="24"/>
          <w:szCs w:val="24"/>
        </w:rPr>
        <w:t xml:space="preserve"> -1 if we received a totally bogus command that didn't do anything to the LEDs.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C7429F">
        <w:rPr>
          <w:rFonts w:ascii="Times New Roman" w:hAnsi="Times New Roman" w:cs="Times New Roman"/>
          <w:sz w:val="24"/>
          <w:szCs w:val="24"/>
        </w:rPr>
        <w:t xml:space="preserve">    */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C742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429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7429F">
        <w:rPr>
          <w:rFonts w:ascii="Times New Roman" w:hAnsi="Times New Roman" w:cs="Times New Roman"/>
          <w:sz w:val="24"/>
          <w:szCs w:val="24"/>
        </w:rPr>
        <w:t xml:space="preserve"> (command=="on") {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C742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7429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742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429F">
        <w:rPr>
          <w:rFonts w:ascii="Times New Roman" w:hAnsi="Times New Roman" w:cs="Times New Roman"/>
          <w:sz w:val="24"/>
          <w:szCs w:val="24"/>
        </w:rPr>
        <w:t>led,HIGH</w:t>
      </w:r>
      <w:proofErr w:type="spellEnd"/>
      <w:r w:rsidRPr="00C7429F">
        <w:rPr>
          <w:rFonts w:ascii="Times New Roman" w:hAnsi="Times New Roman" w:cs="Times New Roman"/>
          <w:sz w:val="24"/>
          <w:szCs w:val="24"/>
        </w:rPr>
        <w:t>);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C742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429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7429F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C7429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C742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429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7429F">
        <w:rPr>
          <w:rFonts w:ascii="Times New Roman" w:hAnsi="Times New Roman" w:cs="Times New Roman"/>
          <w:sz w:val="24"/>
          <w:szCs w:val="24"/>
        </w:rPr>
        <w:t xml:space="preserve"> if (command=="off") {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C742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7429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742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429F">
        <w:rPr>
          <w:rFonts w:ascii="Times New Roman" w:hAnsi="Times New Roman" w:cs="Times New Roman"/>
          <w:sz w:val="24"/>
          <w:szCs w:val="24"/>
        </w:rPr>
        <w:t>led,LOW</w:t>
      </w:r>
      <w:proofErr w:type="spellEnd"/>
      <w:r w:rsidRPr="00C7429F">
        <w:rPr>
          <w:rFonts w:ascii="Times New Roman" w:hAnsi="Times New Roman" w:cs="Times New Roman"/>
          <w:sz w:val="24"/>
          <w:szCs w:val="24"/>
        </w:rPr>
        <w:t>);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C7429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C7429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7429F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C7429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6295D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C742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429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7429F">
        <w:rPr>
          <w:rFonts w:ascii="Times New Roman" w:hAnsi="Times New Roman" w:cs="Times New Roman"/>
          <w:sz w:val="24"/>
          <w:szCs w:val="24"/>
        </w:rPr>
        <w:t xml:space="preserve"> if(command=="blink")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//To </w:t>
      </w:r>
      <w:proofErr w:type="gramStart"/>
      <w:r>
        <w:rPr>
          <w:rFonts w:ascii="Times New Roman" w:hAnsi="Times New Roman" w:cs="Times New Roman"/>
          <w:sz w:val="24"/>
          <w:szCs w:val="24"/>
        </w:rPr>
        <w:t>blink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LED 10 times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C7429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C7429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C7429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7429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7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2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429F">
        <w:rPr>
          <w:rFonts w:ascii="Times New Roman" w:hAnsi="Times New Roman" w:cs="Times New Roman"/>
          <w:sz w:val="24"/>
          <w:szCs w:val="24"/>
        </w:rPr>
        <w:t>=0;i&lt;10;i++)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C7429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C742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7429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742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429F">
        <w:rPr>
          <w:rFonts w:ascii="Times New Roman" w:hAnsi="Times New Roman" w:cs="Times New Roman"/>
          <w:sz w:val="24"/>
          <w:szCs w:val="24"/>
        </w:rPr>
        <w:t>led,HIGH</w:t>
      </w:r>
      <w:proofErr w:type="spellEnd"/>
      <w:r w:rsidRPr="00C7429F">
        <w:rPr>
          <w:rFonts w:ascii="Times New Roman" w:hAnsi="Times New Roman" w:cs="Times New Roman"/>
          <w:sz w:val="24"/>
          <w:szCs w:val="24"/>
        </w:rPr>
        <w:t>);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C742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429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7429F">
        <w:rPr>
          <w:rFonts w:ascii="Times New Roman" w:hAnsi="Times New Roman" w:cs="Times New Roman"/>
          <w:sz w:val="24"/>
          <w:szCs w:val="24"/>
        </w:rPr>
        <w:t>1000);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C742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7429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742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429F">
        <w:rPr>
          <w:rFonts w:ascii="Times New Roman" w:hAnsi="Times New Roman" w:cs="Times New Roman"/>
          <w:sz w:val="24"/>
          <w:szCs w:val="24"/>
        </w:rPr>
        <w:t>led,LOW</w:t>
      </w:r>
      <w:proofErr w:type="spellEnd"/>
      <w:r w:rsidRPr="00C7429F">
        <w:rPr>
          <w:rFonts w:ascii="Times New Roman" w:hAnsi="Times New Roman" w:cs="Times New Roman"/>
          <w:sz w:val="24"/>
          <w:szCs w:val="24"/>
        </w:rPr>
        <w:t>);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C742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429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7429F">
        <w:rPr>
          <w:rFonts w:ascii="Times New Roman" w:hAnsi="Times New Roman" w:cs="Times New Roman"/>
          <w:sz w:val="24"/>
          <w:szCs w:val="24"/>
        </w:rPr>
        <w:t>1000);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C7429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C7429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C7429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C742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429F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C7429F">
        <w:rPr>
          <w:rFonts w:ascii="Times New Roman" w:hAnsi="Times New Roman" w:cs="Times New Roman"/>
          <w:sz w:val="24"/>
          <w:szCs w:val="24"/>
        </w:rPr>
        <w:t>{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C742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429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7429F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C7429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6295D" w:rsidRPr="00C7429F" w:rsidRDefault="00F6295D" w:rsidP="00F6295D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C7429F">
        <w:rPr>
          <w:rFonts w:ascii="Times New Roman" w:hAnsi="Times New Roman" w:cs="Times New Roman"/>
          <w:sz w:val="24"/>
          <w:szCs w:val="24"/>
        </w:rPr>
        <w:t>}</w:t>
      </w:r>
    </w:p>
    <w:p w:rsidR="00D47F77" w:rsidRDefault="00D47F77">
      <w:bookmarkStart w:id="0" w:name="_GoBack"/>
      <w:bookmarkEnd w:id="0"/>
    </w:p>
    <w:sectPr w:rsidR="00D47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FB3"/>
    <w:rsid w:val="00021FB3"/>
    <w:rsid w:val="00D47F77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95D"/>
    <w:pPr>
      <w:spacing w:after="120" w:line="264" w:lineRule="auto"/>
    </w:pPr>
    <w:rPr>
      <w:rFonts w:eastAsiaTheme="minorEastAsia"/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95D"/>
    <w:pPr>
      <w:spacing w:after="120" w:line="264" w:lineRule="auto"/>
    </w:pPr>
    <w:rPr>
      <w:rFonts w:eastAsiaTheme="minorEastAsia"/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2016-07-29T07:01:00Z</dcterms:created>
  <dcterms:modified xsi:type="dcterms:W3CDTF">2016-07-29T07:01:00Z</dcterms:modified>
</cp:coreProperties>
</file>