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80053" w14:textId="5DC2C3F6" w:rsidR="00407404" w:rsidRDefault="00407404">
      <w:r>
        <w:t xml:space="preserve">Name: Charita </w:t>
      </w:r>
      <w:proofErr w:type="spellStart"/>
      <w:r>
        <w:t>Ramnathsing</w:t>
      </w:r>
      <w:proofErr w:type="spellEnd"/>
    </w:p>
    <w:p w14:paraId="13E49015" w14:textId="1D4A83C2" w:rsidR="00407404" w:rsidRDefault="00407404">
      <w:r>
        <w:t>Cohort: Oct 2019</w:t>
      </w:r>
    </w:p>
    <w:p w14:paraId="4EAD6126" w14:textId="6DCA057B" w:rsidR="00407404" w:rsidRDefault="00407404">
      <w:r>
        <w:t xml:space="preserve">Mentor: </w:t>
      </w:r>
      <w:proofErr w:type="spellStart"/>
      <w:r>
        <w:t>Dipanjan</w:t>
      </w:r>
      <w:proofErr w:type="spellEnd"/>
      <w:r>
        <w:t xml:space="preserve"> Sarkar</w:t>
      </w:r>
    </w:p>
    <w:p w14:paraId="5D84F804" w14:textId="77777777" w:rsidR="00407404" w:rsidRDefault="00407404"/>
    <w:p w14:paraId="0F82C2CD" w14:textId="77777777" w:rsidR="00407404" w:rsidRDefault="00407404"/>
    <w:p w14:paraId="5D77549C" w14:textId="512B91BC" w:rsidR="00B86536" w:rsidRDefault="00B86536">
      <w:r>
        <w:t>Report Capstone I</w:t>
      </w:r>
      <w:r w:rsidR="003614F7">
        <w:t xml:space="preserve"> -</w:t>
      </w:r>
      <w:r>
        <w:t xml:space="preserve"> </w:t>
      </w:r>
      <w:r w:rsidR="000C1F82">
        <w:t xml:space="preserve"> </w:t>
      </w:r>
      <w:r>
        <w:t xml:space="preserve">Findings </w:t>
      </w:r>
      <w:r w:rsidR="003614F7">
        <w:t xml:space="preserve">of The </w:t>
      </w:r>
      <w:r>
        <w:t>Machine Learning</w:t>
      </w:r>
      <w:r w:rsidR="000C1F82">
        <w:t xml:space="preserve"> Model</w:t>
      </w:r>
      <w:r w:rsidR="003614F7">
        <w:t xml:space="preserve"> with ‘</w:t>
      </w:r>
      <w:proofErr w:type="spellStart"/>
      <w:r w:rsidR="003614F7">
        <w:t>LDA_Mallet</w:t>
      </w:r>
      <w:proofErr w:type="spellEnd"/>
      <w:r w:rsidR="003614F7">
        <w:t>’</w:t>
      </w:r>
    </w:p>
    <w:p w14:paraId="0323CBC6" w14:textId="0F4D253A" w:rsidR="00B86536" w:rsidRDefault="00B86536"/>
    <w:p w14:paraId="202E0929" w14:textId="3C7DD524" w:rsidR="00C905F7" w:rsidRDefault="00662DE1">
      <w:r>
        <w:t>In respect to the last chapter of this Capstone, I would like to highlight a few findings and explain what the motivation is behind the ch</w:t>
      </w:r>
      <w:r w:rsidR="00E6161B">
        <w:t>o</w:t>
      </w:r>
      <w:r>
        <w:t>os</w:t>
      </w:r>
      <w:r w:rsidR="00E6161B">
        <w:t xml:space="preserve">ing the machine learning </w:t>
      </w:r>
      <w:r>
        <w:t>model</w:t>
      </w:r>
      <w:r w:rsidR="00E6161B">
        <w:t>:</w:t>
      </w:r>
      <w:r w:rsidR="000C1F82">
        <w:t xml:space="preserve"> </w:t>
      </w:r>
      <w:proofErr w:type="spellStart"/>
      <w:r w:rsidR="000C1F82">
        <w:t>LDA_Mallet</w:t>
      </w:r>
      <w:proofErr w:type="spellEnd"/>
      <w:r w:rsidR="000C1F82">
        <w:t>.</w:t>
      </w:r>
      <w:r w:rsidR="00EE2D2C">
        <w:t xml:space="preserve"> In regard</w:t>
      </w:r>
      <w:r w:rsidR="003614F7">
        <w:t xml:space="preserve"> </w:t>
      </w:r>
      <w:r w:rsidR="00EE2D2C">
        <w:t>to this, these following paragraphs are merely meant to</w:t>
      </w:r>
      <w:r w:rsidR="00900546">
        <w:t xml:space="preserve"> explain the use of this model in a hypothetical way before actual using it. </w:t>
      </w:r>
      <w:r w:rsidR="003614F7">
        <w:t>The paragraphs are sequentially chosen since it’s important to make data ready for eventually use the model. These are the steps taken:</w:t>
      </w:r>
    </w:p>
    <w:p w14:paraId="34889A4A" w14:textId="1915601F" w:rsidR="00C905F7" w:rsidRDefault="004924C1" w:rsidP="00C905F7">
      <w:pPr>
        <w:pStyle w:val="Heading1"/>
      </w:pPr>
      <w:r>
        <w:t xml:space="preserve">First: </w:t>
      </w:r>
      <w:r w:rsidR="00C905F7">
        <w:t>Clean</w:t>
      </w:r>
    </w:p>
    <w:p w14:paraId="7D6B9B3E" w14:textId="77777777" w:rsidR="00662DE1" w:rsidRDefault="00662DE1"/>
    <w:p w14:paraId="05EBABF6" w14:textId="68664123" w:rsidR="00E301F5" w:rsidRDefault="00662DE1">
      <w:r>
        <w:t xml:space="preserve">As </w:t>
      </w:r>
      <w:r w:rsidR="006F3FFC">
        <w:t xml:space="preserve">for all </w:t>
      </w:r>
      <w:r w:rsidR="00B80346">
        <w:t xml:space="preserve">text </w:t>
      </w:r>
      <w:r w:rsidR="006F3FFC">
        <w:t>data used in NLP projects, it</w:t>
      </w:r>
      <w:r w:rsidR="004924C1">
        <w:t xml:space="preserve"> is</w:t>
      </w:r>
      <w:r w:rsidR="006F3FFC">
        <w:t xml:space="preserve"> important to clean the data as good as possible. The less noisy your data is, the better results you can expect</w:t>
      </w:r>
      <w:r w:rsidR="00E301F5">
        <w:t>. This is j</w:t>
      </w:r>
      <w:r w:rsidR="000C1F82">
        <w:t>ust because of the simple fact that you give the model a clear understanding of what is important in your data.</w:t>
      </w:r>
      <w:r w:rsidR="00E6161B">
        <w:t xml:space="preserve"> </w:t>
      </w:r>
    </w:p>
    <w:p w14:paraId="180C5C82" w14:textId="77777777" w:rsidR="00E301F5" w:rsidRDefault="00E301F5"/>
    <w:p w14:paraId="54A47370" w14:textId="231EE915" w:rsidR="006F3FFC" w:rsidRDefault="000C1F82">
      <w:r>
        <w:t>As far as ‘text’ predictions</w:t>
      </w:r>
      <w:r w:rsidR="00A421CC">
        <w:t xml:space="preserve"> </w:t>
      </w:r>
      <w:r w:rsidR="00E61778">
        <w:t>in general</w:t>
      </w:r>
      <w:r>
        <w:t>, there is a lot written about suggestion to handle problems for text interpretation.</w:t>
      </w:r>
      <w:r w:rsidR="00E6161B">
        <w:t xml:space="preserve"> </w:t>
      </w:r>
      <w:r>
        <w:t xml:space="preserve"> </w:t>
      </w:r>
      <w:r w:rsidR="00E6161B">
        <w:t>There are also further extracting and predicting models using ‘Deep Learning’ as a basis. I have not used these models yet, and therefore might be out of the scope of these findings. Although it must be said that this sensation gives apparently good results for more complex issues related to text automation</w:t>
      </w:r>
      <w:r w:rsidR="00E61778">
        <w:t xml:space="preserve"> in</w:t>
      </w:r>
      <w:r w:rsidR="00E6161B">
        <w:t>, e.g. therapy use, job application optimization, text summarization.</w:t>
      </w:r>
    </w:p>
    <w:p w14:paraId="73E08F69" w14:textId="08EAA59C" w:rsidR="00952712" w:rsidRDefault="00952712"/>
    <w:p w14:paraId="1D166139" w14:textId="117B7317" w:rsidR="00837211" w:rsidRDefault="00952712">
      <w:r>
        <w:t>For cleaning the data</w:t>
      </w:r>
      <w:r w:rsidR="00ED2A72">
        <w:t>,</w:t>
      </w:r>
      <w:r>
        <w:t xml:space="preserve"> I have used different </w:t>
      </w:r>
      <w:r w:rsidR="00B521DD">
        <w:t>modules</w:t>
      </w:r>
      <w:r>
        <w:t xml:space="preserve"> from the</w:t>
      </w:r>
      <w:r w:rsidR="00B521DD">
        <w:t xml:space="preserve"> </w:t>
      </w:r>
      <w:r w:rsidR="004D3C9C">
        <w:t xml:space="preserve">open source library ‘NLTK’. </w:t>
      </w:r>
      <w:r w:rsidR="000B64CF">
        <w:t>The NLTK library en</w:t>
      </w:r>
      <w:r w:rsidR="00026E50">
        <w:t xml:space="preserve">hances the </w:t>
      </w:r>
      <w:r w:rsidR="00A3712D">
        <w:t xml:space="preserve">process of text for </w:t>
      </w:r>
      <w:r w:rsidR="00837211">
        <w:t xml:space="preserve">use </w:t>
      </w:r>
      <w:r w:rsidR="000E7A4C">
        <w:t>with Python</w:t>
      </w:r>
      <w:r w:rsidR="00837211">
        <w:t xml:space="preserve"> programming</w:t>
      </w:r>
      <w:r w:rsidR="000E7A4C">
        <w:t>.</w:t>
      </w:r>
      <w:r w:rsidR="00837211">
        <w:t xml:space="preserve"> It has many popular modules</w:t>
      </w:r>
      <w:r w:rsidR="007E1844">
        <w:rPr>
          <w:rStyle w:val="FootnoteReference"/>
        </w:rPr>
        <w:footnoteReference w:id="1"/>
      </w:r>
      <w:r w:rsidR="00AE1733">
        <w:t xml:space="preserve"> for specific </w:t>
      </w:r>
      <w:r w:rsidR="00D060BE">
        <w:t>language processing work</w:t>
      </w:r>
      <w:r w:rsidR="00837211">
        <w:t>:</w:t>
      </w:r>
    </w:p>
    <w:p w14:paraId="54202C64" w14:textId="77777777" w:rsidR="00837211" w:rsidRDefault="00837211"/>
    <w:p w14:paraId="2CE00BE5" w14:textId="3ABAAA60" w:rsidR="00952712" w:rsidRDefault="00837211">
      <w:r>
        <w:rPr>
          <w:noProof/>
        </w:rPr>
        <w:lastRenderedPageBreak/>
        <w:drawing>
          <wp:inline distT="0" distB="0" distL="0" distR="0" wp14:anchorId="2626FE1E" wp14:editId="26B4113F">
            <wp:extent cx="5943600" cy="23653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fox_Screenshot_2020-05-09T23-17-14.403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r w:rsidR="000E7A4C">
        <w:t xml:space="preserve"> </w:t>
      </w:r>
      <w:r w:rsidR="00952712">
        <w:t xml:space="preserve"> </w:t>
      </w:r>
    </w:p>
    <w:p w14:paraId="6E6C3837" w14:textId="48B594D5" w:rsidR="00C905F7" w:rsidRDefault="00C905F7"/>
    <w:p w14:paraId="117FFE6B" w14:textId="01F25D21" w:rsidR="007E1844" w:rsidRPr="00F82E00" w:rsidRDefault="00AA42AA" w:rsidP="00F82E00">
      <w:pPr>
        <w:rPr>
          <w:rFonts w:eastAsia="Times New Roman" w:cs="Times New Roman"/>
          <w:color w:val="000000" w:themeColor="text1"/>
        </w:rPr>
      </w:pPr>
      <w:r>
        <w:rPr>
          <w:rFonts w:eastAsia="Times New Roman" w:cs="Times New Roman"/>
          <w:color w:val="000000" w:themeColor="text1"/>
        </w:rPr>
        <w:t xml:space="preserve">NLTK is also functioning as an API for use with other lexical databases like WordNet. </w:t>
      </w:r>
      <w:r w:rsidR="004924C1">
        <w:rPr>
          <w:rFonts w:eastAsia="Times New Roman" w:cs="Times New Roman"/>
          <w:color w:val="000000" w:themeColor="text1"/>
        </w:rPr>
        <w:t xml:space="preserve">We can see </w:t>
      </w:r>
      <w:r w:rsidRPr="00AA42AA">
        <w:rPr>
          <w:rFonts w:eastAsia="Times New Roman" w:cs="Times New Roman"/>
          <w:color w:val="000000" w:themeColor="text1"/>
        </w:rPr>
        <w:t xml:space="preserve">WordNet </w:t>
      </w:r>
      <w:r w:rsidR="004924C1">
        <w:rPr>
          <w:rFonts w:eastAsia="Times New Roman" w:cs="Times New Roman"/>
          <w:color w:val="000000" w:themeColor="text1"/>
        </w:rPr>
        <w:t xml:space="preserve">as </w:t>
      </w:r>
      <w:r w:rsidRPr="00AA42AA">
        <w:rPr>
          <w:rFonts w:eastAsia="Times New Roman" w:cs="Times New Roman"/>
          <w:color w:val="000000" w:themeColor="text1"/>
        </w:rPr>
        <w:t>a lexical database for the English language</w:t>
      </w:r>
      <w:r>
        <w:rPr>
          <w:rFonts w:eastAsia="Times New Roman" w:cs="Times New Roman"/>
          <w:color w:val="000000" w:themeColor="text1"/>
        </w:rPr>
        <w:t xml:space="preserve">, in which words are linked to semantic relations like synonyms and antonyms. </w:t>
      </w:r>
      <w:r w:rsidR="009D3CCA">
        <w:rPr>
          <w:rFonts w:eastAsia="Times New Roman" w:cs="Times New Roman"/>
          <w:color w:val="000000" w:themeColor="text1"/>
        </w:rPr>
        <w:t xml:space="preserve">In my notebook I have used WordNet because this is another way to make the </w:t>
      </w:r>
      <w:r w:rsidR="004924C1">
        <w:rPr>
          <w:rFonts w:eastAsia="Times New Roman" w:cs="Times New Roman"/>
          <w:color w:val="000000" w:themeColor="text1"/>
        </w:rPr>
        <w:t xml:space="preserve">used </w:t>
      </w:r>
      <w:r w:rsidR="009D3CCA">
        <w:rPr>
          <w:rFonts w:eastAsia="Times New Roman" w:cs="Times New Roman"/>
          <w:color w:val="000000" w:themeColor="text1"/>
        </w:rPr>
        <w:t>text</w:t>
      </w:r>
      <w:r w:rsidR="004924C1">
        <w:rPr>
          <w:rFonts w:eastAsia="Times New Roman" w:cs="Times New Roman"/>
          <w:color w:val="000000" w:themeColor="text1"/>
        </w:rPr>
        <w:t>/data</w:t>
      </w:r>
      <w:r w:rsidR="009D3CCA">
        <w:rPr>
          <w:rFonts w:eastAsia="Times New Roman" w:cs="Times New Roman"/>
          <w:color w:val="000000" w:themeColor="text1"/>
        </w:rPr>
        <w:t>, and later corpus, less noisy.</w:t>
      </w:r>
      <w:r w:rsidR="00F82E00">
        <w:rPr>
          <w:rFonts w:eastAsia="Times New Roman" w:cs="Times New Roman"/>
          <w:color w:val="000000" w:themeColor="text1"/>
        </w:rPr>
        <w:t xml:space="preserve"> After cleaning the data by using the different modules of </w:t>
      </w:r>
      <w:r w:rsidR="00FD6E89">
        <w:rPr>
          <w:rFonts w:eastAsia="Times New Roman" w:cs="Times New Roman"/>
          <w:color w:val="000000" w:themeColor="text1"/>
        </w:rPr>
        <w:t>‘</w:t>
      </w:r>
      <w:r w:rsidR="00F82E00">
        <w:rPr>
          <w:rFonts w:eastAsia="Times New Roman" w:cs="Times New Roman"/>
          <w:color w:val="000000" w:themeColor="text1"/>
        </w:rPr>
        <w:t>nltk</w:t>
      </w:r>
      <w:r w:rsidR="00FD6E89">
        <w:rPr>
          <w:rFonts w:eastAsia="Times New Roman" w:cs="Times New Roman"/>
          <w:color w:val="000000" w:themeColor="text1"/>
        </w:rPr>
        <w:t>’</w:t>
      </w:r>
      <w:r w:rsidR="00F82E00">
        <w:rPr>
          <w:rFonts w:eastAsia="Times New Roman" w:cs="Times New Roman"/>
          <w:color w:val="000000" w:themeColor="text1"/>
        </w:rPr>
        <w:t>, it is ready to make a good usable dictionary from it</w:t>
      </w:r>
      <w:r w:rsidR="004924C1">
        <w:rPr>
          <w:rFonts w:eastAsia="Times New Roman" w:cs="Times New Roman"/>
          <w:color w:val="000000" w:themeColor="text1"/>
        </w:rPr>
        <w:t xml:space="preserve"> in the form of the pandas ‘DataFrame’ for further man</w:t>
      </w:r>
      <w:r w:rsidR="00F82E00">
        <w:rPr>
          <w:rFonts w:eastAsia="Times New Roman" w:cs="Times New Roman"/>
          <w:color w:val="000000" w:themeColor="text1"/>
        </w:rPr>
        <w:t xml:space="preserve">ipulation. </w:t>
      </w:r>
    </w:p>
    <w:p w14:paraId="221A755F" w14:textId="391367D3" w:rsidR="00C905F7" w:rsidRDefault="004924C1" w:rsidP="00E8408A">
      <w:pPr>
        <w:pStyle w:val="Heading1"/>
      </w:pPr>
      <w:r>
        <w:t xml:space="preserve">Second: </w:t>
      </w:r>
      <w:r w:rsidR="00C905F7">
        <w:t>Process</w:t>
      </w:r>
      <w:r w:rsidR="00F82E00">
        <w:t xml:space="preserve"> with Dictionary</w:t>
      </w:r>
    </w:p>
    <w:p w14:paraId="1EBB3697" w14:textId="364ADE37" w:rsidR="00ED427F" w:rsidRDefault="00F5641A" w:rsidP="00ED427F">
      <w:pPr>
        <w:rPr>
          <w:rFonts w:eastAsia="Times New Roman" w:cs="Times New Roman"/>
        </w:rPr>
      </w:pPr>
      <w:r>
        <w:t xml:space="preserve">There are different </w:t>
      </w:r>
      <w:r w:rsidR="00ED427F">
        <w:t xml:space="preserve">open source libraries for topic modeling and </w:t>
      </w:r>
      <w:r w:rsidR="00BA229E">
        <w:t>G</w:t>
      </w:r>
      <w:r w:rsidR="00ED427F">
        <w:t xml:space="preserve">ensim is one of them. I have chosen for this because </w:t>
      </w:r>
      <w:r w:rsidR="00BA229E">
        <w:t>G</w:t>
      </w:r>
      <w:r w:rsidR="00ED427F">
        <w:t xml:space="preserve">ensim has a good and vast framework for </w:t>
      </w:r>
      <w:r w:rsidR="00ED427F" w:rsidRPr="00ED427F">
        <w:rPr>
          <w:rFonts w:eastAsia="Times New Roman" w:cs="Times New Roman"/>
          <w:color w:val="000000" w:themeColor="text1"/>
        </w:rPr>
        <w:t>unsupervised topic modeling and natural language processing, using modern statistical machine learning</w:t>
      </w:r>
      <w:r w:rsidR="00ED427F">
        <w:t xml:space="preserve">.  </w:t>
      </w:r>
      <w:r w:rsidR="00ED427F" w:rsidRPr="00ED427F">
        <w:rPr>
          <w:rFonts w:eastAsia="Times New Roman" w:cs="Times New Roman"/>
        </w:rPr>
        <w:t>Gensim is designed to handle large text collections using data streaming and incremental online algorithms, which differentiates it from most other machine learning software packages that target only in-memory processing</w:t>
      </w:r>
      <w:r w:rsidR="00ED427F">
        <w:rPr>
          <w:rFonts w:eastAsia="Times New Roman" w:cs="Times New Roman"/>
        </w:rPr>
        <w:t>.</w:t>
      </w:r>
    </w:p>
    <w:p w14:paraId="36F24FD5" w14:textId="77777777" w:rsidR="00ED427F" w:rsidRPr="00ED427F" w:rsidRDefault="00ED427F" w:rsidP="00ED427F">
      <w:pPr>
        <w:rPr>
          <w:rFonts w:eastAsia="Times New Roman" w:cs="Times New Roman"/>
          <w:color w:val="000000" w:themeColor="text1"/>
        </w:rPr>
      </w:pPr>
    </w:p>
    <w:p w14:paraId="34914454" w14:textId="35080BE2" w:rsidR="00E8408A" w:rsidRDefault="00E8408A">
      <w:r>
        <w:t xml:space="preserve">Before we can make use of the specific models in Gensim, there is a way to </w:t>
      </w:r>
      <w:r w:rsidR="00FD6E89">
        <w:t>transform</w:t>
      </w:r>
      <w:r>
        <w:t xml:space="preserve"> the text</w:t>
      </w:r>
      <w:r w:rsidR="00FD6E89">
        <w:t xml:space="preserve"> into a </w:t>
      </w:r>
      <w:r>
        <w:t>well-defined number</w:t>
      </w:r>
      <w:r w:rsidR="00FD6E89">
        <w:t xml:space="preserve"> based on calculations and vectorization</w:t>
      </w:r>
      <w:r>
        <w:t>. The following has to be explained for going fu</w:t>
      </w:r>
      <w:r w:rsidR="00E63613">
        <w:t>r</w:t>
      </w:r>
      <w:r>
        <w:t>ther:</w:t>
      </w:r>
    </w:p>
    <w:p w14:paraId="34C98CD1" w14:textId="77777777" w:rsidR="00E8408A" w:rsidRDefault="00E8408A"/>
    <w:p w14:paraId="7BDE615B" w14:textId="2ACE8EF1" w:rsidR="00E8408A" w:rsidRDefault="00E8408A" w:rsidP="00E8408A">
      <w:pPr>
        <w:pStyle w:val="ListParagraph"/>
        <w:numPr>
          <w:ilvl w:val="0"/>
          <w:numId w:val="1"/>
        </w:numPr>
      </w:pPr>
      <w:r>
        <w:t>Document</w:t>
      </w:r>
      <w:r w:rsidR="009968A3">
        <w:t xml:space="preserve"> </w:t>
      </w:r>
      <w:r w:rsidR="00FD6E89">
        <w:t>–</w:t>
      </w:r>
      <w:r w:rsidR="009968A3">
        <w:t xml:space="preserve"> </w:t>
      </w:r>
      <w:r w:rsidR="00FD6E89">
        <w:t xml:space="preserve">the </w:t>
      </w:r>
      <w:r w:rsidR="009968A3">
        <w:t>text</w:t>
      </w:r>
      <w:r w:rsidR="00E63613">
        <w:t xml:space="preserve"> you would like to have modelled</w:t>
      </w:r>
    </w:p>
    <w:p w14:paraId="7DD1FB8A" w14:textId="082764F0" w:rsidR="00E8408A" w:rsidRDefault="00E8408A" w:rsidP="00E8408A">
      <w:pPr>
        <w:pStyle w:val="ListParagraph"/>
        <w:numPr>
          <w:ilvl w:val="0"/>
          <w:numId w:val="1"/>
        </w:numPr>
      </w:pPr>
      <w:r>
        <w:t>Corpus</w:t>
      </w:r>
      <w:r w:rsidR="009968A3">
        <w:t xml:space="preserve"> – collection of documents</w:t>
      </w:r>
      <w:r w:rsidR="00E63613">
        <w:t xml:space="preserve"> (in the picture ‘</w:t>
      </w:r>
      <w:proofErr w:type="gramStart"/>
      <w:r w:rsidR="00E63613">
        <w:t>Document..</w:t>
      </w:r>
      <w:proofErr w:type="gramEnd"/>
      <w:r w:rsidR="00E63613">
        <w:t>’</w:t>
      </w:r>
    </w:p>
    <w:p w14:paraId="0E895EFE" w14:textId="33190D2D" w:rsidR="00E8408A" w:rsidRDefault="00E8408A" w:rsidP="00E8408A">
      <w:pPr>
        <w:pStyle w:val="ListParagraph"/>
        <w:numPr>
          <w:ilvl w:val="0"/>
          <w:numId w:val="1"/>
        </w:numPr>
      </w:pPr>
      <w:r>
        <w:t>Vector</w:t>
      </w:r>
      <w:r w:rsidR="009968A3">
        <w:t xml:space="preserve"> – mathematically convenient representation of a document</w:t>
      </w:r>
      <w:r w:rsidR="00FD6E89">
        <w:t xml:space="preserve"> based on frequency</w:t>
      </w:r>
    </w:p>
    <w:p w14:paraId="374D48C0" w14:textId="5F3F39C8" w:rsidR="00E8408A" w:rsidRDefault="00E8408A"/>
    <w:p w14:paraId="32F6CAE5" w14:textId="267220E9" w:rsidR="00E63613" w:rsidRDefault="00E63613">
      <w:r>
        <w:rPr>
          <w:noProof/>
        </w:rPr>
        <w:lastRenderedPageBreak/>
        <w:drawing>
          <wp:inline distT="0" distB="0" distL="0" distR="0" wp14:anchorId="036558CC" wp14:editId="3BE6B4D9">
            <wp:extent cx="5943600" cy="392853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efox_Screenshot_2020-05-10T05-42-32.613Z.png"/>
                    <pic:cNvPicPr/>
                  </pic:nvPicPr>
                  <pic:blipFill>
                    <a:blip r:embed="rId9">
                      <a:extLst>
                        <a:ext uri="{28A0092B-C50C-407E-A947-70E740481C1C}">
                          <a14:useLocalDpi xmlns:a14="http://schemas.microsoft.com/office/drawing/2010/main" val="0"/>
                        </a:ext>
                      </a:extLst>
                    </a:blip>
                    <a:stretch>
                      <a:fillRect/>
                    </a:stretch>
                  </pic:blipFill>
                  <pic:spPr>
                    <a:xfrm>
                      <a:off x="0" y="0"/>
                      <a:ext cx="5968636" cy="3945081"/>
                    </a:xfrm>
                    <a:prstGeom prst="rect">
                      <a:avLst/>
                    </a:prstGeom>
                  </pic:spPr>
                </pic:pic>
              </a:graphicData>
            </a:graphic>
          </wp:inline>
        </w:drawing>
      </w:r>
    </w:p>
    <w:p w14:paraId="68C9B9F4" w14:textId="77777777" w:rsidR="00E63613" w:rsidRDefault="00E63613"/>
    <w:p w14:paraId="12690270" w14:textId="77777777" w:rsidR="00E63613" w:rsidRDefault="00E63613"/>
    <w:p w14:paraId="4E79B6CA" w14:textId="77777777" w:rsidR="00E63613" w:rsidRDefault="00E63613"/>
    <w:p w14:paraId="2FC13BC6" w14:textId="21CFB971" w:rsidR="00952712" w:rsidRDefault="0045077A">
      <w:pPr>
        <w:rPr>
          <w:rFonts w:eastAsia="Times New Roman" w:cs="Times New Roman"/>
        </w:rPr>
      </w:pPr>
      <w:r>
        <w:t>In order to make computing exercises on text, it’s important that the model can read the texts as numbers.  It would be difficult for the model otherwise to make understand</w:t>
      </w:r>
      <w:r w:rsidR="00C70604">
        <w:t xml:space="preserve">able </w:t>
      </w:r>
      <w:r>
        <w:t xml:space="preserve">calculations and predictions. For </w:t>
      </w:r>
      <w:r w:rsidR="00B53DEE">
        <w:t>generating</w:t>
      </w:r>
      <w:r>
        <w:t xml:space="preserve"> these numbers based on a field of text</w:t>
      </w:r>
      <w:r w:rsidR="00B53DEE">
        <w:t>,</w:t>
      </w:r>
      <w:r>
        <w:t xml:space="preserve"> we can use a ‘Dictionary’ </w:t>
      </w:r>
      <w:r w:rsidR="00C70604">
        <w:t xml:space="preserve">from the Gensim package. </w:t>
      </w:r>
      <w:r w:rsidR="00E53EA2">
        <w:t xml:space="preserve">This </w:t>
      </w:r>
      <w:r w:rsidR="00A21884">
        <w:t xml:space="preserve">encapsulates mapping between normalized words and their integer id’s. </w:t>
      </w:r>
      <w:r w:rsidR="00E53EA2" w:rsidRPr="00E53EA2">
        <w:rPr>
          <w:rFonts w:eastAsia="Times New Roman" w:cs="Times New Roman"/>
          <w:i/>
          <w:iCs/>
        </w:rPr>
        <w:t xml:space="preserve">The main </w:t>
      </w:r>
      <w:r w:rsidR="00E53EA2" w:rsidRPr="00E53EA2">
        <w:rPr>
          <w:rFonts w:eastAsia="Times New Roman" w:cs="Times New Roman"/>
          <w:b/>
          <w:bCs/>
          <w:i/>
          <w:iCs/>
        </w:rPr>
        <w:t>function</w:t>
      </w:r>
      <w:r w:rsidR="00E53EA2" w:rsidRPr="00E53EA2">
        <w:rPr>
          <w:rFonts w:eastAsia="Times New Roman" w:cs="Times New Roman"/>
          <w:i/>
          <w:iCs/>
        </w:rPr>
        <w:t xml:space="preserve"> is doc2bow, which converts a collection of words to its bag-of-words representation: a list of (</w:t>
      </w:r>
      <w:proofErr w:type="spellStart"/>
      <w:r w:rsidR="00E53EA2" w:rsidRPr="00E53EA2">
        <w:rPr>
          <w:rFonts w:eastAsia="Times New Roman" w:cs="Times New Roman"/>
          <w:i/>
          <w:iCs/>
        </w:rPr>
        <w:t>word_id</w:t>
      </w:r>
      <w:proofErr w:type="spellEnd"/>
      <w:r w:rsidR="00E53EA2" w:rsidRPr="00E53EA2">
        <w:rPr>
          <w:rFonts w:eastAsia="Times New Roman" w:cs="Times New Roman"/>
          <w:i/>
          <w:iCs/>
        </w:rPr>
        <w:t xml:space="preserve">, </w:t>
      </w:r>
      <w:proofErr w:type="spellStart"/>
      <w:r w:rsidR="00E53EA2" w:rsidRPr="00E53EA2">
        <w:rPr>
          <w:rFonts w:eastAsia="Times New Roman" w:cs="Times New Roman"/>
          <w:i/>
          <w:iCs/>
        </w:rPr>
        <w:t>word_frequency</w:t>
      </w:r>
      <w:proofErr w:type="spellEnd"/>
      <w:r w:rsidR="00E53EA2" w:rsidRPr="00E53EA2">
        <w:rPr>
          <w:rFonts w:eastAsia="Times New Roman" w:cs="Times New Roman"/>
          <w:i/>
          <w:iCs/>
        </w:rPr>
        <w:t>) 2-tuples.</w:t>
      </w:r>
      <w:r w:rsidR="00E53EA2">
        <w:rPr>
          <w:rFonts w:eastAsia="Times New Roman" w:cs="Times New Roman"/>
          <w:i/>
          <w:iCs/>
        </w:rPr>
        <w:t xml:space="preserve"> </w:t>
      </w:r>
      <w:r w:rsidR="00273CB5">
        <w:rPr>
          <w:rFonts w:eastAsia="Times New Roman" w:cs="Times New Roman"/>
        </w:rPr>
        <w:t>T</w:t>
      </w:r>
      <w:r w:rsidR="00AF7C25">
        <w:rPr>
          <w:rFonts w:eastAsia="Times New Roman" w:cs="Times New Roman"/>
        </w:rPr>
        <w:t>he module</w:t>
      </w:r>
      <w:r w:rsidR="00E53EA2">
        <w:rPr>
          <w:rFonts w:eastAsia="Times New Roman" w:cs="Times New Roman"/>
        </w:rPr>
        <w:t xml:space="preserve"> ‘Dictionary’ makes use of a doc2bow</w:t>
      </w:r>
      <w:r w:rsidR="00AF7C25">
        <w:rPr>
          <w:rFonts w:eastAsia="Times New Roman" w:cs="Times New Roman"/>
        </w:rPr>
        <w:t>-format</w:t>
      </w:r>
      <w:r w:rsidR="00E53EA2">
        <w:rPr>
          <w:rFonts w:eastAsia="Times New Roman" w:cs="Times New Roman"/>
        </w:rPr>
        <w:t xml:space="preserve"> and that is again good for making use of the ‘</w:t>
      </w:r>
      <w:proofErr w:type="spellStart"/>
      <w:r w:rsidR="00E53EA2">
        <w:rPr>
          <w:rFonts w:eastAsia="Times New Roman" w:cs="Times New Roman"/>
        </w:rPr>
        <w:t>LDA_mallet</w:t>
      </w:r>
      <w:proofErr w:type="spellEnd"/>
      <w:r w:rsidR="00E53EA2">
        <w:rPr>
          <w:rFonts w:eastAsia="Times New Roman" w:cs="Times New Roman"/>
        </w:rPr>
        <w:t xml:space="preserve">’ model used in my notebook. </w:t>
      </w:r>
      <w:r w:rsidR="00CB6CD8">
        <w:rPr>
          <w:rFonts w:eastAsia="Times New Roman" w:cs="Times New Roman"/>
        </w:rPr>
        <w:t>See here an extract of the process:</w:t>
      </w:r>
    </w:p>
    <w:p w14:paraId="2E758311" w14:textId="6D31FD63" w:rsidR="00AF7C25" w:rsidRDefault="00AF7C25">
      <w:pPr>
        <w:rPr>
          <w:rFonts w:eastAsia="Times New Roman" w:cs="Times New Roman"/>
        </w:rPr>
      </w:pPr>
    </w:p>
    <w:p w14:paraId="31D2B37B" w14:textId="51B4641F" w:rsidR="00AF7C25" w:rsidRDefault="00CB6CD8">
      <w:pPr>
        <w:rPr>
          <w:rFonts w:eastAsia="Times New Roman" w:cs="Times New Roman"/>
        </w:rPr>
      </w:pPr>
      <w:r>
        <w:rPr>
          <w:rFonts w:eastAsia="Times New Roman" w:cs="Times New Roman"/>
          <w:noProof/>
        </w:rPr>
        <w:drawing>
          <wp:inline distT="0" distB="0" distL="0" distR="0" wp14:anchorId="1071CC83" wp14:editId="4E8EE633">
            <wp:extent cx="5943600" cy="174244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efox_Screenshot_2020-05-10T05-40-22.794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E0D8625" w14:textId="49C48C46" w:rsidR="00E8408A" w:rsidRDefault="00E8408A">
      <w:pPr>
        <w:rPr>
          <w:rFonts w:ascii="Times New Roman" w:eastAsia="Times New Roman" w:hAnsi="Times New Roman" w:cs="Times New Roman"/>
        </w:rPr>
      </w:pPr>
    </w:p>
    <w:p w14:paraId="66D2F116" w14:textId="06A461B0" w:rsidR="00EF1EAE" w:rsidRDefault="00EF1EAE" w:rsidP="00EF1EAE">
      <w:pPr>
        <w:rPr>
          <w:rFonts w:eastAsia="Times New Roman" w:cs="Times New Roman"/>
        </w:rPr>
      </w:pPr>
      <w:r>
        <w:lastRenderedPageBreak/>
        <w:t>After the dictionary and the bag-of-words has been generated we can make use of specific models offered in gensim. A model is an algorithm for transforming vectors from one representation to another.</w:t>
      </w:r>
      <w:r w:rsidR="00D2667F">
        <w:t xml:space="preserve"> Gensim offers several vector-space model algorithms, one of them is ‘</w:t>
      </w:r>
      <w:r w:rsidR="002C3159" w:rsidRPr="00BA7E49">
        <w:rPr>
          <w:rFonts w:eastAsia="Times New Roman" w:cs="Times New Roman"/>
        </w:rPr>
        <w:t>TfIdf</w:t>
      </w:r>
      <w:r w:rsidR="002C3159">
        <w:rPr>
          <w:rFonts w:eastAsia="Times New Roman" w:cs="Times New Roman"/>
        </w:rPr>
        <w:t>’</w:t>
      </w:r>
      <w:r w:rsidRPr="00FA0BE5">
        <w:rPr>
          <w:rFonts w:eastAsia="Times New Roman" w:cs="Times New Roman"/>
          <w:color w:val="000000" w:themeColor="text1"/>
        </w:rPr>
        <w:t xml:space="preserve">. </w:t>
      </w:r>
      <w:r w:rsidRPr="00FA0BE5">
        <w:rPr>
          <w:rFonts w:eastAsia="Times New Roman" w:cs="Times New Roman"/>
        </w:rPr>
        <w:t xml:space="preserve">The </w:t>
      </w:r>
      <w:r w:rsidR="002C3159" w:rsidRPr="00BA7E49">
        <w:rPr>
          <w:rFonts w:eastAsia="Times New Roman" w:cs="Times New Roman"/>
        </w:rPr>
        <w:t>TfIdf</w:t>
      </w:r>
      <w:r w:rsidR="002C3159">
        <w:rPr>
          <w:rFonts w:eastAsia="Times New Roman" w:cs="Times New Roman"/>
        </w:rPr>
        <w:t>-</w:t>
      </w:r>
      <w:r w:rsidRPr="00FA0BE5">
        <w:rPr>
          <w:rFonts w:eastAsia="Times New Roman" w:cs="Times New Roman"/>
        </w:rPr>
        <w:t>model transforms vectors from the bag-of-words representation to a vector space where the frequency counts are weighted according to the relative rarity of each word in the corpus</w:t>
      </w:r>
      <w:r>
        <w:rPr>
          <w:rFonts w:eastAsia="Times New Roman" w:cs="Times New Roman"/>
        </w:rPr>
        <w:t xml:space="preserve"> itself. This is great because similarly we can use the made-up </w:t>
      </w:r>
      <w:r w:rsidR="002C3159" w:rsidRPr="00BA7E49">
        <w:rPr>
          <w:rFonts w:eastAsia="Times New Roman" w:cs="Times New Roman"/>
        </w:rPr>
        <w:t>TfIdf</w:t>
      </w:r>
      <w:r w:rsidR="002C3159">
        <w:rPr>
          <w:rFonts w:eastAsia="Times New Roman" w:cs="Times New Roman"/>
        </w:rPr>
        <w:t xml:space="preserve"> </w:t>
      </w:r>
      <w:r>
        <w:rPr>
          <w:rFonts w:eastAsia="Times New Roman" w:cs="Times New Roman"/>
        </w:rPr>
        <w:t xml:space="preserve">as ‘bow_corpus’ in the notebook for </w:t>
      </w:r>
      <w:r w:rsidR="00BA7E49">
        <w:rPr>
          <w:rFonts w:eastAsia="Times New Roman" w:cs="Times New Roman"/>
        </w:rPr>
        <w:t xml:space="preserve">ultimately making </w:t>
      </w:r>
      <w:r w:rsidR="00E9036B">
        <w:rPr>
          <w:rFonts w:eastAsia="Times New Roman" w:cs="Times New Roman"/>
        </w:rPr>
        <w:t>use</w:t>
      </w:r>
      <w:r w:rsidR="00BA7E49">
        <w:rPr>
          <w:rFonts w:eastAsia="Times New Roman" w:cs="Times New Roman"/>
        </w:rPr>
        <w:t xml:space="preserve"> of the</w:t>
      </w:r>
      <w:r w:rsidR="00E9036B">
        <w:rPr>
          <w:rFonts w:eastAsia="Times New Roman" w:cs="Times New Roman"/>
        </w:rPr>
        <w:t xml:space="preserve"> </w:t>
      </w:r>
      <w:r>
        <w:rPr>
          <w:rFonts w:eastAsia="Times New Roman" w:cs="Times New Roman"/>
        </w:rPr>
        <w:t xml:space="preserve">model </w:t>
      </w:r>
      <w:r w:rsidR="00E9036B">
        <w:rPr>
          <w:rFonts w:eastAsia="Times New Roman" w:cs="Times New Roman"/>
        </w:rPr>
        <w:t>of</w:t>
      </w:r>
      <w:r>
        <w:rPr>
          <w:rFonts w:eastAsia="Times New Roman" w:cs="Times New Roman"/>
        </w:rPr>
        <w:t xml:space="preserve"> gensim, since it has the ‘</w:t>
      </w:r>
      <w:r w:rsidR="002C3159" w:rsidRPr="00BA7E49">
        <w:rPr>
          <w:rFonts w:eastAsia="Times New Roman" w:cs="Times New Roman"/>
        </w:rPr>
        <w:t>TfIdf</w:t>
      </w:r>
      <w:r w:rsidR="002C3159">
        <w:rPr>
          <w:rFonts w:eastAsia="Times New Roman" w:cs="Times New Roman"/>
        </w:rPr>
        <w:t>’-</w:t>
      </w:r>
      <w:r>
        <w:rPr>
          <w:rFonts w:eastAsia="Times New Roman" w:cs="Times New Roman"/>
        </w:rPr>
        <w:t>format.</w:t>
      </w:r>
    </w:p>
    <w:p w14:paraId="1706EFAC" w14:textId="002565C4" w:rsidR="00D2667F" w:rsidRDefault="00D2667F" w:rsidP="00EF1EAE">
      <w:pPr>
        <w:rPr>
          <w:rFonts w:eastAsia="Times New Roman" w:cs="Times New Roman"/>
        </w:rPr>
      </w:pPr>
    </w:p>
    <w:p w14:paraId="35BDC03C" w14:textId="1BCB5E23" w:rsidR="00D2667F" w:rsidRDefault="00BA7E49" w:rsidP="00EF1EAE">
      <w:pPr>
        <w:rPr>
          <w:rFonts w:eastAsia="Times New Roman" w:cs="Times New Roman"/>
        </w:rPr>
      </w:pPr>
      <w:r>
        <w:rPr>
          <w:rFonts w:eastAsia="Times New Roman" w:cs="Times New Roman"/>
        </w:rPr>
        <w:t xml:space="preserve">From different models in gensim, there are </w:t>
      </w:r>
      <w:r w:rsidR="00B123A2">
        <w:rPr>
          <w:rFonts w:eastAsia="Times New Roman" w:cs="Times New Roman"/>
        </w:rPr>
        <w:t xml:space="preserve">two </w:t>
      </w:r>
      <w:r>
        <w:rPr>
          <w:rFonts w:eastAsia="Times New Roman" w:cs="Times New Roman"/>
        </w:rPr>
        <w:t>which are important to mention</w:t>
      </w:r>
      <w:r w:rsidR="00B123A2">
        <w:rPr>
          <w:rFonts w:eastAsia="Times New Roman" w:cs="Times New Roman"/>
        </w:rPr>
        <w:t xml:space="preserve"> since they have the same latent use of finding meaningful structure but use different algorithms to model: </w:t>
      </w:r>
    </w:p>
    <w:p w14:paraId="2C3BAE4D" w14:textId="7F4E9F8D" w:rsidR="00BA7E49" w:rsidRPr="00BA7E49" w:rsidRDefault="00BA7E49" w:rsidP="00BA7E49">
      <w:pPr>
        <w:pStyle w:val="ListParagraph"/>
        <w:numPr>
          <w:ilvl w:val="0"/>
          <w:numId w:val="3"/>
        </w:numPr>
        <w:rPr>
          <w:rFonts w:eastAsia="Times New Roman" w:cs="Times New Roman"/>
        </w:rPr>
      </w:pPr>
      <w:r w:rsidRPr="00BA7E49">
        <w:rPr>
          <w:rFonts w:eastAsia="Times New Roman" w:cs="Times New Roman"/>
        </w:rPr>
        <w:t>LSI</w:t>
      </w:r>
      <w:r>
        <w:rPr>
          <w:rFonts w:eastAsia="Times New Roman" w:cs="Times New Roman"/>
        </w:rPr>
        <w:t xml:space="preserve"> </w:t>
      </w:r>
      <w:r w:rsidR="00860496">
        <w:rPr>
          <w:rFonts w:eastAsia="Times New Roman" w:cs="Times New Roman"/>
        </w:rPr>
        <w:t>: Latent Semantic Indexing</w:t>
      </w:r>
    </w:p>
    <w:p w14:paraId="37109802" w14:textId="7CB6C88D" w:rsidR="00BA7E49" w:rsidRPr="00BA7E49" w:rsidRDefault="00BA7E49" w:rsidP="00BA7E49">
      <w:pPr>
        <w:pStyle w:val="ListParagraph"/>
        <w:numPr>
          <w:ilvl w:val="0"/>
          <w:numId w:val="3"/>
        </w:numPr>
        <w:rPr>
          <w:rFonts w:eastAsia="Times New Roman" w:cs="Times New Roman"/>
        </w:rPr>
      </w:pPr>
      <w:r w:rsidRPr="00BA7E49">
        <w:rPr>
          <w:rFonts w:eastAsia="Times New Roman" w:cs="Times New Roman"/>
        </w:rPr>
        <w:t>LDA</w:t>
      </w:r>
      <w:r w:rsidR="00860496">
        <w:rPr>
          <w:rFonts w:eastAsia="Times New Roman" w:cs="Times New Roman"/>
        </w:rPr>
        <w:t xml:space="preserve"> : Latent Dirichlet Allocation</w:t>
      </w:r>
    </w:p>
    <w:p w14:paraId="14464508" w14:textId="19C4A67C" w:rsidR="00EF1EAE" w:rsidRDefault="00EF1EAE">
      <w:pPr>
        <w:rPr>
          <w:rFonts w:ascii="Times New Roman" w:eastAsia="Times New Roman" w:hAnsi="Times New Roman" w:cs="Times New Roman"/>
        </w:rPr>
      </w:pPr>
    </w:p>
    <w:p w14:paraId="68BC65E4" w14:textId="34AA8AAA" w:rsidR="00BA7E49" w:rsidRPr="00BA7E49" w:rsidRDefault="003513A3" w:rsidP="00BA7E49">
      <w:pPr>
        <w:rPr>
          <w:rFonts w:eastAsia="Times New Roman" w:cs="Times New Roman"/>
        </w:rPr>
      </w:pPr>
      <w:r w:rsidRPr="003513A3">
        <w:rPr>
          <w:rFonts w:eastAsia="Times New Roman" w:cs="Times New Roman"/>
        </w:rPr>
        <w:t xml:space="preserve">LSI </w:t>
      </w:r>
      <w:r w:rsidR="00BA7E49" w:rsidRPr="00BA7E49">
        <w:rPr>
          <w:rFonts w:eastAsia="Times New Roman" w:cs="Times New Roman"/>
        </w:rPr>
        <w:t>transforms documents from either bag-of-words or (</w:t>
      </w:r>
      <w:r w:rsidR="002C3159" w:rsidRPr="00BA7E49">
        <w:rPr>
          <w:rFonts w:eastAsia="Times New Roman" w:cs="Times New Roman"/>
        </w:rPr>
        <w:t>preferably</w:t>
      </w:r>
      <w:r w:rsidR="00BA7E49" w:rsidRPr="00BA7E49">
        <w:rPr>
          <w:rFonts w:eastAsia="Times New Roman" w:cs="Times New Roman"/>
        </w:rPr>
        <w:t>) TfIdf-weighted space into a latent space of a lower dimensionality.</w:t>
      </w:r>
    </w:p>
    <w:p w14:paraId="536134DA" w14:textId="16825943" w:rsidR="00E85182" w:rsidRPr="00183072" w:rsidRDefault="00BA7E49" w:rsidP="00E85182">
      <w:pPr>
        <w:rPr>
          <w:rFonts w:ascii="Times New Roman" w:eastAsia="Times New Roman" w:hAnsi="Times New Roman" w:cs="Times New Roman"/>
        </w:rPr>
      </w:pPr>
      <w:r w:rsidRPr="00BA7E49">
        <w:rPr>
          <w:rFonts w:eastAsia="Times New Roman" w:cs="Times New Roman"/>
        </w:rPr>
        <w:t xml:space="preserve">LDA is a probabilistic extension of LSA (also called multinomial PCA), so LDA’s topics can be interpreted as probability distributions over words. </w:t>
      </w:r>
      <w:r w:rsidR="002C3159" w:rsidRPr="002C3159">
        <w:rPr>
          <w:rFonts w:eastAsia="Times New Roman" w:cs="Times New Roman"/>
        </w:rPr>
        <w:t>These distributions are, just like with LSA, inferred automatically from a training corpus. Documents are in turn interpreted as a (soft) mixture of these topics (again, just like with LSA)</w:t>
      </w:r>
      <w:r w:rsidR="007E1CF8">
        <w:rPr>
          <w:rFonts w:eastAsia="Times New Roman" w:cs="Times New Roman"/>
        </w:rPr>
        <w:t xml:space="preserve"> but then in a probability structure when trained</w:t>
      </w:r>
      <w:r w:rsidR="002C3159" w:rsidRPr="002C3159">
        <w:rPr>
          <w:rFonts w:eastAsia="Times New Roman" w:cs="Times New Roman"/>
        </w:rPr>
        <w:t>.</w:t>
      </w:r>
      <w:r w:rsidR="00E85182">
        <w:rPr>
          <w:rFonts w:eastAsia="Times New Roman" w:cs="Times New Roman"/>
        </w:rPr>
        <w:t xml:space="preserve"> The </w:t>
      </w:r>
      <w:proofErr w:type="spellStart"/>
      <w:r w:rsidR="00E85182">
        <w:rPr>
          <w:rFonts w:eastAsia="Times New Roman" w:cs="Times New Roman"/>
        </w:rPr>
        <w:t>LDA_Mallet</w:t>
      </w:r>
      <w:proofErr w:type="spellEnd"/>
      <w:r w:rsidR="00E85182">
        <w:rPr>
          <w:rFonts w:eastAsia="Times New Roman" w:cs="Times New Roman"/>
        </w:rPr>
        <w:t xml:space="preserve"> model is a wrapper </w:t>
      </w:r>
      <w:r w:rsidR="00C204CF">
        <w:rPr>
          <w:rFonts w:eastAsia="Times New Roman" w:cs="Times New Roman"/>
        </w:rPr>
        <w:t>for LDA.</w:t>
      </w:r>
      <w:r w:rsidR="00E85182">
        <w:rPr>
          <w:rFonts w:eastAsia="Times New Roman" w:cs="Times New Roman"/>
        </w:rPr>
        <w:t xml:space="preserve"> ‘Mallet’</w:t>
      </w:r>
      <w:r w:rsidR="00E85182">
        <w:rPr>
          <w:rStyle w:val="FootnoteReference"/>
          <w:rFonts w:eastAsia="Times New Roman" w:cs="Times New Roman"/>
        </w:rPr>
        <w:footnoteReference w:id="2"/>
      </w:r>
      <w:r w:rsidR="00E85182">
        <w:rPr>
          <w:rFonts w:eastAsia="Times New Roman" w:cs="Times New Roman"/>
        </w:rPr>
        <w:t xml:space="preserve"> </w:t>
      </w:r>
      <w:r w:rsidR="00E85182" w:rsidRPr="00183072">
        <w:rPr>
          <w:rFonts w:eastAsia="Times New Roman" w:cs="Times New Roman"/>
        </w:rPr>
        <w:t>is a Java-based package for statistical natural language processing, document classification, clustering, topic modeling, information extraction, and other machine learning applications to text.</w:t>
      </w:r>
      <w:r w:rsidR="00E85182">
        <w:rPr>
          <w:rFonts w:eastAsia="Times New Roman" w:cs="Times New Roman"/>
        </w:rPr>
        <w:t xml:space="preserve"> </w:t>
      </w:r>
    </w:p>
    <w:p w14:paraId="2833B193" w14:textId="490638CE" w:rsidR="00BA7E49" w:rsidRPr="003513A3" w:rsidRDefault="00BA7E49">
      <w:pPr>
        <w:rPr>
          <w:rFonts w:eastAsia="Times New Roman" w:cs="Times New Roman"/>
        </w:rPr>
      </w:pPr>
    </w:p>
    <w:p w14:paraId="688E8302" w14:textId="2691A233" w:rsidR="00C905F7" w:rsidRDefault="003F3EB2" w:rsidP="003F3EB2">
      <w:pPr>
        <w:pStyle w:val="Heading1"/>
      </w:pPr>
      <w:proofErr w:type="spellStart"/>
      <w:r>
        <w:t>LDA_MAllet</w:t>
      </w:r>
      <w:proofErr w:type="spellEnd"/>
    </w:p>
    <w:p w14:paraId="513946BF" w14:textId="5DEDE980" w:rsidR="009920C3" w:rsidRDefault="009920C3" w:rsidP="009920C3">
      <w:pPr>
        <w:rPr>
          <w:rFonts w:eastAsia="Times New Roman" w:cs="Times New Roman"/>
        </w:rPr>
      </w:pPr>
      <w:r>
        <w:t>Compared to other topic modelling algorithms</w:t>
      </w:r>
      <w:r w:rsidR="002E41C8">
        <w:t xml:space="preserve">, </w:t>
      </w:r>
      <w:r>
        <w:rPr>
          <w:rFonts w:eastAsia="Times New Roman" w:cs="Times New Roman"/>
        </w:rPr>
        <w:t>t</w:t>
      </w:r>
      <w:r w:rsidRPr="009920C3">
        <w:rPr>
          <w:rFonts w:eastAsia="Times New Roman" w:cs="Times New Roman"/>
        </w:rPr>
        <w:t xml:space="preserve">he MALLET topic model package includes an extremely fast and highly scalable implementation of Gibbs sampling, efficient methods for document-topic hyperparameter optimization, and </w:t>
      </w:r>
      <w:r w:rsidR="002E41C8">
        <w:rPr>
          <w:rFonts w:eastAsia="Times New Roman" w:cs="Times New Roman"/>
        </w:rPr>
        <w:t xml:space="preserve">offer </w:t>
      </w:r>
      <w:r w:rsidRPr="009920C3">
        <w:rPr>
          <w:rFonts w:eastAsia="Times New Roman" w:cs="Times New Roman"/>
        </w:rPr>
        <w:t>tools for inferring topics for new documents given trained models.</w:t>
      </w:r>
      <w:r>
        <w:rPr>
          <w:rFonts w:eastAsia="Times New Roman" w:cs="Times New Roman"/>
        </w:rPr>
        <w:t xml:space="preserve"> Because of this, </w:t>
      </w:r>
      <w:r w:rsidR="007C2E78">
        <w:rPr>
          <w:rFonts w:eastAsia="Times New Roman" w:cs="Times New Roman"/>
        </w:rPr>
        <w:t>we can create a nice optimized model which infers the latent structure of the document (text)</w:t>
      </w:r>
      <w:r>
        <w:rPr>
          <w:rFonts w:eastAsia="Times New Roman" w:cs="Times New Roman"/>
        </w:rPr>
        <w:t>.</w:t>
      </w:r>
    </w:p>
    <w:p w14:paraId="055A9C15" w14:textId="00228269" w:rsidR="001710BD" w:rsidRDefault="001710BD" w:rsidP="009920C3">
      <w:pPr>
        <w:rPr>
          <w:rFonts w:eastAsia="Times New Roman" w:cs="Times New Roman"/>
        </w:rPr>
      </w:pPr>
    </w:p>
    <w:p w14:paraId="41721A03" w14:textId="77777777" w:rsidR="001710BD" w:rsidRPr="00F37C62" w:rsidRDefault="001710BD" w:rsidP="001710BD">
      <w:pPr>
        <w:rPr>
          <w:rFonts w:eastAsia="Times New Roman" w:cs="Times New Roman"/>
        </w:rPr>
      </w:pPr>
      <w:r w:rsidRPr="00F37C62">
        <w:rPr>
          <w:rFonts w:eastAsia="Times New Roman" w:cs="Times New Roman"/>
        </w:rPr>
        <w:t>What are the parameters of this model?</w:t>
      </w:r>
    </w:p>
    <w:p w14:paraId="515CB437" w14:textId="77777777" w:rsidR="001710BD" w:rsidRDefault="001710BD" w:rsidP="001710BD">
      <w:pPr>
        <w:rPr>
          <w:rFonts w:eastAsia="Times New Roman" w:cs="Times New Roman"/>
        </w:rPr>
      </w:pPr>
    </w:p>
    <w:p w14:paraId="30D90561" w14:textId="77777777" w:rsidR="001710BD" w:rsidRDefault="001710BD" w:rsidP="001710BD">
      <w:pPr>
        <w:rPr>
          <w:rFonts w:eastAsia="Times New Roman" w:cs="Times New Roman"/>
        </w:rPr>
      </w:pPr>
      <w:r>
        <w:rPr>
          <w:rFonts w:eastAsia="Times New Roman" w:cs="Times New Roman"/>
        </w:rPr>
        <w:t>There are a few parameters needed before it can start working:</w:t>
      </w:r>
    </w:p>
    <w:p w14:paraId="10B01968" w14:textId="77777777" w:rsidR="001710BD" w:rsidRDefault="001710BD" w:rsidP="001710BD">
      <w:pPr>
        <w:pStyle w:val="ListParagraph"/>
        <w:numPr>
          <w:ilvl w:val="0"/>
          <w:numId w:val="2"/>
        </w:numPr>
        <w:rPr>
          <w:rFonts w:eastAsia="Times New Roman" w:cs="Times New Roman"/>
        </w:rPr>
      </w:pPr>
      <w:proofErr w:type="spellStart"/>
      <w:r>
        <w:rPr>
          <w:rFonts w:eastAsia="Times New Roman" w:cs="Times New Roman"/>
        </w:rPr>
        <w:t>mallet_path</w:t>
      </w:r>
      <w:proofErr w:type="spellEnd"/>
      <w:r>
        <w:rPr>
          <w:rFonts w:eastAsia="Times New Roman" w:cs="Times New Roman"/>
        </w:rPr>
        <w:t xml:space="preserve"> = where can the mallet installation function be found, meaning the package should be installed first</w:t>
      </w:r>
    </w:p>
    <w:p w14:paraId="4ECB62FA" w14:textId="77777777" w:rsidR="001710BD" w:rsidRDefault="001710BD" w:rsidP="001710BD">
      <w:pPr>
        <w:pStyle w:val="ListParagraph"/>
        <w:numPr>
          <w:ilvl w:val="0"/>
          <w:numId w:val="2"/>
        </w:numPr>
        <w:rPr>
          <w:rFonts w:eastAsia="Times New Roman" w:cs="Times New Roman"/>
        </w:rPr>
      </w:pPr>
      <w:r>
        <w:rPr>
          <w:rFonts w:eastAsia="Times New Roman" w:cs="Times New Roman"/>
        </w:rPr>
        <w:t>corpus = collection of text in bag-of-word format</w:t>
      </w:r>
    </w:p>
    <w:p w14:paraId="6BA0F380" w14:textId="77777777" w:rsidR="001710BD" w:rsidRDefault="001710BD" w:rsidP="001710BD">
      <w:pPr>
        <w:pStyle w:val="ListParagraph"/>
        <w:numPr>
          <w:ilvl w:val="0"/>
          <w:numId w:val="2"/>
        </w:numPr>
        <w:rPr>
          <w:rFonts w:eastAsia="Times New Roman" w:cs="Times New Roman"/>
        </w:rPr>
      </w:pPr>
      <w:r>
        <w:rPr>
          <w:rFonts w:eastAsia="Times New Roman" w:cs="Times New Roman"/>
        </w:rPr>
        <w:t>Id2word = mapping between token ids and words</w:t>
      </w:r>
    </w:p>
    <w:p w14:paraId="18AA57CF" w14:textId="77777777" w:rsidR="001710BD" w:rsidRDefault="001710BD" w:rsidP="001710BD">
      <w:pPr>
        <w:pStyle w:val="ListParagraph"/>
        <w:numPr>
          <w:ilvl w:val="0"/>
          <w:numId w:val="2"/>
        </w:numPr>
        <w:rPr>
          <w:rFonts w:eastAsia="Times New Roman" w:cs="Times New Roman"/>
        </w:rPr>
      </w:pPr>
      <w:proofErr w:type="spellStart"/>
      <w:r>
        <w:rPr>
          <w:rFonts w:eastAsia="Times New Roman" w:cs="Times New Roman"/>
        </w:rPr>
        <w:t>num_topics</w:t>
      </w:r>
      <w:proofErr w:type="spellEnd"/>
      <w:r>
        <w:rPr>
          <w:rFonts w:eastAsia="Times New Roman" w:cs="Times New Roman"/>
        </w:rPr>
        <w:t xml:space="preserve"> = number of topics that you think / calculated for optimal results</w:t>
      </w:r>
    </w:p>
    <w:p w14:paraId="59F75FAA" w14:textId="77777777" w:rsidR="001710BD" w:rsidRDefault="001710BD" w:rsidP="001710BD">
      <w:pPr>
        <w:pStyle w:val="ListParagraph"/>
        <w:numPr>
          <w:ilvl w:val="0"/>
          <w:numId w:val="2"/>
        </w:numPr>
        <w:rPr>
          <w:rFonts w:eastAsia="Times New Roman" w:cs="Times New Roman"/>
        </w:rPr>
      </w:pPr>
      <w:r>
        <w:rPr>
          <w:rFonts w:eastAsia="Times New Roman" w:cs="Times New Roman"/>
        </w:rPr>
        <w:t xml:space="preserve">iterations = amount of iterations needed for each trained optimal model </w:t>
      </w:r>
    </w:p>
    <w:p w14:paraId="4D1E7675" w14:textId="1169CC0F" w:rsidR="009920C3" w:rsidRDefault="001710BD" w:rsidP="00FA0BE5">
      <w:pPr>
        <w:pStyle w:val="ListParagraph"/>
        <w:numPr>
          <w:ilvl w:val="0"/>
          <w:numId w:val="2"/>
        </w:numPr>
        <w:rPr>
          <w:rFonts w:eastAsia="Times New Roman" w:cs="Times New Roman"/>
        </w:rPr>
      </w:pPr>
      <w:r>
        <w:rPr>
          <w:rFonts w:eastAsia="Times New Roman" w:cs="Times New Roman"/>
        </w:rPr>
        <w:t>workers= number of threads that will be used for the training</w:t>
      </w:r>
    </w:p>
    <w:p w14:paraId="22C608EF" w14:textId="23F00109" w:rsidR="00141027" w:rsidRDefault="00141027" w:rsidP="00141027">
      <w:pPr>
        <w:rPr>
          <w:rFonts w:eastAsia="Times New Roman" w:cs="Times New Roman"/>
        </w:rPr>
      </w:pPr>
    </w:p>
    <w:p w14:paraId="49648000" w14:textId="0BC13312" w:rsidR="00141027" w:rsidRDefault="00141027" w:rsidP="00141027">
      <w:pPr>
        <w:rPr>
          <w:rFonts w:eastAsia="Times New Roman" w:cs="Times New Roman"/>
        </w:rPr>
      </w:pPr>
      <w:r>
        <w:rPr>
          <w:rFonts w:eastAsia="Times New Roman" w:cs="Times New Roman"/>
        </w:rPr>
        <w:t>We can see the results of this model:</w:t>
      </w:r>
    </w:p>
    <w:p w14:paraId="0DD0DF88" w14:textId="211C1B68" w:rsidR="00141027" w:rsidRDefault="00141027" w:rsidP="00141027">
      <w:pPr>
        <w:rPr>
          <w:rFonts w:eastAsia="Times New Roman" w:cs="Times New Roman"/>
        </w:rPr>
      </w:pPr>
    </w:p>
    <w:p w14:paraId="4E5424B2" w14:textId="50AAFC8B" w:rsidR="00141027" w:rsidRPr="00141027" w:rsidRDefault="00141027" w:rsidP="00141027">
      <w:pPr>
        <w:rPr>
          <w:rFonts w:eastAsia="Times New Roman" w:cs="Times New Roman"/>
        </w:rPr>
      </w:pPr>
      <w:r>
        <w:rPr>
          <w:rFonts w:eastAsia="Times New Roman" w:cs="Times New Roman"/>
          <w:noProof/>
        </w:rPr>
        <w:drawing>
          <wp:inline distT="0" distB="0" distL="0" distR="0" wp14:anchorId="4AA7468C" wp14:editId="5E94B85F">
            <wp:extent cx="5943600" cy="256540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efox_Screenshot_2020-05-10T04-38-56.053Z.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p>
    <w:p w14:paraId="46A8E8A5" w14:textId="0A71F3D3" w:rsidR="008B1A39" w:rsidRDefault="008B1A39" w:rsidP="00FA0BE5">
      <w:pPr>
        <w:rPr>
          <w:rFonts w:eastAsia="Times New Roman" w:cs="Times New Roman"/>
        </w:rPr>
      </w:pPr>
    </w:p>
    <w:p w14:paraId="6AE9057C" w14:textId="1FB9C7F0" w:rsidR="00130717" w:rsidRDefault="00141027" w:rsidP="00FA0BE5">
      <w:pPr>
        <w:rPr>
          <w:rFonts w:eastAsia="Times New Roman" w:cs="Times New Roman"/>
        </w:rPr>
      </w:pPr>
      <w:r>
        <w:rPr>
          <w:rFonts w:eastAsia="Times New Roman" w:cs="Times New Roman"/>
        </w:rPr>
        <w:t xml:space="preserve">We see the contribution that each topic makes towards a document. </w:t>
      </w:r>
      <w:proofErr w:type="spellStart"/>
      <w:r>
        <w:rPr>
          <w:rFonts w:eastAsia="Times New Roman" w:cs="Times New Roman"/>
        </w:rPr>
        <w:t>Eg.</w:t>
      </w:r>
      <w:proofErr w:type="spellEnd"/>
      <w:r>
        <w:rPr>
          <w:rFonts w:eastAsia="Times New Roman" w:cs="Times New Roman"/>
        </w:rPr>
        <w:t xml:space="preserve"> </w:t>
      </w:r>
      <w:proofErr w:type="gramStart"/>
      <w:r>
        <w:rPr>
          <w:rFonts w:eastAsia="Times New Roman" w:cs="Times New Roman"/>
        </w:rPr>
        <w:t>Document 3,</w:t>
      </w:r>
      <w:proofErr w:type="gramEnd"/>
      <w:r>
        <w:rPr>
          <w:rFonts w:eastAsia="Times New Roman" w:cs="Times New Roman"/>
        </w:rPr>
        <w:t xml:space="preserve"> has as Dominant Topic number ‘3’, which consist of a distribution of the words: law, solidarity, society, trade, justice, mankind, </w:t>
      </w:r>
      <w:proofErr w:type="spellStart"/>
      <w:r>
        <w:rPr>
          <w:rFonts w:eastAsia="Times New Roman" w:cs="Times New Roman"/>
        </w:rPr>
        <w:t>latin_america</w:t>
      </w:r>
      <w:proofErr w:type="spellEnd"/>
      <w:r>
        <w:rPr>
          <w:rFonts w:eastAsia="Times New Roman" w:cs="Times New Roman"/>
        </w:rPr>
        <w:t xml:space="preserve">, reason, case, freedom. </w:t>
      </w:r>
      <w:r w:rsidR="00DB52CF">
        <w:rPr>
          <w:rFonts w:eastAsia="Times New Roman" w:cs="Times New Roman"/>
        </w:rPr>
        <w:t xml:space="preserve">In each topic there is a latent structure and dependency between the words which make the topic unique. The contribution of this topic towards the document is 41.61%. That means that the words used for making this topic, are visible for 41.61% in this specific document. </w:t>
      </w:r>
    </w:p>
    <w:p w14:paraId="7F17C8F5" w14:textId="77777777" w:rsidR="00130717" w:rsidRDefault="00130717" w:rsidP="00130717"/>
    <w:p w14:paraId="4151E91A" w14:textId="210BA07D" w:rsidR="00130717" w:rsidRPr="00556311" w:rsidRDefault="00130717" w:rsidP="00FA0BE5">
      <w:r>
        <w:t xml:space="preserve">The model was chosen </w:t>
      </w:r>
      <w:r w:rsidR="00556311">
        <w:t>instead of</w:t>
      </w:r>
      <w:r>
        <w:t xml:space="preserve"> the ‘regular’ LDA-model because of the accuracy and the speed. </w:t>
      </w:r>
      <w:r w:rsidR="00AE43D7">
        <w:t xml:space="preserve">I did run the corpus through a ‘regular’ LDA-model, but the obtained </w:t>
      </w:r>
      <w:r w:rsidR="00556311">
        <w:t xml:space="preserve">a much higher </w:t>
      </w:r>
      <w:r w:rsidR="00AE43D7">
        <w:t xml:space="preserve">coherence </w:t>
      </w:r>
      <w:r w:rsidR="00556311">
        <w:t xml:space="preserve">with the </w:t>
      </w:r>
      <w:proofErr w:type="spellStart"/>
      <w:r w:rsidR="00556311">
        <w:t>LDA_Mallet</w:t>
      </w:r>
      <w:proofErr w:type="spellEnd"/>
      <w:r w:rsidR="00AE43D7">
        <w:t xml:space="preserve">. </w:t>
      </w:r>
    </w:p>
    <w:p w14:paraId="50A39AED" w14:textId="2610BB2A" w:rsidR="00141027" w:rsidRDefault="00DB52CF" w:rsidP="00FA0BE5">
      <w:pPr>
        <w:rPr>
          <w:rFonts w:eastAsia="Times New Roman" w:cs="Times New Roman"/>
        </w:rPr>
      </w:pPr>
      <w:r>
        <w:rPr>
          <w:rFonts w:eastAsia="Times New Roman" w:cs="Times New Roman"/>
        </w:rPr>
        <w:t xml:space="preserve"> </w:t>
      </w:r>
    </w:p>
    <w:p w14:paraId="6CD55AA3" w14:textId="514E8E23" w:rsidR="008B1A39" w:rsidRPr="00E63613" w:rsidRDefault="008B1A39">
      <w:pPr>
        <w:rPr>
          <w:rFonts w:eastAsia="Times New Roman" w:cs="Times New Roman"/>
        </w:rPr>
      </w:pPr>
      <w:r>
        <w:rPr>
          <w:rFonts w:eastAsia="Times New Roman" w:cs="Times New Roman"/>
          <w:noProof/>
        </w:rPr>
        <w:drawing>
          <wp:inline distT="0" distB="0" distL="0" distR="0" wp14:anchorId="643E8EB6" wp14:editId="1224164C">
            <wp:extent cx="5943600" cy="11969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fox_Screenshot_2020-05-10T03-46-28.143Z.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196975"/>
                    </a:xfrm>
                    <a:prstGeom prst="rect">
                      <a:avLst/>
                    </a:prstGeom>
                  </pic:spPr>
                </pic:pic>
              </a:graphicData>
            </a:graphic>
          </wp:inline>
        </w:drawing>
      </w:r>
    </w:p>
    <w:p w14:paraId="53513142" w14:textId="0C1E0A47" w:rsidR="00C905F7" w:rsidRDefault="00C905F7"/>
    <w:p w14:paraId="777D0494" w14:textId="20160853" w:rsidR="0086516A" w:rsidRDefault="00130717">
      <w:r>
        <w:t>I am very proud of this model because the chosen topics by the model make sense for most of them. It is still hard to make a model with 99.00% accuracy in NLP</w:t>
      </w:r>
      <w:r w:rsidR="00AE43D7">
        <w:t xml:space="preserve"> but hopefully somewhere in the near future it will be possible.</w:t>
      </w:r>
      <w:r>
        <w:t xml:space="preserve"> </w:t>
      </w:r>
    </w:p>
    <w:p w14:paraId="49FFAA9D" w14:textId="7041306F" w:rsidR="0086516A" w:rsidRDefault="0086516A"/>
    <w:p w14:paraId="0FEC05A4" w14:textId="08844DFA" w:rsidR="0086516A" w:rsidRDefault="0086516A"/>
    <w:p w14:paraId="3DDC406D" w14:textId="45A063BF" w:rsidR="00C905F7" w:rsidRDefault="00C905F7"/>
    <w:p w14:paraId="351F8189" w14:textId="77777777" w:rsidR="00C905F7" w:rsidRDefault="00C905F7"/>
    <w:sectPr w:rsidR="00C905F7" w:rsidSect="006724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C7CB3" w14:textId="77777777" w:rsidR="00E50E36" w:rsidRDefault="00E50E36" w:rsidP="007E1844">
      <w:r>
        <w:separator/>
      </w:r>
    </w:p>
  </w:endnote>
  <w:endnote w:type="continuationSeparator" w:id="0">
    <w:p w14:paraId="6B62E1F6" w14:textId="77777777" w:rsidR="00E50E36" w:rsidRDefault="00E50E36" w:rsidP="007E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A39BA" w14:textId="77777777" w:rsidR="00E50E36" w:rsidRDefault="00E50E36" w:rsidP="007E1844">
      <w:r>
        <w:separator/>
      </w:r>
    </w:p>
  </w:footnote>
  <w:footnote w:type="continuationSeparator" w:id="0">
    <w:p w14:paraId="50AE0EBC" w14:textId="77777777" w:rsidR="00E50E36" w:rsidRDefault="00E50E36" w:rsidP="007E1844">
      <w:r>
        <w:continuationSeparator/>
      </w:r>
    </w:p>
  </w:footnote>
  <w:footnote w:id="1">
    <w:p w14:paraId="34F01578" w14:textId="5C42F0F3" w:rsidR="007E1844" w:rsidRDefault="007E1844">
      <w:pPr>
        <w:pStyle w:val="FootnoteText"/>
      </w:pPr>
      <w:r>
        <w:rPr>
          <w:rStyle w:val="FootnoteReference"/>
        </w:rPr>
        <w:footnoteRef/>
      </w:r>
      <w:r>
        <w:t xml:space="preserve"> </w:t>
      </w:r>
      <w:r w:rsidR="00BF662F" w:rsidRPr="00BF662F">
        <w:t>http://www.nltk.org/book/ch00.html#tab-modules</w:t>
      </w:r>
    </w:p>
  </w:footnote>
  <w:footnote w:id="2">
    <w:p w14:paraId="533579F8" w14:textId="77777777" w:rsidR="00E85182" w:rsidRDefault="00E85182" w:rsidP="00E85182">
      <w:pPr>
        <w:pStyle w:val="FootnoteText"/>
      </w:pPr>
      <w:r>
        <w:rPr>
          <w:rStyle w:val="FootnoteReference"/>
        </w:rPr>
        <w:footnoteRef/>
      </w:r>
      <w:r>
        <w:t xml:space="preserve"> </w:t>
      </w:r>
      <w:r w:rsidRPr="00024E3E">
        <w:t>http://mallet.cs.umass.edu/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E1407"/>
    <w:multiLevelType w:val="hybridMultilevel"/>
    <w:tmpl w:val="E3FA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33653"/>
    <w:multiLevelType w:val="hybridMultilevel"/>
    <w:tmpl w:val="C256FA9A"/>
    <w:lvl w:ilvl="0" w:tplc="B2AC0EB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E4B51"/>
    <w:multiLevelType w:val="hybridMultilevel"/>
    <w:tmpl w:val="AC7479C0"/>
    <w:lvl w:ilvl="0" w:tplc="B2AC0EB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36"/>
    <w:rsid w:val="00024E3E"/>
    <w:rsid w:val="00026E50"/>
    <w:rsid w:val="000B64CF"/>
    <w:rsid w:val="000C1F82"/>
    <w:rsid w:val="000E7A4C"/>
    <w:rsid w:val="00130717"/>
    <w:rsid w:val="00141027"/>
    <w:rsid w:val="001710BD"/>
    <w:rsid w:val="00177EEF"/>
    <w:rsid w:val="00183072"/>
    <w:rsid w:val="001B600E"/>
    <w:rsid w:val="00273394"/>
    <w:rsid w:val="00273CB5"/>
    <w:rsid w:val="002807E6"/>
    <w:rsid w:val="002C3159"/>
    <w:rsid w:val="002E41C8"/>
    <w:rsid w:val="003513A3"/>
    <w:rsid w:val="003614F7"/>
    <w:rsid w:val="003A0CA6"/>
    <w:rsid w:val="003D5277"/>
    <w:rsid w:val="003F3EB2"/>
    <w:rsid w:val="00407404"/>
    <w:rsid w:val="0045077A"/>
    <w:rsid w:val="004924C1"/>
    <w:rsid w:val="004D3C9C"/>
    <w:rsid w:val="00556311"/>
    <w:rsid w:val="00572E2B"/>
    <w:rsid w:val="00662DE1"/>
    <w:rsid w:val="0067246D"/>
    <w:rsid w:val="006F3FFC"/>
    <w:rsid w:val="00730015"/>
    <w:rsid w:val="007C2E78"/>
    <w:rsid w:val="007E1844"/>
    <w:rsid w:val="007E1CF8"/>
    <w:rsid w:val="00837211"/>
    <w:rsid w:val="00860496"/>
    <w:rsid w:val="008604AA"/>
    <w:rsid w:val="0086516A"/>
    <w:rsid w:val="008B1A39"/>
    <w:rsid w:val="00900546"/>
    <w:rsid w:val="00902803"/>
    <w:rsid w:val="00952712"/>
    <w:rsid w:val="009920C3"/>
    <w:rsid w:val="009968A3"/>
    <w:rsid w:val="009D3CCA"/>
    <w:rsid w:val="00A116E3"/>
    <w:rsid w:val="00A21884"/>
    <w:rsid w:val="00A3712D"/>
    <w:rsid w:val="00A421CC"/>
    <w:rsid w:val="00AA42AA"/>
    <w:rsid w:val="00AE1733"/>
    <w:rsid w:val="00AE43D7"/>
    <w:rsid w:val="00AF7C25"/>
    <w:rsid w:val="00B123A2"/>
    <w:rsid w:val="00B521DD"/>
    <w:rsid w:val="00B53DEE"/>
    <w:rsid w:val="00B80346"/>
    <w:rsid w:val="00B86536"/>
    <w:rsid w:val="00BA229E"/>
    <w:rsid w:val="00BA7E49"/>
    <w:rsid w:val="00BF662F"/>
    <w:rsid w:val="00C204CF"/>
    <w:rsid w:val="00C70604"/>
    <w:rsid w:val="00C905F7"/>
    <w:rsid w:val="00CB6CD8"/>
    <w:rsid w:val="00D060BE"/>
    <w:rsid w:val="00D2667F"/>
    <w:rsid w:val="00D80556"/>
    <w:rsid w:val="00DB52CF"/>
    <w:rsid w:val="00E301F5"/>
    <w:rsid w:val="00E31724"/>
    <w:rsid w:val="00E50E36"/>
    <w:rsid w:val="00E53EA2"/>
    <w:rsid w:val="00E6161B"/>
    <w:rsid w:val="00E61778"/>
    <w:rsid w:val="00E63613"/>
    <w:rsid w:val="00E8408A"/>
    <w:rsid w:val="00E85182"/>
    <w:rsid w:val="00E9036B"/>
    <w:rsid w:val="00ED2A72"/>
    <w:rsid w:val="00ED427F"/>
    <w:rsid w:val="00EE2D2C"/>
    <w:rsid w:val="00EF1EAE"/>
    <w:rsid w:val="00F37C62"/>
    <w:rsid w:val="00F50DC3"/>
    <w:rsid w:val="00F5641A"/>
    <w:rsid w:val="00F82E00"/>
    <w:rsid w:val="00FA0BE5"/>
    <w:rsid w:val="00FD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804C"/>
  <w15:chartTrackingRefBased/>
  <w15:docId w15:val="{684AA3BA-4833-DC43-ADE9-E1A844E5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5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5F7"/>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7E1844"/>
    <w:rPr>
      <w:sz w:val="20"/>
      <w:szCs w:val="20"/>
    </w:rPr>
  </w:style>
  <w:style w:type="character" w:customStyle="1" w:styleId="FootnoteTextChar">
    <w:name w:val="Footnote Text Char"/>
    <w:basedOn w:val="DefaultParagraphFont"/>
    <w:link w:val="FootnoteText"/>
    <w:uiPriority w:val="99"/>
    <w:semiHidden/>
    <w:rsid w:val="007E1844"/>
    <w:rPr>
      <w:sz w:val="20"/>
      <w:szCs w:val="20"/>
    </w:rPr>
  </w:style>
  <w:style w:type="character" w:styleId="FootnoteReference">
    <w:name w:val="footnote reference"/>
    <w:basedOn w:val="DefaultParagraphFont"/>
    <w:uiPriority w:val="99"/>
    <w:semiHidden/>
    <w:unhideWhenUsed/>
    <w:rsid w:val="007E1844"/>
    <w:rPr>
      <w:vertAlign w:val="superscript"/>
    </w:rPr>
  </w:style>
  <w:style w:type="character" w:styleId="Strong">
    <w:name w:val="Strong"/>
    <w:basedOn w:val="DefaultParagraphFont"/>
    <w:uiPriority w:val="22"/>
    <w:qFormat/>
    <w:rsid w:val="00AA42AA"/>
    <w:rPr>
      <w:b/>
      <w:bCs/>
    </w:rPr>
  </w:style>
  <w:style w:type="character" w:styleId="HTMLCite">
    <w:name w:val="HTML Cite"/>
    <w:basedOn w:val="DefaultParagraphFont"/>
    <w:uiPriority w:val="99"/>
    <w:semiHidden/>
    <w:unhideWhenUsed/>
    <w:rsid w:val="00E53EA2"/>
    <w:rPr>
      <w:i/>
      <w:iCs/>
    </w:rPr>
  </w:style>
  <w:style w:type="paragraph" w:styleId="ListParagraph">
    <w:name w:val="List Paragraph"/>
    <w:basedOn w:val="Normal"/>
    <w:uiPriority w:val="34"/>
    <w:qFormat/>
    <w:rsid w:val="00E8408A"/>
    <w:pPr>
      <w:ind w:left="720"/>
      <w:contextualSpacing/>
    </w:pPr>
  </w:style>
  <w:style w:type="character" w:styleId="Hyperlink">
    <w:name w:val="Hyperlink"/>
    <w:basedOn w:val="DefaultParagraphFont"/>
    <w:uiPriority w:val="99"/>
    <w:semiHidden/>
    <w:unhideWhenUsed/>
    <w:rsid w:val="00FA0BE5"/>
    <w:rPr>
      <w:color w:val="0000FF"/>
      <w:u w:val="single"/>
    </w:rPr>
  </w:style>
  <w:style w:type="paragraph" w:styleId="Header">
    <w:name w:val="header"/>
    <w:basedOn w:val="Normal"/>
    <w:link w:val="HeaderChar"/>
    <w:uiPriority w:val="99"/>
    <w:unhideWhenUsed/>
    <w:rsid w:val="00E63613"/>
    <w:pPr>
      <w:tabs>
        <w:tab w:val="center" w:pos="4680"/>
        <w:tab w:val="right" w:pos="9360"/>
      </w:tabs>
    </w:pPr>
  </w:style>
  <w:style w:type="character" w:customStyle="1" w:styleId="HeaderChar">
    <w:name w:val="Header Char"/>
    <w:basedOn w:val="DefaultParagraphFont"/>
    <w:link w:val="Header"/>
    <w:uiPriority w:val="99"/>
    <w:rsid w:val="00E63613"/>
  </w:style>
  <w:style w:type="paragraph" w:styleId="Footer">
    <w:name w:val="footer"/>
    <w:basedOn w:val="Normal"/>
    <w:link w:val="FooterChar"/>
    <w:uiPriority w:val="99"/>
    <w:unhideWhenUsed/>
    <w:rsid w:val="00E63613"/>
    <w:pPr>
      <w:tabs>
        <w:tab w:val="center" w:pos="4680"/>
        <w:tab w:val="right" w:pos="9360"/>
      </w:tabs>
    </w:pPr>
  </w:style>
  <w:style w:type="character" w:customStyle="1" w:styleId="FooterChar">
    <w:name w:val="Footer Char"/>
    <w:basedOn w:val="DefaultParagraphFont"/>
    <w:link w:val="Footer"/>
    <w:uiPriority w:val="99"/>
    <w:rsid w:val="00E63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269">
      <w:bodyDiv w:val="1"/>
      <w:marLeft w:val="0"/>
      <w:marRight w:val="0"/>
      <w:marTop w:val="0"/>
      <w:marBottom w:val="0"/>
      <w:divBdr>
        <w:top w:val="none" w:sz="0" w:space="0" w:color="auto"/>
        <w:left w:val="none" w:sz="0" w:space="0" w:color="auto"/>
        <w:bottom w:val="none" w:sz="0" w:space="0" w:color="auto"/>
        <w:right w:val="none" w:sz="0" w:space="0" w:color="auto"/>
      </w:divBdr>
    </w:div>
    <w:div w:id="327711398">
      <w:bodyDiv w:val="1"/>
      <w:marLeft w:val="0"/>
      <w:marRight w:val="0"/>
      <w:marTop w:val="0"/>
      <w:marBottom w:val="0"/>
      <w:divBdr>
        <w:top w:val="none" w:sz="0" w:space="0" w:color="auto"/>
        <w:left w:val="none" w:sz="0" w:space="0" w:color="auto"/>
        <w:bottom w:val="none" w:sz="0" w:space="0" w:color="auto"/>
        <w:right w:val="none" w:sz="0" w:space="0" w:color="auto"/>
      </w:divBdr>
    </w:div>
    <w:div w:id="413666980">
      <w:bodyDiv w:val="1"/>
      <w:marLeft w:val="0"/>
      <w:marRight w:val="0"/>
      <w:marTop w:val="0"/>
      <w:marBottom w:val="0"/>
      <w:divBdr>
        <w:top w:val="none" w:sz="0" w:space="0" w:color="auto"/>
        <w:left w:val="none" w:sz="0" w:space="0" w:color="auto"/>
        <w:bottom w:val="none" w:sz="0" w:space="0" w:color="auto"/>
        <w:right w:val="none" w:sz="0" w:space="0" w:color="auto"/>
      </w:divBdr>
    </w:div>
    <w:div w:id="588540050">
      <w:bodyDiv w:val="1"/>
      <w:marLeft w:val="0"/>
      <w:marRight w:val="0"/>
      <w:marTop w:val="0"/>
      <w:marBottom w:val="0"/>
      <w:divBdr>
        <w:top w:val="none" w:sz="0" w:space="0" w:color="auto"/>
        <w:left w:val="none" w:sz="0" w:space="0" w:color="auto"/>
        <w:bottom w:val="none" w:sz="0" w:space="0" w:color="auto"/>
        <w:right w:val="none" w:sz="0" w:space="0" w:color="auto"/>
      </w:divBdr>
    </w:div>
    <w:div w:id="694579840">
      <w:bodyDiv w:val="1"/>
      <w:marLeft w:val="0"/>
      <w:marRight w:val="0"/>
      <w:marTop w:val="0"/>
      <w:marBottom w:val="0"/>
      <w:divBdr>
        <w:top w:val="none" w:sz="0" w:space="0" w:color="auto"/>
        <w:left w:val="none" w:sz="0" w:space="0" w:color="auto"/>
        <w:bottom w:val="none" w:sz="0" w:space="0" w:color="auto"/>
        <w:right w:val="none" w:sz="0" w:space="0" w:color="auto"/>
      </w:divBdr>
    </w:div>
    <w:div w:id="1209218985">
      <w:bodyDiv w:val="1"/>
      <w:marLeft w:val="0"/>
      <w:marRight w:val="0"/>
      <w:marTop w:val="0"/>
      <w:marBottom w:val="0"/>
      <w:divBdr>
        <w:top w:val="none" w:sz="0" w:space="0" w:color="auto"/>
        <w:left w:val="none" w:sz="0" w:space="0" w:color="auto"/>
        <w:bottom w:val="none" w:sz="0" w:space="0" w:color="auto"/>
        <w:right w:val="none" w:sz="0" w:space="0" w:color="auto"/>
      </w:divBdr>
    </w:div>
    <w:div w:id="1535533472">
      <w:bodyDiv w:val="1"/>
      <w:marLeft w:val="0"/>
      <w:marRight w:val="0"/>
      <w:marTop w:val="0"/>
      <w:marBottom w:val="0"/>
      <w:divBdr>
        <w:top w:val="none" w:sz="0" w:space="0" w:color="auto"/>
        <w:left w:val="none" w:sz="0" w:space="0" w:color="auto"/>
        <w:bottom w:val="none" w:sz="0" w:space="0" w:color="auto"/>
        <w:right w:val="none" w:sz="0" w:space="0" w:color="auto"/>
      </w:divBdr>
    </w:div>
    <w:div w:id="1622492590">
      <w:bodyDiv w:val="1"/>
      <w:marLeft w:val="0"/>
      <w:marRight w:val="0"/>
      <w:marTop w:val="0"/>
      <w:marBottom w:val="0"/>
      <w:divBdr>
        <w:top w:val="none" w:sz="0" w:space="0" w:color="auto"/>
        <w:left w:val="none" w:sz="0" w:space="0" w:color="auto"/>
        <w:bottom w:val="none" w:sz="0" w:space="0" w:color="auto"/>
        <w:right w:val="none" w:sz="0" w:space="0" w:color="auto"/>
      </w:divBdr>
    </w:div>
    <w:div w:id="1800413238">
      <w:bodyDiv w:val="1"/>
      <w:marLeft w:val="0"/>
      <w:marRight w:val="0"/>
      <w:marTop w:val="0"/>
      <w:marBottom w:val="0"/>
      <w:divBdr>
        <w:top w:val="none" w:sz="0" w:space="0" w:color="auto"/>
        <w:left w:val="none" w:sz="0" w:space="0" w:color="auto"/>
        <w:bottom w:val="none" w:sz="0" w:space="0" w:color="auto"/>
        <w:right w:val="none" w:sz="0" w:space="0" w:color="auto"/>
      </w:divBdr>
    </w:div>
    <w:div w:id="1809199250">
      <w:bodyDiv w:val="1"/>
      <w:marLeft w:val="0"/>
      <w:marRight w:val="0"/>
      <w:marTop w:val="0"/>
      <w:marBottom w:val="0"/>
      <w:divBdr>
        <w:top w:val="none" w:sz="0" w:space="0" w:color="auto"/>
        <w:left w:val="none" w:sz="0" w:space="0" w:color="auto"/>
        <w:bottom w:val="none" w:sz="0" w:space="0" w:color="auto"/>
        <w:right w:val="none" w:sz="0" w:space="0" w:color="auto"/>
      </w:divBdr>
    </w:div>
    <w:div w:id="188648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324B7-8307-D046-8162-0904AD1C7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xcharita xcharita</dc:creator>
  <cp:keywords/>
  <dc:description/>
  <cp:lastModifiedBy>xcharita xcharita</cp:lastModifiedBy>
  <cp:revision>48</cp:revision>
  <dcterms:created xsi:type="dcterms:W3CDTF">2020-05-09T23:31:00Z</dcterms:created>
  <dcterms:modified xsi:type="dcterms:W3CDTF">2020-05-10T06:41:00Z</dcterms:modified>
</cp:coreProperties>
</file>