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10A92" w14:textId="77777777" w:rsidR="007F3D41" w:rsidRDefault="007F3D41" w:rsidP="007F3D41"/>
    <w:p w14:paraId="48DF82CB" w14:textId="77777777" w:rsidR="007F3D41" w:rsidRDefault="007F3D41" w:rsidP="007F3D41"/>
    <w:p w14:paraId="41A9740C" w14:textId="77777777" w:rsidR="007F3D41" w:rsidRPr="007F3D41" w:rsidRDefault="007F3D41" w:rsidP="007F3D41"/>
    <w:p w14:paraId="1CD5C315" w14:textId="77777777" w:rsidR="007F3D41" w:rsidRPr="007F3D41" w:rsidRDefault="007F3D41" w:rsidP="007F3D41"/>
    <w:p w14:paraId="4FA9C47C" w14:textId="77777777" w:rsidR="001A67DA" w:rsidRPr="00280168" w:rsidRDefault="001A67DA"/>
    <w:p w14:paraId="3EE3AA4E" w14:textId="2FFEECF6" w:rsidR="0069769B" w:rsidRPr="00280168" w:rsidRDefault="00CE2111" w:rsidP="00347D06">
      <w:pPr>
        <w:pStyle w:val="Nzov"/>
      </w:pPr>
      <w:r>
        <w:t>Zadanie č.</w:t>
      </w:r>
      <w:r w:rsidR="007D4F3D">
        <w:t>1</w:t>
      </w:r>
      <w:r w:rsidR="007505A4">
        <w:t xml:space="preserve"> (Dúhovky)</w:t>
      </w:r>
    </w:p>
    <w:p w14:paraId="6168FB47" w14:textId="02A73187" w:rsidR="0069769B" w:rsidRPr="00280168" w:rsidRDefault="007505A4" w:rsidP="007D4F3D">
      <w:pPr>
        <w:jc w:val="center"/>
      </w:pPr>
      <w:r>
        <w:t xml:space="preserve">Hľadanie </w:t>
      </w:r>
      <w:proofErr w:type="spellStart"/>
      <w:r>
        <w:t>biometriky</w:t>
      </w:r>
      <w:proofErr w:type="spellEnd"/>
      <w:r>
        <w:t xml:space="preserve"> na obraze</w:t>
      </w:r>
    </w:p>
    <w:p w14:paraId="137CC61C" w14:textId="77777777" w:rsidR="00ED335A" w:rsidRDefault="00ED335A" w:rsidP="00ED335A">
      <w:pPr>
        <w:jc w:val="center"/>
        <w:rPr>
          <w:sz w:val="36"/>
          <w:szCs w:val="36"/>
        </w:rPr>
      </w:pPr>
    </w:p>
    <w:p w14:paraId="34C8E88E" w14:textId="77777777" w:rsidR="0069769B" w:rsidRPr="00280168" w:rsidRDefault="0069769B"/>
    <w:p w14:paraId="1A8E54E6" w14:textId="77777777" w:rsidR="0069769B" w:rsidRPr="00280168" w:rsidRDefault="0069769B"/>
    <w:p w14:paraId="615BAFB4" w14:textId="77777777" w:rsidR="0069769B" w:rsidRPr="00280168" w:rsidRDefault="0069769B"/>
    <w:p w14:paraId="1570766B" w14:textId="77777777" w:rsidR="0069769B" w:rsidRPr="00280168" w:rsidRDefault="0069769B"/>
    <w:p w14:paraId="167B9B2D" w14:textId="77777777" w:rsidR="0069769B" w:rsidRPr="00280168" w:rsidRDefault="0069769B"/>
    <w:p w14:paraId="1EFCB895" w14:textId="77777777" w:rsidR="0069769B" w:rsidRPr="00280168" w:rsidRDefault="0069769B"/>
    <w:p w14:paraId="6041FE8C" w14:textId="77777777" w:rsidR="0069769B" w:rsidRPr="00280168" w:rsidRDefault="0069769B"/>
    <w:p w14:paraId="5ECF3991" w14:textId="77777777" w:rsidR="0069769B" w:rsidRDefault="0069769B"/>
    <w:p w14:paraId="4EE0616B" w14:textId="77777777" w:rsidR="00CE2111" w:rsidRDefault="00CE2111"/>
    <w:p w14:paraId="11061560" w14:textId="78411271" w:rsidR="008C192A" w:rsidRDefault="00EF36AF">
      <w:r>
        <w:rPr>
          <w:b/>
        </w:rPr>
        <w:t>Autor</w:t>
      </w:r>
      <w:r w:rsidR="00CE2111" w:rsidRPr="00CE2111">
        <w:rPr>
          <w:b/>
        </w:rPr>
        <w:t>:</w:t>
      </w:r>
      <w:r w:rsidR="00CE2111">
        <w:t xml:space="preserve"> </w:t>
      </w:r>
      <w:r w:rsidR="00FA0547">
        <w:tab/>
      </w:r>
      <w:r w:rsidR="00082B98">
        <w:t xml:space="preserve">Bc. </w:t>
      </w:r>
      <w:r>
        <w:t xml:space="preserve">Viktor Chovanec </w:t>
      </w:r>
      <w:r w:rsidR="004810CA">
        <w:tab/>
      </w:r>
      <w:r w:rsidR="004C65D5">
        <w:tab/>
      </w:r>
      <w:r w:rsidR="004C65D5">
        <w:tab/>
      </w:r>
      <w:r w:rsidRPr="00D62418">
        <w:rPr>
          <w:b/>
        </w:rPr>
        <w:t>80331</w:t>
      </w:r>
    </w:p>
    <w:p w14:paraId="316EACA3" w14:textId="5C08CB27" w:rsidR="008C192A" w:rsidRDefault="00CE2111">
      <w:r w:rsidRPr="00CE2111">
        <w:rPr>
          <w:b/>
        </w:rPr>
        <w:t>Predmet:</w:t>
      </w:r>
      <w:r>
        <w:t xml:space="preserve"> </w:t>
      </w:r>
      <w:r w:rsidR="00FA0547">
        <w:tab/>
      </w:r>
      <w:hyperlink r:id="rId8" w:history="1">
        <w:r w:rsidR="007D4F3D">
          <w:t>Biometria</w:t>
        </w:r>
      </w:hyperlink>
      <w:r w:rsidR="007D4F3D">
        <w:tab/>
      </w:r>
      <w:r w:rsidR="007D4F3D">
        <w:tab/>
      </w:r>
      <w:r w:rsidR="007D4F3D">
        <w:tab/>
      </w:r>
      <w:r w:rsidRPr="00CE2111">
        <w:t> </w:t>
      </w:r>
      <w:r w:rsidR="004C65D5">
        <w:tab/>
      </w:r>
      <w:r w:rsidR="007D4F3D">
        <w:rPr>
          <w:b/>
        </w:rPr>
        <w:t>BIOM</w:t>
      </w:r>
    </w:p>
    <w:p w14:paraId="7DE1BBDB" w14:textId="77777777" w:rsidR="00CE2111" w:rsidRPr="00CE2111" w:rsidRDefault="00CE2111">
      <w:pPr>
        <w:rPr>
          <w:lang w:val="en-GB"/>
        </w:rPr>
      </w:pPr>
    </w:p>
    <w:p w14:paraId="57F0CE2C" w14:textId="77777777" w:rsidR="00CE2111" w:rsidRDefault="00FA0547">
      <w:r>
        <w:rPr>
          <w:noProof/>
        </w:rPr>
        <w:drawing>
          <wp:anchor distT="0" distB="0" distL="114300" distR="114300" simplePos="0" relativeHeight="251658240" behindDoc="0" locked="0" layoutInCell="1" allowOverlap="1" wp14:anchorId="78FA26F1" wp14:editId="2FB4E53C">
            <wp:simplePos x="0" y="0"/>
            <wp:positionH relativeFrom="margin">
              <wp:posOffset>4105275</wp:posOffset>
            </wp:positionH>
            <wp:positionV relativeFrom="paragraph">
              <wp:posOffset>235585</wp:posOffset>
            </wp:positionV>
            <wp:extent cx="2157276" cy="795174"/>
            <wp:effectExtent l="0" t="0" r="0" b="508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FEI-zcv.png"/>
                    <pic:cNvPicPr/>
                  </pic:nvPicPr>
                  <pic:blipFill>
                    <a:blip r:embed="rId9">
                      <a:extLst>
                        <a:ext uri="{28A0092B-C50C-407E-A947-70E740481C1C}">
                          <a14:useLocalDpi xmlns:a14="http://schemas.microsoft.com/office/drawing/2010/main" val="0"/>
                        </a:ext>
                      </a:extLst>
                    </a:blip>
                    <a:stretch>
                      <a:fillRect/>
                    </a:stretch>
                  </pic:blipFill>
                  <pic:spPr>
                    <a:xfrm>
                      <a:off x="0" y="0"/>
                      <a:ext cx="2157276" cy="795174"/>
                    </a:xfrm>
                    <a:prstGeom prst="rect">
                      <a:avLst/>
                    </a:prstGeom>
                  </pic:spPr>
                </pic:pic>
              </a:graphicData>
            </a:graphic>
          </wp:anchor>
        </w:drawing>
      </w:r>
      <w:r w:rsidR="00CE2111">
        <w:br w:type="page"/>
      </w:r>
    </w:p>
    <w:p w14:paraId="4C225383" w14:textId="77777777" w:rsidR="0069769B" w:rsidRPr="00280168" w:rsidRDefault="00993DA1" w:rsidP="00CE2111">
      <w:pPr>
        <w:jc w:val="right"/>
      </w:pPr>
      <w:r>
        <w:lastRenderedPageBreak/>
        <w:t xml:space="preserve"> </w:t>
      </w:r>
    </w:p>
    <w:bookmarkStart w:id="0" w:name="_Toc2847134" w:displacedByCustomXml="next"/>
    <w:sdt>
      <w:sdtPr>
        <w:rPr>
          <w:b w:val="0"/>
          <w:sz w:val="24"/>
          <w:shd w:val="clear" w:color="auto" w:fill="auto"/>
        </w:rPr>
        <w:id w:val="878817086"/>
        <w:docPartObj>
          <w:docPartGallery w:val="Table of Contents"/>
          <w:docPartUnique/>
        </w:docPartObj>
      </w:sdtPr>
      <w:sdtEndPr>
        <w:rPr>
          <w:bCs/>
        </w:rPr>
      </w:sdtEndPr>
      <w:sdtContent>
        <w:p w14:paraId="5BEAA726" w14:textId="77777777" w:rsidR="00FA7485" w:rsidRPr="00347D06" w:rsidRDefault="00FA7485" w:rsidP="00347D06">
          <w:pPr>
            <w:pStyle w:val="Nadpis1"/>
            <w:numPr>
              <w:ilvl w:val="0"/>
              <w:numId w:val="0"/>
            </w:numPr>
            <w:rPr>
              <w:rStyle w:val="NzovChar"/>
            </w:rPr>
          </w:pPr>
          <w:r w:rsidRPr="00347D06">
            <w:rPr>
              <w:rStyle w:val="NzovChar"/>
            </w:rPr>
            <w:t>Obsah</w:t>
          </w:r>
          <w:bookmarkEnd w:id="0"/>
        </w:p>
        <w:p w14:paraId="3A9601E1" w14:textId="4CC886BA" w:rsidR="00FD6A7C" w:rsidRDefault="00FA7485">
          <w:pPr>
            <w:pStyle w:val="Obsah1"/>
            <w:tabs>
              <w:tab w:val="right" w:leader="dot" w:pos="9062"/>
            </w:tabs>
            <w:rPr>
              <w:rFonts w:asciiTheme="minorHAnsi" w:eastAsiaTheme="minorEastAsia" w:hAnsiTheme="minorHAnsi"/>
              <w:noProof/>
              <w:sz w:val="22"/>
              <w:lang w:val="en-US"/>
            </w:rPr>
          </w:pPr>
          <w:r>
            <w:fldChar w:fldCharType="begin"/>
          </w:r>
          <w:r>
            <w:instrText xml:space="preserve"> TOC \o "1-8" \h \z \u </w:instrText>
          </w:r>
          <w:r>
            <w:fldChar w:fldCharType="separate"/>
          </w:r>
          <w:hyperlink w:anchor="_Toc2847134" w:history="1">
            <w:r w:rsidR="00FD6A7C" w:rsidRPr="00A975A7">
              <w:rPr>
                <w:rStyle w:val="Hypertextovprepojenie"/>
                <w:rFonts w:eastAsiaTheme="majorEastAsia" w:cstheme="majorBidi"/>
                <w:noProof/>
                <w:spacing w:val="-10"/>
                <w:kern w:val="28"/>
              </w:rPr>
              <w:t>Obsah</w:t>
            </w:r>
            <w:r w:rsidR="00FD6A7C">
              <w:rPr>
                <w:noProof/>
                <w:webHidden/>
              </w:rPr>
              <w:tab/>
            </w:r>
            <w:r w:rsidR="00FD6A7C">
              <w:rPr>
                <w:noProof/>
                <w:webHidden/>
              </w:rPr>
              <w:fldChar w:fldCharType="begin"/>
            </w:r>
            <w:r w:rsidR="00FD6A7C">
              <w:rPr>
                <w:noProof/>
                <w:webHidden/>
              </w:rPr>
              <w:instrText xml:space="preserve"> PAGEREF _Toc2847134 \h </w:instrText>
            </w:r>
            <w:r w:rsidR="00FD6A7C">
              <w:rPr>
                <w:noProof/>
                <w:webHidden/>
              </w:rPr>
            </w:r>
            <w:r w:rsidR="00FD6A7C">
              <w:rPr>
                <w:noProof/>
                <w:webHidden/>
              </w:rPr>
              <w:fldChar w:fldCharType="separate"/>
            </w:r>
            <w:r w:rsidR="00FD6A7C">
              <w:rPr>
                <w:noProof/>
                <w:webHidden/>
              </w:rPr>
              <w:t>2</w:t>
            </w:r>
            <w:r w:rsidR="00FD6A7C">
              <w:rPr>
                <w:noProof/>
                <w:webHidden/>
              </w:rPr>
              <w:fldChar w:fldCharType="end"/>
            </w:r>
          </w:hyperlink>
        </w:p>
        <w:p w14:paraId="27D2D554" w14:textId="09221398" w:rsidR="00FD6A7C" w:rsidRDefault="00FD6A7C">
          <w:pPr>
            <w:pStyle w:val="Obsah1"/>
            <w:tabs>
              <w:tab w:val="left" w:pos="440"/>
              <w:tab w:val="right" w:leader="dot" w:pos="9062"/>
            </w:tabs>
            <w:rPr>
              <w:rFonts w:asciiTheme="minorHAnsi" w:eastAsiaTheme="minorEastAsia" w:hAnsiTheme="minorHAnsi"/>
              <w:noProof/>
              <w:sz w:val="22"/>
              <w:lang w:val="en-US"/>
            </w:rPr>
          </w:pPr>
          <w:hyperlink w:anchor="_Toc2847135" w:history="1">
            <w:r w:rsidRPr="00A975A7">
              <w:rPr>
                <w:rStyle w:val="Hypertextovprepojenie"/>
                <w:noProof/>
              </w:rPr>
              <w:t>1</w:t>
            </w:r>
            <w:r>
              <w:rPr>
                <w:rFonts w:asciiTheme="minorHAnsi" w:eastAsiaTheme="minorEastAsia" w:hAnsiTheme="minorHAnsi"/>
                <w:noProof/>
                <w:sz w:val="22"/>
                <w:lang w:val="en-US"/>
              </w:rPr>
              <w:tab/>
            </w:r>
            <w:r w:rsidRPr="00A975A7">
              <w:rPr>
                <w:rStyle w:val="Hypertextovprepojenie"/>
                <w:noProof/>
              </w:rPr>
              <w:t>Úloha č. 1</w:t>
            </w:r>
            <w:r>
              <w:rPr>
                <w:noProof/>
                <w:webHidden/>
              </w:rPr>
              <w:tab/>
            </w:r>
            <w:r>
              <w:rPr>
                <w:noProof/>
                <w:webHidden/>
              </w:rPr>
              <w:fldChar w:fldCharType="begin"/>
            </w:r>
            <w:r>
              <w:rPr>
                <w:noProof/>
                <w:webHidden/>
              </w:rPr>
              <w:instrText xml:space="preserve"> PAGEREF _Toc2847135 \h </w:instrText>
            </w:r>
            <w:r>
              <w:rPr>
                <w:noProof/>
                <w:webHidden/>
              </w:rPr>
            </w:r>
            <w:r>
              <w:rPr>
                <w:noProof/>
                <w:webHidden/>
              </w:rPr>
              <w:fldChar w:fldCharType="separate"/>
            </w:r>
            <w:r>
              <w:rPr>
                <w:noProof/>
                <w:webHidden/>
              </w:rPr>
              <w:t>3</w:t>
            </w:r>
            <w:r>
              <w:rPr>
                <w:noProof/>
                <w:webHidden/>
              </w:rPr>
              <w:fldChar w:fldCharType="end"/>
            </w:r>
          </w:hyperlink>
        </w:p>
        <w:p w14:paraId="5E4EC105" w14:textId="6FEB8A48" w:rsidR="00FD6A7C" w:rsidRDefault="00FD6A7C">
          <w:pPr>
            <w:pStyle w:val="Obsah1"/>
            <w:tabs>
              <w:tab w:val="left" w:pos="440"/>
              <w:tab w:val="right" w:leader="dot" w:pos="9062"/>
            </w:tabs>
            <w:rPr>
              <w:rFonts w:asciiTheme="minorHAnsi" w:eastAsiaTheme="minorEastAsia" w:hAnsiTheme="minorHAnsi"/>
              <w:noProof/>
              <w:sz w:val="22"/>
              <w:lang w:val="en-US"/>
            </w:rPr>
          </w:pPr>
          <w:hyperlink w:anchor="_Toc2847136" w:history="1">
            <w:r w:rsidRPr="00A975A7">
              <w:rPr>
                <w:rStyle w:val="Hypertextovprepojenie"/>
                <w:noProof/>
              </w:rPr>
              <w:t>2</w:t>
            </w:r>
            <w:r>
              <w:rPr>
                <w:rFonts w:asciiTheme="minorHAnsi" w:eastAsiaTheme="minorEastAsia" w:hAnsiTheme="minorHAnsi"/>
                <w:noProof/>
                <w:sz w:val="22"/>
                <w:lang w:val="en-US"/>
              </w:rPr>
              <w:tab/>
            </w:r>
            <w:r w:rsidRPr="00A975A7">
              <w:rPr>
                <w:rStyle w:val="Hypertextovprepojenie"/>
                <w:noProof/>
              </w:rPr>
              <w:t>Úspešnosť</w:t>
            </w:r>
            <w:r>
              <w:rPr>
                <w:noProof/>
                <w:webHidden/>
              </w:rPr>
              <w:tab/>
            </w:r>
            <w:r>
              <w:rPr>
                <w:noProof/>
                <w:webHidden/>
              </w:rPr>
              <w:fldChar w:fldCharType="begin"/>
            </w:r>
            <w:r>
              <w:rPr>
                <w:noProof/>
                <w:webHidden/>
              </w:rPr>
              <w:instrText xml:space="preserve"> PAGEREF _Toc2847136 \h </w:instrText>
            </w:r>
            <w:r>
              <w:rPr>
                <w:noProof/>
                <w:webHidden/>
              </w:rPr>
            </w:r>
            <w:r>
              <w:rPr>
                <w:noProof/>
                <w:webHidden/>
              </w:rPr>
              <w:fldChar w:fldCharType="separate"/>
            </w:r>
            <w:r>
              <w:rPr>
                <w:noProof/>
                <w:webHidden/>
              </w:rPr>
              <w:t>5</w:t>
            </w:r>
            <w:r>
              <w:rPr>
                <w:noProof/>
                <w:webHidden/>
              </w:rPr>
              <w:fldChar w:fldCharType="end"/>
            </w:r>
          </w:hyperlink>
        </w:p>
        <w:p w14:paraId="0E4FBDED" w14:textId="72B13C0A" w:rsidR="00FD6A7C" w:rsidRDefault="00FD6A7C">
          <w:pPr>
            <w:pStyle w:val="Obsah1"/>
            <w:tabs>
              <w:tab w:val="left" w:pos="440"/>
              <w:tab w:val="right" w:leader="dot" w:pos="9062"/>
            </w:tabs>
            <w:rPr>
              <w:rFonts w:asciiTheme="minorHAnsi" w:eastAsiaTheme="minorEastAsia" w:hAnsiTheme="minorHAnsi"/>
              <w:noProof/>
              <w:sz w:val="22"/>
              <w:lang w:val="en-US"/>
            </w:rPr>
          </w:pPr>
          <w:hyperlink w:anchor="_Toc2847137" w:history="1">
            <w:r w:rsidRPr="00A975A7">
              <w:rPr>
                <w:rStyle w:val="Hypertextovprepojenie"/>
                <w:noProof/>
              </w:rPr>
              <w:t>3</w:t>
            </w:r>
            <w:r>
              <w:rPr>
                <w:rFonts w:asciiTheme="minorHAnsi" w:eastAsiaTheme="minorEastAsia" w:hAnsiTheme="minorHAnsi"/>
                <w:noProof/>
                <w:sz w:val="22"/>
                <w:lang w:val="en-US"/>
              </w:rPr>
              <w:tab/>
            </w:r>
            <w:r w:rsidRPr="00A975A7">
              <w:rPr>
                <w:rStyle w:val="Hypertextovprepojenie"/>
                <w:noProof/>
              </w:rPr>
              <w:t>Analýza získaných údajov</w:t>
            </w:r>
            <w:r>
              <w:rPr>
                <w:noProof/>
                <w:webHidden/>
              </w:rPr>
              <w:tab/>
            </w:r>
            <w:r>
              <w:rPr>
                <w:noProof/>
                <w:webHidden/>
              </w:rPr>
              <w:fldChar w:fldCharType="begin"/>
            </w:r>
            <w:r>
              <w:rPr>
                <w:noProof/>
                <w:webHidden/>
              </w:rPr>
              <w:instrText xml:space="preserve"> PAGEREF _Toc2847137 \h </w:instrText>
            </w:r>
            <w:r>
              <w:rPr>
                <w:noProof/>
                <w:webHidden/>
              </w:rPr>
            </w:r>
            <w:r>
              <w:rPr>
                <w:noProof/>
                <w:webHidden/>
              </w:rPr>
              <w:fldChar w:fldCharType="separate"/>
            </w:r>
            <w:r>
              <w:rPr>
                <w:noProof/>
                <w:webHidden/>
              </w:rPr>
              <w:t>5</w:t>
            </w:r>
            <w:r>
              <w:rPr>
                <w:noProof/>
                <w:webHidden/>
              </w:rPr>
              <w:fldChar w:fldCharType="end"/>
            </w:r>
          </w:hyperlink>
        </w:p>
        <w:p w14:paraId="2435F029" w14:textId="4D7BBDCB" w:rsidR="00FD6A7C" w:rsidRDefault="00FD6A7C">
          <w:pPr>
            <w:pStyle w:val="Obsah1"/>
            <w:tabs>
              <w:tab w:val="left" w:pos="440"/>
              <w:tab w:val="right" w:leader="dot" w:pos="9062"/>
            </w:tabs>
            <w:rPr>
              <w:rFonts w:asciiTheme="minorHAnsi" w:eastAsiaTheme="minorEastAsia" w:hAnsiTheme="minorHAnsi"/>
              <w:noProof/>
              <w:sz w:val="22"/>
              <w:lang w:val="en-US"/>
            </w:rPr>
          </w:pPr>
          <w:hyperlink w:anchor="_Toc2847138" w:history="1">
            <w:r w:rsidRPr="00A975A7">
              <w:rPr>
                <w:rStyle w:val="Hypertextovprepojenie"/>
                <w:noProof/>
              </w:rPr>
              <w:t>4</w:t>
            </w:r>
            <w:r>
              <w:rPr>
                <w:rFonts w:asciiTheme="minorHAnsi" w:eastAsiaTheme="minorEastAsia" w:hAnsiTheme="minorHAnsi"/>
                <w:noProof/>
                <w:sz w:val="22"/>
                <w:lang w:val="en-US"/>
              </w:rPr>
              <w:tab/>
            </w:r>
            <w:r w:rsidRPr="00A975A7">
              <w:rPr>
                <w:rStyle w:val="Hypertextovprepojenie"/>
                <w:noProof/>
              </w:rPr>
              <w:t>Vizualizácia výsledkov</w:t>
            </w:r>
            <w:r>
              <w:rPr>
                <w:noProof/>
                <w:webHidden/>
              </w:rPr>
              <w:tab/>
            </w:r>
            <w:r>
              <w:rPr>
                <w:noProof/>
                <w:webHidden/>
              </w:rPr>
              <w:fldChar w:fldCharType="begin"/>
            </w:r>
            <w:r>
              <w:rPr>
                <w:noProof/>
                <w:webHidden/>
              </w:rPr>
              <w:instrText xml:space="preserve"> PAGEREF _Toc2847138 \h </w:instrText>
            </w:r>
            <w:r>
              <w:rPr>
                <w:noProof/>
                <w:webHidden/>
              </w:rPr>
            </w:r>
            <w:r>
              <w:rPr>
                <w:noProof/>
                <w:webHidden/>
              </w:rPr>
              <w:fldChar w:fldCharType="separate"/>
            </w:r>
            <w:r>
              <w:rPr>
                <w:noProof/>
                <w:webHidden/>
              </w:rPr>
              <w:t>7</w:t>
            </w:r>
            <w:r>
              <w:rPr>
                <w:noProof/>
                <w:webHidden/>
              </w:rPr>
              <w:fldChar w:fldCharType="end"/>
            </w:r>
          </w:hyperlink>
        </w:p>
        <w:p w14:paraId="444B1E2D" w14:textId="695720E2" w:rsidR="00FD6A7C" w:rsidRDefault="00FD6A7C">
          <w:pPr>
            <w:pStyle w:val="Obsah1"/>
            <w:tabs>
              <w:tab w:val="left" w:pos="440"/>
              <w:tab w:val="right" w:leader="dot" w:pos="9062"/>
            </w:tabs>
            <w:rPr>
              <w:rFonts w:asciiTheme="minorHAnsi" w:eastAsiaTheme="minorEastAsia" w:hAnsiTheme="minorHAnsi"/>
              <w:noProof/>
              <w:sz w:val="22"/>
              <w:lang w:val="en-US"/>
            </w:rPr>
          </w:pPr>
          <w:hyperlink w:anchor="_Toc2847139" w:history="1">
            <w:r w:rsidRPr="00A975A7">
              <w:rPr>
                <w:rStyle w:val="Hypertextovprepojenie"/>
                <w:noProof/>
              </w:rPr>
              <w:t>5</w:t>
            </w:r>
            <w:r>
              <w:rPr>
                <w:rFonts w:asciiTheme="minorHAnsi" w:eastAsiaTheme="minorEastAsia" w:hAnsiTheme="minorHAnsi"/>
                <w:noProof/>
                <w:sz w:val="22"/>
                <w:lang w:val="en-US"/>
              </w:rPr>
              <w:tab/>
            </w:r>
            <w:r w:rsidRPr="00A975A7">
              <w:rPr>
                <w:rStyle w:val="Hypertextovprepojenie"/>
                <w:noProof/>
              </w:rPr>
              <w:t>Nepovinná úloha</w:t>
            </w:r>
            <w:r>
              <w:rPr>
                <w:noProof/>
                <w:webHidden/>
              </w:rPr>
              <w:tab/>
            </w:r>
            <w:r>
              <w:rPr>
                <w:noProof/>
                <w:webHidden/>
              </w:rPr>
              <w:fldChar w:fldCharType="begin"/>
            </w:r>
            <w:r>
              <w:rPr>
                <w:noProof/>
                <w:webHidden/>
              </w:rPr>
              <w:instrText xml:space="preserve"> PAGEREF _Toc2847139 \h </w:instrText>
            </w:r>
            <w:r>
              <w:rPr>
                <w:noProof/>
                <w:webHidden/>
              </w:rPr>
            </w:r>
            <w:r>
              <w:rPr>
                <w:noProof/>
                <w:webHidden/>
              </w:rPr>
              <w:fldChar w:fldCharType="separate"/>
            </w:r>
            <w:r>
              <w:rPr>
                <w:noProof/>
                <w:webHidden/>
              </w:rPr>
              <w:t>8</w:t>
            </w:r>
            <w:r>
              <w:rPr>
                <w:noProof/>
                <w:webHidden/>
              </w:rPr>
              <w:fldChar w:fldCharType="end"/>
            </w:r>
          </w:hyperlink>
        </w:p>
        <w:p w14:paraId="27513A2F" w14:textId="33435EBB" w:rsidR="00FA7485" w:rsidRDefault="00FA7485">
          <w:r>
            <w:fldChar w:fldCharType="end"/>
          </w:r>
        </w:p>
      </w:sdtContent>
    </w:sdt>
    <w:p w14:paraId="006D3C9C" w14:textId="16F011D7" w:rsidR="00EF36AF" w:rsidRDefault="002617CE" w:rsidP="00F318EE">
      <w:pPr>
        <w:pStyle w:val="Nadpis1"/>
      </w:pPr>
      <w:r w:rsidRPr="00280168">
        <w:br w:type="page"/>
      </w:r>
      <w:bookmarkStart w:id="1" w:name="_GoBack"/>
      <w:bookmarkEnd w:id="1"/>
    </w:p>
    <w:p w14:paraId="79BAE0BE" w14:textId="164187FF" w:rsidR="00347D06" w:rsidRDefault="00347D06" w:rsidP="00F318EE">
      <w:pPr>
        <w:pStyle w:val="Nadpis1"/>
        <w:numPr>
          <w:ilvl w:val="0"/>
          <w:numId w:val="18"/>
        </w:numPr>
      </w:pPr>
      <w:bookmarkStart w:id="2" w:name="_Toc2847135"/>
      <w:r w:rsidRPr="00CC6F88">
        <w:lastRenderedPageBreak/>
        <w:t>Úloha č. 1</w:t>
      </w:r>
      <w:bookmarkEnd w:id="2"/>
    </w:p>
    <w:p w14:paraId="6B0AF569" w14:textId="6531CA96" w:rsidR="00E21E8C" w:rsidRDefault="00E21E8C" w:rsidP="00E21E8C">
      <w:r>
        <w:t>Pre vypracovanie zadani</w:t>
      </w:r>
      <w:r w:rsidR="006073D8">
        <w:t>a</w:t>
      </w:r>
      <w:r>
        <w:t xml:space="preserve"> sme využili programovací jazyk C++</w:t>
      </w:r>
      <w:r w:rsidR="00EC1A48">
        <w:t xml:space="preserve"> realizovaný vo vývojovom prostredí </w:t>
      </w:r>
      <w:proofErr w:type="spellStart"/>
      <w:r w:rsidR="00EC1A48">
        <w:t>CLion</w:t>
      </w:r>
      <w:proofErr w:type="spellEnd"/>
      <w:r w:rsidR="00EC1A48">
        <w:t xml:space="preserve">. Implementačná časť využívala </w:t>
      </w:r>
      <w:r w:rsidR="008B1DB8">
        <w:t xml:space="preserve">API </w:t>
      </w:r>
      <w:r w:rsidR="00EC1A48">
        <w:t xml:space="preserve">rozhranie knižnice </w:t>
      </w:r>
      <w:proofErr w:type="spellStart"/>
      <w:r w:rsidR="00EC1A48">
        <w:t>OpenCv</w:t>
      </w:r>
      <w:proofErr w:type="spellEnd"/>
      <w:r w:rsidR="00EC1A48">
        <w:t>.</w:t>
      </w:r>
    </w:p>
    <w:p w14:paraId="379CA181" w14:textId="51563616" w:rsidR="00CA4697" w:rsidRDefault="00CA4697" w:rsidP="00E21E8C">
      <w:r>
        <w:t xml:space="preserve">Prvým krokom bolo získanie referenčných dát vzoriek nami použitého </w:t>
      </w:r>
      <w:proofErr w:type="spellStart"/>
      <w:r>
        <w:t>datasetu</w:t>
      </w:r>
      <w:proofErr w:type="spellEnd"/>
      <w:r>
        <w:t xml:space="preserve">. Všetky potrebné údaje sa nachádzajú v súbore </w:t>
      </w:r>
      <w:r w:rsidRPr="00CA4697">
        <w:rPr>
          <w:b/>
          <w:i/>
        </w:rPr>
        <w:t>iris_bounding_circles.csv</w:t>
      </w:r>
      <w:r>
        <w:t>. Z tohto súboru sme taktiež načítavali aj zoznam našich vzoriek, ktoré sme následne spracovávali. Týmto postupom sme sa vyhli možnosti spracovania vzorky bez referenčných hodnôt. Takáto vzorka by nám nepriniesla želané testovanie úspešnosti nášho systému.</w:t>
      </w:r>
    </w:p>
    <w:p w14:paraId="7365BB49" w14:textId="291CCB43" w:rsidR="0050763A" w:rsidRDefault="0050763A" w:rsidP="00E21E8C">
      <w:r>
        <w:t xml:space="preserve">Z vlastností ľudského oka nám vyplýva jednoznačné využitie algoritmov pre vyhľadávanie kružníc v obraze ako </w:t>
      </w:r>
      <w:proofErr w:type="spellStart"/>
      <w:r>
        <w:t>Hough-ova</w:t>
      </w:r>
      <w:proofErr w:type="spellEnd"/>
      <w:r>
        <w:t xml:space="preserve"> transformácia. Knižnica </w:t>
      </w:r>
      <w:proofErr w:type="spellStart"/>
      <w:r>
        <w:t>OpenCv</w:t>
      </w:r>
      <w:proofErr w:type="spellEnd"/>
      <w:r>
        <w:t xml:space="preserve"> poskytuje dve implementácie</w:t>
      </w:r>
      <w:r w:rsidR="0015284F">
        <w:rPr>
          <w:lang w:val="en-US"/>
        </w:rPr>
        <w:t>;</w:t>
      </w:r>
      <w:r>
        <w:t xml:space="preserve"> pre vyhľadávanie čiar a kruhov. </w:t>
      </w:r>
      <w:r w:rsidR="00F85B6B">
        <w:t xml:space="preserve">Obe však využívajú kombináciu </w:t>
      </w:r>
      <w:proofErr w:type="spellStart"/>
      <w:r w:rsidR="00F85B6B">
        <w:t>Cannyho</w:t>
      </w:r>
      <w:proofErr w:type="spellEnd"/>
      <w:r w:rsidR="00F85B6B">
        <w:t xml:space="preserve"> detektora a </w:t>
      </w:r>
      <w:proofErr w:type="spellStart"/>
      <w:r w:rsidR="00F85B6B">
        <w:t>Sobelovho</w:t>
      </w:r>
      <w:proofErr w:type="spellEnd"/>
      <w:r w:rsidR="00F85B6B">
        <w:t xml:space="preserve"> operátora pre nájdenie hrán.</w:t>
      </w:r>
      <w:r w:rsidR="004F31B1">
        <w:t xml:space="preserve"> Pre lepšiu vizualizáciu a nastavenie parametrov sme si výsledok tejto operácie zobrazovali</w:t>
      </w:r>
      <w:r w:rsidR="00F33EBA">
        <w:t xml:space="preserve"> (</w:t>
      </w:r>
      <w:r w:rsidR="00F33EBA">
        <w:rPr>
          <w:u w:val="single"/>
        </w:rPr>
        <w:fldChar w:fldCharType="begin"/>
      </w:r>
      <w:r w:rsidR="00F33EBA">
        <w:instrText xml:space="preserve"> REF _Ref2714692 \h </w:instrText>
      </w:r>
      <w:r w:rsidR="00F33EBA">
        <w:rPr>
          <w:u w:val="single"/>
        </w:rPr>
      </w:r>
      <w:r w:rsidR="00F33EBA">
        <w:rPr>
          <w:u w:val="single"/>
        </w:rPr>
        <w:fldChar w:fldCharType="separate"/>
      </w:r>
      <w:r w:rsidR="00F33EBA">
        <w:t xml:space="preserve">Obr. </w:t>
      </w:r>
      <w:r w:rsidR="00F33EBA">
        <w:rPr>
          <w:noProof/>
        </w:rPr>
        <w:t>1</w:t>
      </w:r>
      <w:r w:rsidR="00F33EBA">
        <w:rPr>
          <w:u w:val="single"/>
        </w:rPr>
        <w:fldChar w:fldCharType="end"/>
      </w:r>
      <w:r w:rsidR="00F33EBA">
        <w:rPr>
          <w:u w:val="single"/>
          <w:lang w:val="en-US"/>
        </w:rPr>
        <w:t>)</w:t>
      </w:r>
      <w:r w:rsidR="004F31B1">
        <w:t>.</w:t>
      </w:r>
    </w:p>
    <w:p w14:paraId="50AE8103" w14:textId="4A5B303C" w:rsidR="00E17C69" w:rsidRPr="00CA4697" w:rsidRDefault="00E17C69" w:rsidP="00E21E8C">
      <w:r>
        <w:t xml:space="preserve">Je potrebné podotknúť, že </w:t>
      </w:r>
      <w:proofErr w:type="spellStart"/>
      <w:r>
        <w:t>Hough-ova</w:t>
      </w:r>
      <w:proofErr w:type="spellEnd"/>
      <w:r>
        <w:t xml:space="preserve"> transformácia </w:t>
      </w:r>
      <w:r w:rsidR="000C46F4">
        <w:t xml:space="preserve">si automaticky na pozadí volá </w:t>
      </w:r>
      <w:proofErr w:type="spellStart"/>
      <w:r w:rsidR="000C46F4">
        <w:t>Cannyho</w:t>
      </w:r>
      <w:proofErr w:type="spellEnd"/>
      <w:r w:rsidR="000C46F4">
        <w:t xml:space="preserve"> detektor a preto je vstupom obrázok nepredspracovaný vyhľadávaním hrán.</w:t>
      </w:r>
    </w:p>
    <w:p w14:paraId="785FBBCD" w14:textId="77777777" w:rsidR="004F31B1" w:rsidRDefault="00C44B44" w:rsidP="00167103">
      <w:pPr>
        <w:keepNext/>
        <w:ind w:firstLine="432"/>
        <w:jc w:val="center"/>
      </w:pPr>
      <w:r>
        <w:rPr>
          <w:noProof/>
        </w:rPr>
        <w:drawing>
          <wp:inline distT="0" distB="0" distL="0" distR="0" wp14:anchorId="65E1AE31" wp14:editId="20672FC6">
            <wp:extent cx="2476500" cy="2178346"/>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198" cy="2194793"/>
                    </a:xfrm>
                    <a:prstGeom prst="rect">
                      <a:avLst/>
                    </a:prstGeom>
                  </pic:spPr>
                </pic:pic>
              </a:graphicData>
            </a:graphic>
          </wp:inline>
        </w:drawing>
      </w:r>
    </w:p>
    <w:p w14:paraId="0B4959A8" w14:textId="0D49F08F" w:rsidR="00C07DB7" w:rsidRDefault="004F31B1" w:rsidP="00167103">
      <w:pPr>
        <w:pStyle w:val="Popis"/>
        <w:jc w:val="center"/>
      </w:pPr>
      <w:bookmarkStart w:id="3" w:name="_Ref2714692"/>
      <w:r>
        <w:t xml:space="preserve">Obr. </w:t>
      </w:r>
      <w:r>
        <w:fldChar w:fldCharType="begin"/>
      </w:r>
      <w:r>
        <w:instrText xml:space="preserve"> SEQ Obr. \* ARABIC </w:instrText>
      </w:r>
      <w:r>
        <w:fldChar w:fldCharType="separate"/>
      </w:r>
      <w:r w:rsidR="00E46E40">
        <w:rPr>
          <w:noProof/>
        </w:rPr>
        <w:t>1</w:t>
      </w:r>
      <w:r>
        <w:fldChar w:fldCharType="end"/>
      </w:r>
      <w:bookmarkEnd w:id="3"/>
      <w:r>
        <w:t xml:space="preserve"> Výstup </w:t>
      </w:r>
      <w:proofErr w:type="spellStart"/>
      <w:r>
        <w:t>Cannyho</w:t>
      </w:r>
      <w:proofErr w:type="spellEnd"/>
      <w:r>
        <w:t xml:space="preserve"> detektora</w:t>
      </w:r>
    </w:p>
    <w:p w14:paraId="011A7102" w14:textId="18DFF0F6" w:rsidR="00B87440" w:rsidRDefault="00972CD2" w:rsidP="00B87440">
      <w:r>
        <w:t>Prvým krokom bola detekcia samotnej zreničky</w:t>
      </w:r>
      <w:r>
        <w:rPr>
          <w:lang w:val="en-US"/>
        </w:rPr>
        <w:t>.</w:t>
      </w:r>
      <w:r w:rsidR="00E46E40">
        <w:t xml:space="preserve"> Pri detekcii využívame fakt, že zrenička je jasne intenzitou a farebne oddelená časť oka. Z toho dôvodu dokážeme jasne detegovať hranu medzi zreničkou a dúhovkou </w:t>
      </w:r>
      <w:r w:rsidR="00E46E40">
        <w:rPr>
          <w:lang w:val="en-US"/>
        </w:rPr>
        <w:t>(</w:t>
      </w:r>
      <w:r w:rsidR="002314EA">
        <w:rPr>
          <w:lang w:val="en-US"/>
        </w:rPr>
        <w:fldChar w:fldCharType="begin"/>
      </w:r>
      <w:r w:rsidR="002314EA">
        <w:rPr>
          <w:lang w:val="en-US"/>
        </w:rPr>
        <w:instrText xml:space="preserve"> REF _Ref2715892 \h </w:instrText>
      </w:r>
      <w:r w:rsidR="002314EA">
        <w:rPr>
          <w:lang w:val="en-US"/>
        </w:rPr>
      </w:r>
      <w:r w:rsidR="002314EA">
        <w:rPr>
          <w:lang w:val="en-US"/>
        </w:rPr>
        <w:fldChar w:fldCharType="separate"/>
      </w:r>
      <w:r w:rsidR="002314EA">
        <w:t xml:space="preserve">Obr. </w:t>
      </w:r>
      <w:r w:rsidR="002314EA">
        <w:rPr>
          <w:noProof/>
        </w:rPr>
        <w:t>2</w:t>
      </w:r>
      <w:r w:rsidR="002314EA">
        <w:rPr>
          <w:lang w:val="en-US"/>
        </w:rPr>
        <w:fldChar w:fldCharType="end"/>
      </w:r>
      <w:r w:rsidR="00E46E40">
        <w:rPr>
          <w:lang w:val="en-US"/>
        </w:rPr>
        <w:t>)</w:t>
      </w:r>
      <w:r w:rsidR="00E46E40">
        <w:t>.</w:t>
      </w:r>
    </w:p>
    <w:p w14:paraId="4B90198A" w14:textId="77777777" w:rsidR="00E46E40" w:rsidRDefault="00E46E40" w:rsidP="00E46E40">
      <w:pPr>
        <w:keepNext/>
        <w:jc w:val="center"/>
      </w:pPr>
      <w:r>
        <w:rPr>
          <w:noProof/>
        </w:rPr>
        <w:lastRenderedPageBreak/>
        <w:drawing>
          <wp:inline distT="0" distB="0" distL="0" distR="0" wp14:anchorId="70079FF7" wp14:editId="6F90CB33">
            <wp:extent cx="2714625" cy="2133600"/>
            <wp:effectExtent l="0" t="0" r="952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2133600"/>
                    </a:xfrm>
                    <a:prstGeom prst="rect">
                      <a:avLst/>
                    </a:prstGeom>
                  </pic:spPr>
                </pic:pic>
              </a:graphicData>
            </a:graphic>
          </wp:inline>
        </w:drawing>
      </w:r>
    </w:p>
    <w:p w14:paraId="2F82AE3E" w14:textId="20419093" w:rsidR="00E46E40" w:rsidRDefault="00E46E40" w:rsidP="00E46E40">
      <w:pPr>
        <w:pStyle w:val="Popis"/>
        <w:jc w:val="center"/>
      </w:pPr>
      <w:bookmarkStart w:id="4" w:name="_Ref2715892"/>
      <w:r>
        <w:t xml:space="preserve">Obr. </w:t>
      </w:r>
      <w:r>
        <w:fldChar w:fldCharType="begin"/>
      </w:r>
      <w:r>
        <w:instrText xml:space="preserve"> SEQ Obr. \* ARABIC </w:instrText>
      </w:r>
      <w:r>
        <w:fldChar w:fldCharType="separate"/>
      </w:r>
      <w:r>
        <w:rPr>
          <w:noProof/>
        </w:rPr>
        <w:t>2</w:t>
      </w:r>
      <w:r>
        <w:fldChar w:fldCharType="end"/>
      </w:r>
      <w:bookmarkEnd w:id="4"/>
      <w:r>
        <w:t xml:space="preserve"> Nastavenie </w:t>
      </w:r>
      <w:proofErr w:type="spellStart"/>
      <w:r>
        <w:t>Cannyho</w:t>
      </w:r>
      <w:proofErr w:type="spellEnd"/>
      <w:r>
        <w:t xml:space="preserve"> </w:t>
      </w:r>
      <w:proofErr w:type="spellStart"/>
      <w:r>
        <w:t>deketroa</w:t>
      </w:r>
      <w:proofErr w:type="spellEnd"/>
      <w:r>
        <w:t xml:space="preserve"> na detekciu zreničky</w:t>
      </w:r>
    </w:p>
    <w:p w14:paraId="043E1526" w14:textId="77777777" w:rsidR="003A7A9F" w:rsidRDefault="002A66C9" w:rsidP="00BB2BCD">
      <w:pPr>
        <w:rPr>
          <w:lang w:val="en-US"/>
        </w:rPr>
      </w:pPr>
      <w:r>
        <w:t xml:space="preserve">Detekcia dúhovky predstavuje vyšší stupeň obťažnosti pre samotný detektor aj </w:t>
      </w:r>
      <w:proofErr w:type="spellStart"/>
      <w:r>
        <w:t>Hoguh-ovu</w:t>
      </w:r>
      <w:proofErr w:type="spellEnd"/>
      <w:r>
        <w:t xml:space="preserve"> transformáciu.</w:t>
      </w:r>
      <w:r w:rsidR="007843A3">
        <w:t xml:space="preserve"> V prvom rade je potrebné odladenie parametrov </w:t>
      </w:r>
      <w:proofErr w:type="spellStart"/>
      <w:r w:rsidR="007843A3">
        <w:t>Cannyho</w:t>
      </w:r>
      <w:proofErr w:type="spellEnd"/>
      <w:r w:rsidR="007843A3">
        <w:t xml:space="preserve"> detektora. </w:t>
      </w:r>
      <w:r w:rsidR="00BF7D97">
        <w:t>Rozhranie medzi dúhovkou a očným bielkom (</w:t>
      </w:r>
      <w:proofErr w:type="spellStart"/>
      <w:r w:rsidR="00BF7D97">
        <w:t>sklérou</w:t>
      </w:r>
      <w:proofErr w:type="spellEnd"/>
      <w:r w:rsidR="00BF7D97">
        <w:t xml:space="preserve">) nepredstavuje tak výrazný diferenciál intenzít ako v prípade zreničky a preto sa vyžaduje zníženie hornej hranice pre určité </w:t>
      </w:r>
      <w:r w:rsidR="005F0CAF">
        <w:t xml:space="preserve">aj možné </w:t>
      </w:r>
      <w:r w:rsidR="00BF7D97">
        <w:t>hrany obrázku.</w:t>
      </w:r>
      <w:r w:rsidR="008858D4">
        <w:t xml:space="preserve"> Taktiež využívame získaný priemer </w:t>
      </w:r>
      <w:r w:rsidR="00BB2903">
        <w:t>zreničky, ktorého násobok využijeme ako minimálny hľadaný priemer pre zreničku.</w:t>
      </w:r>
    </w:p>
    <w:p w14:paraId="0E54093C" w14:textId="01B0CA80" w:rsidR="00BB2BCD" w:rsidRDefault="003A7A9F" w:rsidP="003A7A9F">
      <w:pPr>
        <w:jc w:val="center"/>
        <w:rPr>
          <w:lang w:val="en-US"/>
        </w:rPr>
      </w:pPr>
      <w:r>
        <w:rPr>
          <w:noProof/>
        </w:rPr>
        <w:drawing>
          <wp:inline distT="0" distB="0" distL="0" distR="0" wp14:anchorId="304022CE" wp14:editId="088B96E0">
            <wp:extent cx="2755669" cy="2377440"/>
            <wp:effectExtent l="0" t="0" r="6985" b="381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402" cy="2402229"/>
                    </a:xfrm>
                    <a:prstGeom prst="rect">
                      <a:avLst/>
                    </a:prstGeom>
                  </pic:spPr>
                </pic:pic>
              </a:graphicData>
            </a:graphic>
          </wp:inline>
        </w:drawing>
      </w:r>
      <w:r>
        <w:rPr>
          <w:noProof/>
        </w:rPr>
        <w:drawing>
          <wp:inline distT="0" distB="0" distL="0" distR="0" wp14:anchorId="557B8618" wp14:editId="2D44128A">
            <wp:extent cx="2690495" cy="2372406"/>
            <wp:effectExtent l="0" t="0" r="0" b="889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702" cy="2410505"/>
                    </a:xfrm>
                    <a:prstGeom prst="rect">
                      <a:avLst/>
                    </a:prstGeom>
                  </pic:spPr>
                </pic:pic>
              </a:graphicData>
            </a:graphic>
          </wp:inline>
        </w:drawing>
      </w:r>
    </w:p>
    <w:p w14:paraId="4B6E0C6D" w14:textId="0B0D7468" w:rsidR="00287539" w:rsidRDefault="00287539" w:rsidP="00287539">
      <w:pPr>
        <w:jc w:val="left"/>
      </w:pPr>
      <w:r>
        <w:t xml:space="preserve">Záverečnou úlohou bola segmentácia </w:t>
      </w:r>
      <w:r w:rsidR="0096759C">
        <w:t xml:space="preserve">viečok. </w:t>
      </w:r>
      <w:r w:rsidR="00A90BE2">
        <w:t>Jedná sa o najzložitejšiu segmentáciu, pretože viečka nepredstavujú jasný rozdiel intenzít, obsahujú prekážky (mihalnice) a stredy samotných kružníc sa nenachádzajú na obraze.</w:t>
      </w:r>
      <w:r w:rsidR="00396EFD">
        <w:t xml:space="preserve"> Prvým krokom bolo rozšírenie obrázku o 200px v horizontálnom smere a 400px vo vertikálnom.</w:t>
      </w:r>
    </w:p>
    <w:p w14:paraId="5E46B1AC" w14:textId="03A91186" w:rsidR="00D91695" w:rsidRPr="00AC5DC7" w:rsidRDefault="000473B9" w:rsidP="00EF6336">
      <w:pPr>
        <w:jc w:val="left"/>
      </w:pPr>
      <w:r>
        <w:t>Podmienečným vyhľadávaním pre zreničky bola v prvom rade pozícia stredového bodu kružnice, ktorá sa nachádza na opačnej polovici obrázku.</w:t>
      </w:r>
      <w:r w:rsidR="00EF4875">
        <w:t xml:space="preserve"> Taktiež Y-</w:t>
      </w:r>
      <w:proofErr w:type="spellStart"/>
      <w:r w:rsidR="00EF4875">
        <w:t>ová</w:t>
      </w:r>
      <w:proofErr w:type="spellEnd"/>
      <w:r w:rsidR="00EF4875">
        <w:t xml:space="preserve"> pozícia musí byť väčšia ako najspodnejšia čas kružnice opisujúcej dúhovku.</w:t>
      </w:r>
      <w:r w:rsidR="00E530B1">
        <w:t xml:space="preserve"> Euklidovskou vzdialenosťou </w:t>
      </w:r>
      <w:r w:rsidR="00E530B1">
        <w:lastRenderedPageBreak/>
        <w:t>zisťujeme umiestnenie od stredu v prípade vzdialenosti väčšej ako 80 pixelov, takýchto kandidátov odstraňujeme.</w:t>
      </w:r>
    </w:p>
    <w:p w14:paraId="799394DF" w14:textId="0811EC64" w:rsidR="00D91695" w:rsidRDefault="00D91695" w:rsidP="00AC5DC7">
      <w:pPr>
        <w:jc w:val="center"/>
        <w:rPr>
          <w:lang w:val="en-US"/>
        </w:rPr>
      </w:pPr>
      <w:r>
        <w:rPr>
          <w:noProof/>
        </w:rPr>
        <w:drawing>
          <wp:inline distT="0" distB="0" distL="0" distR="0" wp14:anchorId="0BCBAA91" wp14:editId="54D0C81A">
            <wp:extent cx="2607215" cy="2362200"/>
            <wp:effectExtent l="0" t="0" r="317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4867" cy="2369133"/>
                    </a:xfrm>
                    <a:prstGeom prst="rect">
                      <a:avLst/>
                    </a:prstGeom>
                  </pic:spPr>
                </pic:pic>
              </a:graphicData>
            </a:graphic>
          </wp:inline>
        </w:drawing>
      </w:r>
      <w:r w:rsidR="00AC5DC7">
        <w:rPr>
          <w:noProof/>
        </w:rPr>
        <w:drawing>
          <wp:inline distT="0" distB="0" distL="0" distR="0" wp14:anchorId="0E722730" wp14:editId="3A30F80E">
            <wp:extent cx="3091187" cy="23622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3390" cy="2371525"/>
                    </a:xfrm>
                    <a:prstGeom prst="rect">
                      <a:avLst/>
                    </a:prstGeom>
                  </pic:spPr>
                </pic:pic>
              </a:graphicData>
            </a:graphic>
          </wp:inline>
        </w:drawing>
      </w:r>
    </w:p>
    <w:p w14:paraId="32A68056" w14:textId="7FA4D2A4" w:rsidR="00AC5DC7" w:rsidRDefault="00AC5DC7" w:rsidP="00AC5DC7">
      <w:pPr>
        <w:jc w:val="left"/>
      </w:pPr>
      <w:r>
        <w:t>Vyhľadávanie dolnej zreničky prebieha na segmentovanom obrázku, ktorý bol vyrezaný po vzore nájdenej hornej zreničky.</w:t>
      </w:r>
    </w:p>
    <w:p w14:paraId="7131D53C" w14:textId="6F7CE10E" w:rsidR="00B53E76" w:rsidRDefault="00B53E76" w:rsidP="00B53E76">
      <w:pPr>
        <w:pStyle w:val="Nadpis1"/>
      </w:pPr>
      <w:bookmarkStart w:id="5" w:name="_Toc2847136"/>
      <w:r>
        <w:t>Úspešnosť</w:t>
      </w:r>
      <w:bookmarkEnd w:id="5"/>
    </w:p>
    <w:p w14:paraId="24D2B9AB" w14:textId="6E205B3B" w:rsidR="00AA05F0" w:rsidRPr="00AA05F0" w:rsidRDefault="00AA05F0" w:rsidP="00AA05F0">
      <w:r>
        <w:t xml:space="preserve">Výpočet úspešnosti prebiehal </w:t>
      </w:r>
      <w:proofErr w:type="spellStart"/>
      <w:r w:rsidRPr="00AA05F0">
        <w:t>metódov</w:t>
      </w:r>
      <w:proofErr w:type="spellEnd"/>
      <w:r>
        <w:t xml:space="preserve"> </w:t>
      </w:r>
      <w:proofErr w:type="spellStart"/>
      <w:r>
        <w:t>Intersetion</w:t>
      </w:r>
      <w:proofErr w:type="spellEnd"/>
      <w:r>
        <w:t>-over-</w:t>
      </w:r>
      <w:proofErr w:type="spellStart"/>
      <w:r>
        <w:t>union</w:t>
      </w:r>
      <w:proofErr w:type="spellEnd"/>
      <w:r>
        <w:t>.</w:t>
      </w:r>
    </w:p>
    <w:tbl>
      <w:tblPr>
        <w:tblStyle w:val="Obyajntabuka1"/>
        <w:tblW w:w="0" w:type="auto"/>
        <w:tblLook w:val="04A0" w:firstRow="1" w:lastRow="0" w:firstColumn="1" w:lastColumn="0" w:noHBand="0" w:noVBand="1"/>
      </w:tblPr>
      <w:tblGrid>
        <w:gridCol w:w="2785"/>
        <w:gridCol w:w="2250"/>
      </w:tblGrid>
      <w:tr w:rsidR="00F31A41" w14:paraId="14802FE2" w14:textId="77777777" w:rsidTr="002C7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59C6493" w14:textId="66420319" w:rsidR="00F31A41" w:rsidRDefault="00F31A41" w:rsidP="00B53E76">
            <w:r>
              <w:t>Druh</w:t>
            </w:r>
          </w:p>
        </w:tc>
        <w:tc>
          <w:tcPr>
            <w:tcW w:w="2250" w:type="dxa"/>
          </w:tcPr>
          <w:p w14:paraId="0BCB6220" w14:textId="1DF9CCDA" w:rsidR="00F31A41" w:rsidRDefault="00F31A41" w:rsidP="00B53E76">
            <w:pPr>
              <w:cnfStyle w:val="100000000000" w:firstRow="1" w:lastRow="0" w:firstColumn="0" w:lastColumn="0" w:oddVBand="0" w:evenVBand="0" w:oddHBand="0" w:evenHBand="0" w:firstRowFirstColumn="0" w:firstRowLastColumn="0" w:lastRowFirstColumn="0" w:lastRowLastColumn="0"/>
            </w:pPr>
            <w:r>
              <w:t>Úspešnosť</w:t>
            </w:r>
          </w:p>
        </w:tc>
      </w:tr>
      <w:tr w:rsidR="00231969" w14:paraId="7E3CF837" w14:textId="77777777" w:rsidTr="002C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C319237" w14:textId="3399F85F" w:rsidR="00231969" w:rsidRDefault="00231969" w:rsidP="00B53E76">
            <w:r>
              <w:t>Zreničky</w:t>
            </w:r>
          </w:p>
        </w:tc>
        <w:tc>
          <w:tcPr>
            <w:tcW w:w="2250" w:type="dxa"/>
          </w:tcPr>
          <w:p w14:paraId="74C32A5C" w14:textId="3CF83619" w:rsidR="00231969" w:rsidRDefault="002C7CBA" w:rsidP="00B53E76">
            <w:pPr>
              <w:cnfStyle w:val="000000100000" w:firstRow="0" w:lastRow="0" w:firstColumn="0" w:lastColumn="0" w:oddVBand="0" w:evenVBand="0" w:oddHBand="1" w:evenHBand="0" w:firstRowFirstColumn="0" w:firstRowLastColumn="0" w:lastRowFirstColumn="0" w:lastRowLastColumn="0"/>
            </w:pPr>
            <w:r>
              <w:t>82,9%</w:t>
            </w:r>
          </w:p>
        </w:tc>
      </w:tr>
      <w:tr w:rsidR="00231969" w14:paraId="3D213114" w14:textId="77777777" w:rsidTr="002C7CBA">
        <w:tc>
          <w:tcPr>
            <w:cnfStyle w:val="001000000000" w:firstRow="0" w:lastRow="0" w:firstColumn="1" w:lastColumn="0" w:oddVBand="0" w:evenVBand="0" w:oddHBand="0" w:evenHBand="0" w:firstRowFirstColumn="0" w:firstRowLastColumn="0" w:lastRowFirstColumn="0" w:lastRowLastColumn="0"/>
            <w:tcW w:w="2785" w:type="dxa"/>
          </w:tcPr>
          <w:p w14:paraId="040B4C4C" w14:textId="6CAEF6E9" w:rsidR="00231969" w:rsidRDefault="00231969" w:rsidP="00B53E76">
            <w:r>
              <w:t>Dúhovky</w:t>
            </w:r>
          </w:p>
        </w:tc>
        <w:tc>
          <w:tcPr>
            <w:tcW w:w="2250" w:type="dxa"/>
          </w:tcPr>
          <w:p w14:paraId="407AABE4" w14:textId="434E8213" w:rsidR="00231969" w:rsidRDefault="002C7CBA" w:rsidP="00B53E76">
            <w:pPr>
              <w:cnfStyle w:val="000000000000" w:firstRow="0" w:lastRow="0" w:firstColumn="0" w:lastColumn="0" w:oddVBand="0" w:evenVBand="0" w:oddHBand="0" w:evenHBand="0" w:firstRowFirstColumn="0" w:firstRowLastColumn="0" w:lastRowFirstColumn="0" w:lastRowLastColumn="0"/>
            </w:pPr>
            <w:r>
              <w:t>78,6%</w:t>
            </w:r>
          </w:p>
        </w:tc>
      </w:tr>
      <w:tr w:rsidR="00231969" w14:paraId="23FD9A3D" w14:textId="77777777" w:rsidTr="002C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D64B1A5" w14:textId="384CDC1F" w:rsidR="00231969" w:rsidRDefault="002C7CBA" w:rsidP="00B53E76">
            <w:r>
              <w:t>Horné viečko</w:t>
            </w:r>
          </w:p>
        </w:tc>
        <w:tc>
          <w:tcPr>
            <w:tcW w:w="2250" w:type="dxa"/>
          </w:tcPr>
          <w:p w14:paraId="5AFFD790" w14:textId="4E818323" w:rsidR="00231969" w:rsidRDefault="002C7CBA" w:rsidP="00B53E76">
            <w:pPr>
              <w:cnfStyle w:val="000000100000" w:firstRow="0" w:lastRow="0" w:firstColumn="0" w:lastColumn="0" w:oddVBand="0" w:evenVBand="0" w:oddHBand="1" w:evenHBand="0" w:firstRowFirstColumn="0" w:firstRowLastColumn="0" w:lastRowFirstColumn="0" w:lastRowLastColumn="0"/>
            </w:pPr>
            <w:r>
              <w:t>62,85%</w:t>
            </w:r>
          </w:p>
        </w:tc>
      </w:tr>
      <w:tr w:rsidR="00231969" w14:paraId="6C63CF97" w14:textId="77777777" w:rsidTr="002C7CBA">
        <w:tc>
          <w:tcPr>
            <w:cnfStyle w:val="001000000000" w:firstRow="0" w:lastRow="0" w:firstColumn="1" w:lastColumn="0" w:oddVBand="0" w:evenVBand="0" w:oddHBand="0" w:evenHBand="0" w:firstRowFirstColumn="0" w:firstRowLastColumn="0" w:lastRowFirstColumn="0" w:lastRowLastColumn="0"/>
            <w:tcW w:w="2785" w:type="dxa"/>
          </w:tcPr>
          <w:p w14:paraId="5312D15A" w14:textId="5C41FD16" w:rsidR="00231969" w:rsidRDefault="002C7CBA" w:rsidP="00B53E76">
            <w:r>
              <w:t>Dolné viečko</w:t>
            </w:r>
          </w:p>
        </w:tc>
        <w:tc>
          <w:tcPr>
            <w:tcW w:w="2250" w:type="dxa"/>
          </w:tcPr>
          <w:p w14:paraId="13F65692" w14:textId="1490238E" w:rsidR="00231969" w:rsidRDefault="002C7CBA" w:rsidP="00B53E76">
            <w:pPr>
              <w:cnfStyle w:val="000000000000" w:firstRow="0" w:lastRow="0" w:firstColumn="0" w:lastColumn="0" w:oddVBand="0" w:evenVBand="0" w:oddHBand="0" w:evenHBand="0" w:firstRowFirstColumn="0" w:firstRowLastColumn="0" w:lastRowFirstColumn="0" w:lastRowLastColumn="0"/>
            </w:pPr>
            <w:r>
              <w:t>64,93%</w:t>
            </w:r>
          </w:p>
        </w:tc>
      </w:tr>
      <w:tr w:rsidR="00231969" w14:paraId="22C62025" w14:textId="77777777" w:rsidTr="002C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4C1FC8AB" w14:textId="4E6671E1" w:rsidR="00231969" w:rsidRDefault="002C7CBA" w:rsidP="00B53E76">
            <w:r>
              <w:t>Celková úspešnosť</w:t>
            </w:r>
          </w:p>
        </w:tc>
        <w:tc>
          <w:tcPr>
            <w:tcW w:w="2250" w:type="dxa"/>
          </w:tcPr>
          <w:p w14:paraId="7A6228DA" w14:textId="2BECC84F" w:rsidR="00231969" w:rsidRPr="000B29FA" w:rsidRDefault="002C7CBA" w:rsidP="00B53E76">
            <w:pPr>
              <w:cnfStyle w:val="000000100000" w:firstRow="0" w:lastRow="0" w:firstColumn="0" w:lastColumn="0" w:oddVBand="0" w:evenVBand="0" w:oddHBand="1" w:evenHBand="0" w:firstRowFirstColumn="0" w:firstRowLastColumn="0" w:lastRowFirstColumn="0" w:lastRowLastColumn="0"/>
              <w:rPr>
                <w:b/>
                <w:i/>
              </w:rPr>
            </w:pPr>
            <w:r w:rsidRPr="000B29FA">
              <w:rPr>
                <w:b/>
                <w:i/>
              </w:rPr>
              <w:t>72,3%</w:t>
            </w:r>
          </w:p>
        </w:tc>
      </w:tr>
    </w:tbl>
    <w:p w14:paraId="578A2E62" w14:textId="77777777" w:rsidR="00B53E76" w:rsidRPr="00B53E76" w:rsidRDefault="00B53E76" w:rsidP="00B53E76"/>
    <w:p w14:paraId="32EA5484" w14:textId="04D61F13" w:rsidR="00D91695" w:rsidRDefault="009129DE" w:rsidP="009129DE">
      <w:pPr>
        <w:pStyle w:val="Nadpis1"/>
      </w:pPr>
      <w:bookmarkStart w:id="6" w:name="_Toc2847137"/>
      <w:r w:rsidRPr="009129DE">
        <w:t>Analýza získaných údajov</w:t>
      </w:r>
      <w:bookmarkEnd w:id="6"/>
    </w:p>
    <w:p w14:paraId="32D0B38E" w14:textId="690E9A49" w:rsidR="00DE4EAC" w:rsidRDefault="00DE4EAC" w:rsidP="003F28EC">
      <w:r>
        <w:t xml:space="preserve">V prvom kroku sme vyskúšali predspracovanie obrazu vo forme </w:t>
      </w:r>
      <w:proofErr w:type="spellStart"/>
      <w:r>
        <w:t>histogramovej</w:t>
      </w:r>
      <w:proofErr w:type="spellEnd"/>
      <w:r>
        <w:t xml:space="preserve"> </w:t>
      </w:r>
      <w:proofErr w:type="spellStart"/>
      <w:r>
        <w:t>ekvalizácie</w:t>
      </w:r>
      <w:proofErr w:type="spellEnd"/>
      <w:r>
        <w:t xml:space="preserve"> obrazu</w:t>
      </w:r>
      <w:r w:rsidR="00407BFE">
        <w:t>, ktorým sme dosiahli zvýraznenie rozhraní intenzít na obraze pre lepšiu detekciu hrán.</w:t>
      </w:r>
    </w:p>
    <w:p w14:paraId="7041CB91" w14:textId="7295241B" w:rsidR="00407BFE" w:rsidRPr="003F28EC" w:rsidRDefault="00407BFE" w:rsidP="003F28EC">
      <w:r>
        <w:t>Využitím tejto metódy sme nespozorovali žiadne vylepšenie výslednej úspešnosti vyhľadávania.</w:t>
      </w:r>
    </w:p>
    <w:p w14:paraId="6D1FB96B" w14:textId="4D68727F" w:rsidR="00A70F43" w:rsidRDefault="00F423D2" w:rsidP="00A70F43">
      <w:r>
        <w:rPr>
          <w:noProof/>
        </w:rPr>
        <w:lastRenderedPageBreak/>
        <w:drawing>
          <wp:inline distT="0" distB="0" distL="0" distR="0" wp14:anchorId="76E627F1" wp14:editId="140CE778">
            <wp:extent cx="2834640" cy="2521227"/>
            <wp:effectExtent l="0" t="0" r="381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198" cy="2533286"/>
                    </a:xfrm>
                    <a:prstGeom prst="rect">
                      <a:avLst/>
                    </a:prstGeom>
                  </pic:spPr>
                </pic:pic>
              </a:graphicData>
            </a:graphic>
          </wp:inline>
        </w:drawing>
      </w:r>
      <w:r>
        <w:rPr>
          <w:noProof/>
        </w:rPr>
        <w:drawing>
          <wp:inline distT="0" distB="0" distL="0" distR="0" wp14:anchorId="13CCA14F" wp14:editId="1D901B52">
            <wp:extent cx="2857500" cy="2518833"/>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1466" cy="2531144"/>
                    </a:xfrm>
                    <a:prstGeom prst="rect">
                      <a:avLst/>
                    </a:prstGeom>
                  </pic:spPr>
                </pic:pic>
              </a:graphicData>
            </a:graphic>
          </wp:inline>
        </w:drawing>
      </w:r>
    </w:p>
    <w:p w14:paraId="3AFD5E7C" w14:textId="1A1438EA" w:rsidR="00904A5B" w:rsidRPr="0043666B" w:rsidRDefault="00407BFE" w:rsidP="00A70F43">
      <w:r>
        <w:t xml:space="preserve">Ako druhé predspracovanie sme zvolili rozostrenie obrazu </w:t>
      </w:r>
      <w:proofErr w:type="spellStart"/>
      <w:r>
        <w:t>Gaussovím</w:t>
      </w:r>
      <w:proofErr w:type="spellEnd"/>
      <w:r>
        <w:t xml:space="preserve"> filtrom.</w:t>
      </w:r>
      <w:r w:rsidR="0043666B">
        <w:t xml:space="preserve"> Táto forma predspracovania zabezpečuje minimalizuje hľadanie veľkého počtu malých a ostrých hrán na obraze. Využitím tohto typu predspracovania sme zlepšili detekciu o </w:t>
      </w:r>
      <w:r w:rsidR="0043666B">
        <w:rPr>
          <w:lang w:val="en-US"/>
        </w:rPr>
        <w:t>~3</w:t>
      </w:r>
      <w:r w:rsidR="0043666B">
        <w:t>%.</w:t>
      </w:r>
    </w:p>
    <w:p w14:paraId="1F42F129" w14:textId="65F0984E" w:rsidR="00904A5B" w:rsidRDefault="00904A5B" w:rsidP="00A70F43">
      <w:r>
        <w:rPr>
          <w:noProof/>
        </w:rPr>
        <w:drawing>
          <wp:inline distT="0" distB="0" distL="0" distR="0" wp14:anchorId="7163AB2F" wp14:editId="470A01B7">
            <wp:extent cx="2854277" cy="2522220"/>
            <wp:effectExtent l="0" t="0" r="381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2203" cy="2538060"/>
                    </a:xfrm>
                    <a:prstGeom prst="rect">
                      <a:avLst/>
                    </a:prstGeom>
                  </pic:spPr>
                </pic:pic>
              </a:graphicData>
            </a:graphic>
          </wp:inline>
        </w:drawing>
      </w:r>
      <w:r>
        <w:rPr>
          <w:noProof/>
        </w:rPr>
        <w:drawing>
          <wp:inline distT="0" distB="0" distL="0" distR="0" wp14:anchorId="22A0A2F8" wp14:editId="39148A13">
            <wp:extent cx="2804160" cy="2497237"/>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5963" cy="2507748"/>
                    </a:xfrm>
                    <a:prstGeom prst="rect">
                      <a:avLst/>
                    </a:prstGeom>
                  </pic:spPr>
                </pic:pic>
              </a:graphicData>
            </a:graphic>
          </wp:inline>
        </w:drawing>
      </w:r>
    </w:p>
    <w:p w14:paraId="5A0FC578" w14:textId="43384C46" w:rsidR="00904A5B" w:rsidRDefault="00904A5B" w:rsidP="00A70F43">
      <w:r>
        <w:rPr>
          <w:noProof/>
        </w:rPr>
        <w:drawing>
          <wp:inline distT="0" distB="0" distL="0" distR="0" wp14:anchorId="1A677BD2" wp14:editId="28BA883B">
            <wp:extent cx="2773680" cy="2456294"/>
            <wp:effectExtent l="0" t="0" r="7620" b="127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1460" cy="2472040"/>
                    </a:xfrm>
                    <a:prstGeom prst="rect">
                      <a:avLst/>
                    </a:prstGeom>
                  </pic:spPr>
                </pic:pic>
              </a:graphicData>
            </a:graphic>
          </wp:inline>
        </w:drawing>
      </w:r>
      <w:r>
        <w:rPr>
          <w:noProof/>
        </w:rPr>
        <w:drawing>
          <wp:inline distT="0" distB="0" distL="0" distR="0" wp14:anchorId="45BABF3D" wp14:editId="3B8042B2">
            <wp:extent cx="2956560" cy="2612604"/>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2770" cy="2626928"/>
                    </a:xfrm>
                    <a:prstGeom prst="rect">
                      <a:avLst/>
                    </a:prstGeom>
                  </pic:spPr>
                </pic:pic>
              </a:graphicData>
            </a:graphic>
          </wp:inline>
        </w:drawing>
      </w:r>
    </w:p>
    <w:p w14:paraId="61D2EF12" w14:textId="77777777" w:rsidR="00CE12F6" w:rsidRDefault="00CE12F6" w:rsidP="00A70F43"/>
    <w:p w14:paraId="3377AB65" w14:textId="742A76FA" w:rsidR="00CE12F6" w:rsidRDefault="00CE12F6" w:rsidP="00CE12F6">
      <w:pPr>
        <w:pStyle w:val="Nadpis1"/>
      </w:pPr>
      <w:bookmarkStart w:id="7" w:name="_Toc2847138"/>
      <w:r>
        <w:t>Vizualizácia výsledkov</w:t>
      </w:r>
      <w:bookmarkEnd w:id="7"/>
    </w:p>
    <w:p w14:paraId="1C23552D" w14:textId="11D8E8A6" w:rsidR="00CE12F6" w:rsidRDefault="00CE12F6" w:rsidP="00CE12F6">
      <w:r>
        <w:rPr>
          <w:noProof/>
        </w:rPr>
        <w:drawing>
          <wp:inline distT="0" distB="0" distL="0" distR="0" wp14:anchorId="50172A43" wp14:editId="51B0DBD9">
            <wp:extent cx="2776606" cy="2392680"/>
            <wp:effectExtent l="0" t="0" r="5080" b="762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6284" cy="2401020"/>
                    </a:xfrm>
                    <a:prstGeom prst="rect">
                      <a:avLst/>
                    </a:prstGeom>
                  </pic:spPr>
                </pic:pic>
              </a:graphicData>
            </a:graphic>
          </wp:inline>
        </w:drawing>
      </w:r>
      <w:r>
        <w:rPr>
          <w:noProof/>
        </w:rPr>
        <w:drawing>
          <wp:inline distT="0" distB="0" distL="0" distR="0" wp14:anchorId="36AE0D4B" wp14:editId="2AEAEED3">
            <wp:extent cx="2804160" cy="250346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094" cy="2513226"/>
                    </a:xfrm>
                    <a:prstGeom prst="rect">
                      <a:avLst/>
                    </a:prstGeom>
                  </pic:spPr>
                </pic:pic>
              </a:graphicData>
            </a:graphic>
          </wp:inline>
        </w:drawing>
      </w:r>
    </w:p>
    <w:p w14:paraId="4961F388" w14:textId="38D060F6" w:rsidR="00CE12F6" w:rsidRDefault="00CE12F6" w:rsidP="00CE12F6">
      <w:r>
        <w:rPr>
          <w:noProof/>
        </w:rPr>
        <w:drawing>
          <wp:inline distT="0" distB="0" distL="0" distR="0" wp14:anchorId="792CAB35" wp14:editId="44096E11">
            <wp:extent cx="2781300" cy="2437930"/>
            <wp:effectExtent l="0" t="0" r="0" b="63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81300" cy="2437930"/>
                    </a:xfrm>
                    <a:prstGeom prst="rect">
                      <a:avLst/>
                    </a:prstGeom>
                  </pic:spPr>
                </pic:pic>
              </a:graphicData>
            </a:graphic>
          </wp:inline>
        </w:drawing>
      </w:r>
      <w:r>
        <w:rPr>
          <w:noProof/>
        </w:rPr>
        <w:drawing>
          <wp:inline distT="0" distB="0" distL="0" distR="0" wp14:anchorId="5ED58302" wp14:editId="5F91E8D2">
            <wp:extent cx="2697194" cy="2421421"/>
            <wp:effectExtent l="0" t="0" r="825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3397" cy="2444945"/>
                    </a:xfrm>
                    <a:prstGeom prst="rect">
                      <a:avLst/>
                    </a:prstGeom>
                  </pic:spPr>
                </pic:pic>
              </a:graphicData>
            </a:graphic>
          </wp:inline>
        </w:drawing>
      </w:r>
    </w:p>
    <w:p w14:paraId="2D248E97" w14:textId="5BB39355" w:rsidR="003F28EC" w:rsidRPr="00CE12F6" w:rsidRDefault="003F28EC" w:rsidP="00CE12F6">
      <w:r>
        <w:rPr>
          <w:noProof/>
        </w:rPr>
        <w:lastRenderedPageBreak/>
        <w:drawing>
          <wp:inline distT="0" distB="0" distL="0" distR="0" wp14:anchorId="0E78F5EF" wp14:editId="7F182A8A">
            <wp:extent cx="2750820" cy="2422364"/>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0873" cy="2440022"/>
                    </a:xfrm>
                    <a:prstGeom prst="rect">
                      <a:avLst/>
                    </a:prstGeom>
                  </pic:spPr>
                </pic:pic>
              </a:graphicData>
            </a:graphic>
          </wp:inline>
        </w:drawing>
      </w:r>
      <w:r>
        <w:rPr>
          <w:noProof/>
        </w:rPr>
        <w:drawing>
          <wp:inline distT="0" distB="0" distL="0" distR="0" wp14:anchorId="74861CF9" wp14:editId="753BDBB1">
            <wp:extent cx="2749110" cy="243840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6595" cy="2453909"/>
                    </a:xfrm>
                    <a:prstGeom prst="rect">
                      <a:avLst/>
                    </a:prstGeom>
                  </pic:spPr>
                </pic:pic>
              </a:graphicData>
            </a:graphic>
          </wp:inline>
        </w:drawing>
      </w:r>
      <w:r>
        <w:rPr>
          <w:noProof/>
        </w:rPr>
        <w:drawing>
          <wp:inline distT="0" distB="0" distL="0" distR="0" wp14:anchorId="31927011" wp14:editId="3E91E530">
            <wp:extent cx="2804160" cy="2463208"/>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7400" cy="2474838"/>
                    </a:xfrm>
                    <a:prstGeom prst="rect">
                      <a:avLst/>
                    </a:prstGeom>
                  </pic:spPr>
                </pic:pic>
              </a:graphicData>
            </a:graphic>
          </wp:inline>
        </w:drawing>
      </w:r>
      <w:r>
        <w:rPr>
          <w:noProof/>
        </w:rPr>
        <w:drawing>
          <wp:inline distT="0" distB="0" distL="0" distR="0" wp14:anchorId="1328013E" wp14:editId="3CF10192">
            <wp:extent cx="2720340" cy="2400700"/>
            <wp:effectExtent l="0" t="0" r="381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4750" cy="2422242"/>
                    </a:xfrm>
                    <a:prstGeom prst="rect">
                      <a:avLst/>
                    </a:prstGeom>
                  </pic:spPr>
                </pic:pic>
              </a:graphicData>
            </a:graphic>
          </wp:inline>
        </w:drawing>
      </w:r>
    </w:p>
    <w:p w14:paraId="2338FA5D" w14:textId="59B965EB" w:rsidR="00D91695" w:rsidRDefault="00965215" w:rsidP="00965215">
      <w:pPr>
        <w:pStyle w:val="Nadpis1"/>
      </w:pPr>
      <w:bookmarkStart w:id="8" w:name="_Toc2847139"/>
      <w:commentRangeStart w:id="9"/>
      <w:r w:rsidRPr="00965215">
        <w:t>Nepovinná</w:t>
      </w:r>
      <w:commentRangeEnd w:id="9"/>
      <w:r w:rsidRPr="00965215">
        <w:rPr>
          <w:rStyle w:val="Odkaznakomentr"/>
          <w:b w:val="0"/>
          <w:shd w:val="clear" w:color="auto" w:fill="auto"/>
        </w:rPr>
        <w:commentReference w:id="9"/>
      </w:r>
      <w:r w:rsidRPr="00965215">
        <w:t xml:space="preserve"> úloha</w:t>
      </w:r>
      <w:bookmarkEnd w:id="8"/>
    </w:p>
    <w:p w14:paraId="3887C8CE" w14:textId="24AB0635" w:rsidR="00965215" w:rsidRPr="00965215" w:rsidRDefault="00965215" w:rsidP="00965215">
      <w:r>
        <w:t>Podľa kružníc dúhovky segmentuje nový obrázok, kde budú všetky pixely nepatriace dúhovke nastavené na nulu.</w:t>
      </w:r>
      <w:r w:rsidR="00F067C7">
        <w:t xml:space="preserve"> Prvým krokom bolo vytvorenie segmentálnej masky, kde sme nastavili zostávajúce pixely na bielu farbu. Vyrezaním vonkajšieho okraja obrázka sme dostali segmentovanú dúhovku, v ktorej sme taktiež odstránili všetky pixely patriace zreničke. </w:t>
      </w:r>
    </w:p>
    <w:p w14:paraId="274CD11E" w14:textId="48FF236C" w:rsidR="00D91695" w:rsidRDefault="00D91695" w:rsidP="00EF6336">
      <w:pPr>
        <w:jc w:val="left"/>
        <w:rPr>
          <w:lang w:val="en-US"/>
        </w:rPr>
      </w:pPr>
    </w:p>
    <w:p w14:paraId="7EFEB08F" w14:textId="3C8512ED" w:rsidR="00D91695" w:rsidRPr="007843A3" w:rsidRDefault="00D91695" w:rsidP="00EF6336">
      <w:pPr>
        <w:jc w:val="left"/>
        <w:rPr>
          <w:lang w:val="en-US"/>
        </w:rPr>
      </w:pPr>
      <w:r>
        <w:rPr>
          <w:noProof/>
        </w:rPr>
        <w:lastRenderedPageBreak/>
        <w:drawing>
          <wp:inline distT="0" distB="0" distL="0" distR="0" wp14:anchorId="48F97C35" wp14:editId="6FF65F62">
            <wp:extent cx="2887980" cy="2569763"/>
            <wp:effectExtent l="0" t="0" r="7620" b="254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9854" cy="2598125"/>
                    </a:xfrm>
                    <a:prstGeom prst="rect">
                      <a:avLst/>
                    </a:prstGeom>
                  </pic:spPr>
                </pic:pic>
              </a:graphicData>
            </a:graphic>
          </wp:inline>
        </w:drawing>
      </w:r>
      <w:r>
        <w:rPr>
          <w:noProof/>
        </w:rPr>
        <w:drawing>
          <wp:inline distT="0" distB="0" distL="0" distR="0" wp14:anchorId="5833D102" wp14:editId="7F85C838">
            <wp:extent cx="2743200" cy="256414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736" cy="2580531"/>
                    </a:xfrm>
                    <a:prstGeom prst="rect">
                      <a:avLst/>
                    </a:prstGeom>
                  </pic:spPr>
                </pic:pic>
              </a:graphicData>
            </a:graphic>
          </wp:inline>
        </w:drawing>
      </w:r>
    </w:p>
    <w:sectPr w:rsidR="00D91695" w:rsidRPr="007843A3" w:rsidSect="006D05F3">
      <w:headerReference w:type="default" r:id="rId35"/>
      <w:footerReference w:type="default" r:id="rId36"/>
      <w:pgSz w:w="11906" w:h="16838"/>
      <w:pgMar w:top="1417" w:right="1417" w:bottom="1417" w:left="1417"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Viktor Chovanec" w:date="2019-03-06T20:32:00Z" w:initials="VC">
    <w:p w14:paraId="46F05AF3" w14:textId="0DDE016F" w:rsidR="00965215" w:rsidRDefault="00965215">
      <w:pPr>
        <w:pStyle w:val="Textkomentra"/>
      </w:pPr>
      <w:r>
        <w:rPr>
          <w:rStyle w:val="Odkaznakomentr"/>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05A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05AF3" w16cid:durableId="202AAC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FDEAC" w14:textId="77777777" w:rsidR="005F5CF7" w:rsidRDefault="005F5CF7" w:rsidP="006D05F3">
      <w:pPr>
        <w:spacing w:after="0" w:line="240" w:lineRule="auto"/>
      </w:pPr>
      <w:r>
        <w:separator/>
      </w:r>
    </w:p>
  </w:endnote>
  <w:endnote w:type="continuationSeparator" w:id="0">
    <w:p w14:paraId="08284604" w14:textId="77777777" w:rsidR="005F5CF7" w:rsidRDefault="005F5CF7" w:rsidP="006D0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0D708" w14:textId="5131AB46" w:rsidR="00E36EE7" w:rsidRPr="00620E60" w:rsidRDefault="003A7A9F" w:rsidP="00C04FF5">
    <w:pPr>
      <w:pStyle w:val="Pta"/>
      <w:jc w:val="center"/>
      <w:rPr>
        <w:noProof/>
        <w:lang w:val="en-US"/>
      </w:rPr>
    </w:pPr>
    <w:r>
      <w:rPr>
        <w:noProof/>
      </w:rPr>
      <w:t>BIOM</w:t>
    </w:r>
    <w:r w:rsidR="00E36EE7">
      <w:rPr>
        <w:noProof/>
      </w:rPr>
      <w:t xml:space="preserve"> | 1.</w:t>
    </w:r>
    <w:r w:rsidR="00E36EE7" w:rsidRPr="00620E60">
      <w:rPr>
        <w:noProof/>
      </w:rPr>
      <w:ptab w:relativeTo="margin" w:alignment="center" w:leader="none"/>
    </w:r>
    <w:r w:rsidR="00E36EE7">
      <w:fldChar w:fldCharType="begin"/>
    </w:r>
    <w:r w:rsidR="00E36EE7">
      <w:instrText xml:space="preserve"> PAGE   \* MERGEFORMAT </w:instrText>
    </w:r>
    <w:r w:rsidR="00E36EE7">
      <w:fldChar w:fldCharType="separate"/>
    </w:r>
    <w:r w:rsidR="00E36EE7">
      <w:t>2</w:t>
    </w:r>
    <w:r w:rsidR="00E36EE7">
      <w:rPr>
        <w:noProof/>
      </w:rPr>
      <w:fldChar w:fldCharType="end"/>
    </w:r>
    <w:r w:rsidR="00E36EE7" w:rsidRPr="00620E60">
      <w:rPr>
        <w:noProof/>
      </w:rPr>
      <w:ptab w:relativeTo="margin" w:alignment="right" w:leader="none"/>
    </w:r>
    <w:r w:rsidR="00E36EE7">
      <w:rPr>
        <w:noProof/>
        <w:lang w:val="en-US"/>
      </w:rPr>
      <w:t>80331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8D38E" w14:textId="77777777" w:rsidR="005F5CF7" w:rsidRDefault="005F5CF7" w:rsidP="006D05F3">
      <w:pPr>
        <w:spacing w:after="0" w:line="240" w:lineRule="auto"/>
      </w:pPr>
      <w:r>
        <w:separator/>
      </w:r>
    </w:p>
  </w:footnote>
  <w:footnote w:type="continuationSeparator" w:id="0">
    <w:p w14:paraId="231FD77E" w14:textId="77777777" w:rsidR="005F5CF7" w:rsidRDefault="005F5CF7" w:rsidP="006D0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8B868" w14:textId="002ECFB3" w:rsidR="00E36EE7" w:rsidRPr="00280168" w:rsidRDefault="00E36EE7" w:rsidP="0030726B">
    <w:pPr>
      <w:pStyle w:val="Hlavika"/>
      <w:jc w:val="center"/>
    </w:pPr>
    <w:r>
      <w:rPr>
        <w:noProof/>
      </w:rPr>
      <w:drawing>
        <wp:anchor distT="0" distB="0" distL="114300" distR="114300" simplePos="0" relativeHeight="251658240" behindDoc="1" locked="0" layoutInCell="1" allowOverlap="1" wp14:anchorId="18BE50FD" wp14:editId="5835AF68">
          <wp:simplePos x="0" y="0"/>
          <wp:positionH relativeFrom="column">
            <wp:posOffset>4958080</wp:posOffset>
          </wp:positionH>
          <wp:positionV relativeFrom="paragraph">
            <wp:posOffset>-295275</wp:posOffset>
          </wp:positionV>
          <wp:extent cx="1571625" cy="579302"/>
          <wp:effectExtent l="0" t="0" r="0" b="0"/>
          <wp:wrapTight wrapText="bothSides">
            <wp:wrapPolygon edited="0">
              <wp:start x="0" y="0"/>
              <wp:lineTo x="0" y="20605"/>
              <wp:lineTo x="21207" y="20605"/>
              <wp:lineTo x="21207" y="0"/>
              <wp:lineTo x="0" y="0"/>
            </wp:wrapPolygon>
          </wp:wrapTight>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FEI-zcv.png"/>
                  <pic:cNvPicPr/>
                </pic:nvPicPr>
                <pic:blipFill>
                  <a:blip r:embed="rId1">
                    <a:extLst>
                      <a:ext uri="{28A0092B-C50C-407E-A947-70E740481C1C}">
                        <a14:useLocalDpi xmlns:a14="http://schemas.microsoft.com/office/drawing/2010/main" val="0"/>
                      </a:ext>
                    </a:extLst>
                  </a:blip>
                  <a:stretch>
                    <a:fillRect/>
                  </a:stretch>
                </pic:blipFill>
                <pic:spPr>
                  <a:xfrm>
                    <a:off x="0" y="0"/>
                    <a:ext cx="1571625" cy="57930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6031"/>
    <w:multiLevelType w:val="hybridMultilevel"/>
    <w:tmpl w:val="DF5EB062"/>
    <w:lvl w:ilvl="0" w:tplc="00AE94B6">
      <w:start w:val="33"/>
      <w:numFmt w:val="bullet"/>
      <w:lvlText w:val="-"/>
      <w:lvlJc w:val="left"/>
      <w:pPr>
        <w:ind w:left="180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724300A"/>
    <w:multiLevelType w:val="multilevel"/>
    <w:tmpl w:val="6262BE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5C5043"/>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3A311AC"/>
    <w:multiLevelType w:val="hybridMultilevel"/>
    <w:tmpl w:val="97E6FA06"/>
    <w:lvl w:ilvl="0" w:tplc="7A6E40D4">
      <w:start w:val="1"/>
      <w:numFmt w:val="decimal"/>
      <w:lvlText w:val="%1"/>
      <w:lvlJc w:val="left"/>
      <w:pPr>
        <w:ind w:left="3240" w:hanging="360"/>
      </w:pPr>
      <w:rPr>
        <w:rFonts w:hint="default"/>
      </w:rPr>
    </w:lvl>
    <w:lvl w:ilvl="1" w:tplc="CF685718">
      <w:start w:val="1"/>
      <w:numFmt w:val="lowerLetter"/>
      <w:lvlText w:val="%2."/>
      <w:lvlJc w:val="left"/>
      <w:pPr>
        <w:ind w:left="3960" w:hanging="360"/>
      </w:pPr>
    </w:lvl>
    <w:lvl w:ilvl="2" w:tplc="041B001B" w:tentative="1">
      <w:start w:val="1"/>
      <w:numFmt w:val="lowerRoman"/>
      <w:lvlText w:val="%3."/>
      <w:lvlJc w:val="right"/>
      <w:pPr>
        <w:ind w:left="4680" w:hanging="180"/>
      </w:pPr>
    </w:lvl>
    <w:lvl w:ilvl="3" w:tplc="041B000F" w:tentative="1">
      <w:start w:val="1"/>
      <w:numFmt w:val="decimal"/>
      <w:lvlText w:val="%4."/>
      <w:lvlJc w:val="left"/>
      <w:pPr>
        <w:ind w:left="5400" w:hanging="360"/>
      </w:pPr>
    </w:lvl>
    <w:lvl w:ilvl="4" w:tplc="041B0019" w:tentative="1">
      <w:start w:val="1"/>
      <w:numFmt w:val="lowerLetter"/>
      <w:lvlText w:val="%5."/>
      <w:lvlJc w:val="left"/>
      <w:pPr>
        <w:ind w:left="6120" w:hanging="360"/>
      </w:pPr>
    </w:lvl>
    <w:lvl w:ilvl="5" w:tplc="041B001B" w:tentative="1">
      <w:start w:val="1"/>
      <w:numFmt w:val="lowerRoman"/>
      <w:lvlText w:val="%6."/>
      <w:lvlJc w:val="right"/>
      <w:pPr>
        <w:ind w:left="6840" w:hanging="180"/>
      </w:pPr>
    </w:lvl>
    <w:lvl w:ilvl="6" w:tplc="041B000F" w:tentative="1">
      <w:start w:val="1"/>
      <w:numFmt w:val="decimal"/>
      <w:lvlText w:val="%7."/>
      <w:lvlJc w:val="left"/>
      <w:pPr>
        <w:ind w:left="7560" w:hanging="360"/>
      </w:pPr>
    </w:lvl>
    <w:lvl w:ilvl="7" w:tplc="041B0019" w:tentative="1">
      <w:start w:val="1"/>
      <w:numFmt w:val="lowerLetter"/>
      <w:lvlText w:val="%8."/>
      <w:lvlJc w:val="left"/>
      <w:pPr>
        <w:ind w:left="8280" w:hanging="360"/>
      </w:pPr>
    </w:lvl>
    <w:lvl w:ilvl="8" w:tplc="041B001B" w:tentative="1">
      <w:start w:val="1"/>
      <w:numFmt w:val="lowerRoman"/>
      <w:lvlText w:val="%9."/>
      <w:lvlJc w:val="right"/>
      <w:pPr>
        <w:ind w:left="9000" w:hanging="180"/>
      </w:pPr>
    </w:lvl>
  </w:abstractNum>
  <w:abstractNum w:abstractNumId="4" w15:restartNumberingAfterBreak="0">
    <w:nsid w:val="30630662"/>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3F987B22"/>
    <w:multiLevelType w:val="multilevel"/>
    <w:tmpl w:val="78C002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79124A"/>
    <w:multiLevelType w:val="hybridMultilevel"/>
    <w:tmpl w:val="F098BCFC"/>
    <w:lvl w:ilvl="0" w:tplc="FCB06F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5B521F"/>
    <w:multiLevelType w:val="hybridMultilevel"/>
    <w:tmpl w:val="5CFE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530F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3B6445"/>
    <w:multiLevelType w:val="multilevel"/>
    <w:tmpl w:val="1010AA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B0818B7"/>
    <w:multiLevelType w:val="multilevel"/>
    <w:tmpl w:val="041B0025"/>
    <w:styleLink w:val="tl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524BA0"/>
    <w:multiLevelType w:val="hybridMultilevel"/>
    <w:tmpl w:val="DCE49D5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66353EC9"/>
    <w:multiLevelType w:val="hybridMultilevel"/>
    <w:tmpl w:val="053288A6"/>
    <w:lvl w:ilvl="0" w:tplc="EF842444">
      <w:start w:val="1"/>
      <w:numFmt w:val="decimal"/>
      <w:lvlText w:val="%1.1"/>
      <w:lvlJc w:val="left"/>
      <w:pPr>
        <w:ind w:left="3240" w:hanging="360"/>
      </w:pPr>
      <w:rPr>
        <w:rFonts w:hint="default"/>
      </w:rPr>
    </w:lvl>
    <w:lvl w:ilvl="1" w:tplc="041B0019" w:tentative="1">
      <w:start w:val="1"/>
      <w:numFmt w:val="lowerLetter"/>
      <w:lvlText w:val="%2."/>
      <w:lvlJc w:val="left"/>
      <w:pPr>
        <w:ind w:left="3960" w:hanging="360"/>
      </w:pPr>
    </w:lvl>
    <w:lvl w:ilvl="2" w:tplc="041B001B" w:tentative="1">
      <w:start w:val="1"/>
      <w:numFmt w:val="lowerRoman"/>
      <w:lvlText w:val="%3."/>
      <w:lvlJc w:val="right"/>
      <w:pPr>
        <w:ind w:left="4680" w:hanging="180"/>
      </w:pPr>
    </w:lvl>
    <w:lvl w:ilvl="3" w:tplc="041B000F" w:tentative="1">
      <w:start w:val="1"/>
      <w:numFmt w:val="decimal"/>
      <w:lvlText w:val="%4."/>
      <w:lvlJc w:val="left"/>
      <w:pPr>
        <w:ind w:left="5400" w:hanging="360"/>
      </w:pPr>
    </w:lvl>
    <w:lvl w:ilvl="4" w:tplc="041B0019" w:tentative="1">
      <w:start w:val="1"/>
      <w:numFmt w:val="lowerLetter"/>
      <w:lvlText w:val="%5."/>
      <w:lvlJc w:val="left"/>
      <w:pPr>
        <w:ind w:left="6120" w:hanging="360"/>
      </w:pPr>
    </w:lvl>
    <w:lvl w:ilvl="5" w:tplc="041B001B" w:tentative="1">
      <w:start w:val="1"/>
      <w:numFmt w:val="lowerRoman"/>
      <w:lvlText w:val="%6."/>
      <w:lvlJc w:val="right"/>
      <w:pPr>
        <w:ind w:left="6840" w:hanging="180"/>
      </w:pPr>
    </w:lvl>
    <w:lvl w:ilvl="6" w:tplc="041B000F" w:tentative="1">
      <w:start w:val="1"/>
      <w:numFmt w:val="decimal"/>
      <w:lvlText w:val="%7."/>
      <w:lvlJc w:val="left"/>
      <w:pPr>
        <w:ind w:left="7560" w:hanging="360"/>
      </w:pPr>
    </w:lvl>
    <w:lvl w:ilvl="7" w:tplc="041B0019" w:tentative="1">
      <w:start w:val="1"/>
      <w:numFmt w:val="lowerLetter"/>
      <w:lvlText w:val="%8."/>
      <w:lvlJc w:val="left"/>
      <w:pPr>
        <w:ind w:left="8280" w:hanging="360"/>
      </w:pPr>
    </w:lvl>
    <w:lvl w:ilvl="8" w:tplc="041B001B" w:tentative="1">
      <w:start w:val="1"/>
      <w:numFmt w:val="lowerRoman"/>
      <w:lvlText w:val="%9."/>
      <w:lvlJc w:val="right"/>
      <w:pPr>
        <w:ind w:left="9000" w:hanging="180"/>
      </w:pPr>
    </w:lvl>
  </w:abstractNum>
  <w:abstractNum w:abstractNumId="13" w15:restartNumberingAfterBreak="0">
    <w:nsid w:val="6A1333C5"/>
    <w:multiLevelType w:val="hybridMultilevel"/>
    <w:tmpl w:val="A7B080AA"/>
    <w:lvl w:ilvl="0" w:tplc="00AE94B6">
      <w:start w:val="33"/>
      <w:numFmt w:val="bullet"/>
      <w:lvlText w:val="-"/>
      <w:lvlJc w:val="left"/>
      <w:pPr>
        <w:ind w:left="1800" w:hanging="360"/>
      </w:pPr>
      <w:rPr>
        <w:rFonts w:ascii="Times New Roman" w:eastAsiaTheme="minorHAnsi" w:hAnsi="Times New Roman" w:cs="Times New Roman"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4" w15:restartNumberingAfterBreak="0">
    <w:nsid w:val="6AE222E0"/>
    <w:multiLevelType w:val="hybridMultilevel"/>
    <w:tmpl w:val="65B40E02"/>
    <w:lvl w:ilvl="0" w:tplc="06624AE2">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7D8A7741"/>
    <w:multiLevelType w:val="hybridMultilevel"/>
    <w:tmpl w:val="F3989A4A"/>
    <w:lvl w:ilvl="0" w:tplc="86E43ED0">
      <w:start w:val="1"/>
      <w:numFmt w:val="decimal"/>
      <w:lvlText w:val="%1.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12"/>
  </w:num>
  <w:num w:numId="5">
    <w:abstractNumId w:val="15"/>
  </w:num>
  <w:num w:numId="6">
    <w:abstractNumId w:val="11"/>
  </w:num>
  <w:num w:numId="7">
    <w:abstractNumId w:val="13"/>
  </w:num>
  <w:num w:numId="8">
    <w:abstractNumId w:val="0"/>
  </w:num>
  <w:num w:numId="9">
    <w:abstractNumId w:val="12"/>
  </w:num>
  <w:num w:numId="10">
    <w:abstractNumId w:val="14"/>
  </w:num>
  <w:num w:numId="11">
    <w:abstractNumId w:val="8"/>
  </w:num>
  <w:num w:numId="12">
    <w:abstractNumId w:val="4"/>
  </w:num>
  <w:num w:numId="13">
    <w:abstractNumId w:val="10"/>
  </w:num>
  <w:num w:numId="14">
    <w:abstractNumId w:val="1"/>
  </w:num>
  <w:num w:numId="15">
    <w:abstractNumId w:val="5"/>
  </w:num>
  <w:num w:numId="16">
    <w:abstractNumId w:val="2"/>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ktor Chovanec">
    <w15:presenceInfo w15:providerId="Windows Live" w15:userId="29ab26123ade6f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7DA"/>
    <w:rsid w:val="00001306"/>
    <w:rsid w:val="00013EB2"/>
    <w:rsid w:val="000143E6"/>
    <w:rsid w:val="0001490E"/>
    <w:rsid w:val="0003750A"/>
    <w:rsid w:val="00037E95"/>
    <w:rsid w:val="000410E2"/>
    <w:rsid w:val="000473B9"/>
    <w:rsid w:val="00064CBC"/>
    <w:rsid w:val="00066E65"/>
    <w:rsid w:val="00082B98"/>
    <w:rsid w:val="000949BE"/>
    <w:rsid w:val="000A0772"/>
    <w:rsid w:val="000B0467"/>
    <w:rsid w:val="000B29FA"/>
    <w:rsid w:val="000C46F4"/>
    <w:rsid w:val="000C617A"/>
    <w:rsid w:val="000C7892"/>
    <w:rsid w:val="000F08D0"/>
    <w:rsid w:val="000F603A"/>
    <w:rsid w:val="00103CB6"/>
    <w:rsid w:val="00117657"/>
    <w:rsid w:val="00122A09"/>
    <w:rsid w:val="00131477"/>
    <w:rsid w:val="001344D6"/>
    <w:rsid w:val="001408D7"/>
    <w:rsid w:val="00142C79"/>
    <w:rsid w:val="001476AD"/>
    <w:rsid w:val="0015284F"/>
    <w:rsid w:val="00163638"/>
    <w:rsid w:val="00167103"/>
    <w:rsid w:val="00174DC2"/>
    <w:rsid w:val="001822AF"/>
    <w:rsid w:val="00184013"/>
    <w:rsid w:val="001845B9"/>
    <w:rsid w:val="001A0A36"/>
    <w:rsid w:val="001A2A83"/>
    <w:rsid w:val="001A42FC"/>
    <w:rsid w:val="001A67DA"/>
    <w:rsid w:val="001A78A1"/>
    <w:rsid w:val="001D7495"/>
    <w:rsid w:val="001D7F17"/>
    <w:rsid w:val="001F7DDC"/>
    <w:rsid w:val="00201EDC"/>
    <w:rsid w:val="00202268"/>
    <w:rsid w:val="0021175C"/>
    <w:rsid w:val="00211C2F"/>
    <w:rsid w:val="00220511"/>
    <w:rsid w:val="00221229"/>
    <w:rsid w:val="00224C3B"/>
    <w:rsid w:val="002314EA"/>
    <w:rsid w:val="00231969"/>
    <w:rsid w:val="00247552"/>
    <w:rsid w:val="002528CC"/>
    <w:rsid w:val="002617CE"/>
    <w:rsid w:val="00266522"/>
    <w:rsid w:val="002766D3"/>
    <w:rsid w:val="00280168"/>
    <w:rsid w:val="00286B47"/>
    <w:rsid w:val="00287539"/>
    <w:rsid w:val="00295545"/>
    <w:rsid w:val="002A2428"/>
    <w:rsid w:val="002A3441"/>
    <w:rsid w:val="002A66C9"/>
    <w:rsid w:val="002B26C2"/>
    <w:rsid w:val="002B2F30"/>
    <w:rsid w:val="002B3DDA"/>
    <w:rsid w:val="002B6112"/>
    <w:rsid w:val="002C34C9"/>
    <w:rsid w:val="002C7CBA"/>
    <w:rsid w:val="002D7720"/>
    <w:rsid w:val="002E235C"/>
    <w:rsid w:val="002E6D07"/>
    <w:rsid w:val="002F7183"/>
    <w:rsid w:val="003041E2"/>
    <w:rsid w:val="0030726B"/>
    <w:rsid w:val="003419FF"/>
    <w:rsid w:val="00347D06"/>
    <w:rsid w:val="00352ED3"/>
    <w:rsid w:val="003534B9"/>
    <w:rsid w:val="00357653"/>
    <w:rsid w:val="003618BA"/>
    <w:rsid w:val="00364EAB"/>
    <w:rsid w:val="00376B01"/>
    <w:rsid w:val="00376BD7"/>
    <w:rsid w:val="003865EC"/>
    <w:rsid w:val="00390F15"/>
    <w:rsid w:val="00391C16"/>
    <w:rsid w:val="00392903"/>
    <w:rsid w:val="00396EFD"/>
    <w:rsid w:val="00396F95"/>
    <w:rsid w:val="003A3D02"/>
    <w:rsid w:val="003A5576"/>
    <w:rsid w:val="003A7A9F"/>
    <w:rsid w:val="003B312C"/>
    <w:rsid w:val="003B4AB0"/>
    <w:rsid w:val="003C175C"/>
    <w:rsid w:val="003D024F"/>
    <w:rsid w:val="003D1F76"/>
    <w:rsid w:val="003E0146"/>
    <w:rsid w:val="003F28EC"/>
    <w:rsid w:val="00402D7A"/>
    <w:rsid w:val="00403257"/>
    <w:rsid w:val="00407BFE"/>
    <w:rsid w:val="00407E9A"/>
    <w:rsid w:val="004208AB"/>
    <w:rsid w:val="0042483F"/>
    <w:rsid w:val="0042531C"/>
    <w:rsid w:val="00427095"/>
    <w:rsid w:val="004343DC"/>
    <w:rsid w:val="0043666B"/>
    <w:rsid w:val="0044015F"/>
    <w:rsid w:val="00443520"/>
    <w:rsid w:val="00443ED9"/>
    <w:rsid w:val="0044671F"/>
    <w:rsid w:val="00467281"/>
    <w:rsid w:val="0047058E"/>
    <w:rsid w:val="004769FA"/>
    <w:rsid w:val="004771E2"/>
    <w:rsid w:val="004810CA"/>
    <w:rsid w:val="0048133D"/>
    <w:rsid w:val="00482A9D"/>
    <w:rsid w:val="00483562"/>
    <w:rsid w:val="00487E5E"/>
    <w:rsid w:val="00491FF3"/>
    <w:rsid w:val="004A14B4"/>
    <w:rsid w:val="004A1552"/>
    <w:rsid w:val="004C65D5"/>
    <w:rsid w:val="004E760D"/>
    <w:rsid w:val="004F31B1"/>
    <w:rsid w:val="004F42D1"/>
    <w:rsid w:val="004F5123"/>
    <w:rsid w:val="00507180"/>
    <w:rsid w:val="0050763A"/>
    <w:rsid w:val="005120FE"/>
    <w:rsid w:val="00517AB5"/>
    <w:rsid w:val="00517EC7"/>
    <w:rsid w:val="005229E1"/>
    <w:rsid w:val="00523D5E"/>
    <w:rsid w:val="005315C0"/>
    <w:rsid w:val="00544E82"/>
    <w:rsid w:val="00552B32"/>
    <w:rsid w:val="00560DDD"/>
    <w:rsid w:val="00571674"/>
    <w:rsid w:val="00571E47"/>
    <w:rsid w:val="00582F64"/>
    <w:rsid w:val="005966D5"/>
    <w:rsid w:val="005A77A3"/>
    <w:rsid w:val="005B740C"/>
    <w:rsid w:val="005B7774"/>
    <w:rsid w:val="005C3767"/>
    <w:rsid w:val="005C6A19"/>
    <w:rsid w:val="005D3BB7"/>
    <w:rsid w:val="005D4F59"/>
    <w:rsid w:val="005E2CA6"/>
    <w:rsid w:val="005E3E61"/>
    <w:rsid w:val="005E4808"/>
    <w:rsid w:val="005E50FB"/>
    <w:rsid w:val="005F0848"/>
    <w:rsid w:val="005F0CAF"/>
    <w:rsid w:val="005F5CF7"/>
    <w:rsid w:val="005F6314"/>
    <w:rsid w:val="005F70BE"/>
    <w:rsid w:val="005F728E"/>
    <w:rsid w:val="006068EF"/>
    <w:rsid w:val="006073D8"/>
    <w:rsid w:val="00615396"/>
    <w:rsid w:val="00620E60"/>
    <w:rsid w:val="006229D2"/>
    <w:rsid w:val="006339BE"/>
    <w:rsid w:val="00635DBB"/>
    <w:rsid w:val="006362C4"/>
    <w:rsid w:val="00644C8E"/>
    <w:rsid w:val="006473C3"/>
    <w:rsid w:val="006552E4"/>
    <w:rsid w:val="0067382F"/>
    <w:rsid w:val="00673BAF"/>
    <w:rsid w:val="0067527A"/>
    <w:rsid w:val="006773A6"/>
    <w:rsid w:val="00681762"/>
    <w:rsid w:val="00683C5A"/>
    <w:rsid w:val="00683E3D"/>
    <w:rsid w:val="0069769B"/>
    <w:rsid w:val="006A126B"/>
    <w:rsid w:val="006B456F"/>
    <w:rsid w:val="006C1C03"/>
    <w:rsid w:val="006C1D6F"/>
    <w:rsid w:val="006C7E79"/>
    <w:rsid w:val="006D05F3"/>
    <w:rsid w:val="006D0D25"/>
    <w:rsid w:val="006D2422"/>
    <w:rsid w:val="006D7636"/>
    <w:rsid w:val="006E11EC"/>
    <w:rsid w:val="006F522D"/>
    <w:rsid w:val="007009FC"/>
    <w:rsid w:val="00701324"/>
    <w:rsid w:val="00702E00"/>
    <w:rsid w:val="007111DF"/>
    <w:rsid w:val="0071327D"/>
    <w:rsid w:val="00713B51"/>
    <w:rsid w:val="007202D2"/>
    <w:rsid w:val="00731243"/>
    <w:rsid w:val="00740FCB"/>
    <w:rsid w:val="00742AC6"/>
    <w:rsid w:val="007505A4"/>
    <w:rsid w:val="00762BF5"/>
    <w:rsid w:val="007652CF"/>
    <w:rsid w:val="00766A69"/>
    <w:rsid w:val="007735EB"/>
    <w:rsid w:val="007827B6"/>
    <w:rsid w:val="00784335"/>
    <w:rsid w:val="007843A3"/>
    <w:rsid w:val="0079235B"/>
    <w:rsid w:val="00793AD7"/>
    <w:rsid w:val="00794F5E"/>
    <w:rsid w:val="0079743F"/>
    <w:rsid w:val="007C098D"/>
    <w:rsid w:val="007C5585"/>
    <w:rsid w:val="007D06E4"/>
    <w:rsid w:val="007D4030"/>
    <w:rsid w:val="007D46EA"/>
    <w:rsid w:val="007D4F3D"/>
    <w:rsid w:val="007D6382"/>
    <w:rsid w:val="007D642D"/>
    <w:rsid w:val="007E18D0"/>
    <w:rsid w:val="007E7F0C"/>
    <w:rsid w:val="007F3D41"/>
    <w:rsid w:val="007F70BD"/>
    <w:rsid w:val="00803E1C"/>
    <w:rsid w:val="00814931"/>
    <w:rsid w:val="008166A2"/>
    <w:rsid w:val="00830F30"/>
    <w:rsid w:val="0083371B"/>
    <w:rsid w:val="008353B7"/>
    <w:rsid w:val="008355DA"/>
    <w:rsid w:val="00835FBB"/>
    <w:rsid w:val="00844D12"/>
    <w:rsid w:val="00845728"/>
    <w:rsid w:val="00850306"/>
    <w:rsid w:val="00852742"/>
    <w:rsid w:val="00861A40"/>
    <w:rsid w:val="0087144E"/>
    <w:rsid w:val="00873B89"/>
    <w:rsid w:val="008747BF"/>
    <w:rsid w:val="0088218B"/>
    <w:rsid w:val="008858D4"/>
    <w:rsid w:val="008A38C4"/>
    <w:rsid w:val="008A58B2"/>
    <w:rsid w:val="008A7311"/>
    <w:rsid w:val="008B0B85"/>
    <w:rsid w:val="008B13BF"/>
    <w:rsid w:val="008B1DB8"/>
    <w:rsid w:val="008B296F"/>
    <w:rsid w:val="008C192A"/>
    <w:rsid w:val="008C406C"/>
    <w:rsid w:val="008D0B03"/>
    <w:rsid w:val="008E1A84"/>
    <w:rsid w:val="008E20BA"/>
    <w:rsid w:val="008E235F"/>
    <w:rsid w:val="008E6F5B"/>
    <w:rsid w:val="008E7380"/>
    <w:rsid w:val="008F1D50"/>
    <w:rsid w:val="0090088A"/>
    <w:rsid w:val="00902B8D"/>
    <w:rsid w:val="00904A5B"/>
    <w:rsid w:val="00905B9D"/>
    <w:rsid w:val="009129DE"/>
    <w:rsid w:val="0091343C"/>
    <w:rsid w:val="009134BA"/>
    <w:rsid w:val="00913F75"/>
    <w:rsid w:val="00924BF1"/>
    <w:rsid w:val="00924E45"/>
    <w:rsid w:val="00927EB4"/>
    <w:rsid w:val="00932D40"/>
    <w:rsid w:val="00935437"/>
    <w:rsid w:val="00940E04"/>
    <w:rsid w:val="00947A89"/>
    <w:rsid w:val="00954708"/>
    <w:rsid w:val="00954A27"/>
    <w:rsid w:val="00955B50"/>
    <w:rsid w:val="009564DF"/>
    <w:rsid w:val="00965215"/>
    <w:rsid w:val="0096759C"/>
    <w:rsid w:val="00970760"/>
    <w:rsid w:val="00972CD2"/>
    <w:rsid w:val="00993DA1"/>
    <w:rsid w:val="009960A3"/>
    <w:rsid w:val="009A13D9"/>
    <w:rsid w:val="009A3970"/>
    <w:rsid w:val="009A66DF"/>
    <w:rsid w:val="009A7224"/>
    <w:rsid w:val="009B0814"/>
    <w:rsid w:val="009B2299"/>
    <w:rsid w:val="009C0971"/>
    <w:rsid w:val="009C19A7"/>
    <w:rsid w:val="009C3DC0"/>
    <w:rsid w:val="009D0854"/>
    <w:rsid w:val="009D25DF"/>
    <w:rsid w:val="009D6C0E"/>
    <w:rsid w:val="009E2EAC"/>
    <w:rsid w:val="009E7BDE"/>
    <w:rsid w:val="009F03EB"/>
    <w:rsid w:val="009F3515"/>
    <w:rsid w:val="009F3D56"/>
    <w:rsid w:val="009F4CC6"/>
    <w:rsid w:val="009F7E2F"/>
    <w:rsid w:val="00A04016"/>
    <w:rsid w:val="00A21ED5"/>
    <w:rsid w:val="00A27CC9"/>
    <w:rsid w:val="00A35598"/>
    <w:rsid w:val="00A478D6"/>
    <w:rsid w:val="00A50601"/>
    <w:rsid w:val="00A50B84"/>
    <w:rsid w:val="00A50EC3"/>
    <w:rsid w:val="00A51E60"/>
    <w:rsid w:val="00A66F54"/>
    <w:rsid w:val="00A67985"/>
    <w:rsid w:val="00A705BE"/>
    <w:rsid w:val="00A70F43"/>
    <w:rsid w:val="00A84894"/>
    <w:rsid w:val="00A90BE2"/>
    <w:rsid w:val="00A9371B"/>
    <w:rsid w:val="00AA05F0"/>
    <w:rsid w:val="00AB021E"/>
    <w:rsid w:val="00AB231C"/>
    <w:rsid w:val="00AB31EF"/>
    <w:rsid w:val="00AC5DC7"/>
    <w:rsid w:val="00AC671A"/>
    <w:rsid w:val="00AD6C57"/>
    <w:rsid w:val="00AE66E9"/>
    <w:rsid w:val="00AE7168"/>
    <w:rsid w:val="00AF36EC"/>
    <w:rsid w:val="00AF51AE"/>
    <w:rsid w:val="00B01F03"/>
    <w:rsid w:val="00B02C6D"/>
    <w:rsid w:val="00B0685E"/>
    <w:rsid w:val="00B14C5F"/>
    <w:rsid w:val="00B16443"/>
    <w:rsid w:val="00B22718"/>
    <w:rsid w:val="00B22C84"/>
    <w:rsid w:val="00B307C6"/>
    <w:rsid w:val="00B31ED2"/>
    <w:rsid w:val="00B53E76"/>
    <w:rsid w:val="00B53EDF"/>
    <w:rsid w:val="00B54BA7"/>
    <w:rsid w:val="00B6144E"/>
    <w:rsid w:val="00B76924"/>
    <w:rsid w:val="00B80742"/>
    <w:rsid w:val="00B8243B"/>
    <w:rsid w:val="00B8502A"/>
    <w:rsid w:val="00B87440"/>
    <w:rsid w:val="00B9522B"/>
    <w:rsid w:val="00BA42E0"/>
    <w:rsid w:val="00BB14A3"/>
    <w:rsid w:val="00BB25B1"/>
    <w:rsid w:val="00BB2903"/>
    <w:rsid w:val="00BB2BCD"/>
    <w:rsid w:val="00BC3233"/>
    <w:rsid w:val="00BD3E15"/>
    <w:rsid w:val="00BD77BE"/>
    <w:rsid w:val="00BF54DC"/>
    <w:rsid w:val="00BF7D97"/>
    <w:rsid w:val="00C02419"/>
    <w:rsid w:val="00C04FF5"/>
    <w:rsid w:val="00C07DB7"/>
    <w:rsid w:val="00C20A93"/>
    <w:rsid w:val="00C2130D"/>
    <w:rsid w:val="00C27E08"/>
    <w:rsid w:val="00C34EC2"/>
    <w:rsid w:val="00C410F1"/>
    <w:rsid w:val="00C44B44"/>
    <w:rsid w:val="00C47EF4"/>
    <w:rsid w:val="00C5475E"/>
    <w:rsid w:val="00C560FC"/>
    <w:rsid w:val="00C64AA2"/>
    <w:rsid w:val="00C67CCB"/>
    <w:rsid w:val="00C72724"/>
    <w:rsid w:val="00C9050A"/>
    <w:rsid w:val="00CA166C"/>
    <w:rsid w:val="00CA4697"/>
    <w:rsid w:val="00CA4E2F"/>
    <w:rsid w:val="00CB04D6"/>
    <w:rsid w:val="00CB128D"/>
    <w:rsid w:val="00CB3B72"/>
    <w:rsid w:val="00CC6F88"/>
    <w:rsid w:val="00CD003E"/>
    <w:rsid w:val="00CE0307"/>
    <w:rsid w:val="00CE050A"/>
    <w:rsid w:val="00CE0854"/>
    <w:rsid w:val="00CE12F6"/>
    <w:rsid w:val="00CE2111"/>
    <w:rsid w:val="00CE620A"/>
    <w:rsid w:val="00CE773A"/>
    <w:rsid w:val="00CF6850"/>
    <w:rsid w:val="00D01296"/>
    <w:rsid w:val="00D17918"/>
    <w:rsid w:val="00D17CC6"/>
    <w:rsid w:val="00D22FC9"/>
    <w:rsid w:val="00D350DA"/>
    <w:rsid w:val="00D43046"/>
    <w:rsid w:val="00D45790"/>
    <w:rsid w:val="00D62418"/>
    <w:rsid w:val="00D651FB"/>
    <w:rsid w:val="00D86484"/>
    <w:rsid w:val="00D91695"/>
    <w:rsid w:val="00D96FE0"/>
    <w:rsid w:val="00D977A2"/>
    <w:rsid w:val="00D97CCF"/>
    <w:rsid w:val="00DA698B"/>
    <w:rsid w:val="00DB16EA"/>
    <w:rsid w:val="00DB20E4"/>
    <w:rsid w:val="00DB6C41"/>
    <w:rsid w:val="00DB6F2A"/>
    <w:rsid w:val="00DC73D8"/>
    <w:rsid w:val="00DD4438"/>
    <w:rsid w:val="00DE044F"/>
    <w:rsid w:val="00DE4EAC"/>
    <w:rsid w:val="00DF12F8"/>
    <w:rsid w:val="00DF4767"/>
    <w:rsid w:val="00E0495D"/>
    <w:rsid w:val="00E1271D"/>
    <w:rsid w:val="00E13D4A"/>
    <w:rsid w:val="00E14570"/>
    <w:rsid w:val="00E158B8"/>
    <w:rsid w:val="00E17C69"/>
    <w:rsid w:val="00E21E8C"/>
    <w:rsid w:val="00E3115B"/>
    <w:rsid w:val="00E36EE7"/>
    <w:rsid w:val="00E420BC"/>
    <w:rsid w:val="00E440B2"/>
    <w:rsid w:val="00E46E40"/>
    <w:rsid w:val="00E530B1"/>
    <w:rsid w:val="00E556CA"/>
    <w:rsid w:val="00E57B96"/>
    <w:rsid w:val="00E57D06"/>
    <w:rsid w:val="00E63F84"/>
    <w:rsid w:val="00E873F6"/>
    <w:rsid w:val="00E90A3B"/>
    <w:rsid w:val="00E96C3F"/>
    <w:rsid w:val="00E96FB7"/>
    <w:rsid w:val="00EA171B"/>
    <w:rsid w:val="00EA49DD"/>
    <w:rsid w:val="00EB010A"/>
    <w:rsid w:val="00EB472C"/>
    <w:rsid w:val="00EC136F"/>
    <w:rsid w:val="00EC1A48"/>
    <w:rsid w:val="00EC7FBA"/>
    <w:rsid w:val="00ED335A"/>
    <w:rsid w:val="00ED5859"/>
    <w:rsid w:val="00EE0629"/>
    <w:rsid w:val="00EF36AF"/>
    <w:rsid w:val="00EF4875"/>
    <w:rsid w:val="00EF5733"/>
    <w:rsid w:val="00EF61CB"/>
    <w:rsid w:val="00EF6336"/>
    <w:rsid w:val="00F01B04"/>
    <w:rsid w:val="00F025DE"/>
    <w:rsid w:val="00F0627D"/>
    <w:rsid w:val="00F067C7"/>
    <w:rsid w:val="00F12BB6"/>
    <w:rsid w:val="00F24BC5"/>
    <w:rsid w:val="00F2530A"/>
    <w:rsid w:val="00F276B2"/>
    <w:rsid w:val="00F278AC"/>
    <w:rsid w:val="00F318EE"/>
    <w:rsid w:val="00F3191B"/>
    <w:rsid w:val="00F31A41"/>
    <w:rsid w:val="00F33EBA"/>
    <w:rsid w:val="00F423D2"/>
    <w:rsid w:val="00F53DD2"/>
    <w:rsid w:val="00F662FF"/>
    <w:rsid w:val="00F85B6B"/>
    <w:rsid w:val="00F91A85"/>
    <w:rsid w:val="00F9254D"/>
    <w:rsid w:val="00F932EA"/>
    <w:rsid w:val="00FA036D"/>
    <w:rsid w:val="00FA0547"/>
    <w:rsid w:val="00FA22CA"/>
    <w:rsid w:val="00FA29E2"/>
    <w:rsid w:val="00FA4F3F"/>
    <w:rsid w:val="00FA7485"/>
    <w:rsid w:val="00FB1A8C"/>
    <w:rsid w:val="00FD2E65"/>
    <w:rsid w:val="00FD6A7C"/>
    <w:rsid w:val="00FE6037"/>
    <w:rsid w:val="00FF03A8"/>
    <w:rsid w:val="00FF4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5F1A7"/>
  <w15:chartTrackingRefBased/>
  <w15:docId w15:val="{CDDB41DD-CF81-40BA-81AD-23140175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347D06"/>
    <w:rPr>
      <w:rFonts w:ascii="Times New Roman" w:hAnsi="Times New Roman"/>
      <w:sz w:val="24"/>
      <w:lang w:val="sk-SK"/>
    </w:rPr>
  </w:style>
  <w:style w:type="paragraph" w:styleId="Nadpis1">
    <w:name w:val="heading 1"/>
    <w:basedOn w:val="Normlny"/>
    <w:next w:val="Normlny"/>
    <w:link w:val="Nadpis1Char"/>
    <w:uiPriority w:val="9"/>
    <w:qFormat/>
    <w:rsid w:val="00347D06"/>
    <w:pPr>
      <w:numPr>
        <w:numId w:val="12"/>
      </w:numPr>
      <w:outlineLvl w:val="0"/>
    </w:pPr>
    <w:rPr>
      <w:b/>
      <w:sz w:val="40"/>
      <w:shd w:val="clear" w:color="auto" w:fill="FFFFFF"/>
    </w:rPr>
  </w:style>
  <w:style w:type="paragraph" w:styleId="Nadpis2">
    <w:name w:val="heading 2"/>
    <w:basedOn w:val="Normlny"/>
    <w:next w:val="Normlny"/>
    <w:link w:val="Nadpis2Char"/>
    <w:uiPriority w:val="9"/>
    <w:unhideWhenUsed/>
    <w:qFormat/>
    <w:rsid w:val="00347D06"/>
    <w:pPr>
      <w:keepNext/>
      <w:keepLines/>
      <w:numPr>
        <w:ilvl w:val="1"/>
        <w:numId w:val="12"/>
      </w:numPr>
      <w:spacing w:before="40" w:after="0"/>
      <w:outlineLvl w:val="1"/>
    </w:pPr>
    <w:rPr>
      <w:rFonts w:eastAsiaTheme="majorEastAsia" w:cstheme="majorBidi"/>
      <w:b/>
      <w:color w:val="000000" w:themeColor="text1"/>
      <w:sz w:val="36"/>
      <w:szCs w:val="26"/>
    </w:rPr>
  </w:style>
  <w:style w:type="paragraph" w:styleId="Nadpis3">
    <w:name w:val="heading 3"/>
    <w:basedOn w:val="Normlny"/>
    <w:next w:val="Normlny"/>
    <w:link w:val="Nadpis3Char"/>
    <w:autoRedefine/>
    <w:uiPriority w:val="9"/>
    <w:unhideWhenUsed/>
    <w:qFormat/>
    <w:rsid w:val="00347D06"/>
    <w:pPr>
      <w:keepNext/>
      <w:keepLines/>
      <w:numPr>
        <w:ilvl w:val="2"/>
        <w:numId w:val="12"/>
      </w:numPr>
      <w:outlineLvl w:val="2"/>
    </w:pPr>
    <w:rPr>
      <w:rFonts w:eastAsiaTheme="majorEastAsia" w:cstheme="majorBidi"/>
      <w:b/>
      <w:sz w:val="32"/>
      <w:szCs w:val="24"/>
    </w:rPr>
  </w:style>
  <w:style w:type="paragraph" w:styleId="Nadpis4">
    <w:name w:val="heading 4"/>
    <w:basedOn w:val="Nadpis3"/>
    <w:next w:val="Normlny"/>
    <w:link w:val="Nadpis4Char"/>
    <w:uiPriority w:val="9"/>
    <w:unhideWhenUsed/>
    <w:qFormat/>
    <w:rsid w:val="00491FF3"/>
    <w:pPr>
      <w:numPr>
        <w:ilvl w:val="3"/>
      </w:numPr>
      <w:spacing w:before="0" w:after="0" w:line="480" w:lineRule="auto"/>
      <w:outlineLvl w:val="3"/>
    </w:pPr>
    <w:rPr>
      <w:iCs/>
      <w:color w:val="000000" w:themeColor="text1"/>
    </w:rPr>
  </w:style>
  <w:style w:type="paragraph" w:styleId="Nadpis5">
    <w:name w:val="heading 5"/>
    <w:basedOn w:val="Normlny"/>
    <w:next w:val="Normlny"/>
    <w:link w:val="Nadpis5Char"/>
    <w:uiPriority w:val="9"/>
    <w:unhideWhenUsed/>
    <w:qFormat/>
    <w:rsid w:val="00391C16"/>
    <w:pPr>
      <w:keepNext/>
      <w:keepLines/>
      <w:numPr>
        <w:ilvl w:val="4"/>
        <w:numId w:val="12"/>
      </w:numPr>
      <w:spacing w:before="40" w:after="0" w:line="480" w:lineRule="auto"/>
      <w:outlineLvl w:val="4"/>
    </w:pPr>
    <w:rPr>
      <w:rFonts w:eastAsiaTheme="majorEastAsia" w:cstheme="majorBidi"/>
      <w:b/>
      <w:color w:val="000000" w:themeColor="text1"/>
      <w:sz w:val="28"/>
    </w:rPr>
  </w:style>
  <w:style w:type="paragraph" w:styleId="Nadpis6">
    <w:name w:val="heading 6"/>
    <w:basedOn w:val="Normlny"/>
    <w:next w:val="Normlny"/>
    <w:link w:val="Nadpis6Char"/>
    <w:uiPriority w:val="9"/>
    <w:semiHidden/>
    <w:unhideWhenUsed/>
    <w:qFormat/>
    <w:rsid w:val="00E0495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E0495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E0495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E0495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semiHidden/>
    <w:unhideWhenUsed/>
    <w:rsid w:val="005F728E"/>
    <w:pPr>
      <w:spacing w:before="100" w:beforeAutospacing="1" w:after="100" w:afterAutospacing="1" w:line="240" w:lineRule="auto"/>
    </w:pPr>
    <w:rPr>
      <w:rFonts w:eastAsia="Times New Roman" w:cs="Times New Roman"/>
      <w:szCs w:val="24"/>
    </w:rPr>
  </w:style>
  <w:style w:type="character" w:styleId="Hypertextovprepojenie">
    <w:name w:val="Hyperlink"/>
    <w:basedOn w:val="Predvolenpsmoodseku"/>
    <w:uiPriority w:val="99"/>
    <w:unhideWhenUsed/>
    <w:rsid w:val="005F728E"/>
    <w:rPr>
      <w:color w:val="0000FF"/>
      <w:u w:val="single"/>
    </w:rPr>
  </w:style>
  <w:style w:type="character" w:customStyle="1" w:styleId="cizojazycne">
    <w:name w:val="cizojazycne"/>
    <w:basedOn w:val="Predvolenpsmoodseku"/>
    <w:rsid w:val="005F728E"/>
  </w:style>
  <w:style w:type="character" w:customStyle="1" w:styleId="Nadpis1Char">
    <w:name w:val="Nadpis 1 Char"/>
    <w:basedOn w:val="Predvolenpsmoodseku"/>
    <w:link w:val="Nadpis1"/>
    <w:uiPriority w:val="9"/>
    <w:rsid w:val="00347D06"/>
    <w:rPr>
      <w:rFonts w:ascii="Times New Roman" w:hAnsi="Times New Roman"/>
      <w:b/>
      <w:sz w:val="40"/>
      <w:lang w:val="sk-SK"/>
    </w:rPr>
  </w:style>
  <w:style w:type="character" w:customStyle="1" w:styleId="Nadpis2Char">
    <w:name w:val="Nadpis 2 Char"/>
    <w:basedOn w:val="Predvolenpsmoodseku"/>
    <w:link w:val="Nadpis2"/>
    <w:uiPriority w:val="9"/>
    <w:rsid w:val="00347D06"/>
    <w:rPr>
      <w:rFonts w:ascii="Times New Roman" w:eastAsiaTheme="majorEastAsia" w:hAnsi="Times New Roman" w:cstheme="majorBidi"/>
      <w:b/>
      <w:color w:val="000000" w:themeColor="text1"/>
      <w:sz w:val="36"/>
      <w:szCs w:val="26"/>
      <w:lang w:val="sk-SK"/>
    </w:rPr>
  </w:style>
  <w:style w:type="character" w:customStyle="1" w:styleId="Nadpis3Char">
    <w:name w:val="Nadpis 3 Char"/>
    <w:basedOn w:val="Predvolenpsmoodseku"/>
    <w:link w:val="Nadpis3"/>
    <w:uiPriority w:val="9"/>
    <w:rsid w:val="00347D06"/>
    <w:rPr>
      <w:rFonts w:ascii="Times New Roman" w:eastAsiaTheme="majorEastAsia" w:hAnsi="Times New Roman" w:cstheme="majorBidi"/>
      <w:b/>
      <w:sz w:val="32"/>
      <w:szCs w:val="24"/>
      <w:lang w:val="sk-SK"/>
    </w:rPr>
  </w:style>
  <w:style w:type="character" w:customStyle="1" w:styleId="Nadpis4Char">
    <w:name w:val="Nadpis 4 Char"/>
    <w:basedOn w:val="Predvolenpsmoodseku"/>
    <w:link w:val="Nadpis4"/>
    <w:uiPriority w:val="9"/>
    <w:rsid w:val="00491FF3"/>
    <w:rPr>
      <w:rFonts w:ascii="Times New Roman" w:eastAsiaTheme="majorEastAsia" w:hAnsi="Times New Roman" w:cstheme="majorBidi"/>
      <w:b/>
      <w:iCs/>
      <w:color w:val="000000" w:themeColor="text1"/>
      <w:sz w:val="32"/>
      <w:szCs w:val="24"/>
      <w:lang w:val="sk-SK"/>
    </w:rPr>
  </w:style>
  <w:style w:type="paragraph" w:styleId="Nzov">
    <w:name w:val="Title"/>
    <w:basedOn w:val="Normlny"/>
    <w:next w:val="Normlny"/>
    <w:link w:val="NzovChar"/>
    <w:uiPriority w:val="10"/>
    <w:qFormat/>
    <w:rsid w:val="00347D06"/>
    <w:pPr>
      <w:spacing w:after="0"/>
      <w:contextualSpacing/>
      <w:jc w:val="center"/>
    </w:pPr>
    <w:rPr>
      <w:rFonts w:eastAsiaTheme="majorEastAsia" w:cstheme="majorBidi"/>
      <w:spacing w:val="-10"/>
      <w:kern w:val="28"/>
      <w:sz w:val="56"/>
      <w:szCs w:val="56"/>
    </w:rPr>
  </w:style>
  <w:style w:type="character" w:customStyle="1" w:styleId="NzovChar">
    <w:name w:val="Názov Char"/>
    <w:basedOn w:val="Predvolenpsmoodseku"/>
    <w:link w:val="Nzov"/>
    <w:uiPriority w:val="10"/>
    <w:rsid w:val="00347D06"/>
    <w:rPr>
      <w:rFonts w:ascii="Times New Roman" w:eastAsiaTheme="majorEastAsia" w:hAnsi="Times New Roman" w:cstheme="majorBidi"/>
      <w:spacing w:val="-10"/>
      <w:kern w:val="28"/>
      <w:sz w:val="56"/>
      <w:szCs w:val="56"/>
      <w:lang w:val="sk-SK"/>
    </w:rPr>
  </w:style>
  <w:style w:type="paragraph" w:styleId="Podtitul">
    <w:name w:val="Subtitle"/>
    <w:basedOn w:val="Normlny"/>
    <w:next w:val="Normlny"/>
    <w:link w:val="PodtitulChar"/>
    <w:uiPriority w:val="11"/>
    <w:qFormat/>
    <w:rsid w:val="0069769B"/>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69769B"/>
    <w:rPr>
      <w:rFonts w:eastAsiaTheme="minorEastAsia"/>
      <w:color w:val="5A5A5A" w:themeColor="text1" w:themeTint="A5"/>
      <w:spacing w:val="15"/>
    </w:rPr>
  </w:style>
  <w:style w:type="paragraph" w:styleId="Hlavikaobsahu">
    <w:name w:val="TOC Heading"/>
    <w:basedOn w:val="Nadpis1"/>
    <w:next w:val="Normlny"/>
    <w:uiPriority w:val="39"/>
    <w:unhideWhenUsed/>
    <w:qFormat/>
    <w:rsid w:val="006C1D6F"/>
    <w:pPr>
      <w:outlineLvl w:val="9"/>
    </w:pPr>
  </w:style>
  <w:style w:type="paragraph" w:styleId="Obsah1">
    <w:name w:val="toc 1"/>
    <w:basedOn w:val="Normlny"/>
    <w:next w:val="Normlny"/>
    <w:autoRedefine/>
    <w:uiPriority w:val="39"/>
    <w:unhideWhenUsed/>
    <w:rsid w:val="006C1D6F"/>
    <w:pPr>
      <w:spacing w:after="100"/>
    </w:pPr>
  </w:style>
  <w:style w:type="paragraph" w:styleId="Obsah2">
    <w:name w:val="toc 2"/>
    <w:basedOn w:val="Normlny"/>
    <w:next w:val="Normlny"/>
    <w:autoRedefine/>
    <w:uiPriority w:val="39"/>
    <w:unhideWhenUsed/>
    <w:rsid w:val="006C1D6F"/>
    <w:pPr>
      <w:spacing w:after="100"/>
      <w:ind w:left="220"/>
    </w:pPr>
  </w:style>
  <w:style w:type="paragraph" w:styleId="Obsah3">
    <w:name w:val="toc 3"/>
    <w:basedOn w:val="Normlny"/>
    <w:next w:val="Normlny"/>
    <w:autoRedefine/>
    <w:uiPriority w:val="39"/>
    <w:unhideWhenUsed/>
    <w:rsid w:val="006C1D6F"/>
    <w:pPr>
      <w:spacing w:after="100"/>
      <w:ind w:left="440"/>
    </w:pPr>
  </w:style>
  <w:style w:type="paragraph" w:styleId="Hlavika">
    <w:name w:val="header"/>
    <w:basedOn w:val="Normlny"/>
    <w:link w:val="HlavikaChar"/>
    <w:uiPriority w:val="99"/>
    <w:unhideWhenUsed/>
    <w:rsid w:val="006D05F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6D05F3"/>
  </w:style>
  <w:style w:type="paragraph" w:styleId="Pta">
    <w:name w:val="footer"/>
    <w:basedOn w:val="Normlny"/>
    <w:link w:val="PtaChar"/>
    <w:uiPriority w:val="99"/>
    <w:unhideWhenUsed/>
    <w:rsid w:val="006D05F3"/>
    <w:pPr>
      <w:tabs>
        <w:tab w:val="center" w:pos="4536"/>
        <w:tab w:val="right" w:pos="9072"/>
      </w:tabs>
      <w:spacing w:after="0" w:line="240" w:lineRule="auto"/>
    </w:pPr>
  </w:style>
  <w:style w:type="character" w:customStyle="1" w:styleId="PtaChar">
    <w:name w:val="Päta Char"/>
    <w:basedOn w:val="Predvolenpsmoodseku"/>
    <w:link w:val="Pta"/>
    <w:uiPriority w:val="99"/>
    <w:rsid w:val="006D05F3"/>
  </w:style>
  <w:style w:type="paragraph" w:styleId="Odsekzoznamu">
    <w:name w:val="List Paragraph"/>
    <w:basedOn w:val="Normlny"/>
    <w:uiPriority w:val="34"/>
    <w:qFormat/>
    <w:rsid w:val="00D96FE0"/>
    <w:pPr>
      <w:ind w:left="720"/>
      <w:contextualSpacing/>
    </w:pPr>
  </w:style>
  <w:style w:type="character" w:styleId="PouitHypertextovPrepojenie">
    <w:name w:val="FollowedHyperlink"/>
    <w:basedOn w:val="Predvolenpsmoodseku"/>
    <w:uiPriority w:val="99"/>
    <w:semiHidden/>
    <w:unhideWhenUsed/>
    <w:rsid w:val="00C64AA2"/>
    <w:rPr>
      <w:color w:val="954F72" w:themeColor="followedHyperlink"/>
      <w:u w:val="single"/>
    </w:rPr>
  </w:style>
  <w:style w:type="character" w:customStyle="1" w:styleId="Nadpis5Char">
    <w:name w:val="Nadpis 5 Char"/>
    <w:basedOn w:val="Predvolenpsmoodseku"/>
    <w:link w:val="Nadpis5"/>
    <w:uiPriority w:val="9"/>
    <w:rsid w:val="00391C16"/>
    <w:rPr>
      <w:rFonts w:ascii="Times New Roman" w:eastAsiaTheme="majorEastAsia" w:hAnsi="Times New Roman" w:cstheme="majorBidi"/>
      <w:b/>
      <w:color w:val="000000" w:themeColor="text1"/>
      <w:sz w:val="28"/>
    </w:rPr>
  </w:style>
  <w:style w:type="character" w:customStyle="1" w:styleId="Nadpis6Char">
    <w:name w:val="Nadpis 6 Char"/>
    <w:basedOn w:val="Predvolenpsmoodseku"/>
    <w:link w:val="Nadpis6"/>
    <w:uiPriority w:val="9"/>
    <w:semiHidden/>
    <w:rsid w:val="00E0495D"/>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E0495D"/>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E0495D"/>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E0495D"/>
    <w:rPr>
      <w:rFonts w:asciiTheme="majorHAnsi" w:eastAsiaTheme="majorEastAsia" w:hAnsiTheme="majorHAnsi" w:cstheme="majorBidi"/>
      <w:i/>
      <w:iCs/>
      <w:color w:val="272727" w:themeColor="text1" w:themeTint="D8"/>
      <w:sz w:val="21"/>
      <w:szCs w:val="21"/>
    </w:rPr>
  </w:style>
  <w:style w:type="paragraph" w:styleId="Popis">
    <w:name w:val="caption"/>
    <w:basedOn w:val="Normlny"/>
    <w:next w:val="Normlny"/>
    <w:uiPriority w:val="35"/>
    <w:unhideWhenUsed/>
    <w:qFormat/>
    <w:rsid w:val="00701324"/>
    <w:pPr>
      <w:spacing w:after="200" w:line="240" w:lineRule="auto"/>
    </w:pPr>
    <w:rPr>
      <w:i/>
      <w:iCs/>
      <w:color w:val="44546A" w:themeColor="text2"/>
      <w:sz w:val="18"/>
      <w:szCs w:val="18"/>
    </w:rPr>
  </w:style>
  <w:style w:type="paragraph" w:styleId="Bezriadkovania">
    <w:name w:val="No Spacing"/>
    <w:uiPriority w:val="1"/>
    <w:qFormat/>
    <w:rsid w:val="007F3D41"/>
    <w:pPr>
      <w:spacing w:after="0" w:line="240" w:lineRule="auto"/>
    </w:pPr>
    <w:rPr>
      <w:rFonts w:ascii="Times New Roman" w:hAnsi="Times New Roman"/>
      <w:sz w:val="24"/>
    </w:rPr>
  </w:style>
  <w:style w:type="table" w:styleId="Mriekatabuky">
    <w:name w:val="Table Grid"/>
    <w:basedOn w:val="Normlnatabuka"/>
    <w:uiPriority w:val="39"/>
    <w:rsid w:val="00013E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yajntabuka1">
    <w:name w:val="Plain Table 1"/>
    <w:basedOn w:val="Normlnatabuka"/>
    <w:uiPriority w:val="41"/>
    <w:rsid w:val="008E73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ukasmriekou5tmav">
    <w:name w:val="Grid Table 5 Dark"/>
    <w:basedOn w:val="Normlnatabuka"/>
    <w:uiPriority w:val="50"/>
    <w:rsid w:val="003929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Obyajntabuka4">
    <w:name w:val="Plain Table 4"/>
    <w:basedOn w:val="Normlnatabuka"/>
    <w:uiPriority w:val="44"/>
    <w:rsid w:val="009E7BD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ukasozoznamom2">
    <w:name w:val="List Table 2"/>
    <w:basedOn w:val="Normlnatabuka"/>
    <w:uiPriority w:val="47"/>
    <w:rsid w:val="00491FF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Obsah4">
    <w:name w:val="toc 4"/>
    <w:basedOn w:val="Normlny"/>
    <w:next w:val="Normlny"/>
    <w:autoRedefine/>
    <w:uiPriority w:val="39"/>
    <w:unhideWhenUsed/>
    <w:rsid w:val="00FA7485"/>
    <w:pPr>
      <w:spacing w:after="100"/>
      <w:ind w:left="720"/>
    </w:pPr>
  </w:style>
  <w:style w:type="numbering" w:customStyle="1" w:styleId="tl1">
    <w:name w:val="Štýl1"/>
    <w:uiPriority w:val="99"/>
    <w:rsid w:val="00347D06"/>
    <w:pPr>
      <w:numPr>
        <w:numId w:val="13"/>
      </w:numPr>
    </w:pPr>
  </w:style>
  <w:style w:type="character" w:styleId="Odkaznakomentr">
    <w:name w:val="annotation reference"/>
    <w:basedOn w:val="Predvolenpsmoodseku"/>
    <w:uiPriority w:val="99"/>
    <w:semiHidden/>
    <w:unhideWhenUsed/>
    <w:rsid w:val="00965215"/>
    <w:rPr>
      <w:sz w:val="16"/>
      <w:szCs w:val="16"/>
    </w:rPr>
  </w:style>
  <w:style w:type="paragraph" w:styleId="Textkomentra">
    <w:name w:val="annotation text"/>
    <w:basedOn w:val="Normlny"/>
    <w:link w:val="TextkomentraChar"/>
    <w:uiPriority w:val="99"/>
    <w:semiHidden/>
    <w:unhideWhenUsed/>
    <w:rsid w:val="00965215"/>
    <w:pPr>
      <w:spacing w:line="240" w:lineRule="auto"/>
    </w:pPr>
    <w:rPr>
      <w:sz w:val="20"/>
      <w:szCs w:val="20"/>
    </w:rPr>
  </w:style>
  <w:style w:type="character" w:customStyle="1" w:styleId="TextkomentraChar">
    <w:name w:val="Text komentára Char"/>
    <w:basedOn w:val="Predvolenpsmoodseku"/>
    <w:link w:val="Textkomentra"/>
    <w:uiPriority w:val="99"/>
    <w:semiHidden/>
    <w:rsid w:val="00965215"/>
    <w:rPr>
      <w:rFonts w:ascii="Times New Roman" w:hAnsi="Times New Roman"/>
      <w:sz w:val="20"/>
      <w:szCs w:val="20"/>
      <w:lang w:val="sk-SK"/>
    </w:rPr>
  </w:style>
  <w:style w:type="paragraph" w:styleId="Predmetkomentra">
    <w:name w:val="annotation subject"/>
    <w:basedOn w:val="Textkomentra"/>
    <w:next w:val="Textkomentra"/>
    <w:link w:val="PredmetkomentraChar"/>
    <w:uiPriority w:val="99"/>
    <w:semiHidden/>
    <w:unhideWhenUsed/>
    <w:rsid w:val="00965215"/>
    <w:rPr>
      <w:b/>
      <w:bCs/>
    </w:rPr>
  </w:style>
  <w:style w:type="character" w:customStyle="1" w:styleId="PredmetkomentraChar">
    <w:name w:val="Predmet komentára Char"/>
    <w:basedOn w:val="TextkomentraChar"/>
    <w:link w:val="Predmetkomentra"/>
    <w:uiPriority w:val="99"/>
    <w:semiHidden/>
    <w:rsid w:val="00965215"/>
    <w:rPr>
      <w:rFonts w:ascii="Times New Roman" w:hAnsi="Times New Roman"/>
      <w:b/>
      <w:bCs/>
      <w:sz w:val="20"/>
      <w:szCs w:val="20"/>
      <w:lang w:val="sk-SK"/>
    </w:rPr>
  </w:style>
  <w:style w:type="paragraph" w:styleId="Textbubliny">
    <w:name w:val="Balloon Text"/>
    <w:basedOn w:val="Normlny"/>
    <w:link w:val="TextbublinyChar"/>
    <w:uiPriority w:val="99"/>
    <w:semiHidden/>
    <w:unhideWhenUsed/>
    <w:rsid w:val="00965215"/>
    <w:pPr>
      <w:spacing w:before="0"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965215"/>
    <w:rPr>
      <w:rFonts w:ascii="Segoe UI" w:hAnsi="Segoe UI" w:cs="Segoe UI"/>
      <w:sz w:val="18"/>
      <w:szCs w:val="18"/>
      <w:lang w:val="sk-SK"/>
    </w:rPr>
  </w:style>
  <w:style w:type="table" w:styleId="Mriekatabukysvetl">
    <w:name w:val="Grid Table Light"/>
    <w:basedOn w:val="Normlnatabuka"/>
    <w:uiPriority w:val="40"/>
    <w:rsid w:val="002C7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63841">
      <w:bodyDiv w:val="1"/>
      <w:marLeft w:val="0"/>
      <w:marRight w:val="0"/>
      <w:marTop w:val="0"/>
      <w:marBottom w:val="0"/>
      <w:divBdr>
        <w:top w:val="none" w:sz="0" w:space="0" w:color="auto"/>
        <w:left w:val="none" w:sz="0" w:space="0" w:color="auto"/>
        <w:bottom w:val="none" w:sz="0" w:space="0" w:color="auto"/>
        <w:right w:val="none" w:sz="0" w:space="0" w:color="auto"/>
      </w:divBdr>
    </w:div>
    <w:div w:id="206449949">
      <w:bodyDiv w:val="1"/>
      <w:marLeft w:val="0"/>
      <w:marRight w:val="0"/>
      <w:marTop w:val="0"/>
      <w:marBottom w:val="0"/>
      <w:divBdr>
        <w:top w:val="none" w:sz="0" w:space="0" w:color="auto"/>
        <w:left w:val="none" w:sz="0" w:space="0" w:color="auto"/>
        <w:bottom w:val="none" w:sz="0" w:space="0" w:color="auto"/>
        <w:right w:val="none" w:sz="0" w:space="0" w:color="auto"/>
      </w:divBdr>
    </w:div>
    <w:div w:id="1005211661">
      <w:bodyDiv w:val="1"/>
      <w:marLeft w:val="0"/>
      <w:marRight w:val="0"/>
      <w:marTop w:val="0"/>
      <w:marBottom w:val="0"/>
      <w:divBdr>
        <w:top w:val="none" w:sz="0" w:space="0" w:color="auto"/>
        <w:left w:val="none" w:sz="0" w:space="0" w:color="auto"/>
        <w:bottom w:val="none" w:sz="0" w:space="0" w:color="auto"/>
        <w:right w:val="none" w:sz="0" w:space="0" w:color="auto"/>
      </w:divBdr>
    </w:div>
    <w:div w:id="121241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6/09/relationships/commentsIds" Target="commentsIds.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header" Target="header1.xml"/><Relationship Id="rId8" Type="http://schemas.openxmlformats.org/officeDocument/2006/relationships/hyperlink" Target="https://is.stuba.sk/auth/katalog/syllabus.pl?predmet=334346"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23F6-44AD-40F1-872D-CAE9744B0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9</Pages>
  <Words>700</Words>
  <Characters>3992</Characters>
  <Application>Microsoft Office Word</Application>
  <DocSecurity>0</DocSecurity>
  <Lines>33</Lines>
  <Paragraphs>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SUNS 1. zadanie</vt:lpstr>
      <vt:lpstr>IOT Používateľská príručka</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SUNS 1. zadanie</dc:title>
  <dc:subject/>
  <dc:creator>Viktor Chovanec</dc:creator>
  <cp:keywords>SUNS</cp:keywords>
  <dc:description/>
  <cp:lastModifiedBy>Viktor Chovanec</cp:lastModifiedBy>
  <cp:revision>44</cp:revision>
  <cp:lastPrinted>2018-10-10T16:45:00Z</cp:lastPrinted>
  <dcterms:created xsi:type="dcterms:W3CDTF">2019-03-05T22:42:00Z</dcterms:created>
  <dcterms:modified xsi:type="dcterms:W3CDTF">2019-03-07T09:32:00Z</dcterms:modified>
</cp:coreProperties>
</file>