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pipr3zij5p5p" w:id="0"/>
      <w:bookmarkEnd w:id="0"/>
      <w:r w:rsidDel="00000000" w:rsidR="00000000" w:rsidRPr="00000000">
        <w:rPr>
          <w:b w:val="1"/>
          <w:u w:val="single"/>
          <w:rtl w:val="0"/>
        </w:rPr>
        <w:t xml:space="preserve">MeshLab návod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na stažení: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http://www.meshlab.net/#download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Spuštění scriptů: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Instalace MeshLabu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Přidání MeshLabServer.exe do PATH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Spustit script </w:t>
      </w:r>
      <w:r w:rsidDel="00000000" w:rsidR="00000000" w:rsidRPr="00000000">
        <w:rPr>
          <w:b w:val="1"/>
          <w:rtl w:val="0"/>
        </w:rPr>
        <w:t xml:space="preserve">proc_all.bat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Poznámka: Pokud chcete spustit scripty pro jednotlivé objekty, pak spusťte script meshlab_proc.bat [cesta_k_objektu_bez_přípony]. Cesta k objektu je například bunny/bunny (to znamená, že objekt je na cestě ./bunny/bunny.obj)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Vytvoření scriptu pro spuštění operací v konzoli: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Otevřít MeshLab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Přes File -&gt; Import mesh...., naimportuj libovolný 3D objekt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Přes Filters -&gt; Remeshing, Simplification and Reconstruction nebo přes Filters -&gt; Smoothing, … zvol požadovanou metodu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Nastav parametry metody a klikni na ok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Přes Filters -&gt; Show current filter script ulož script do souboru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Uložený script nyní lze spustit přes MeshLabServer v kořenové složce aplikace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shlab.net/#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