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46F" w:rsidRDefault="0025446F" w:rsidP="00632569"/>
    <w:p w:rsidR="002460D5" w:rsidRPr="00AC1ED9" w:rsidRDefault="002460D5" w:rsidP="00632569">
      <w:r w:rsidRPr="00AC1ED9">
        <w:t>Designation</w:t>
      </w:r>
      <w:r w:rsidRPr="00AC1ED9">
        <w:rPr>
          <w:noProof/>
        </w:rPr>
        <w:t xml:space="preserve"> </w:t>
      </w:r>
    </w:p>
    <w:p w:rsidR="002D630A" w:rsidRPr="00AC1ED9" w:rsidRDefault="002D630A" w:rsidP="00370BBF">
      <w:pPr>
        <w:pStyle w:val="Font9"/>
        <w:rPr>
          <w:rFonts w:ascii="Arial" w:hAnsi="Arial"/>
        </w:rPr>
      </w:pPr>
    </w:p>
    <w:p w:rsidR="002460D5" w:rsidRPr="00AC1ED9" w:rsidRDefault="002460D5" w:rsidP="00632569">
      <w:r w:rsidRPr="00AC1ED9">
        <w:t>Document title</w:t>
      </w:r>
    </w:p>
    <w:p w:rsidR="002D630A" w:rsidRPr="00AC1ED9" w:rsidRDefault="00656942" w:rsidP="00370BBF">
      <w:pPr>
        <w:pStyle w:val="Font9"/>
        <w:rPr>
          <w:rFonts w:ascii="Arial" w:hAnsi="Arial"/>
        </w:rPr>
      </w:pPr>
      <w:r>
        <w:rPr>
          <w:rFonts w:ascii="Arial" w:hAnsi="Arial"/>
          <w:b/>
          <w:sz w:val="28"/>
        </w:rPr>
        <w:t xml:space="preserve">Literature </w:t>
      </w:r>
      <w:r w:rsidR="00EF130C">
        <w:rPr>
          <w:rFonts w:ascii="Arial" w:hAnsi="Arial"/>
          <w:b/>
          <w:sz w:val="28"/>
        </w:rPr>
        <w:t xml:space="preserve"> </w:t>
      </w:r>
    </w:p>
    <w:p w:rsidR="002460D5" w:rsidRPr="00AC1ED9" w:rsidRDefault="002460D5" w:rsidP="00632569">
      <w:pPr>
        <w:rPr>
          <w:sz w:val="22"/>
        </w:rPr>
      </w:pPr>
      <w:r w:rsidRPr="00AC1ED9">
        <w:rPr>
          <w:sz w:val="22"/>
        </w:rPr>
        <w:t>Latest Issue date</w:t>
      </w:r>
    </w:p>
    <w:p w:rsidR="002D630A" w:rsidRPr="00AC1ED9" w:rsidRDefault="00656942" w:rsidP="00870756">
      <w:pPr>
        <w:tabs>
          <w:tab w:val="clear" w:pos="567"/>
          <w:tab w:val="clear" w:pos="1418"/>
        </w:tabs>
        <w:overflowPunct/>
        <w:autoSpaceDE/>
        <w:autoSpaceDN/>
        <w:adjustRightInd/>
        <w:spacing w:before="0" w:after="1142" w:line="647" w:lineRule="auto"/>
        <w:ind w:left="-5" w:hanging="10"/>
        <w:jc w:val="left"/>
        <w:textAlignment w:val="auto"/>
        <w:rPr>
          <w:rFonts w:eastAsia="Calibri"/>
          <w:b/>
          <w:color w:val="000000"/>
          <w:sz w:val="32"/>
          <w:szCs w:val="22"/>
        </w:rPr>
      </w:pPr>
      <w:r>
        <w:rPr>
          <w:rFonts w:eastAsia="Calibri"/>
          <w:b/>
          <w:color w:val="000000"/>
          <w:sz w:val="32"/>
          <w:szCs w:val="22"/>
        </w:rPr>
        <w:t>24 July 2020</w:t>
      </w:r>
    </w:p>
    <w:p w:rsidR="002460D5" w:rsidRPr="00AC1ED9" w:rsidRDefault="002460D5" w:rsidP="00632569">
      <w:pPr>
        <w:rPr>
          <w:sz w:val="22"/>
        </w:rPr>
      </w:pPr>
      <w:r w:rsidRPr="00AC1ED9">
        <w:rPr>
          <w:sz w:val="22"/>
        </w:rPr>
        <w:t>Synopses/Key words</w:t>
      </w:r>
    </w:p>
    <w:p w:rsidR="002D630A" w:rsidRPr="00AC1ED9" w:rsidRDefault="002D630A" w:rsidP="00370BBF">
      <w:pPr>
        <w:pStyle w:val="Font9"/>
        <w:rPr>
          <w:rFonts w:ascii="Arial" w:hAnsi="Arial"/>
        </w:rPr>
      </w:pPr>
    </w:p>
    <w:p w:rsidR="002460D5" w:rsidRPr="00AC1ED9" w:rsidRDefault="002460D5" w:rsidP="00632569">
      <w:pPr>
        <w:rPr>
          <w:sz w:val="22"/>
        </w:rPr>
      </w:pPr>
      <w:r w:rsidRPr="00AC1ED9">
        <w:rPr>
          <w:sz w:val="22"/>
        </w:rPr>
        <w:t>Distribution</w:t>
      </w:r>
    </w:p>
    <w:p w:rsidR="002460D5" w:rsidRPr="00AC1ED9" w:rsidRDefault="00656942" w:rsidP="00632569">
      <w:pPr>
        <w:rPr>
          <w:sz w:val="22"/>
        </w:rPr>
      </w:pPr>
      <w:r>
        <w:rPr>
          <w:sz w:val="22"/>
        </w:rPr>
        <w:t>Jedd Orsmond</w:t>
      </w:r>
    </w:p>
    <w:p w:rsidR="008F5321" w:rsidRPr="00AC1ED9" w:rsidRDefault="008F5321" w:rsidP="00656942"/>
    <w:p w:rsidR="00393ECE" w:rsidRPr="0056560D" w:rsidRDefault="00393ECE" w:rsidP="00B210CA">
      <w:pPr>
        <w:pStyle w:val="TOC1"/>
        <w:sectPr w:rsidR="00393ECE" w:rsidRPr="0056560D" w:rsidSect="006510D6">
          <w:headerReference w:type="default" r:id="rId8"/>
          <w:footerReference w:type="default" r:id="rId9"/>
          <w:headerReference w:type="first" r:id="rId10"/>
          <w:footerReference w:type="first" r:id="rId11"/>
          <w:pgSz w:w="11907" w:h="16840"/>
          <w:pgMar w:top="1134" w:right="1134" w:bottom="1134" w:left="1134" w:header="720" w:footer="720" w:gutter="0"/>
          <w:cols w:space="720"/>
          <w:docGrid w:linePitch="326"/>
        </w:sectPr>
      </w:pPr>
      <w:bookmarkStart w:id="0" w:name="_Toc71603431"/>
    </w:p>
    <w:bookmarkEnd w:id="0"/>
    <w:p w:rsidR="00B31034" w:rsidRDefault="005F4ED6" w:rsidP="000139B8">
      <w:pPr>
        <w:pStyle w:val="Heading1"/>
      </w:pPr>
      <w:r w:rsidRPr="000D18A2">
        <w:rPr>
          <w:u w:val="single"/>
        </w:rPr>
        <w:lastRenderedPageBreak/>
        <w:t>PCA &amp; PLS</w:t>
      </w:r>
      <w:r>
        <w:t xml:space="preserve"> Based On-line Monitoring Techniques</w:t>
      </w:r>
    </w:p>
    <w:p w:rsidR="00DF5A44" w:rsidRPr="00DF5A44" w:rsidRDefault="00DF5A44" w:rsidP="00DF5A44">
      <w:r w:rsidRPr="00DF5A44">
        <w:rPr>
          <w:rFonts w:ascii="Times New Roman" w:hAnsi="Times New Roman" w:cs="Times New Roman"/>
          <w:szCs w:val="24"/>
        </w:rPr>
        <w:t>[14]</w:t>
      </w:r>
      <w:r w:rsidRPr="00DF5A44">
        <w:rPr>
          <w:rFonts w:ascii="Times New Roman" w:hAnsi="Times New Roman" w:cs="Times New Roman"/>
          <w:szCs w:val="24"/>
        </w:rPr>
        <w:tab/>
        <w:t xml:space="preserve">D. Wang and R. Srinivasan, </w:t>
      </w:r>
      <w:r w:rsidRPr="00DF5A44">
        <w:rPr>
          <w:rFonts w:ascii="Times New Roman" w:hAnsi="Times New Roman" w:cs="Times New Roman"/>
          <w:b/>
          <w:szCs w:val="24"/>
        </w:rPr>
        <w:t>“Multi-model based real-time final product quality control strategy for batch processes,”</w:t>
      </w:r>
      <w:r w:rsidRPr="00DF5A44">
        <w:rPr>
          <w:rFonts w:ascii="Times New Roman" w:hAnsi="Times New Roman" w:cs="Times New Roman"/>
          <w:szCs w:val="24"/>
        </w:rPr>
        <w:t xml:space="preserve"> </w:t>
      </w:r>
      <w:proofErr w:type="spellStart"/>
      <w:r w:rsidRPr="00DF5A44">
        <w:rPr>
          <w:rFonts w:ascii="Times New Roman" w:hAnsi="Times New Roman" w:cs="Times New Roman"/>
          <w:i/>
          <w:iCs/>
          <w:szCs w:val="24"/>
        </w:rPr>
        <w:t>Comput</w:t>
      </w:r>
      <w:proofErr w:type="spellEnd"/>
      <w:r w:rsidRPr="00DF5A44">
        <w:rPr>
          <w:rFonts w:ascii="Times New Roman" w:hAnsi="Times New Roman" w:cs="Times New Roman"/>
          <w:i/>
          <w:iCs/>
          <w:szCs w:val="24"/>
        </w:rPr>
        <w:t>. Chem. Eng.</w:t>
      </w:r>
      <w:r w:rsidRPr="00DF5A44">
        <w:rPr>
          <w:rFonts w:ascii="Times New Roman" w:hAnsi="Times New Roman" w:cs="Times New Roman"/>
          <w:szCs w:val="24"/>
        </w:rPr>
        <w:t xml:space="preserve">, vol. 33, no. 5, pp. 992–1003, 2009,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10.1016/j.compchemeng.2008.10.022.</w:t>
      </w:r>
    </w:p>
    <w:p w:rsidR="000139B8" w:rsidRPr="000139B8" w:rsidRDefault="000139B8" w:rsidP="004143E9">
      <w:pPr>
        <w:pStyle w:val="Heading3"/>
        <w:numPr>
          <w:ilvl w:val="2"/>
          <w:numId w:val="24"/>
        </w:numPr>
      </w:pPr>
      <w:r>
        <w:t>Applicability to NC plant</w:t>
      </w:r>
    </w:p>
    <w:p w:rsidR="004568E4" w:rsidRDefault="004568E4" w:rsidP="00A01493">
      <w:r>
        <w:t>For NC plant: easily adjusts to differences in time of batches (which in my case t most likely would have ended up a significant MV)</w:t>
      </w:r>
    </w:p>
    <w:p w:rsidR="004568E4" w:rsidRDefault="004568E4" w:rsidP="00A01493">
      <w:proofErr w:type="gramStart"/>
      <w:r>
        <w:t>Also</w:t>
      </w:r>
      <w:proofErr w:type="gramEnd"/>
      <w:r>
        <w:t xml:space="preserve"> accounts for the raw material feed impurity which is a significant batch-to-batch variation, not overshadowed by process conditions which is the assumption of most MCC techniques. </w:t>
      </w:r>
    </w:p>
    <w:p w:rsidR="00401FEA" w:rsidRDefault="00401FEA" w:rsidP="00A01493">
      <w:r>
        <w:t xml:space="preserve">Reference trajectory method </w:t>
      </w:r>
      <w:proofErr w:type="spellStart"/>
      <w:proofErr w:type="gramStart"/>
      <w:r>
        <w:t>wont</w:t>
      </w:r>
      <w:proofErr w:type="spellEnd"/>
      <w:proofErr w:type="gramEnd"/>
      <w:r>
        <w:t xml:space="preserve"> work since we already know that the deviation in raw material purity is a major contributor to final quality.</w:t>
      </w:r>
    </w:p>
    <w:p w:rsidR="004568E4" w:rsidRDefault="004568E4" w:rsidP="00A01493">
      <w:r>
        <w:t xml:space="preserve">Also obviates imputation data that is not available, multiple models better/easier for the overall process. </w:t>
      </w:r>
    </w:p>
    <w:p w:rsidR="00A01493" w:rsidRDefault="000D18A2" w:rsidP="009D52B4">
      <w:pPr>
        <w:pStyle w:val="Heading3"/>
      </w:pPr>
      <w:r>
        <w:t>Technique Overview</w:t>
      </w:r>
    </w:p>
    <w:p w:rsidR="0043592F" w:rsidRDefault="0043592F" w:rsidP="0043592F">
      <w:r>
        <w:t>Quality control is achieved using a data-driven strategy, periodically predicting the final product quality and adjusting process variables at pre-specified decision points.</w:t>
      </w:r>
      <w:r w:rsidR="00084A24">
        <w:t xml:space="preserve"> Instead of at every sample point. Re</w:t>
      </w:r>
      <w:r w:rsidR="00401FEA">
        <w:t>al-time control is obtained from</w:t>
      </w:r>
      <w:r w:rsidR="00084A24">
        <w:t xml:space="preserve"> online control optimization similar to </w:t>
      </w:r>
      <w:r w:rsidR="00401FEA">
        <w:t>MPC, which</w:t>
      </w:r>
      <w:r w:rsidR="00084A24">
        <w:t xml:space="preserve"> ensures that the calculated changes in process variable trajectories are feasible. </w:t>
      </w:r>
      <w:r>
        <w:t xml:space="preserve"> Employs multiple models, one for each decision point, to capture time-varying relationships. The models combine real-time batch information from process variables and initial conditions with information from prior batches. </w:t>
      </w:r>
    </w:p>
    <w:p w:rsidR="0043592F" w:rsidRDefault="0043592F" w:rsidP="0043592F">
      <w:r>
        <w:t xml:space="preserve">Control action is taken at pre-specified decision points where MVs are calculated by solving an </w:t>
      </w:r>
      <w:proofErr w:type="spellStart"/>
      <w:r>
        <w:t>opitimal</w:t>
      </w:r>
      <w:proofErr w:type="spellEnd"/>
      <w:r>
        <w:t xml:space="preserve"> control problem similar to MPC. A key benefit of this strategy is that missing data imputation is obviated.</w:t>
      </w:r>
    </w:p>
    <w:p w:rsidR="0043592F" w:rsidRDefault="0043592F" w:rsidP="0043592F">
      <w:r>
        <w:t xml:space="preserve">The use of PCA and PLS for batch process monitoring has been investigated extensively. In these </w:t>
      </w:r>
      <w:proofErr w:type="gramStart"/>
      <w:r>
        <w:t>approaches</w:t>
      </w:r>
      <w:proofErr w:type="gramEnd"/>
      <w:r>
        <w:t xml:space="preserve"> the behaviour of the process is characterized using a statistical model </w:t>
      </w:r>
      <w:r>
        <w:lastRenderedPageBreak/>
        <w:t xml:space="preserve">derived through multi-way analysis of online measurements obtained when the process is in a state of statistical control. </w:t>
      </w:r>
    </w:p>
    <w:p w:rsidR="0043592F" w:rsidRDefault="0043592F" w:rsidP="0043592F">
      <w:r>
        <w:t>Offline QC strategy – identify the cause of a failed batch and adjust the conditions for subsequent batches.</w:t>
      </w:r>
    </w:p>
    <w:p w:rsidR="0043592F" w:rsidRDefault="0043592F" w:rsidP="0043592F">
      <w:r>
        <w:t xml:space="preserve">Reference Trajectory strategy- control objective is to keep the operating conditions as close to a reference trajectory (process model determined a priori using </w:t>
      </w:r>
      <w:proofErr w:type="gramStart"/>
      <w:r>
        <w:t>1</w:t>
      </w:r>
      <w:r w:rsidRPr="0043592F">
        <w:rPr>
          <w:vertAlign w:val="superscript"/>
        </w:rPr>
        <w:t>st</w:t>
      </w:r>
      <w:proofErr w:type="gramEnd"/>
      <w:r>
        <w:t xml:space="preserve"> principles or historical data). This is effective in many cases but can produce off-spec product even with perfect tracking of the reference trajectory as it does not consider batch-to-batch variations (raw material impurities, heat transfer, </w:t>
      </w:r>
      <w:proofErr w:type="gramStart"/>
      <w:r>
        <w:t>kinetic</w:t>
      </w:r>
      <w:proofErr w:type="gramEnd"/>
      <w:r>
        <w:t xml:space="preserve"> effects). </w:t>
      </w:r>
    </w:p>
    <w:p w:rsidR="004568E4" w:rsidRDefault="0043592F" w:rsidP="0043592F">
      <w:r>
        <w:t xml:space="preserve">MCC recognize that process conditions during batch evolution will tend to dominate systematic batch-to-batch variations. At some mid-point points, the quality is predicted </w:t>
      </w:r>
      <w:r w:rsidR="00FE60BF">
        <w:t xml:space="preserve">(inferential model using historical data) if the prediction falls outside the “in control” zone, a model is used to calculate a control move to bring back into statistical control. Training data needs to contain sufficient input variability and disturbance information to allow proper model </w:t>
      </w:r>
      <w:r w:rsidR="001A3FFA">
        <w:t>identification</w:t>
      </w:r>
      <w:r w:rsidR="00FE60BF">
        <w:t>.</w:t>
      </w:r>
    </w:p>
    <w:p w:rsidR="00FE60BF" w:rsidRPr="0043592F" w:rsidRDefault="004568E4" w:rsidP="0043592F">
      <w:r>
        <w:t>The problem with MCC is that the inferential model for quality prediction is identified using historical training data, which are from previously completed successful/unsuccessful batches. T</w:t>
      </w:r>
      <w:r w:rsidR="000139B8">
        <w:t xml:space="preserve"> </w:t>
      </w:r>
      <w:r>
        <w:t xml:space="preserve">for QC purposes, the training set needs to contain sufficient input variation and disturbance information to allow proper model identification. I.e. the model identification requires persistence of excitation. Often this is not provided sufficiently. </w:t>
      </w:r>
    </w:p>
    <w:p w:rsidR="009D52B4" w:rsidRDefault="000139B8" w:rsidP="009D52B4">
      <w:pPr>
        <w:pStyle w:val="Heading3"/>
      </w:pPr>
      <w:r>
        <w:t>Proposed</w:t>
      </w:r>
      <w:r w:rsidR="009D52B4">
        <w:t xml:space="preserve"> approach</w:t>
      </w:r>
    </w:p>
    <w:p w:rsidR="00FE60BF" w:rsidRDefault="00FE60BF" w:rsidP="00FE60BF">
      <w:r>
        <w:t xml:space="preserve">In this article, data-driven real-time batch quality control strategy similar to MPC is developed. Process inputs are manipulated online to steer the process so that final quality is on </w:t>
      </w:r>
      <w:proofErr w:type="gramStart"/>
      <w:r>
        <w:t>spec</w:t>
      </w:r>
      <w:proofErr w:type="gramEnd"/>
      <w:r>
        <w:t>. The main difference to other approaches is that control actions are taken at discrete, pre-specified time- points</w:t>
      </w:r>
      <w:r w:rsidR="00084A24">
        <w:t xml:space="preserve"> instead of at every sample</w:t>
      </w:r>
      <w:r>
        <w:t xml:space="preserve">. At each time </w:t>
      </w:r>
      <w:proofErr w:type="gramStart"/>
      <w:r>
        <w:t>point ,</w:t>
      </w:r>
      <w:proofErr w:type="gramEnd"/>
      <w:r>
        <w:t xml:space="preserve"> a data-based model is used for quality prediction and control calculations. Different models are used at different </w:t>
      </w:r>
      <w:proofErr w:type="gramStart"/>
      <w:r>
        <w:t>points,</w:t>
      </w:r>
      <w:proofErr w:type="gramEnd"/>
      <w:r>
        <w:t xml:space="preserve"> each model exploits all online data available up to that point. This </w:t>
      </w:r>
      <w:proofErr w:type="spellStart"/>
      <w:r>
        <w:t>mult</w:t>
      </w:r>
      <w:proofErr w:type="spellEnd"/>
      <w:r>
        <w:t>-model strategy eliminates the need for data imputation and the consequent uncertainties.</w:t>
      </w:r>
    </w:p>
    <w:p w:rsidR="00FE60BF" w:rsidRDefault="00FE60BF" w:rsidP="00FE60BF">
      <w:r>
        <w:lastRenderedPageBreak/>
        <w:t xml:space="preserve">The approach deals with </w:t>
      </w:r>
      <w:proofErr w:type="gramStart"/>
      <w:r>
        <w:t>3</w:t>
      </w:r>
      <w:proofErr w:type="gramEnd"/>
      <w:r>
        <w:t xml:space="preserve"> data sources: 1) initial conditions (Z), trajectories of online </w:t>
      </w:r>
      <w:proofErr w:type="spellStart"/>
      <w:r>
        <w:t>measurmeents</w:t>
      </w:r>
      <w:proofErr w:type="spellEnd"/>
      <w:r>
        <w:t xml:space="preserve"> (X – partitioned into MVs </w:t>
      </w:r>
      <w:proofErr w:type="spellStart"/>
      <w:r>
        <w:t>Xn</w:t>
      </w:r>
      <w:proofErr w:type="spellEnd"/>
      <w:r>
        <w:t xml:space="preserve"> and measured variables </w:t>
      </w:r>
      <w:proofErr w:type="spellStart"/>
      <w:r>
        <w:t>Xm</w:t>
      </w:r>
      <w:proofErr w:type="spellEnd"/>
      <w:r>
        <w:t xml:space="preserve"> sampled at K sampling instants) 3) end point product quality (Y)</w:t>
      </w:r>
    </w:p>
    <w:p w:rsidR="00FE60BF" w:rsidRDefault="00E807BB" w:rsidP="00FE60BF">
      <w:pPr>
        <w:rPr>
          <w:noProof/>
        </w:rPr>
      </w:pPr>
      <w:r w:rsidRPr="00D0611C">
        <w:rPr>
          <w:noProof/>
        </w:rPr>
        <w:drawing>
          <wp:inline distT="0" distB="0" distL="0" distR="0">
            <wp:extent cx="5095875" cy="3248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248025"/>
                    </a:xfrm>
                    <a:prstGeom prst="rect">
                      <a:avLst/>
                    </a:prstGeom>
                    <a:noFill/>
                    <a:ln>
                      <a:noFill/>
                    </a:ln>
                  </pic:spPr>
                </pic:pic>
              </a:graphicData>
            </a:graphic>
          </wp:inline>
        </w:drawing>
      </w:r>
    </w:p>
    <w:p w:rsidR="001A3FFA" w:rsidRDefault="001A3FFA" w:rsidP="00FE60BF">
      <w:pPr>
        <w:rPr>
          <w:noProof/>
        </w:rPr>
      </w:pPr>
      <w:r>
        <w:rPr>
          <w:noProof/>
        </w:rPr>
        <w:t xml:space="preserve">Z = IxL matrix of initial conditions (L=different quantities measured, I different batches) </w:t>
      </w:r>
    </w:p>
    <w:p w:rsidR="001A3FFA" w:rsidRDefault="001A3FFA" w:rsidP="00FE60BF">
      <w:pPr>
        <w:rPr>
          <w:noProof/>
        </w:rPr>
      </w:pPr>
      <w:r>
        <w:rPr>
          <w:noProof/>
        </w:rPr>
        <w:t>X= IxJxK recording of trajectories (J process variables, K sampling times) -&gt; partitioned into Xn (MV inputs) and Xm (other measurements).</w:t>
      </w:r>
    </w:p>
    <w:p w:rsidR="001A3FFA" w:rsidRDefault="001A3FFA" w:rsidP="00FE60BF">
      <w:pPr>
        <w:rPr>
          <w:noProof/>
        </w:rPr>
      </w:pPr>
      <w:r>
        <w:rPr>
          <w:noProof/>
        </w:rPr>
        <w:t>Y = IxM end point product quality</w:t>
      </w:r>
    </w:p>
    <w:p w:rsidR="00FE60BF" w:rsidRDefault="00FE60BF" w:rsidP="00FE60BF">
      <w:pPr>
        <w:rPr>
          <w:noProof/>
        </w:rPr>
      </w:pPr>
      <w:r>
        <w:rPr>
          <w:noProof/>
        </w:rPr>
        <w:t xml:space="preserve">The desire is to understand how Y </w:t>
      </w:r>
      <w:r w:rsidR="001A3FFA">
        <w:rPr>
          <w:noProof/>
        </w:rPr>
        <w:t xml:space="preserve">is influenced by combination of Z (initial conditions) and batch evolution (X) and then to investigate how to adjust the process conditions in real-time such that Y is within spec. </w:t>
      </w:r>
    </w:p>
    <w:p w:rsidR="001A3FFA" w:rsidRDefault="001A3FFA" w:rsidP="00FE60BF">
      <w:pPr>
        <w:rPr>
          <w:noProof/>
        </w:rPr>
      </w:pPr>
      <w:r>
        <w:rPr>
          <w:noProof/>
        </w:rPr>
        <w:t>To do this, 2 related problems must be solved: 1) estimate the final product quality at the end of the current batch 2) design suitable corrective actions as necessary</w:t>
      </w:r>
    </w:p>
    <w:p w:rsidR="001A3FFA" w:rsidRDefault="00B87FC6" w:rsidP="00FE60BF">
      <w:pPr>
        <w:rPr>
          <w:noProof/>
        </w:rPr>
      </w:pPr>
      <w:r>
        <w:rPr>
          <w:noProof/>
        </w:rPr>
        <w:t xml:space="preserve">A finite set of models, each applicable to a specific point during the batch (decision points) are used instead of a complex monnolithic model. </w:t>
      </w:r>
    </w:p>
    <w:p w:rsidR="00B87FC6" w:rsidRDefault="00B87FC6" w:rsidP="00FE60BF">
      <w:pPr>
        <w:rPr>
          <w:noProof/>
        </w:rPr>
      </w:pPr>
      <w:r>
        <w:rPr>
          <w:noProof/>
        </w:rPr>
        <w:t>The number and location of decision points is an open question (specified by process knowledge, using indiciator variable)</w:t>
      </w:r>
    </w:p>
    <w:p w:rsidR="00B87FC6" w:rsidRDefault="00B87FC6" w:rsidP="00FE60BF">
      <w:pPr>
        <w:rPr>
          <w:noProof/>
        </w:rPr>
      </w:pPr>
      <w:r>
        <w:rPr>
          <w:noProof/>
        </w:rPr>
        <w:lastRenderedPageBreak/>
        <w:t>Any change in Xn will affect the remainder of the batch, cumulative effect described as:</w:t>
      </w:r>
    </w:p>
    <w:p w:rsidR="00B87FC6" w:rsidRDefault="00B87FC6" w:rsidP="00FE60BF">
      <w:pPr>
        <w:rPr>
          <w:noProof/>
        </w:rPr>
      </w:pPr>
      <w:r>
        <w:rPr>
          <w:noProof/>
        </w:rPr>
        <w:t>Y=f(Z, Xki)</w:t>
      </w:r>
    </w:p>
    <w:p w:rsidR="00B87FC6" w:rsidRDefault="00B87FC6" w:rsidP="00FE60BF">
      <w:pPr>
        <w:rPr>
          <w:noProof/>
        </w:rPr>
      </w:pPr>
      <w:r>
        <w:rPr>
          <w:noProof/>
        </w:rPr>
        <w:t>Where Xki represents all process measurements collected from the start to deciion point ki. A model is established for each decision point as well as for process control.</w:t>
      </w:r>
    </w:p>
    <w:p w:rsidR="00B87FC6" w:rsidRDefault="00B87FC6" w:rsidP="004143E9">
      <w:pPr>
        <w:pStyle w:val="Heading3"/>
        <w:numPr>
          <w:ilvl w:val="2"/>
          <w:numId w:val="16"/>
        </w:numPr>
      </w:pPr>
      <w:r>
        <w:t>Process modelling</w:t>
      </w:r>
    </w:p>
    <w:p w:rsidR="00B87FC6" w:rsidRDefault="00B87FC6" w:rsidP="00FE60BF">
      <w:pPr>
        <w:rPr>
          <w:noProof/>
        </w:rPr>
      </w:pPr>
      <w:r>
        <w:rPr>
          <w:noProof/>
        </w:rPr>
        <w:t>Based on PLS</w:t>
      </w:r>
    </w:p>
    <w:p w:rsidR="00B87FC6" w:rsidRDefault="00B87FC6" w:rsidP="00FE60BF">
      <w:pPr>
        <w:rPr>
          <w:noProof/>
        </w:rPr>
      </w:pPr>
      <w:r>
        <w:rPr>
          <w:noProof/>
        </w:rPr>
        <w:t>Most variables can be correlated to one another. The first task is to build an emprical model based on the representatives of these three data sets. MLR is used to relate the predictor variable (Z and X) with the response variable. Y = pred*theta +F</w:t>
      </w:r>
    </w:p>
    <w:p w:rsidR="00B87FC6" w:rsidRDefault="00B87FC6" w:rsidP="00FE60BF">
      <w:pPr>
        <w:rPr>
          <w:noProof/>
        </w:rPr>
      </w:pPr>
      <w:r>
        <w:rPr>
          <w:noProof/>
        </w:rPr>
        <w:t>Where theta is the regression coefficient and F is the residual. PLS is used to determine theta isntead of OLS (high degree of correlation or noise in predictor varaibles causes it to fail). Sever ways exist for calculating PLS model parameters, the one uses is NIPALS (non-iterative partial least squares apprach). NIPALS calculates LVs (T, P) and additional set of vectors known as weight (W) such that:</w:t>
      </w:r>
    </w:p>
    <w:p w:rsidR="00B87FC6" w:rsidRDefault="00B87FC6" w:rsidP="00FE60BF">
      <w:pPr>
        <w:rPr>
          <w:noProof/>
          <w:lang w:val="de-DE"/>
        </w:rPr>
      </w:pPr>
      <w:r w:rsidRPr="00B87FC6">
        <w:rPr>
          <w:noProof/>
          <w:lang w:val="de-DE"/>
        </w:rPr>
        <w:t>Theta = W(PTW)^-1(T^TT)%-1 T^TY</w:t>
      </w:r>
    </w:p>
    <w:p w:rsidR="00E807BB" w:rsidRDefault="00E807BB" w:rsidP="00FE60BF">
      <w:pPr>
        <w:rPr>
          <w:noProof/>
        </w:rPr>
      </w:pPr>
      <w:r w:rsidRPr="00E807BB">
        <w:rPr>
          <w:noProof/>
        </w:rPr>
        <w:t xml:space="preserve">To build a model the three way data Xki is first unfolded. </w:t>
      </w:r>
      <w:r>
        <w:rPr>
          <w:noProof/>
        </w:rPr>
        <w:t xml:space="preserve">Batch-wise unfolding forms a two way matrix Xi (IxJki with mode J entities neseted within mode ki entitiites). With the information available at decision point ki, the PLS model is developed on the auto-scaled data sets.the multi-block and multi-way PLS (MBMWPLS) regresssion technique is implemented to model the relationship bewtween predictor and Y. At each decision point ki, a PLS model is built by relating the data avaialbe from the start of the batch up to ki, to the final product quality. </w:t>
      </w:r>
    </w:p>
    <w:p w:rsidR="00E807BB" w:rsidRPr="00E807BB" w:rsidRDefault="00E807BB" w:rsidP="00FE60BF">
      <w:pPr>
        <w:rPr>
          <w:noProof/>
        </w:rPr>
      </w:pPr>
      <w:r>
        <w:rPr>
          <w:noProof/>
        </w:rPr>
        <w:t xml:space="preserve">An important feature of this approach is there is no need to estimate the missing data, as is the case with single model for a whole batch. </w:t>
      </w:r>
    </w:p>
    <w:p w:rsidR="009D52B4" w:rsidRDefault="009D52B4" w:rsidP="009D52B4">
      <w:pPr>
        <w:pStyle w:val="Heading3"/>
      </w:pPr>
      <w:r>
        <w:t xml:space="preserve">Control </w:t>
      </w:r>
      <w:r w:rsidR="00E807BB">
        <w:t>strategy</w:t>
      </w:r>
    </w:p>
    <w:p w:rsidR="00E807BB" w:rsidRDefault="00E807BB" w:rsidP="00E807BB">
      <w:r>
        <w:t xml:space="preserve">During the batch evolution, process measurements are collected up to the specified decision point, at which a decision is made on if or not a control action is expected. The </w:t>
      </w:r>
      <w:r>
        <w:lastRenderedPageBreak/>
        <w:t xml:space="preserve">control action includes the adjustment of the </w:t>
      </w:r>
      <w:proofErr w:type="spellStart"/>
      <w:r>
        <w:t>setpoint</w:t>
      </w:r>
      <w:proofErr w:type="spellEnd"/>
      <w:r>
        <w:t xml:space="preserve"> trajectories of CVs. By adjusting these trajectories the remainder of the batch will progress </w:t>
      </w:r>
      <w:proofErr w:type="spellStart"/>
      <w:r>
        <w:t>ot</w:t>
      </w:r>
      <w:proofErr w:type="spellEnd"/>
      <w:r>
        <w:t xml:space="preserve"> achieve the desired quality at the </w:t>
      </w:r>
      <w:proofErr w:type="spellStart"/>
      <w:r>
        <w:t>end.If</w:t>
      </w:r>
      <w:proofErr w:type="spellEnd"/>
      <w:r>
        <w:t xml:space="preserve"> a faulty condition is </w:t>
      </w:r>
      <w:proofErr w:type="spellStart"/>
      <w:r>
        <w:t>deterected</w:t>
      </w:r>
      <w:proofErr w:type="spellEnd"/>
      <w:r>
        <w:t xml:space="preserve"> during process monitoring using measures such as T^2 or SPE, the diagnosis shows that recovery is needed, then control action is triggered. </w:t>
      </w:r>
    </w:p>
    <w:p w:rsidR="00E807BB" w:rsidRDefault="00E807BB" w:rsidP="00E807BB">
      <w:r>
        <w:t xml:space="preserve">Once control action is triggered, the model corresponding to this decision point is employed to predict the final product quality using all previous information up to that </w:t>
      </w:r>
      <w:proofErr w:type="spellStart"/>
      <w:r>
        <w:t>ppoint</w:t>
      </w:r>
      <w:proofErr w:type="spellEnd"/>
      <w:r>
        <w:t xml:space="preserve">. A set of MVs are then calculated in order </w:t>
      </w:r>
      <w:proofErr w:type="spellStart"/>
      <w:proofErr w:type="gramStart"/>
      <w:r>
        <w:t>ot</w:t>
      </w:r>
      <w:proofErr w:type="spellEnd"/>
      <w:proofErr w:type="gramEnd"/>
      <w:r>
        <w:t xml:space="preserve"> minimize the difference between the prediction from the model and the target, subject to the constraints on the control or other process variables (if any). </w:t>
      </w:r>
    </w:p>
    <w:p w:rsidR="00FC0E59" w:rsidRDefault="00E807BB" w:rsidP="00E807BB">
      <w:r>
        <w:t xml:space="preserve">At </w:t>
      </w:r>
      <w:proofErr w:type="spellStart"/>
      <w:r>
        <w:t>ki</w:t>
      </w:r>
      <w:proofErr w:type="spellEnd"/>
      <w:r>
        <w:t xml:space="preserve">, the </w:t>
      </w:r>
      <w:proofErr w:type="spellStart"/>
      <w:r>
        <w:t>Y^hat</w:t>
      </w:r>
      <w:proofErr w:type="gramStart"/>
      <w:r>
        <w:t>,i</w:t>
      </w:r>
      <w:proofErr w:type="spellEnd"/>
      <w:proofErr w:type="gramEnd"/>
      <w:r>
        <w:t xml:space="preserve"> is calculated.</w:t>
      </w:r>
      <w:r w:rsidR="00BC4179">
        <w:t xml:space="preserve"> </w:t>
      </w:r>
      <w:r w:rsidR="00FC0E59">
        <w:t xml:space="preserve">I corresponds to the </w:t>
      </w:r>
      <w:proofErr w:type="spellStart"/>
      <w:r w:rsidR="00FC0E59">
        <w:t>ki</w:t>
      </w:r>
      <w:proofErr w:type="spellEnd"/>
      <w:r w:rsidR="00FC0E59">
        <w:t xml:space="preserve"> decision point, </w:t>
      </w:r>
      <w:proofErr w:type="spellStart"/>
      <w:r w:rsidR="00FC0E59">
        <w:t>theta_i</w:t>
      </w:r>
      <w:proofErr w:type="spellEnd"/>
      <w:r w:rsidR="00FC0E59">
        <w:t xml:space="preserve"> corresponds to the parameters of the model at decision point </w:t>
      </w:r>
      <w:proofErr w:type="spellStart"/>
      <w:r w:rsidR="00FC0E59">
        <w:t>ki</w:t>
      </w:r>
      <w:proofErr w:type="spellEnd"/>
      <w:r w:rsidR="00FC0E59">
        <w:t xml:space="preserve"> and</w:t>
      </w:r>
    </w:p>
    <w:p w:rsidR="00E807BB" w:rsidRDefault="00542ADD" w:rsidP="00E807BB">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FC0E59">
        <w:t xml:space="preserve"> </w:t>
      </w:r>
    </w:p>
    <w:p w:rsidR="00BC4179" w:rsidRPr="00FC0E59" w:rsidRDefault="00542ADD" w:rsidP="00E807BB">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Ξ</m:t>
              </m:r>
            </m:e>
            <m:sub>
              <m:r>
                <m:rPr>
                  <m:sty m:val="p"/>
                </m:rPr>
                <w:rPr>
                  <w:rFonts w:ascii="Cambria Math" w:hAnsi="Cambria Math"/>
                </w:rPr>
                <m:t>i</m:t>
              </m:r>
            </m:sub>
          </m:sSub>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i,2</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m:t>
                      </m:r>
                    </m:sub>
                  </m:sSub>
                </m:e>
              </m:d>
            </m:e>
            <m:sup>
              <m:r>
                <w:rPr>
                  <w:rFonts w:ascii="Cambria Math" w:hAnsi="Cambria Math"/>
                </w:rPr>
                <m:t>T</m:t>
              </m:r>
            </m:sup>
          </m:sSup>
        </m:oMath>
      </m:oMathPara>
    </w:p>
    <w:p w:rsidR="00E807BB" w:rsidRPr="00E807BB" w:rsidRDefault="00FC0E59" w:rsidP="00E807BB">
      <w:r>
        <w:t xml:space="preserve">With the quality </w:t>
      </w:r>
      <w:proofErr w:type="gramStart"/>
      <w:r>
        <w:t>predicted ,</w:t>
      </w:r>
      <w:proofErr w:type="gramEnd"/>
      <w:r>
        <w:t xml:space="preserve"> the values of control variables can be manipulated in order to achieve quality control. This is achieved by solving an optimization problem where the new </w:t>
      </w:r>
      <w:proofErr w:type="gramStart"/>
      <w:r>
        <w:t xml:space="preserve">adjustment </w:t>
      </w:r>
      <w:proofErr w:type="gramEnd"/>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n,present</m:t>
            </m:r>
          </m:sup>
        </m:sSubSup>
      </m:oMath>
      <w:r>
        <w:t xml:space="preserve">, is obtained by minimizing an objective function as a linear quadratic Gaussian </w:t>
      </w:r>
      <w:proofErr w:type="spellStart"/>
      <w:r>
        <w:t>regulatior</w:t>
      </w:r>
      <w:proofErr w:type="spellEnd"/>
      <w:r>
        <w:t xml:space="preserve"> (LQG). </w:t>
      </w:r>
    </w:p>
    <w:p w:rsidR="009D52B4" w:rsidRDefault="009D52B4" w:rsidP="009D52B4">
      <w:pPr>
        <w:pStyle w:val="Heading3"/>
      </w:pPr>
      <w:r>
        <w:t>Data input/manipulations required</w:t>
      </w:r>
      <w:r w:rsidR="00FC0E59">
        <w:t xml:space="preserve"> / Results</w:t>
      </w:r>
    </w:p>
    <w:p w:rsidR="00FC0E59" w:rsidRDefault="00FC0E59" w:rsidP="00FC0E59">
      <w:r>
        <w:t xml:space="preserve">The technique is tested on a simulated batch process (consecutive </w:t>
      </w:r>
      <w:proofErr w:type="spellStart"/>
      <w:r>
        <w:t>homongenous</w:t>
      </w:r>
      <w:proofErr w:type="spellEnd"/>
      <w:r>
        <w:t xml:space="preserve"> liquid phase reaction of A and B forming desirable product C that reacts further to form waste product D). The objective is produce a specified number of moles of product C and keep product D at a specified range for each batch. </w:t>
      </w:r>
      <w:proofErr w:type="spellStart"/>
      <w:proofErr w:type="gramStart"/>
      <w:r>
        <w:t>Measurments</w:t>
      </w:r>
      <w:proofErr w:type="spellEnd"/>
      <w:r>
        <w:t xml:space="preserve"> of C and D are only available at the end of the batch</w:t>
      </w:r>
      <w:proofErr w:type="gramEnd"/>
      <w:r>
        <w:t xml:space="preserve">, </w:t>
      </w:r>
      <w:proofErr w:type="gramStart"/>
      <w:r>
        <w:t>other online measurements are available</w:t>
      </w:r>
      <w:proofErr w:type="gramEnd"/>
      <w:r>
        <w:t xml:space="preserve">. These include (reactor temp, </w:t>
      </w:r>
      <w:proofErr w:type="spellStart"/>
      <w:r>
        <w:t>reactank</w:t>
      </w:r>
      <w:proofErr w:type="spellEnd"/>
      <w:r>
        <w:t xml:space="preserve"> feeding tank </w:t>
      </w:r>
      <w:proofErr w:type="gramStart"/>
      <w:r>
        <w:t>temps</w:t>
      </w:r>
      <w:proofErr w:type="gramEnd"/>
      <w:r>
        <w:t>, flow rate of B, coolant flow rate [</w:t>
      </w:r>
      <w:r w:rsidR="00084A24">
        <w:t xml:space="preserve">6]. The MVs are selected as the trajectory of </w:t>
      </w:r>
      <w:proofErr w:type="spellStart"/>
      <w:r w:rsidR="00084A24">
        <w:t>treactor</w:t>
      </w:r>
      <w:proofErr w:type="spellEnd"/>
      <w:r w:rsidR="00084A24">
        <w:t xml:space="preserve"> temperature </w:t>
      </w:r>
      <w:proofErr w:type="spellStart"/>
      <w:r w:rsidR="00084A24">
        <w:t>setpoint</w:t>
      </w:r>
      <w:proofErr w:type="spellEnd"/>
      <w:r w:rsidR="00084A24">
        <w:t xml:space="preserve"> (Tsp) and the B feed flow rate (Fb)</w:t>
      </w:r>
      <w:proofErr w:type="gramStart"/>
      <w:r w:rsidR="00084A24">
        <w:t>..</w:t>
      </w:r>
      <w:proofErr w:type="gramEnd"/>
    </w:p>
    <w:p w:rsidR="00084A24" w:rsidRDefault="00084A24" w:rsidP="00FC0E59">
      <w:r>
        <w:t>Scenario 1: raw material impurity (of specific interest)</w:t>
      </w:r>
    </w:p>
    <w:p w:rsidR="00084A24" w:rsidRDefault="00084A24" w:rsidP="00FC0E59">
      <w:r>
        <w:lastRenderedPageBreak/>
        <w:t xml:space="preserve">A disturbance is introduced in the concentration of reactant </w:t>
      </w:r>
      <w:proofErr w:type="gramStart"/>
      <w:r>
        <w:t>A</w:t>
      </w:r>
      <w:proofErr w:type="gramEnd"/>
      <w:r>
        <w:t xml:space="preserve"> (0.9 -&gt; 0.88) compared to the nominal case. The small variation exerts a large influence on the reaction kinetics consequently the final product quality. With no control, spec of C</w:t>
      </w:r>
      <w:proofErr w:type="gramStart"/>
      <w:r>
        <w:t>,D</w:t>
      </w:r>
      <w:proofErr w:type="gramEnd"/>
      <w:r>
        <w:t xml:space="preserve"> = 1238/558. Two sampling points are taken (30 and 5)) with C_30/D_30 = 1236, </w:t>
      </w:r>
      <w:proofErr w:type="gramStart"/>
      <w:r>
        <w:t>546  |</w:t>
      </w:r>
      <w:proofErr w:type="gramEnd"/>
      <w:r>
        <w:t xml:space="preserve">| C_50/D_50=1235,548. Corrective action at the two decision points recovered the batch to C/D = 1235, 554) which is in the acceptable range. </w:t>
      </w:r>
    </w:p>
    <w:p w:rsidR="00084A24" w:rsidRDefault="00084A24" w:rsidP="004143E9">
      <w:pPr>
        <w:pStyle w:val="Heading3"/>
        <w:numPr>
          <w:ilvl w:val="2"/>
          <w:numId w:val="17"/>
        </w:numPr>
      </w:pPr>
      <w:r>
        <w:t>Advantages/Disadvantages</w:t>
      </w:r>
    </w:p>
    <w:p w:rsidR="00084A24" w:rsidRDefault="00084A24" w:rsidP="00FC0E59">
      <w:r>
        <w:t xml:space="preserve">Most online batch supervision approaches require imputation of values of future </w:t>
      </w:r>
      <w:proofErr w:type="spellStart"/>
      <w:r>
        <w:t>measurmeents</w:t>
      </w:r>
      <w:proofErr w:type="spellEnd"/>
      <w:r>
        <w:t xml:space="preserve"> that will affect the final product quality. They also resort to an explicit method for </w:t>
      </w:r>
      <w:proofErr w:type="spellStart"/>
      <w:r>
        <w:t>synchrozing</w:t>
      </w:r>
      <w:proofErr w:type="spellEnd"/>
      <w:r>
        <w:t xml:space="preserve"> batches of different lengths.</w:t>
      </w:r>
    </w:p>
    <w:p w:rsidR="00084A24" w:rsidRDefault="00084A24" w:rsidP="00FC0E59">
      <w:r>
        <w:t xml:space="preserve">The proposed method does not need all variables to be available at all decision points since different models are used at each point. Only data that would be available at that juncture has to be incorporated thus obviating the missing </w:t>
      </w:r>
      <w:proofErr w:type="gramStart"/>
      <w:r>
        <w:t>data imputation step essential</w:t>
      </w:r>
      <w:proofErr w:type="gramEnd"/>
      <w:r>
        <w:t xml:space="preserve"> when using only a single model.</w:t>
      </w:r>
    </w:p>
    <w:p w:rsidR="00084A24" w:rsidRDefault="00084A24" w:rsidP="00FC0E59">
      <w:r>
        <w:t xml:space="preserve">The approach is model-agnostic, although a linear PLS model has been used here the proposed multi-model strategy is not limited and other structures such as nonlinear PLS or ANNs can be used. Can also use Dynamic models that account for time lag in predictor if they offer a better representation of the underlying dynamics </w:t>
      </w:r>
      <w:proofErr w:type="spellStart"/>
      <w:r>
        <w:t>furing</w:t>
      </w:r>
      <w:proofErr w:type="spellEnd"/>
      <w:r>
        <w:t xml:space="preserve"> a phase. </w:t>
      </w:r>
    </w:p>
    <w:p w:rsidR="004568E4" w:rsidRDefault="004568E4" w:rsidP="004143E9">
      <w:pPr>
        <w:pStyle w:val="Heading3"/>
        <w:numPr>
          <w:ilvl w:val="2"/>
          <w:numId w:val="18"/>
        </w:numPr>
      </w:pPr>
      <w:r>
        <w:t>Extension</w:t>
      </w:r>
    </w:p>
    <w:p w:rsidR="00DF5A44" w:rsidRPr="00DF5A44" w:rsidRDefault="00DF5A44" w:rsidP="00DF5A44">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sidRPr="00DF5A44">
        <w:rPr>
          <w:rFonts w:ascii="Times New Roman" w:hAnsi="Times New Roman" w:cs="Times New Roman"/>
          <w:szCs w:val="24"/>
        </w:rPr>
        <w:t>[5]</w:t>
      </w:r>
      <w:r w:rsidRPr="00DF5A44">
        <w:rPr>
          <w:rFonts w:ascii="Times New Roman" w:hAnsi="Times New Roman" w:cs="Times New Roman"/>
          <w:szCs w:val="24"/>
        </w:rPr>
        <w:tab/>
        <w:t xml:space="preserve">D. Wang, </w:t>
      </w:r>
      <w:r w:rsidRPr="00DF5A44">
        <w:rPr>
          <w:rFonts w:ascii="Times New Roman" w:hAnsi="Times New Roman" w:cs="Times New Roman"/>
          <w:b/>
          <w:szCs w:val="24"/>
        </w:rPr>
        <w:t xml:space="preserve">“Robust data-driven </w:t>
      </w:r>
      <w:proofErr w:type="spellStart"/>
      <w:r w:rsidRPr="00DF5A44">
        <w:rPr>
          <w:rFonts w:ascii="Times New Roman" w:hAnsi="Times New Roman" w:cs="Times New Roman"/>
          <w:b/>
          <w:szCs w:val="24"/>
        </w:rPr>
        <w:t>modeling</w:t>
      </w:r>
      <w:proofErr w:type="spellEnd"/>
      <w:r w:rsidRPr="00DF5A44">
        <w:rPr>
          <w:rFonts w:ascii="Times New Roman" w:hAnsi="Times New Roman" w:cs="Times New Roman"/>
          <w:b/>
          <w:szCs w:val="24"/>
        </w:rPr>
        <w:t xml:space="preserve"> approach for real-time final product quality prediction in batch process operation,”</w:t>
      </w:r>
      <w:r w:rsidRPr="00DF5A44">
        <w:rPr>
          <w:rFonts w:ascii="Times New Roman" w:hAnsi="Times New Roman" w:cs="Times New Roman"/>
          <w:szCs w:val="24"/>
        </w:rPr>
        <w:t xml:space="preserve"> </w:t>
      </w:r>
      <w:r w:rsidRPr="00DF5A44">
        <w:rPr>
          <w:rFonts w:ascii="Times New Roman" w:hAnsi="Times New Roman" w:cs="Times New Roman"/>
          <w:i/>
          <w:iCs/>
          <w:szCs w:val="24"/>
        </w:rPr>
        <w:t>IEEE Trans. Ind. Informatics</w:t>
      </w:r>
      <w:r w:rsidRPr="00DF5A44">
        <w:rPr>
          <w:rFonts w:ascii="Times New Roman" w:hAnsi="Times New Roman" w:cs="Times New Roman"/>
          <w:szCs w:val="24"/>
        </w:rPr>
        <w:t xml:space="preserve">, vol. 7, no. 2, pp. 371–377, 2011,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10.1109/TII.2010.2103401.</w:t>
      </w:r>
    </w:p>
    <w:p w:rsidR="004568E4" w:rsidRDefault="004568E4" w:rsidP="004568E4">
      <w:r>
        <w:t xml:space="preserve">The data-driven, </w:t>
      </w:r>
      <w:proofErr w:type="spellStart"/>
      <w:r>
        <w:t>multimodel</w:t>
      </w:r>
      <w:proofErr w:type="spellEnd"/>
      <w:r>
        <w:t xml:space="preserve"> approach is extended with focus on making the models robust in order to eliminate the effect of noise, </w:t>
      </w:r>
      <w:proofErr w:type="gramStart"/>
      <w:r>
        <w:t>especially ,</w:t>
      </w:r>
      <w:proofErr w:type="gramEnd"/>
      <w:r>
        <w:t xml:space="preserve"> outliers in the data. This is achieved with a model-based outlier detection method. </w:t>
      </w:r>
    </w:p>
    <w:p w:rsidR="009077EB" w:rsidRDefault="009077EB" w:rsidP="004568E4">
      <w:r>
        <w:t>“</w:t>
      </w:r>
      <w:proofErr w:type="gramStart"/>
      <w:r>
        <w:t>the</w:t>
      </w:r>
      <w:proofErr w:type="gramEnd"/>
      <w:r>
        <w:t xml:space="preserve"> focus here is on how to improve the </w:t>
      </w:r>
      <w:proofErr w:type="spellStart"/>
      <w:r>
        <w:t>modeling</w:t>
      </w:r>
      <w:proofErr w:type="spellEnd"/>
      <w:r>
        <w:t xml:space="preserve"> accuracy for prediction in case of “noisy” training data which was not discussed in the previous work”</w:t>
      </w:r>
    </w:p>
    <w:p w:rsidR="004568E4" w:rsidRDefault="004568E4" w:rsidP="004568E4">
      <w:proofErr w:type="spellStart"/>
      <w:r>
        <w:lastRenderedPageBreak/>
        <w:t>Improtant</w:t>
      </w:r>
      <w:proofErr w:type="spellEnd"/>
      <w:r>
        <w:t xml:space="preserve"> modelling </w:t>
      </w:r>
      <w:proofErr w:type="spellStart"/>
      <w:r>
        <w:t>isusue</w:t>
      </w:r>
      <w:proofErr w:type="spellEnd"/>
      <w:r>
        <w:t xml:space="preserve"> is to extract appropriate information from “noisy” data. Which prevents application on real industrial data. Most assume that data is normally </w:t>
      </w:r>
      <w:proofErr w:type="spellStart"/>
      <w:r>
        <w:t>distrubted</w:t>
      </w:r>
      <w:proofErr w:type="spellEnd"/>
      <w:r>
        <w:t xml:space="preserve">, which is seldom the case. </w:t>
      </w:r>
      <w:r w:rsidR="00666FAF">
        <w:t>Some robust PLS approaches consider outliers (e.g. NIPALS)</w:t>
      </w:r>
      <w:r w:rsidR="009077EB">
        <w:t>.</w:t>
      </w:r>
    </w:p>
    <w:p w:rsidR="009077EB" w:rsidRDefault="009077EB" w:rsidP="004568E4">
      <w:r>
        <w:t xml:space="preserve">Detecting outliers is done using PCA approach based on the estimated scores (T), loadings (P) and residuals (E). </w:t>
      </w:r>
      <w:proofErr w:type="gramStart"/>
      <w:r>
        <w:t>Leverage</w:t>
      </w:r>
      <w:proofErr w:type="gramEnd"/>
      <w:r>
        <w:t xml:space="preserve"> statistics (which are derived from the scores and loadings) are used to reflect the extremeness of samples in the PCA model.</w:t>
      </w:r>
    </w:p>
    <w:p w:rsidR="009077EB" w:rsidRDefault="009077EB" w:rsidP="004568E4">
      <w:r>
        <w:t>In contrast to the detection in T^</w:t>
      </w:r>
      <w:proofErr w:type="gramStart"/>
      <w:r>
        <w:t>2</w:t>
      </w:r>
      <w:proofErr w:type="gramEnd"/>
      <w:r>
        <w:t xml:space="preserve"> space, the statistics based on the model residual can be used to detect samples that </w:t>
      </w:r>
      <w:proofErr w:type="spellStart"/>
      <w:r>
        <w:t>havea</w:t>
      </w:r>
      <w:proofErr w:type="spellEnd"/>
      <w:r>
        <w:t xml:space="preserve"> high amount of variance outside the PCA model.</w:t>
      </w:r>
    </w:p>
    <w:p w:rsidR="009077EB" w:rsidRDefault="009077EB" w:rsidP="004568E4">
      <w:r>
        <w:t xml:space="preserve">A method using PLS is also proposed. It is necessary since the outliers in response data for Y cannot be detected using PCA as the information in Y </w:t>
      </w:r>
      <w:proofErr w:type="spellStart"/>
      <w:r>
        <w:t>idata</w:t>
      </w:r>
      <w:proofErr w:type="spellEnd"/>
      <w:r>
        <w:t xml:space="preserve"> is not being used in PCA model. </w:t>
      </w:r>
    </w:p>
    <w:p w:rsidR="009077EB" w:rsidRPr="004568E4" w:rsidRDefault="009077EB" w:rsidP="004568E4">
      <w:r>
        <w:t>The same semi-batch process simulation is used for evaluation.</w:t>
      </w:r>
    </w:p>
    <w:p w:rsidR="00A01493" w:rsidRDefault="000139B8" w:rsidP="004143E9">
      <w:pPr>
        <w:pStyle w:val="Heading3"/>
        <w:numPr>
          <w:ilvl w:val="2"/>
          <w:numId w:val="19"/>
        </w:numPr>
      </w:pPr>
      <w:r>
        <w:t>Additional Literature</w:t>
      </w:r>
    </w:p>
    <w:p w:rsidR="00DF5A44" w:rsidRPr="00DF5A44" w:rsidRDefault="00DF5A44" w:rsidP="00DF5A44"/>
    <w:p w:rsidR="00A01493" w:rsidRDefault="00A01493" w:rsidP="00A01493">
      <w:r>
        <w:t>#list of other papers, 1-2 sentences describing each one.</w:t>
      </w:r>
    </w:p>
    <w:p w:rsidR="00DF5A44" w:rsidRDefault="00DF5A44" w:rsidP="00DF5A44">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sidRPr="00DF5A44">
        <w:rPr>
          <w:rFonts w:ascii="Times New Roman" w:hAnsi="Times New Roman" w:cs="Times New Roman"/>
          <w:szCs w:val="24"/>
        </w:rPr>
        <w:t>[11]</w:t>
      </w:r>
      <w:r w:rsidRPr="00DF5A44">
        <w:rPr>
          <w:rFonts w:ascii="Times New Roman" w:hAnsi="Times New Roman" w:cs="Times New Roman"/>
          <w:szCs w:val="24"/>
        </w:rPr>
        <w:tab/>
        <w:t xml:space="preserve">J. Chen and K. C. Liu, </w:t>
      </w:r>
      <w:r w:rsidRPr="00DF5A44">
        <w:rPr>
          <w:rFonts w:ascii="Times New Roman" w:hAnsi="Times New Roman" w:cs="Times New Roman"/>
          <w:b/>
          <w:szCs w:val="24"/>
        </w:rPr>
        <w:t>“On-line batch process monitoring using dynamic PCA and dynamic PLS models,”</w:t>
      </w:r>
      <w:r w:rsidRPr="00DF5A44">
        <w:rPr>
          <w:rFonts w:ascii="Times New Roman" w:hAnsi="Times New Roman" w:cs="Times New Roman"/>
          <w:szCs w:val="24"/>
        </w:rPr>
        <w:t xml:space="preserve"> </w:t>
      </w:r>
      <w:r w:rsidRPr="00DF5A44">
        <w:rPr>
          <w:rFonts w:ascii="Times New Roman" w:hAnsi="Times New Roman" w:cs="Times New Roman"/>
          <w:i/>
          <w:iCs/>
          <w:szCs w:val="24"/>
        </w:rPr>
        <w:t>Chem. Eng. Sci.</w:t>
      </w:r>
      <w:r w:rsidRPr="00DF5A44">
        <w:rPr>
          <w:rFonts w:ascii="Times New Roman" w:hAnsi="Times New Roman" w:cs="Times New Roman"/>
          <w:szCs w:val="24"/>
        </w:rPr>
        <w:t xml:space="preserve">, vol. 57, no. 1, pp. 63–75, 2002,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10.1016/S0009-2509(01)00366-9.</w:t>
      </w:r>
    </w:p>
    <w:p w:rsidR="00DF5A44" w:rsidRPr="00DF5A44" w:rsidRDefault="00DF5A44" w:rsidP="00DF5A44">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Pr>
          <w:rFonts w:ascii="Times New Roman" w:hAnsi="Times New Roman" w:cs="Times New Roman"/>
          <w:szCs w:val="24"/>
        </w:rPr>
        <w:t>Development of batch dynamic PCA (BDPCA) and batch dynamic PLS (BDPLS).</w:t>
      </w:r>
    </w:p>
    <w:p w:rsidR="00DF5A44" w:rsidRPr="00DF5A44" w:rsidRDefault="00DF5A44" w:rsidP="00DF5A44">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sidRPr="00DF5A44">
        <w:rPr>
          <w:rFonts w:ascii="Times New Roman" w:hAnsi="Times New Roman" w:cs="Times New Roman"/>
          <w:szCs w:val="24"/>
        </w:rPr>
        <w:t>[13]</w:t>
      </w:r>
      <w:r w:rsidRPr="00DF5A44">
        <w:rPr>
          <w:rFonts w:ascii="Times New Roman" w:hAnsi="Times New Roman" w:cs="Times New Roman"/>
          <w:szCs w:val="24"/>
        </w:rPr>
        <w:tab/>
        <w:t xml:space="preserve">M. </w:t>
      </w:r>
      <w:proofErr w:type="spellStart"/>
      <w:r w:rsidRPr="00DF5A44">
        <w:rPr>
          <w:rFonts w:ascii="Times New Roman" w:hAnsi="Times New Roman" w:cs="Times New Roman"/>
          <w:szCs w:val="24"/>
        </w:rPr>
        <w:t>Jia</w:t>
      </w:r>
      <w:proofErr w:type="spellEnd"/>
      <w:r w:rsidRPr="00DF5A44">
        <w:rPr>
          <w:rFonts w:ascii="Times New Roman" w:hAnsi="Times New Roman" w:cs="Times New Roman"/>
          <w:szCs w:val="24"/>
        </w:rPr>
        <w:t xml:space="preserve">, F. Chu, F. Wang, and W. Wang, </w:t>
      </w:r>
      <w:r w:rsidRPr="00DF5A44">
        <w:rPr>
          <w:rFonts w:ascii="Times New Roman" w:hAnsi="Times New Roman" w:cs="Times New Roman"/>
          <w:b/>
          <w:szCs w:val="24"/>
        </w:rPr>
        <w:t>“On-line batch process monitoring using batch dynamic kernel principal component analysis,”</w:t>
      </w:r>
      <w:r w:rsidRPr="00DF5A44">
        <w:rPr>
          <w:rFonts w:ascii="Times New Roman" w:hAnsi="Times New Roman" w:cs="Times New Roman"/>
          <w:szCs w:val="24"/>
        </w:rPr>
        <w:t xml:space="preserve"> </w:t>
      </w:r>
      <w:proofErr w:type="spellStart"/>
      <w:r w:rsidRPr="00DF5A44">
        <w:rPr>
          <w:rFonts w:ascii="Times New Roman" w:hAnsi="Times New Roman" w:cs="Times New Roman"/>
          <w:i/>
          <w:iCs/>
          <w:szCs w:val="24"/>
        </w:rPr>
        <w:t>Chemom</w:t>
      </w:r>
      <w:proofErr w:type="spellEnd"/>
      <w:r w:rsidRPr="00DF5A44">
        <w:rPr>
          <w:rFonts w:ascii="Times New Roman" w:hAnsi="Times New Roman" w:cs="Times New Roman"/>
          <w:i/>
          <w:iCs/>
          <w:szCs w:val="24"/>
        </w:rPr>
        <w:t xml:space="preserve">. </w:t>
      </w:r>
      <w:proofErr w:type="spellStart"/>
      <w:r w:rsidRPr="00DF5A44">
        <w:rPr>
          <w:rFonts w:ascii="Times New Roman" w:hAnsi="Times New Roman" w:cs="Times New Roman"/>
          <w:i/>
          <w:iCs/>
          <w:szCs w:val="24"/>
        </w:rPr>
        <w:t>Intell</w:t>
      </w:r>
      <w:proofErr w:type="spellEnd"/>
      <w:r w:rsidRPr="00DF5A44">
        <w:rPr>
          <w:rFonts w:ascii="Times New Roman" w:hAnsi="Times New Roman" w:cs="Times New Roman"/>
          <w:i/>
          <w:iCs/>
          <w:szCs w:val="24"/>
        </w:rPr>
        <w:t>. Lab. Syst.</w:t>
      </w:r>
      <w:r w:rsidRPr="00DF5A44">
        <w:rPr>
          <w:rFonts w:ascii="Times New Roman" w:hAnsi="Times New Roman" w:cs="Times New Roman"/>
          <w:szCs w:val="24"/>
        </w:rPr>
        <w:t xml:space="preserve">, vol. 101, no. 2, pp. 110–122, 2010,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10.1016/j.chemolab.2010.02.004.</w:t>
      </w:r>
    </w:p>
    <w:p w:rsidR="009077EB" w:rsidRDefault="009077EB" w:rsidP="00A01493">
      <w:r>
        <w:t xml:space="preserve">MPCA and MPLS is a simple and powerful method for SPC applies to batch processes and </w:t>
      </w:r>
      <w:proofErr w:type="spellStart"/>
      <w:r>
        <w:t>ghas</w:t>
      </w:r>
      <w:proofErr w:type="spellEnd"/>
      <w:r>
        <w:t xml:space="preserve"> been widely applied to industrial batch monitoring. This paper proposes a new dynamic and nonlinear batch p</w:t>
      </w:r>
      <w:r w:rsidR="00DF5A44">
        <w:t xml:space="preserve">rocessing monitoring </w:t>
      </w:r>
      <w:proofErr w:type="spellStart"/>
      <w:r w:rsidR="00DF5A44">
        <w:t>bethod</w:t>
      </w:r>
      <w:proofErr w:type="spellEnd"/>
      <w:r w:rsidR="00DF5A44">
        <w:t xml:space="preserve"> (BDK</w:t>
      </w:r>
      <w:r>
        <w:t xml:space="preserve">PCA) which integrates </w:t>
      </w:r>
      <w:proofErr w:type="spellStart"/>
      <w:r>
        <w:t>kernal</w:t>
      </w:r>
      <w:proofErr w:type="spellEnd"/>
      <w:r>
        <w:t xml:space="preserve"> PCA and ARMAX time series model by </w:t>
      </w:r>
      <w:proofErr w:type="spellStart"/>
      <w:r>
        <w:t>estimateingthe</w:t>
      </w:r>
      <w:proofErr w:type="spellEnd"/>
      <w:r>
        <w:t xml:space="preserve"> Average </w:t>
      </w:r>
      <w:proofErr w:type="spellStart"/>
      <w:r>
        <w:t>Kernal</w:t>
      </w:r>
      <w:proofErr w:type="spellEnd"/>
      <w:r>
        <w:t xml:space="preserve"> Matrix (AKM) of all batch runs. This contains the information of the </w:t>
      </w:r>
      <w:proofErr w:type="gramStart"/>
      <w:r>
        <w:t>stochastic  variations</w:t>
      </w:r>
      <w:proofErr w:type="gramEnd"/>
      <w:r>
        <w:t xml:space="preserve"> and deviations among batches.  BDKPCA calculates the </w:t>
      </w:r>
      <w:proofErr w:type="spellStart"/>
      <w:r>
        <w:t>Hotellings</w:t>
      </w:r>
      <w:proofErr w:type="spellEnd"/>
      <w:r>
        <w:t xml:space="preserve"> T^</w:t>
      </w:r>
      <w:proofErr w:type="gramStart"/>
      <w:r>
        <w:t>2</w:t>
      </w:r>
      <w:proofErr w:type="gramEnd"/>
      <w:r>
        <w:t xml:space="preserve"> statistic and Q statistic for every time point which enhances sensitivity to </w:t>
      </w:r>
      <w:proofErr w:type="spellStart"/>
      <w:r>
        <w:t>fhe</w:t>
      </w:r>
      <w:proofErr w:type="spellEnd"/>
      <w:r>
        <w:t xml:space="preserve"> faults. </w:t>
      </w:r>
      <w:r w:rsidR="00DC5400">
        <w:t xml:space="preserve">Interestingly, the </w:t>
      </w:r>
      <w:proofErr w:type="spellStart"/>
      <w:r w:rsidR="00DC5400">
        <w:t>kernal</w:t>
      </w:r>
      <w:proofErr w:type="spellEnd"/>
      <w:r w:rsidR="00DC5400">
        <w:t xml:space="preserve"> function </w:t>
      </w:r>
      <w:r w:rsidR="00DC5400">
        <w:lastRenderedPageBreak/>
        <w:t>selection is the most important aspect in KPCA since the degree to which non-</w:t>
      </w:r>
      <w:proofErr w:type="spellStart"/>
      <w:r w:rsidR="00DC5400">
        <w:t>linearities</w:t>
      </w:r>
      <w:proofErr w:type="spellEnd"/>
      <w:r w:rsidR="00DC5400">
        <w:t xml:space="preserve"> are captured is determined by it. Three representative </w:t>
      </w:r>
      <w:proofErr w:type="spellStart"/>
      <w:r w:rsidR="00DC5400">
        <w:t>kernal</w:t>
      </w:r>
      <w:proofErr w:type="spellEnd"/>
      <w:r w:rsidR="00DC5400">
        <w:t xml:space="preserve"> functions (Polynomial, Sigmoid and Radial) are given but selection is an open problem. Radial is chosen in this paper. </w:t>
      </w:r>
    </w:p>
    <w:p w:rsidR="00D57178" w:rsidRDefault="00D57178" w:rsidP="00A01493">
      <w:r>
        <w:t xml:space="preserve">A batch dynamic PCA is developed for the process variables and batch </w:t>
      </w:r>
      <w:proofErr w:type="spellStart"/>
      <w:r>
        <w:t>dytnamic</w:t>
      </w:r>
      <w:proofErr w:type="spellEnd"/>
      <w:r>
        <w:t xml:space="preserve"> PLS for the process variables and quality variables. These two methods incorporate both static and dynamic process characteristics to extend the static MPCA and MPLS for dynamic multivariate batch processes. </w:t>
      </w:r>
    </w:p>
    <w:p w:rsidR="00DF5A44" w:rsidRPr="00DF5A44" w:rsidRDefault="00DF5A44" w:rsidP="00DF5A44">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sidRPr="00DF5A44">
        <w:rPr>
          <w:rFonts w:ascii="Times New Roman" w:hAnsi="Times New Roman" w:cs="Times New Roman"/>
          <w:szCs w:val="24"/>
        </w:rPr>
        <w:t>[1]</w:t>
      </w:r>
      <w:r w:rsidRPr="00DF5A44">
        <w:rPr>
          <w:rFonts w:ascii="Times New Roman" w:hAnsi="Times New Roman" w:cs="Times New Roman"/>
          <w:szCs w:val="24"/>
        </w:rPr>
        <w:tab/>
        <w:t xml:space="preserve">R. </w:t>
      </w:r>
      <w:proofErr w:type="spellStart"/>
      <w:r w:rsidRPr="00DF5A44">
        <w:rPr>
          <w:rFonts w:ascii="Times New Roman" w:hAnsi="Times New Roman" w:cs="Times New Roman"/>
          <w:szCs w:val="24"/>
        </w:rPr>
        <w:t>Jia</w:t>
      </w:r>
      <w:proofErr w:type="spellEnd"/>
      <w:r w:rsidRPr="00DF5A44">
        <w:rPr>
          <w:rFonts w:ascii="Times New Roman" w:hAnsi="Times New Roman" w:cs="Times New Roman"/>
          <w:szCs w:val="24"/>
        </w:rPr>
        <w:t xml:space="preserve">, Z. Mao, F. Wang, and D. He, </w:t>
      </w:r>
      <w:r w:rsidRPr="00DF5A44">
        <w:rPr>
          <w:rFonts w:ascii="Times New Roman" w:hAnsi="Times New Roman" w:cs="Times New Roman"/>
          <w:b/>
          <w:szCs w:val="24"/>
        </w:rPr>
        <w:t>“Self-tuning final product quality control of batch processes using kernel latent variable model,”</w:t>
      </w:r>
      <w:r w:rsidRPr="00DF5A44">
        <w:rPr>
          <w:rFonts w:ascii="Times New Roman" w:hAnsi="Times New Roman" w:cs="Times New Roman"/>
          <w:szCs w:val="24"/>
        </w:rPr>
        <w:t xml:space="preserve"> </w:t>
      </w:r>
      <w:r w:rsidRPr="00DF5A44">
        <w:rPr>
          <w:rFonts w:ascii="Times New Roman" w:hAnsi="Times New Roman" w:cs="Times New Roman"/>
          <w:i/>
          <w:iCs/>
          <w:szCs w:val="24"/>
        </w:rPr>
        <w:t>Chem. Eng. Res. Des.</w:t>
      </w:r>
      <w:r w:rsidRPr="00DF5A44">
        <w:rPr>
          <w:rFonts w:ascii="Times New Roman" w:hAnsi="Times New Roman" w:cs="Times New Roman"/>
          <w:szCs w:val="24"/>
        </w:rPr>
        <w:t xml:space="preserve">, vol. 94, pp. 119–130, 2015,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10.1016/j.cherd.2014.12.013.</w:t>
      </w:r>
    </w:p>
    <w:p w:rsidR="009077EB" w:rsidRDefault="009077EB" w:rsidP="00A01493">
      <w:r>
        <w:t xml:space="preserve">MCC strategy </w:t>
      </w:r>
      <w:proofErr w:type="spellStart"/>
      <w:r>
        <w:t>emplying</w:t>
      </w:r>
      <w:proofErr w:type="spellEnd"/>
      <w:r>
        <w:t xml:space="preserve"> K-PLS models developed using </w:t>
      </w:r>
      <w:proofErr w:type="gramStart"/>
      <w:r>
        <w:t>batch-wise</w:t>
      </w:r>
      <w:proofErr w:type="gramEnd"/>
      <w:r>
        <w:t xml:space="preserve"> unfolding data set to capture the relationship between process variables and final quality. The estimators to predict future trajectories are based on Latent variables with missing data imputation method based on </w:t>
      </w:r>
      <w:proofErr w:type="spellStart"/>
      <w:r>
        <w:t>muilti</w:t>
      </w:r>
      <w:proofErr w:type="spellEnd"/>
      <w:r>
        <w:t xml:space="preserve">-PCA models.  The control strategy is constrained to lie in the </w:t>
      </w:r>
      <w:proofErr w:type="spellStart"/>
      <w:r>
        <w:t>Kernal</w:t>
      </w:r>
      <w:proofErr w:type="spellEnd"/>
      <w:r>
        <w:t xml:space="preserve"> latent variable space</w:t>
      </w:r>
      <w:r w:rsidR="00DC5400">
        <w:t xml:space="preserve"> defined by historical batch data set. </w:t>
      </w:r>
    </w:p>
    <w:p w:rsidR="00DF5A44" w:rsidRPr="00DF5A44" w:rsidRDefault="00DF5A44" w:rsidP="00DF5A44">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sidRPr="00DF5A44">
        <w:rPr>
          <w:rFonts w:ascii="Times New Roman" w:hAnsi="Times New Roman" w:cs="Times New Roman"/>
          <w:szCs w:val="24"/>
        </w:rPr>
        <w:t>[8]</w:t>
      </w:r>
      <w:r w:rsidRPr="00DF5A44">
        <w:rPr>
          <w:rFonts w:ascii="Times New Roman" w:hAnsi="Times New Roman" w:cs="Times New Roman"/>
          <w:szCs w:val="24"/>
        </w:rPr>
        <w:tab/>
        <w:t xml:space="preserve">M. </w:t>
      </w:r>
      <w:proofErr w:type="spellStart"/>
      <w:r w:rsidRPr="00DF5A44">
        <w:rPr>
          <w:rFonts w:ascii="Times New Roman" w:hAnsi="Times New Roman" w:cs="Times New Roman"/>
          <w:szCs w:val="24"/>
        </w:rPr>
        <w:t>Largoni</w:t>
      </w:r>
      <w:proofErr w:type="spellEnd"/>
      <w:r w:rsidRPr="00DF5A44">
        <w:rPr>
          <w:rFonts w:ascii="Times New Roman" w:hAnsi="Times New Roman" w:cs="Times New Roman"/>
          <w:szCs w:val="24"/>
        </w:rPr>
        <w:t xml:space="preserve">, P. </w:t>
      </w:r>
      <w:proofErr w:type="spellStart"/>
      <w:r w:rsidRPr="00DF5A44">
        <w:rPr>
          <w:rFonts w:ascii="Times New Roman" w:hAnsi="Times New Roman" w:cs="Times New Roman"/>
          <w:szCs w:val="24"/>
        </w:rPr>
        <w:t>Facco</w:t>
      </w:r>
      <w:proofErr w:type="spellEnd"/>
      <w:r w:rsidRPr="00DF5A44">
        <w:rPr>
          <w:rFonts w:ascii="Times New Roman" w:hAnsi="Times New Roman" w:cs="Times New Roman"/>
          <w:szCs w:val="24"/>
        </w:rPr>
        <w:t xml:space="preserve">, D. Bernini, F. </w:t>
      </w:r>
      <w:proofErr w:type="spellStart"/>
      <w:r w:rsidRPr="00DF5A44">
        <w:rPr>
          <w:rFonts w:ascii="Times New Roman" w:hAnsi="Times New Roman" w:cs="Times New Roman"/>
          <w:szCs w:val="24"/>
        </w:rPr>
        <w:t>Bezzo</w:t>
      </w:r>
      <w:proofErr w:type="spellEnd"/>
      <w:r w:rsidRPr="00DF5A44">
        <w:rPr>
          <w:rFonts w:ascii="Times New Roman" w:hAnsi="Times New Roman" w:cs="Times New Roman"/>
          <w:szCs w:val="24"/>
        </w:rPr>
        <w:t xml:space="preserve">, and M. Barolo, </w:t>
      </w:r>
      <w:r w:rsidRPr="00DF5A44">
        <w:rPr>
          <w:rFonts w:ascii="Times New Roman" w:hAnsi="Times New Roman" w:cs="Times New Roman"/>
          <w:b/>
          <w:szCs w:val="24"/>
        </w:rPr>
        <w:t>“Quality-by-Design approach to monitor the operation of a batch bioreactor in an industrial avian vaccine manufacturing process,”</w:t>
      </w:r>
      <w:r w:rsidRPr="00DF5A44">
        <w:rPr>
          <w:rFonts w:ascii="Times New Roman" w:hAnsi="Times New Roman" w:cs="Times New Roman"/>
          <w:szCs w:val="24"/>
        </w:rPr>
        <w:t xml:space="preserve"> </w:t>
      </w:r>
      <w:r w:rsidRPr="00DF5A44">
        <w:rPr>
          <w:rFonts w:ascii="Times New Roman" w:hAnsi="Times New Roman" w:cs="Times New Roman"/>
          <w:i/>
          <w:iCs/>
          <w:szCs w:val="24"/>
        </w:rPr>
        <w:t xml:space="preserve">J. </w:t>
      </w:r>
      <w:proofErr w:type="spellStart"/>
      <w:r w:rsidRPr="00DF5A44">
        <w:rPr>
          <w:rFonts w:ascii="Times New Roman" w:hAnsi="Times New Roman" w:cs="Times New Roman"/>
          <w:i/>
          <w:iCs/>
          <w:szCs w:val="24"/>
        </w:rPr>
        <w:t>Biotechnol</w:t>
      </w:r>
      <w:proofErr w:type="spellEnd"/>
      <w:r w:rsidRPr="00DF5A44">
        <w:rPr>
          <w:rFonts w:ascii="Times New Roman" w:hAnsi="Times New Roman" w:cs="Times New Roman"/>
          <w:i/>
          <w:iCs/>
          <w:szCs w:val="24"/>
        </w:rPr>
        <w:t>.</w:t>
      </w:r>
      <w:r w:rsidRPr="00DF5A44">
        <w:rPr>
          <w:rFonts w:ascii="Times New Roman" w:hAnsi="Times New Roman" w:cs="Times New Roman"/>
          <w:szCs w:val="24"/>
        </w:rPr>
        <w:t xml:space="preserve">, vol. 211, pp. 87–96, 2015,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10.1016/j.jbiotec.2015.07.001.</w:t>
      </w:r>
    </w:p>
    <w:p w:rsidR="00DC5400" w:rsidRDefault="00DC5400" w:rsidP="00A01493">
      <w:r>
        <w:t xml:space="preserve">Multivariate statistical models are built from historical databases of batches already completed. A sample of 38 batches (33 normal [23 in spec, 10 </w:t>
      </w:r>
      <w:proofErr w:type="spellStart"/>
      <w:r>
        <w:t>offspec</w:t>
      </w:r>
      <w:proofErr w:type="spellEnd"/>
      <w:r>
        <w:t xml:space="preserve">], </w:t>
      </w:r>
      <w:proofErr w:type="gramStart"/>
      <w:r>
        <w:t>5</w:t>
      </w:r>
      <w:proofErr w:type="gramEnd"/>
      <w:r>
        <w:t xml:space="preserve"> faulty). </w:t>
      </w:r>
      <w:proofErr w:type="spellStart"/>
      <w:r>
        <w:t>Multivarate</w:t>
      </w:r>
      <w:proofErr w:type="spellEnd"/>
      <w:r>
        <w:t xml:space="preserve"> latent variables methods are used to produce a smaller set of artificial variables to be used in multiway versions of PCA and PLS. Abnormality detection using a multiway PCA model is proposed. Batch quality classification using multiway PLS model inversion is proposed that can also provide an indication on how the batch is evolving in terms of endpoint product quality. </w:t>
      </w:r>
    </w:p>
    <w:p w:rsidR="00A01493" w:rsidRPr="00A01493" w:rsidRDefault="00A01493" w:rsidP="00A01493"/>
    <w:p w:rsidR="00401FEA" w:rsidRDefault="00401FEA">
      <w:pPr>
        <w:tabs>
          <w:tab w:val="clear" w:pos="567"/>
          <w:tab w:val="clear" w:pos="1418"/>
        </w:tabs>
        <w:overflowPunct/>
        <w:autoSpaceDE/>
        <w:autoSpaceDN/>
        <w:adjustRightInd/>
        <w:spacing w:before="0" w:after="0" w:line="240" w:lineRule="auto"/>
        <w:jc w:val="left"/>
        <w:textAlignment w:val="auto"/>
        <w:rPr>
          <w:b/>
          <w:bCs/>
          <w:color w:val="000000"/>
          <w:sz w:val="28"/>
          <w:u w:val="single"/>
        </w:rPr>
      </w:pPr>
      <w:r>
        <w:rPr>
          <w:u w:val="single"/>
        </w:rPr>
        <w:br w:type="page"/>
      </w:r>
      <w:bookmarkStart w:id="1" w:name="_GoBack"/>
      <w:bookmarkEnd w:id="1"/>
    </w:p>
    <w:p w:rsidR="00B31034" w:rsidRDefault="005F4ED6" w:rsidP="000139B8">
      <w:pPr>
        <w:pStyle w:val="Heading1"/>
      </w:pPr>
      <w:r w:rsidRPr="000D18A2">
        <w:rPr>
          <w:u w:val="single"/>
        </w:rPr>
        <w:lastRenderedPageBreak/>
        <w:t>Support Vector</w:t>
      </w:r>
      <w:r>
        <w:t xml:space="preserve"> On-line Monitoring</w:t>
      </w:r>
      <w:r w:rsidRPr="005F4ED6">
        <w:t xml:space="preserve"> </w:t>
      </w:r>
      <w:r>
        <w:t>Techniques</w:t>
      </w:r>
    </w:p>
    <w:p w:rsidR="00DF5A44" w:rsidRPr="00401FEA" w:rsidRDefault="00DF5A44" w:rsidP="00401FEA">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sidRPr="00DF5A44">
        <w:rPr>
          <w:rFonts w:ascii="Times New Roman" w:hAnsi="Times New Roman" w:cs="Times New Roman"/>
          <w:szCs w:val="24"/>
        </w:rPr>
        <w:t>[12]</w:t>
      </w:r>
      <w:r w:rsidRPr="00DF5A44">
        <w:rPr>
          <w:rFonts w:ascii="Times New Roman" w:hAnsi="Times New Roman" w:cs="Times New Roman"/>
          <w:szCs w:val="24"/>
        </w:rPr>
        <w:tab/>
        <w:t xml:space="preserve">Z. Ge, F. Gao, and Z. Song, </w:t>
      </w:r>
      <w:r w:rsidRPr="00DF5A44">
        <w:rPr>
          <w:rFonts w:ascii="Times New Roman" w:hAnsi="Times New Roman" w:cs="Times New Roman"/>
          <w:b/>
          <w:szCs w:val="24"/>
        </w:rPr>
        <w:t>“Batch process monitoring based on support vector data description method,”</w:t>
      </w:r>
      <w:r w:rsidRPr="00DF5A44">
        <w:rPr>
          <w:rFonts w:ascii="Times New Roman" w:hAnsi="Times New Roman" w:cs="Times New Roman"/>
          <w:szCs w:val="24"/>
        </w:rPr>
        <w:t xml:space="preserve"> </w:t>
      </w:r>
      <w:r w:rsidRPr="00DF5A44">
        <w:rPr>
          <w:rFonts w:ascii="Times New Roman" w:hAnsi="Times New Roman" w:cs="Times New Roman"/>
          <w:i/>
          <w:iCs/>
          <w:szCs w:val="24"/>
        </w:rPr>
        <w:t>J. Process Control</w:t>
      </w:r>
      <w:r w:rsidRPr="00DF5A44">
        <w:rPr>
          <w:rFonts w:ascii="Times New Roman" w:hAnsi="Times New Roman" w:cs="Times New Roman"/>
          <w:szCs w:val="24"/>
        </w:rPr>
        <w:t xml:space="preserve">, vol. 21, no. 6, pp. 949–959, 2011,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10.1016/j.jprocont.2011.02.004.</w:t>
      </w:r>
    </w:p>
    <w:p w:rsidR="000139B8" w:rsidRPr="000139B8" w:rsidRDefault="000139B8" w:rsidP="004143E9">
      <w:pPr>
        <w:pStyle w:val="Heading3"/>
        <w:numPr>
          <w:ilvl w:val="2"/>
          <w:numId w:val="19"/>
        </w:numPr>
      </w:pPr>
      <w:r>
        <w:t>Applicability to NC process</w:t>
      </w:r>
    </w:p>
    <w:p w:rsidR="00D93926" w:rsidRDefault="00D93926" w:rsidP="00D93926">
      <w:r>
        <w:t xml:space="preserve">Although the difference is sometimes subtle, the NC plant does run in effectively different modes for different grades of NC. If a </w:t>
      </w:r>
      <w:proofErr w:type="gramStart"/>
      <w:r>
        <w:t>single</w:t>
      </w:r>
      <w:proofErr w:type="gramEnd"/>
      <w:r>
        <w:t xml:space="preserve"> dataset can be used to develop for all grades that would be awesome. </w:t>
      </w:r>
    </w:p>
    <w:p w:rsidR="000139B8" w:rsidRPr="00D93926" w:rsidRDefault="00D93926" w:rsidP="00D93926">
      <w:r>
        <w:t>The NC process is very likely to show non-linear behaviour (although I</w:t>
      </w:r>
      <w:r w:rsidR="00F01805">
        <w:t xml:space="preserve"> have not confirmed this) and having inherent capability to overcome this is better than methods to deal with it.</w:t>
      </w:r>
    </w:p>
    <w:p w:rsidR="000139B8" w:rsidRDefault="000139B8" w:rsidP="004143E9">
      <w:pPr>
        <w:pStyle w:val="Heading3"/>
        <w:numPr>
          <w:ilvl w:val="2"/>
          <w:numId w:val="23"/>
        </w:numPr>
      </w:pPr>
      <w:r>
        <w:t>Process Overview</w:t>
      </w:r>
    </w:p>
    <w:p w:rsidR="00DC5400" w:rsidRDefault="00D93926" w:rsidP="00A01493">
      <w:r>
        <w:t xml:space="preserve">An efficient one-class classification method for batch processing monitoring called support vector data description (SVDD) is proposed. Different from traditional methods such as PCA and PLS, SVDD has no Gaussian assumption of the process data and is effective for nonlinear process modelling. Furthermore, SVDD only incorporates a </w:t>
      </w:r>
      <w:proofErr w:type="spellStart"/>
      <w:r>
        <w:t>quadration</w:t>
      </w:r>
      <w:proofErr w:type="spellEnd"/>
      <w:r>
        <w:t xml:space="preserve"> optimization </w:t>
      </w:r>
      <w:proofErr w:type="gramStart"/>
      <w:r>
        <w:t>step which</w:t>
      </w:r>
      <w:proofErr w:type="gramEnd"/>
      <w:r>
        <w:t xml:space="preserve"> makes it easy for practical implementation, it is also extended to multiphase batch process and multimode. </w:t>
      </w:r>
    </w:p>
    <w:p w:rsidR="00DC5400" w:rsidRDefault="00F01805" w:rsidP="00A01493">
      <w:r>
        <w:t>The conventional multivariate SPC methods widely used for continuous process monitoring have been</w:t>
      </w:r>
      <w:r w:rsidR="00DF5A44">
        <w:t xml:space="preserve"> </w:t>
      </w:r>
      <w:r>
        <w:t xml:space="preserve">extended to batch processes. MPCA, MPLS have been developed and a whole host of variations on these. Most of the methods assume data is </w:t>
      </w:r>
      <w:proofErr w:type="spellStart"/>
      <w:r>
        <w:t>gassuian</w:t>
      </w:r>
      <w:proofErr w:type="spellEnd"/>
      <w:r>
        <w:t xml:space="preserve"> distribution and linear correlation between </w:t>
      </w:r>
      <w:proofErr w:type="spellStart"/>
      <w:r>
        <w:t>diffrerent</w:t>
      </w:r>
      <w:proofErr w:type="spellEnd"/>
      <w:r>
        <w:t xml:space="preserve"> process variables. For nonlinear batch </w:t>
      </w:r>
      <w:proofErr w:type="gramStart"/>
      <w:r>
        <w:t>process</w:t>
      </w:r>
      <w:proofErr w:type="gramEnd"/>
      <w:r>
        <w:t xml:space="preserve"> monitoring, traditional MKPCA and MKPLS introduce the non-linear transformation function to incorporate into the monitoring methods. However, the </w:t>
      </w:r>
      <w:proofErr w:type="spellStart"/>
      <w:r>
        <w:t>gausian</w:t>
      </w:r>
      <w:proofErr w:type="spellEnd"/>
      <w:r>
        <w:t xml:space="preserve"> assumption is typically still required.  When this is not the case, monitoring based on PCA/PLS may not function well. </w:t>
      </w:r>
    </w:p>
    <w:p w:rsidR="00F01805" w:rsidRDefault="00F01805" w:rsidP="00A01493">
      <w:r>
        <w:t>By representing all normal process data samples as one class, an SVDD model can be constructed to differentiate the abnormal data samples from the normal. It was used for monitoring of continuous processes but this paper extends it to batch processes.</w:t>
      </w:r>
    </w:p>
    <w:p w:rsidR="00F01805" w:rsidRDefault="00F01805" w:rsidP="00A01493">
      <w:r>
        <w:lastRenderedPageBreak/>
        <w:t xml:space="preserve">In order to model the nonlinear process, SVDD first maps the data from the original space to the feature space by nonlinear transformation function. Then a hypersphere with the minimum volume can be found in the feature space. </w:t>
      </w:r>
    </w:p>
    <w:p w:rsidR="00F01805" w:rsidRDefault="00F01805" w:rsidP="00A01493">
      <w:r>
        <w:t xml:space="preserve">The dataset of the batch process is collected in a three way manner </w:t>
      </w:r>
      <w:proofErr w:type="gramStart"/>
      <w:r>
        <w:t>X(</w:t>
      </w:r>
      <w:proofErr w:type="gramEnd"/>
      <w:r>
        <w:t xml:space="preserve"> </w:t>
      </w:r>
      <w:proofErr w:type="spellStart"/>
      <w:r>
        <w:t>IxJxK</w:t>
      </w:r>
      <w:proofErr w:type="spellEnd"/>
      <w:r>
        <w:t xml:space="preserve">…I = batch number, J = variable number, K = total number of data </w:t>
      </w:r>
      <w:proofErr w:type="spellStart"/>
      <w:r>
        <w:t>sampels</w:t>
      </w:r>
      <w:proofErr w:type="spellEnd"/>
      <w:r>
        <w:t xml:space="preserve">). In MPCA or MPLS, this </w:t>
      </w:r>
      <w:proofErr w:type="spellStart"/>
      <w:r>
        <w:t>dat</w:t>
      </w:r>
      <w:proofErr w:type="spellEnd"/>
      <w:r>
        <w:t xml:space="preserve"> is first unfolded into 2D datasets before </w:t>
      </w:r>
      <w:proofErr w:type="spellStart"/>
      <w:r>
        <w:t>PCa</w:t>
      </w:r>
      <w:proofErr w:type="spellEnd"/>
      <w:r>
        <w:t xml:space="preserve"> or PLS is performed. In this case, the dataset is first unfolded through batch direction for data auto-scaling and then it is re-unfolded through the variable direction. This also avoids the </w:t>
      </w:r>
      <w:proofErr w:type="gramStart"/>
      <w:r>
        <w:t>future value estimation step</w:t>
      </w:r>
      <w:proofErr w:type="gramEnd"/>
      <w:r>
        <w:t xml:space="preserve"> of traditional MPCA. </w:t>
      </w:r>
    </w:p>
    <w:p w:rsidR="00F01805" w:rsidRDefault="00F01805" w:rsidP="00A01493">
      <w:r>
        <w:t xml:space="preserve">The technique is extended to multiphase batch process modelling </w:t>
      </w:r>
      <w:r w:rsidR="004F60D0">
        <w:t xml:space="preserve">using sub-SVDD models. The batch process is separated into several phases (same open question problem) – </w:t>
      </w:r>
      <w:proofErr w:type="gramStart"/>
      <w:r w:rsidR="004F60D0">
        <w:t>4</w:t>
      </w:r>
      <w:proofErr w:type="gramEnd"/>
      <w:r w:rsidR="004F60D0">
        <w:t xml:space="preserve"> methods have been proposed in literature. The dataset X is also divided into different sub-datasets corresponding </w:t>
      </w:r>
      <w:proofErr w:type="spellStart"/>
      <w:r w:rsidR="004F60D0">
        <w:t>tho</w:t>
      </w:r>
      <w:proofErr w:type="spellEnd"/>
      <w:r w:rsidR="004F60D0">
        <w:t xml:space="preserve"> the phases. The sub-SVDD model is built for each phase. The </w:t>
      </w:r>
      <w:proofErr w:type="spellStart"/>
      <w:r w:rsidR="004F60D0">
        <w:t>center</w:t>
      </w:r>
      <w:proofErr w:type="spellEnd"/>
      <w:r w:rsidR="004F60D0">
        <w:t xml:space="preserve"> and radius of each hypersphere can be calculated in the same procedure.</w:t>
      </w:r>
    </w:p>
    <w:p w:rsidR="004F60D0" w:rsidRDefault="004F60D0" w:rsidP="00A01493">
      <w:r>
        <w:t xml:space="preserve">Multiple operation modes – when a </w:t>
      </w:r>
      <w:r w:rsidR="00C87839">
        <w:t xml:space="preserve">batch process runs under multiple operation modes different sub-models should be developed. However, the SVDD technique different types of normal datasets can be labelled as one class and compressed into a single hypersphere in the feature space and a single SVDD model is sufficient to model the multimode batch </w:t>
      </w:r>
      <w:proofErr w:type="gramStart"/>
      <w:r w:rsidR="00C87839">
        <w:t>process which</w:t>
      </w:r>
      <w:proofErr w:type="gramEnd"/>
      <w:r w:rsidR="00C87839">
        <w:t xml:space="preserve"> greatly simplifies the </w:t>
      </w:r>
      <w:proofErr w:type="spellStart"/>
      <w:r w:rsidR="00C87839">
        <w:t>modeling</w:t>
      </w:r>
      <w:proofErr w:type="spellEnd"/>
      <w:r w:rsidR="00C87839">
        <w:t xml:space="preserve"> and monitoring procedures. </w:t>
      </w:r>
    </w:p>
    <w:p w:rsidR="000139B8" w:rsidRPr="000139B8" w:rsidRDefault="000139B8" w:rsidP="004143E9">
      <w:pPr>
        <w:pStyle w:val="Heading3"/>
        <w:numPr>
          <w:ilvl w:val="2"/>
          <w:numId w:val="13"/>
        </w:numPr>
      </w:pPr>
      <w:r>
        <w:t>Advantages/</w:t>
      </w:r>
      <w:proofErr w:type="spellStart"/>
      <w:r>
        <w:t>Disadvtanges</w:t>
      </w:r>
      <w:proofErr w:type="spellEnd"/>
    </w:p>
    <w:p w:rsidR="00C87839" w:rsidRDefault="00C87839" w:rsidP="00A01493">
      <w:r>
        <w:t xml:space="preserve">The main </w:t>
      </w:r>
      <w:proofErr w:type="spellStart"/>
      <w:r>
        <w:t>advtanges</w:t>
      </w:r>
      <w:proofErr w:type="spellEnd"/>
      <w:r>
        <w:t xml:space="preserve"> of the SVDD based method</w:t>
      </w:r>
    </w:p>
    <w:p w:rsidR="00C87839" w:rsidRDefault="00C87839" w:rsidP="004143E9">
      <w:pPr>
        <w:pStyle w:val="ListParagraph"/>
        <w:numPr>
          <w:ilvl w:val="0"/>
          <w:numId w:val="20"/>
        </w:numPr>
      </w:pPr>
      <w:r>
        <w:t>No gauss assumption</w:t>
      </w:r>
    </w:p>
    <w:p w:rsidR="00C87839" w:rsidRDefault="00C87839" w:rsidP="004143E9">
      <w:pPr>
        <w:pStyle w:val="ListParagraph"/>
        <w:numPr>
          <w:ilvl w:val="0"/>
          <w:numId w:val="20"/>
        </w:numPr>
      </w:pPr>
      <w:r>
        <w:t>Nonlinear relationships</w:t>
      </w:r>
    </w:p>
    <w:p w:rsidR="00C87839" w:rsidRDefault="00C87839" w:rsidP="004143E9">
      <w:pPr>
        <w:pStyle w:val="ListParagraph"/>
        <w:numPr>
          <w:ilvl w:val="0"/>
          <w:numId w:val="20"/>
        </w:numPr>
      </w:pPr>
      <w:proofErr w:type="spellStart"/>
      <w:r>
        <w:t>Tigh</w:t>
      </w:r>
      <w:proofErr w:type="spellEnd"/>
      <w:r>
        <w:t xml:space="preserve"> boundary of </w:t>
      </w:r>
      <w:proofErr w:type="spellStart"/>
      <w:r>
        <w:t>dat</w:t>
      </w:r>
      <w:proofErr w:type="spellEnd"/>
      <w:r>
        <w:t xml:space="preserve"> distribution</w:t>
      </w:r>
    </w:p>
    <w:p w:rsidR="00C87839" w:rsidRDefault="00C87839" w:rsidP="004143E9">
      <w:pPr>
        <w:pStyle w:val="ListParagraph"/>
        <w:numPr>
          <w:ilvl w:val="0"/>
          <w:numId w:val="20"/>
        </w:numPr>
      </w:pPr>
      <w:r>
        <w:t>Does not require some monitoring statistics such as T^</w:t>
      </w:r>
      <w:proofErr w:type="gramStart"/>
      <w:r>
        <w:t>2</w:t>
      </w:r>
      <w:proofErr w:type="gramEnd"/>
      <w:r>
        <w:t xml:space="preserve"> and SPE. </w:t>
      </w:r>
    </w:p>
    <w:p w:rsidR="00C87839" w:rsidRDefault="00C87839" w:rsidP="00C87839">
      <w:r>
        <w:t>Disadvantages:</w:t>
      </w:r>
    </w:p>
    <w:p w:rsidR="00C87839" w:rsidRDefault="00C87839" w:rsidP="00C87839">
      <w:r>
        <w:lastRenderedPageBreak/>
        <w:t>Computation complexity increased for high dimensional process variable sets</w:t>
      </w:r>
    </w:p>
    <w:p w:rsidR="00C87839" w:rsidRDefault="00C87839" w:rsidP="00C87839">
      <w:r>
        <w:t>Cannot inherently take into account the error contained in the variables</w:t>
      </w:r>
    </w:p>
    <w:p w:rsidR="00C87839" w:rsidRDefault="00C87839" w:rsidP="00C87839">
      <w:r>
        <w:t>A tighter control limit may lead to false alarms rates</w:t>
      </w:r>
    </w:p>
    <w:p w:rsidR="00C87839" w:rsidRDefault="00C87839" w:rsidP="00C87839"/>
    <w:p w:rsidR="00C87839" w:rsidRDefault="00C87839" w:rsidP="00C87839">
      <w:r>
        <w:t xml:space="preserve">Applied to semiconductor process. </w:t>
      </w:r>
      <w:proofErr w:type="gramStart"/>
      <w:r>
        <w:t>17</w:t>
      </w:r>
      <w:proofErr w:type="gramEnd"/>
      <w:r>
        <w:t xml:space="preserve"> monitoring variables </w:t>
      </w:r>
    </w:p>
    <w:p w:rsidR="00DC5400" w:rsidRDefault="000139B8" w:rsidP="004143E9">
      <w:pPr>
        <w:pStyle w:val="Heading3"/>
        <w:numPr>
          <w:ilvl w:val="2"/>
          <w:numId w:val="24"/>
        </w:numPr>
      </w:pPr>
      <w:r>
        <w:t xml:space="preserve">Additional Literature </w:t>
      </w:r>
    </w:p>
    <w:p w:rsidR="00DF5A44" w:rsidRPr="00DF5A44" w:rsidRDefault="00DF5A44" w:rsidP="00DF5A44">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sidRPr="00DF5A44">
        <w:rPr>
          <w:rFonts w:ascii="Times New Roman" w:hAnsi="Times New Roman" w:cs="Times New Roman"/>
          <w:szCs w:val="24"/>
        </w:rPr>
        <w:t>[3]</w:t>
      </w:r>
      <w:r w:rsidRPr="00DF5A44">
        <w:rPr>
          <w:rFonts w:ascii="Times New Roman" w:hAnsi="Times New Roman" w:cs="Times New Roman"/>
          <w:szCs w:val="24"/>
        </w:rPr>
        <w:tab/>
        <w:t xml:space="preserve">S. Zhang, F. Wang, D. He, and R. </w:t>
      </w:r>
      <w:proofErr w:type="spellStart"/>
      <w:r w:rsidRPr="00DF5A44">
        <w:rPr>
          <w:rFonts w:ascii="Times New Roman" w:hAnsi="Times New Roman" w:cs="Times New Roman"/>
          <w:szCs w:val="24"/>
        </w:rPr>
        <w:t>Jia</w:t>
      </w:r>
      <w:proofErr w:type="spellEnd"/>
      <w:r w:rsidRPr="00DF5A44">
        <w:rPr>
          <w:rFonts w:ascii="Times New Roman" w:hAnsi="Times New Roman" w:cs="Times New Roman"/>
          <w:szCs w:val="24"/>
        </w:rPr>
        <w:t xml:space="preserve">, </w:t>
      </w:r>
      <w:r w:rsidRPr="00DF5A44">
        <w:rPr>
          <w:rFonts w:ascii="Times New Roman" w:hAnsi="Times New Roman" w:cs="Times New Roman"/>
          <w:b/>
          <w:szCs w:val="24"/>
        </w:rPr>
        <w:t>“Online quality prediction for cobalt oxalate synthesis process using least squares support vector regression approach with dual updating,”</w:t>
      </w:r>
      <w:r w:rsidRPr="00DF5A44">
        <w:rPr>
          <w:rFonts w:ascii="Times New Roman" w:hAnsi="Times New Roman" w:cs="Times New Roman"/>
          <w:szCs w:val="24"/>
        </w:rPr>
        <w:t xml:space="preserve"> </w:t>
      </w:r>
      <w:r w:rsidRPr="00DF5A44">
        <w:rPr>
          <w:rFonts w:ascii="Times New Roman" w:hAnsi="Times New Roman" w:cs="Times New Roman"/>
          <w:i/>
          <w:iCs/>
          <w:szCs w:val="24"/>
        </w:rPr>
        <w:t xml:space="preserve">Control Eng. </w:t>
      </w:r>
      <w:proofErr w:type="spellStart"/>
      <w:r w:rsidRPr="00DF5A44">
        <w:rPr>
          <w:rFonts w:ascii="Times New Roman" w:hAnsi="Times New Roman" w:cs="Times New Roman"/>
          <w:i/>
          <w:iCs/>
          <w:szCs w:val="24"/>
        </w:rPr>
        <w:t>Pract</w:t>
      </w:r>
      <w:proofErr w:type="spellEnd"/>
      <w:r w:rsidRPr="00DF5A44">
        <w:rPr>
          <w:rFonts w:ascii="Times New Roman" w:hAnsi="Times New Roman" w:cs="Times New Roman"/>
          <w:i/>
          <w:iCs/>
          <w:szCs w:val="24"/>
        </w:rPr>
        <w:t>.</w:t>
      </w:r>
      <w:r w:rsidRPr="00DF5A44">
        <w:rPr>
          <w:rFonts w:ascii="Times New Roman" w:hAnsi="Times New Roman" w:cs="Times New Roman"/>
          <w:szCs w:val="24"/>
        </w:rPr>
        <w:t xml:space="preserve">, vol. 21, no. 10, pp. 1267–1276, 2013,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10.1016/j.conengprac.2013.06.002.</w:t>
      </w:r>
    </w:p>
    <w:p w:rsidR="00C87839" w:rsidRDefault="00C87839" w:rsidP="004143E9">
      <w:pPr>
        <w:pStyle w:val="ListParagraph"/>
        <w:numPr>
          <w:ilvl w:val="0"/>
          <w:numId w:val="22"/>
        </w:numPr>
      </w:pPr>
      <w:r>
        <w:t xml:space="preserve">An effective soft sensor based on least squares support vector regression (LSSVR) with dual updating is developed to predict the average particle size </w:t>
      </w:r>
      <w:proofErr w:type="gramStart"/>
      <w:r>
        <w:t>in  an</w:t>
      </w:r>
      <w:proofErr w:type="gramEnd"/>
      <w:r>
        <w:t xml:space="preserve"> industrial </w:t>
      </w:r>
      <w:proofErr w:type="spellStart"/>
      <w:r>
        <w:t>cobal</w:t>
      </w:r>
      <w:proofErr w:type="spellEnd"/>
      <w:r>
        <w:t xml:space="preserve"> </w:t>
      </w:r>
      <w:proofErr w:type="spellStart"/>
      <w:r>
        <w:t>oxalte</w:t>
      </w:r>
      <w:proofErr w:type="spellEnd"/>
      <w:r>
        <w:t xml:space="preserve"> synthesis process. </w:t>
      </w:r>
      <w:proofErr w:type="gramStart"/>
      <w:r>
        <w:t xml:space="preserve">LSSVR requires only a small number of training samples and has been widely used for nonlinear function regression and system </w:t>
      </w:r>
      <w:proofErr w:type="spellStart"/>
      <w:r>
        <w:t>indetification</w:t>
      </w:r>
      <w:proofErr w:type="spellEnd"/>
      <w:r>
        <w:t xml:space="preserve"> problems.</w:t>
      </w:r>
      <w:proofErr w:type="gramEnd"/>
      <w:r>
        <w:t xml:space="preserve"> </w:t>
      </w:r>
    </w:p>
    <w:p w:rsidR="00DF5A44" w:rsidRPr="00DF5A44" w:rsidRDefault="00DF5A44" w:rsidP="00DF5A44">
      <w:pPr>
        <w:tabs>
          <w:tab w:val="clear" w:pos="567"/>
          <w:tab w:val="clear" w:pos="1418"/>
        </w:tabs>
        <w:overflowPunct/>
        <w:autoSpaceDE/>
        <w:autoSpaceDN/>
        <w:adjustRightInd/>
        <w:spacing w:before="100" w:beforeAutospacing="1" w:after="100" w:afterAutospacing="1" w:line="240" w:lineRule="auto"/>
        <w:jc w:val="left"/>
        <w:textAlignment w:val="auto"/>
        <w:rPr>
          <w:rFonts w:ascii="Times New Roman" w:hAnsi="Times New Roman" w:cs="Times New Roman"/>
          <w:szCs w:val="24"/>
        </w:rPr>
      </w:pPr>
      <w:r w:rsidRPr="00DF5A44">
        <w:rPr>
          <w:rFonts w:ascii="Times New Roman" w:hAnsi="Times New Roman" w:cs="Times New Roman"/>
          <w:szCs w:val="24"/>
        </w:rPr>
        <w:t>[9]</w:t>
      </w:r>
      <w:r w:rsidRPr="00DF5A44">
        <w:rPr>
          <w:rFonts w:ascii="Times New Roman" w:hAnsi="Times New Roman" w:cs="Times New Roman"/>
          <w:szCs w:val="24"/>
        </w:rPr>
        <w:tab/>
        <w:t xml:space="preserve">J. Wang, W. Liu, K. </w:t>
      </w:r>
      <w:proofErr w:type="spellStart"/>
      <w:r w:rsidRPr="00DF5A44">
        <w:rPr>
          <w:rFonts w:ascii="Times New Roman" w:hAnsi="Times New Roman" w:cs="Times New Roman"/>
          <w:szCs w:val="24"/>
        </w:rPr>
        <w:t>Qiu</w:t>
      </w:r>
      <w:proofErr w:type="spellEnd"/>
      <w:r w:rsidRPr="00DF5A44">
        <w:rPr>
          <w:rFonts w:ascii="Times New Roman" w:hAnsi="Times New Roman" w:cs="Times New Roman"/>
          <w:szCs w:val="24"/>
        </w:rPr>
        <w:t xml:space="preserve">, T. Yu, and L. Zhao, </w:t>
      </w:r>
      <w:r w:rsidRPr="00DF5A44">
        <w:rPr>
          <w:rFonts w:ascii="Times New Roman" w:hAnsi="Times New Roman" w:cs="Times New Roman"/>
          <w:b/>
          <w:szCs w:val="24"/>
        </w:rPr>
        <w:t>“Dynamic hypersphere based support vector data description for batch process monitoring,”</w:t>
      </w:r>
      <w:r w:rsidRPr="00DF5A44">
        <w:rPr>
          <w:rFonts w:ascii="Times New Roman" w:hAnsi="Times New Roman" w:cs="Times New Roman"/>
          <w:szCs w:val="24"/>
        </w:rPr>
        <w:t xml:space="preserve"> </w:t>
      </w:r>
      <w:proofErr w:type="spellStart"/>
      <w:r w:rsidRPr="00DF5A44">
        <w:rPr>
          <w:rFonts w:ascii="Times New Roman" w:hAnsi="Times New Roman" w:cs="Times New Roman"/>
          <w:i/>
          <w:iCs/>
          <w:szCs w:val="24"/>
        </w:rPr>
        <w:t>Chemom</w:t>
      </w:r>
      <w:proofErr w:type="spellEnd"/>
      <w:r w:rsidRPr="00DF5A44">
        <w:rPr>
          <w:rFonts w:ascii="Times New Roman" w:hAnsi="Times New Roman" w:cs="Times New Roman"/>
          <w:i/>
          <w:iCs/>
          <w:szCs w:val="24"/>
        </w:rPr>
        <w:t xml:space="preserve">. </w:t>
      </w:r>
      <w:proofErr w:type="spellStart"/>
      <w:r w:rsidRPr="00DF5A44">
        <w:rPr>
          <w:rFonts w:ascii="Times New Roman" w:hAnsi="Times New Roman" w:cs="Times New Roman"/>
          <w:i/>
          <w:iCs/>
          <w:szCs w:val="24"/>
        </w:rPr>
        <w:t>Intell</w:t>
      </w:r>
      <w:proofErr w:type="spellEnd"/>
      <w:r w:rsidRPr="00DF5A44">
        <w:rPr>
          <w:rFonts w:ascii="Times New Roman" w:hAnsi="Times New Roman" w:cs="Times New Roman"/>
          <w:i/>
          <w:iCs/>
          <w:szCs w:val="24"/>
        </w:rPr>
        <w:t>. Lab. Syst.</w:t>
      </w:r>
      <w:r w:rsidRPr="00DF5A44">
        <w:rPr>
          <w:rFonts w:ascii="Times New Roman" w:hAnsi="Times New Roman" w:cs="Times New Roman"/>
          <w:szCs w:val="24"/>
        </w:rPr>
        <w:t xml:space="preserve">, vol. 172, no. October 2017, pp. 17–32, 2018,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10.1016/j.chemolab.2017.11.002.</w:t>
      </w:r>
    </w:p>
    <w:p w:rsidR="00C87839" w:rsidRDefault="00C87839" w:rsidP="004143E9">
      <w:pPr>
        <w:pStyle w:val="ListParagraph"/>
        <w:numPr>
          <w:ilvl w:val="0"/>
          <w:numId w:val="21"/>
        </w:numPr>
      </w:pPr>
      <w:r>
        <w:t xml:space="preserve">Using nonlinear </w:t>
      </w:r>
      <w:r w:rsidR="00DF5A44">
        <w:t>transformation</w:t>
      </w:r>
      <w:r>
        <w:t xml:space="preserve"> functions, SVDD constructs </w:t>
      </w:r>
      <w:proofErr w:type="gramStart"/>
      <w:r>
        <w:t>an  irregular</w:t>
      </w:r>
      <w:proofErr w:type="gramEnd"/>
      <w:r>
        <w:t xml:space="preserve"> hypersphere in high dimensional space. This paper proposes a dynamic </w:t>
      </w:r>
      <w:r w:rsidR="00DF5A44">
        <w:t>hypersphere</w:t>
      </w:r>
      <w:r>
        <w:t xml:space="preserve"> based SVDD method</w:t>
      </w:r>
      <w:r w:rsidR="00E64B5B">
        <w:t xml:space="preserve">. The dynamic </w:t>
      </w:r>
      <w:r w:rsidR="00DF5A44">
        <w:t xml:space="preserve">hypersphere </w:t>
      </w:r>
      <w:r w:rsidR="00DF5A44">
        <w:t>is built</w:t>
      </w:r>
      <w:r w:rsidR="00E64B5B">
        <w:t xml:space="preserve"> by the important SVs of combined dataset (current test sample and training dataset) compared to static hypersphere of just the training dataset. </w:t>
      </w:r>
    </w:p>
    <w:p w:rsidR="00DF5A44" w:rsidRDefault="00E64B5B" w:rsidP="00DF5A44">
      <w:pPr>
        <w:pStyle w:val="ListParagraph"/>
        <w:numPr>
          <w:ilvl w:val="0"/>
          <w:numId w:val="21"/>
        </w:numPr>
      </w:pPr>
      <w:r>
        <w:t>Also mentions other methods such as k-chart</w:t>
      </w:r>
      <w:r w:rsidR="00DF5A44">
        <w:t xml:space="preserve"> </w:t>
      </w:r>
      <w:r>
        <w:t xml:space="preserve">SVDD, max limit SVDD and validation limit SVDDD. </w:t>
      </w:r>
    </w:p>
    <w:p w:rsidR="00DF5A44" w:rsidRPr="00A01493" w:rsidRDefault="00DF5A44" w:rsidP="00DF5A44">
      <w:pPr>
        <w:tabs>
          <w:tab w:val="clear" w:pos="567"/>
          <w:tab w:val="clear" w:pos="1418"/>
        </w:tabs>
        <w:overflowPunct/>
        <w:autoSpaceDE/>
        <w:autoSpaceDN/>
        <w:adjustRightInd/>
        <w:spacing w:before="0" w:after="0" w:line="240" w:lineRule="auto"/>
        <w:jc w:val="left"/>
        <w:textAlignment w:val="auto"/>
      </w:pPr>
      <w:r>
        <w:br w:type="page"/>
      </w:r>
    </w:p>
    <w:p w:rsidR="00656942" w:rsidRDefault="005F4ED6" w:rsidP="000139B8">
      <w:pPr>
        <w:pStyle w:val="Heading1"/>
      </w:pPr>
      <w:r w:rsidRPr="000D18A2">
        <w:lastRenderedPageBreak/>
        <w:t>Gaussian Mixture Model</w:t>
      </w:r>
      <w:r>
        <w:t xml:space="preserve"> Techniques</w:t>
      </w:r>
    </w:p>
    <w:p w:rsidR="00DF5A44" w:rsidRPr="00DF5A44" w:rsidRDefault="00DF5A44" w:rsidP="00DF5A44">
      <w:pPr>
        <w:tabs>
          <w:tab w:val="clear" w:pos="567"/>
          <w:tab w:val="clear" w:pos="1418"/>
        </w:tabs>
        <w:overflowPunct/>
        <w:autoSpaceDE/>
        <w:autoSpaceDN/>
        <w:adjustRightInd/>
        <w:spacing w:before="100" w:beforeAutospacing="1" w:after="100" w:afterAutospacing="1" w:line="240" w:lineRule="auto"/>
        <w:ind w:left="640" w:hanging="640"/>
        <w:jc w:val="left"/>
        <w:textAlignment w:val="auto"/>
        <w:rPr>
          <w:rFonts w:ascii="Times New Roman" w:hAnsi="Times New Roman" w:cs="Times New Roman"/>
          <w:szCs w:val="24"/>
        </w:rPr>
      </w:pPr>
      <w:r w:rsidRPr="00DF5A44">
        <w:rPr>
          <w:rFonts w:ascii="Times New Roman" w:hAnsi="Times New Roman" w:cs="Times New Roman"/>
          <w:szCs w:val="24"/>
        </w:rPr>
        <w:t>[6]</w:t>
      </w:r>
      <w:r w:rsidRPr="00DF5A44">
        <w:rPr>
          <w:rFonts w:ascii="Times New Roman" w:hAnsi="Times New Roman" w:cs="Times New Roman"/>
          <w:szCs w:val="24"/>
        </w:rPr>
        <w:tab/>
        <w:t xml:space="preserve">T. Chen and J. Zhang, </w:t>
      </w:r>
      <w:r w:rsidRPr="00DF5A44">
        <w:rPr>
          <w:rFonts w:ascii="Times New Roman" w:hAnsi="Times New Roman" w:cs="Times New Roman"/>
          <w:b/>
          <w:szCs w:val="24"/>
        </w:rPr>
        <w:t>“On-line multivariate statistical monitoring of batch processes using Gaussian mixture model,”</w:t>
      </w:r>
      <w:r w:rsidRPr="00DF5A44">
        <w:rPr>
          <w:rFonts w:ascii="Times New Roman" w:hAnsi="Times New Roman" w:cs="Times New Roman"/>
          <w:szCs w:val="24"/>
        </w:rPr>
        <w:t xml:space="preserve"> </w:t>
      </w:r>
      <w:proofErr w:type="spellStart"/>
      <w:r w:rsidRPr="00DF5A44">
        <w:rPr>
          <w:rFonts w:ascii="Times New Roman" w:hAnsi="Times New Roman" w:cs="Times New Roman"/>
          <w:i/>
          <w:iCs/>
          <w:szCs w:val="24"/>
        </w:rPr>
        <w:t>Comput</w:t>
      </w:r>
      <w:proofErr w:type="spellEnd"/>
      <w:r w:rsidRPr="00DF5A44">
        <w:rPr>
          <w:rFonts w:ascii="Times New Roman" w:hAnsi="Times New Roman" w:cs="Times New Roman"/>
          <w:i/>
          <w:iCs/>
          <w:szCs w:val="24"/>
        </w:rPr>
        <w:t>. Chem. Eng.</w:t>
      </w:r>
      <w:r w:rsidRPr="00DF5A44">
        <w:rPr>
          <w:rFonts w:ascii="Times New Roman" w:hAnsi="Times New Roman" w:cs="Times New Roman"/>
          <w:szCs w:val="24"/>
        </w:rPr>
        <w:t xml:space="preserve">, vol. 34, no. 4, pp. 500–507, 2010, </w:t>
      </w:r>
      <w:proofErr w:type="spellStart"/>
      <w:r w:rsidRPr="00DF5A44">
        <w:rPr>
          <w:rFonts w:ascii="Times New Roman" w:hAnsi="Times New Roman" w:cs="Times New Roman"/>
          <w:szCs w:val="24"/>
        </w:rPr>
        <w:t>doi</w:t>
      </w:r>
      <w:proofErr w:type="spellEnd"/>
      <w:r w:rsidRPr="00DF5A44">
        <w:rPr>
          <w:rFonts w:ascii="Times New Roman" w:hAnsi="Times New Roman" w:cs="Times New Roman"/>
          <w:szCs w:val="24"/>
        </w:rPr>
        <w:t>: 10.1016/j.compchemeng.2009.08.007.</w:t>
      </w:r>
    </w:p>
    <w:p w:rsidR="00DF5A44" w:rsidRPr="00DF5A44" w:rsidRDefault="00DF5A44" w:rsidP="00DF5A44"/>
    <w:p w:rsidR="000D18A2" w:rsidRDefault="000D18A2" w:rsidP="00A01493">
      <w:r>
        <w:t>Calculation of the confidence bounds for T</w:t>
      </w:r>
      <w:r w:rsidRPr="000139B8">
        <w:rPr>
          <w:vertAlign w:val="superscript"/>
        </w:rPr>
        <w:t>2</w:t>
      </w:r>
      <w:r>
        <w:t xml:space="preserve"> and SPE in c</w:t>
      </w:r>
      <w:r w:rsidR="00E64B5B">
        <w:t xml:space="preserve">onventional monitoring approaches </w:t>
      </w:r>
      <w:r w:rsidR="00D57178">
        <w:t>(</w:t>
      </w:r>
      <w:r>
        <w:t xml:space="preserve">e.g. </w:t>
      </w:r>
      <w:r w:rsidR="00D57178">
        <w:t>PCA) are</w:t>
      </w:r>
      <w:r>
        <w:t xml:space="preserve"> done so under the assumption that the PCA/PLS scores and precision errors are Gaussian distributed – this may be invalid for complex processes or when non-linear projection techniques are used.</w:t>
      </w:r>
    </w:p>
    <w:p w:rsidR="000139B8" w:rsidRDefault="00D57178" w:rsidP="007D28B3">
      <w:r>
        <w:t xml:space="preserve">GMM has been proposed to address this </w:t>
      </w:r>
      <w:r w:rsidR="000D18A2">
        <w:t>issue</w:t>
      </w:r>
      <w:r>
        <w:t xml:space="preserve"> to estimate the probability density function (</w:t>
      </w:r>
      <w:r w:rsidR="000D18A2">
        <w:t>pdf</w:t>
      </w:r>
      <w:r>
        <w:t xml:space="preserve">) </w:t>
      </w:r>
      <w:r w:rsidR="000D18A2">
        <w:t xml:space="preserve">with improved results reported </w:t>
      </w:r>
      <w:r>
        <w:t>for continuous processes</w:t>
      </w:r>
      <w:r w:rsidR="000139B8">
        <w:t xml:space="preserve"> and </w:t>
      </w:r>
      <w:proofErr w:type="gramStart"/>
      <w:r w:rsidR="000139B8" w:rsidRPr="000139B8">
        <w:rPr>
          <w:i/>
        </w:rPr>
        <w:t>batch-wise</w:t>
      </w:r>
      <w:proofErr w:type="gramEnd"/>
      <w:r w:rsidR="000139B8">
        <w:t xml:space="preserve"> monitoring. This paper extends GMM to </w:t>
      </w:r>
      <w:r w:rsidR="000139B8" w:rsidRPr="000139B8">
        <w:rPr>
          <w:i/>
        </w:rPr>
        <w:t>on-line</w:t>
      </w:r>
      <w:r w:rsidR="000139B8">
        <w:t xml:space="preserve"> monitoring of batch processes. </w:t>
      </w:r>
    </w:p>
    <w:p w:rsidR="00DF5A44" w:rsidRDefault="00D57178" w:rsidP="007D28B3">
      <w:r>
        <w:t>MPCA is first used to extract low dimensional representation of the process. The nominal batches are passed through the monitoring procedure to collect the predicted scores and SPE at each time step, then GMM is employed to estimate the join</w:t>
      </w:r>
      <w:r w:rsidR="000139B8">
        <w:t>t</w:t>
      </w:r>
      <w:r>
        <w:t xml:space="preserve"> pdf of these </w:t>
      </w:r>
      <w:r w:rsidR="000D18A2">
        <w:t>predicted</w:t>
      </w:r>
      <w:r>
        <w:t xml:space="preserve"> scores and SPE from MPCA at each time step.</w:t>
      </w:r>
    </w:p>
    <w:p w:rsidR="00DF5A44" w:rsidRDefault="00DF5A44" w:rsidP="007D28B3"/>
    <w:sectPr w:rsidR="00DF5A44" w:rsidSect="00656942">
      <w:headerReference w:type="default" r:id="rId13"/>
      <w:footerReference w:type="default" r:id="rId14"/>
      <w:pgSz w:w="11907" w:h="16840" w:code="9"/>
      <w:pgMar w:top="1418" w:right="1276" w:bottom="1559" w:left="1134" w:header="851" w:footer="454" w:gutter="0"/>
      <w:pgBorders>
        <w:top w:val="single" w:sz="12" w:space="10" w:color="auto"/>
        <w:bottom w:val="single" w:sz="1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ADD" w:rsidRDefault="00542ADD" w:rsidP="00370BBF">
      <w:pPr>
        <w:pStyle w:val="Heading5"/>
      </w:pPr>
      <w:r>
        <w:separator/>
      </w:r>
    </w:p>
    <w:p w:rsidR="00542ADD" w:rsidRDefault="00542ADD" w:rsidP="00370BBF"/>
  </w:endnote>
  <w:endnote w:type="continuationSeparator" w:id="0">
    <w:p w:rsidR="00542ADD" w:rsidRDefault="00542ADD" w:rsidP="00370BBF">
      <w:pPr>
        <w:pStyle w:val="Heading5"/>
      </w:pPr>
      <w:r>
        <w:continuationSeparator/>
      </w:r>
    </w:p>
    <w:p w:rsidR="00542ADD" w:rsidRDefault="00542ADD" w:rsidP="00370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Brougham">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E4" w:rsidRDefault="007C6EE4" w:rsidP="00370BBF">
    <w:pPr>
      <w:pStyle w:val="Footer"/>
    </w:pPr>
  </w:p>
  <w:p w:rsidR="007C6EE4" w:rsidRPr="002D630A" w:rsidRDefault="007C6EE4" w:rsidP="00370BBF">
    <w:pPr>
      <w:pStyle w:val="Footer"/>
      <w:rPr>
        <w:sz w:val="18"/>
      </w:rPr>
    </w:pPr>
    <w:r w:rsidRPr="002D630A">
      <w:rPr>
        <w:sz w:val="18"/>
      </w:rPr>
      <w:tab/>
      <w:t xml:space="preserve">             COMPANY CONFIDENTIAL</w:t>
    </w:r>
    <w:r w:rsidRPr="002D630A">
      <w:rPr>
        <w:sz w:val="18"/>
      </w:rPr>
      <w:tab/>
      <w:t xml:space="preserve">Page </w:t>
    </w:r>
    <w:r w:rsidRPr="002D630A">
      <w:rPr>
        <w:rStyle w:val="PageNumber"/>
        <w:sz w:val="14"/>
      </w:rPr>
      <w:fldChar w:fldCharType="begin"/>
    </w:r>
    <w:r w:rsidRPr="002D630A">
      <w:rPr>
        <w:rStyle w:val="PageNumber"/>
        <w:sz w:val="14"/>
      </w:rPr>
      <w:instrText xml:space="preserve"> PAGE </w:instrText>
    </w:r>
    <w:r w:rsidRPr="002D630A">
      <w:rPr>
        <w:rStyle w:val="PageNumber"/>
        <w:sz w:val="14"/>
      </w:rPr>
      <w:fldChar w:fldCharType="separate"/>
    </w:r>
    <w:r w:rsidR="00401FEA">
      <w:rPr>
        <w:rStyle w:val="PageNumber"/>
        <w:noProof/>
        <w:sz w:val="14"/>
      </w:rPr>
      <w:t>1</w:t>
    </w:r>
    <w:r w:rsidRPr="002D630A">
      <w:rPr>
        <w:rStyle w:val="PageNumber"/>
        <w:sz w:val="14"/>
      </w:rPr>
      <w:fldChar w:fldCharType="end"/>
    </w:r>
    <w:r w:rsidRPr="002D630A">
      <w:rPr>
        <w:sz w:val="18"/>
      </w:rPr>
      <w:t xml:space="preserve"> of </w:t>
    </w:r>
    <w:r w:rsidRPr="002D630A">
      <w:rPr>
        <w:rStyle w:val="PageNumber"/>
        <w:sz w:val="14"/>
      </w:rPr>
      <w:fldChar w:fldCharType="begin"/>
    </w:r>
    <w:r w:rsidRPr="002D630A">
      <w:rPr>
        <w:rStyle w:val="PageNumber"/>
        <w:sz w:val="14"/>
      </w:rPr>
      <w:instrText xml:space="preserve"> NUMPAGES </w:instrText>
    </w:r>
    <w:r w:rsidRPr="002D630A">
      <w:rPr>
        <w:rStyle w:val="PageNumber"/>
        <w:sz w:val="14"/>
      </w:rPr>
      <w:fldChar w:fldCharType="separate"/>
    </w:r>
    <w:r w:rsidR="00401FEA">
      <w:rPr>
        <w:rStyle w:val="PageNumber"/>
        <w:noProof/>
        <w:sz w:val="14"/>
      </w:rPr>
      <w:t>13</w:t>
    </w:r>
    <w:r w:rsidRPr="002D630A">
      <w:rPr>
        <w:rStyle w:val="PageNumbe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E4" w:rsidRDefault="007C6EE4" w:rsidP="00370BBF">
    <w:pPr>
      <w:pStyle w:val="Footer"/>
    </w:pPr>
  </w:p>
  <w:p w:rsidR="007C6EE4" w:rsidRPr="00F91346" w:rsidRDefault="007C6EE4" w:rsidP="00370BBF">
    <w:pPr>
      <w:pStyle w:val="Footer"/>
    </w:pPr>
    <w:r w:rsidRPr="00F91346">
      <w:t>34302-000000-523001 R</w:t>
    </w:r>
    <w:r>
      <w:t>ev 0</w:t>
    </w:r>
    <w:r w:rsidRPr="00F91346">
      <w:tab/>
    </w:r>
    <w:r>
      <w:t xml:space="preserve">             </w:t>
    </w:r>
    <w:r w:rsidRPr="00F91346">
      <w:t xml:space="preserve">COMPANY </w:t>
    </w:r>
    <w:r>
      <w:t>CONFIDENTIAL</w:t>
    </w:r>
    <w:r w:rsidRPr="00F91346">
      <w:tab/>
    </w:r>
    <w:r>
      <w:tab/>
    </w:r>
    <w:r>
      <w:tab/>
    </w:r>
    <w:r>
      <w:tab/>
    </w:r>
    <w:r w:rsidRPr="00F91346">
      <w:t xml:space="preserve">Page </w:t>
    </w:r>
    <w:r w:rsidRPr="00F91346">
      <w:rPr>
        <w:rStyle w:val="PageNumber"/>
        <w:sz w:val="20"/>
      </w:rPr>
      <w:fldChar w:fldCharType="begin"/>
    </w:r>
    <w:r w:rsidRPr="00F91346">
      <w:rPr>
        <w:rStyle w:val="PageNumber"/>
        <w:sz w:val="20"/>
      </w:rPr>
      <w:instrText xml:space="preserve"> PAGE </w:instrText>
    </w:r>
    <w:r w:rsidRPr="00F91346">
      <w:rPr>
        <w:rStyle w:val="PageNumber"/>
        <w:sz w:val="20"/>
      </w:rPr>
      <w:fldChar w:fldCharType="separate"/>
    </w:r>
    <w:r>
      <w:rPr>
        <w:rStyle w:val="PageNumber"/>
        <w:noProof/>
        <w:sz w:val="20"/>
      </w:rPr>
      <w:t>42</w:t>
    </w:r>
    <w:r w:rsidRPr="00F91346">
      <w:rPr>
        <w:rStyle w:val="PageNumber"/>
        <w:sz w:val="20"/>
      </w:rPr>
      <w:fldChar w:fldCharType="end"/>
    </w:r>
    <w:r w:rsidRPr="00F91346">
      <w:t xml:space="preserve"> of </w:t>
    </w:r>
    <w:r w:rsidRPr="00F91346">
      <w:rPr>
        <w:rStyle w:val="PageNumber"/>
        <w:sz w:val="20"/>
      </w:rPr>
      <w:fldChar w:fldCharType="begin"/>
    </w:r>
    <w:r w:rsidRPr="00F91346">
      <w:rPr>
        <w:rStyle w:val="PageNumber"/>
        <w:sz w:val="20"/>
      </w:rPr>
      <w:instrText xml:space="preserve"> NUMPAGES </w:instrText>
    </w:r>
    <w:r w:rsidRPr="00F91346">
      <w:rPr>
        <w:rStyle w:val="PageNumber"/>
        <w:sz w:val="20"/>
      </w:rPr>
      <w:fldChar w:fldCharType="separate"/>
    </w:r>
    <w:r w:rsidR="007F2234">
      <w:rPr>
        <w:rStyle w:val="PageNumber"/>
        <w:noProof/>
        <w:sz w:val="20"/>
      </w:rPr>
      <w:t>8</w:t>
    </w:r>
    <w:r w:rsidRPr="00F91346">
      <w:rPr>
        <w:rStyle w:val="PageNumber"/>
        <w:sz w:val="20"/>
      </w:rPr>
      <w:fldChar w:fldCharType="end"/>
    </w:r>
  </w:p>
  <w:p w:rsidR="007C6EE4" w:rsidRDefault="007C6EE4" w:rsidP="00370BBF">
    <w:pPr>
      <w:pStyle w:val="Footer"/>
      <w:rPr>
        <w:snapToGrid w:val="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E4" w:rsidRDefault="007C6EE4" w:rsidP="00370BBF">
    <w:pPr>
      <w:pStyle w:val="Footer"/>
    </w:pPr>
  </w:p>
  <w:p w:rsidR="007C6EE4" w:rsidRPr="002D630A" w:rsidRDefault="007C6EE4" w:rsidP="00AA3D18">
    <w:pPr>
      <w:pStyle w:val="Footer"/>
      <w:rPr>
        <w:sz w:val="18"/>
      </w:rPr>
    </w:pPr>
    <w:r w:rsidRPr="002D630A">
      <w:rPr>
        <w:sz w:val="18"/>
      </w:rPr>
      <w:t>COMPANY CONFIDENTIAL</w:t>
    </w:r>
    <w:r w:rsidRPr="002D630A">
      <w:rPr>
        <w:sz w:val="18"/>
      </w:rPr>
      <w:tab/>
    </w:r>
    <w:r>
      <w:rPr>
        <w:sz w:val="18"/>
      </w:rPr>
      <w:t xml:space="preserve">                                 </w:t>
    </w:r>
    <w:r w:rsidRPr="002D630A">
      <w:rPr>
        <w:sz w:val="18"/>
      </w:rPr>
      <w:t xml:space="preserve">Page </w:t>
    </w:r>
    <w:r w:rsidRPr="002D630A">
      <w:rPr>
        <w:rStyle w:val="PageNumber"/>
        <w:sz w:val="14"/>
      </w:rPr>
      <w:fldChar w:fldCharType="begin"/>
    </w:r>
    <w:r w:rsidRPr="002D630A">
      <w:rPr>
        <w:rStyle w:val="PageNumber"/>
        <w:sz w:val="14"/>
      </w:rPr>
      <w:instrText xml:space="preserve"> PAGE </w:instrText>
    </w:r>
    <w:r w:rsidRPr="002D630A">
      <w:rPr>
        <w:rStyle w:val="PageNumber"/>
        <w:sz w:val="14"/>
      </w:rPr>
      <w:fldChar w:fldCharType="separate"/>
    </w:r>
    <w:r w:rsidR="00401FEA">
      <w:rPr>
        <w:rStyle w:val="PageNumber"/>
        <w:noProof/>
        <w:sz w:val="14"/>
      </w:rPr>
      <w:t>13</w:t>
    </w:r>
    <w:r w:rsidRPr="002D630A">
      <w:rPr>
        <w:rStyle w:val="PageNumber"/>
        <w:sz w:val="14"/>
      </w:rPr>
      <w:fldChar w:fldCharType="end"/>
    </w:r>
    <w:r w:rsidRPr="002D630A">
      <w:rPr>
        <w:sz w:val="18"/>
      </w:rPr>
      <w:t xml:space="preserve"> of </w:t>
    </w:r>
    <w:r w:rsidRPr="002D630A">
      <w:rPr>
        <w:rStyle w:val="PageNumber"/>
        <w:sz w:val="14"/>
      </w:rPr>
      <w:fldChar w:fldCharType="begin"/>
    </w:r>
    <w:r w:rsidRPr="002D630A">
      <w:rPr>
        <w:rStyle w:val="PageNumber"/>
        <w:sz w:val="14"/>
      </w:rPr>
      <w:instrText xml:space="preserve"> NUMPAGES </w:instrText>
    </w:r>
    <w:r w:rsidRPr="002D630A">
      <w:rPr>
        <w:rStyle w:val="PageNumber"/>
        <w:sz w:val="14"/>
      </w:rPr>
      <w:fldChar w:fldCharType="separate"/>
    </w:r>
    <w:r w:rsidR="00401FEA">
      <w:rPr>
        <w:rStyle w:val="PageNumber"/>
        <w:noProof/>
        <w:sz w:val="14"/>
      </w:rPr>
      <w:t>13</w:t>
    </w:r>
    <w:r w:rsidRPr="002D630A">
      <w:rPr>
        <w:rStyle w:val="PageNumbe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ADD" w:rsidRDefault="00542ADD" w:rsidP="00370BBF">
      <w:pPr>
        <w:pStyle w:val="Heading5"/>
      </w:pPr>
      <w:r>
        <w:separator/>
      </w:r>
    </w:p>
    <w:p w:rsidR="00542ADD" w:rsidRDefault="00542ADD" w:rsidP="00370BBF"/>
  </w:footnote>
  <w:footnote w:type="continuationSeparator" w:id="0">
    <w:p w:rsidR="00542ADD" w:rsidRDefault="00542ADD" w:rsidP="00370BBF">
      <w:pPr>
        <w:pStyle w:val="Heading5"/>
      </w:pPr>
      <w:r>
        <w:continuationSeparator/>
      </w:r>
    </w:p>
    <w:p w:rsidR="00542ADD" w:rsidRDefault="00542ADD" w:rsidP="00370BB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E4" w:rsidRPr="00B25A86" w:rsidRDefault="007C6EE4" w:rsidP="00B25A86">
    <w:pPr>
      <w:pStyle w:val="Footer"/>
      <w:jc w:val="center"/>
      <w:rPr>
        <w:sz w:val="18"/>
      </w:rPr>
    </w:pPr>
    <w:r w:rsidRPr="00B25A86">
      <w:rPr>
        <w:sz w:val="18"/>
      </w:rPr>
      <w:t>COMPANY 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E4" w:rsidRPr="00F91346" w:rsidRDefault="00E807BB" w:rsidP="00370BBF">
    <w:r w:rsidRPr="00F91346">
      <w:rPr>
        <w:noProof/>
      </w:rPr>
      <w:drawing>
        <wp:anchor distT="0" distB="0" distL="114300" distR="114300" simplePos="0" relativeHeight="251657728" behindDoc="0" locked="0" layoutInCell="1" allowOverlap="1">
          <wp:simplePos x="0" y="0"/>
          <wp:positionH relativeFrom="column">
            <wp:posOffset>5234940</wp:posOffset>
          </wp:positionH>
          <wp:positionV relativeFrom="paragraph">
            <wp:posOffset>-160020</wp:posOffset>
          </wp:positionV>
          <wp:extent cx="971550" cy="388620"/>
          <wp:effectExtent l="0" t="0" r="0" b="0"/>
          <wp:wrapNone/>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71550" cy="388620"/>
                  </a:xfrm>
                  <a:prstGeom prst="rect">
                    <a:avLst/>
                  </a:prstGeom>
                  <a:noFill/>
                  <a:ln>
                    <a:noFill/>
                  </a:ln>
                </pic:spPr>
              </pic:pic>
            </a:graphicData>
          </a:graphic>
          <wp14:sizeRelH relativeFrom="page">
            <wp14:pctWidth>0</wp14:pctWidth>
          </wp14:sizeRelH>
          <wp14:sizeRelV relativeFrom="page">
            <wp14:pctHeight>0</wp14:pctHeight>
          </wp14:sizeRelV>
        </wp:anchor>
      </w:drawing>
    </w:r>
    <w:r w:rsidR="007C6EE4" w:rsidRPr="00F91346">
      <w:t>- COMPANY CONFIDENTIAL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E4" w:rsidRPr="00FA7ABA" w:rsidRDefault="007C6EE4" w:rsidP="00FA7ABA">
    <w:pPr>
      <w:pStyle w:val="Footer"/>
      <w:jc w:val="center"/>
      <w:rPr>
        <w:sz w:val="18"/>
      </w:rPr>
    </w:pPr>
    <w:r>
      <w:rPr>
        <w:sz w:val="18"/>
      </w:rPr>
      <w:t>COMPANY 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2259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03069D"/>
    <w:multiLevelType w:val="hybridMultilevel"/>
    <w:tmpl w:val="4F7A6A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0E0B08"/>
    <w:multiLevelType w:val="multilevel"/>
    <w:tmpl w:val="4CEEDEA2"/>
    <w:lvl w:ilvl="0">
      <w:start w:val="1"/>
      <w:numFmt w:val="decimal"/>
      <w:pStyle w:val="StyleNumber1BoldUnderline"/>
      <w:lvlText w:val="%1."/>
      <w:lvlJc w:val="left"/>
      <w:pPr>
        <w:tabs>
          <w:tab w:val="num" w:pos="567"/>
        </w:tabs>
        <w:ind w:left="567" w:hanging="567"/>
      </w:pPr>
      <w:rPr>
        <w:rFonts w:ascii="Arial Black" w:hAnsi="Arial Black" w:hint="default"/>
        <w:b w:val="0"/>
        <w:i/>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851"/>
        </w:tabs>
        <w:ind w:left="851" w:hanging="284"/>
      </w:pPr>
      <w:rPr>
        <w:rFonts w:ascii="Arial" w:hAnsi="Arial" w:hint="default"/>
        <w:b w:val="0"/>
        <w:i w:val="0"/>
        <w:sz w:val="24"/>
      </w:rPr>
    </w:lvl>
    <w:lvl w:ilvl="2">
      <w:start w:val="1"/>
      <w:numFmt w:val="decimal"/>
      <w:lvlText w:val="%1.%2.%3"/>
      <w:lvlJc w:val="left"/>
      <w:pPr>
        <w:tabs>
          <w:tab w:val="num" w:pos="1701"/>
        </w:tabs>
        <w:ind w:left="1701" w:hanging="283"/>
      </w:pPr>
      <w:rPr>
        <w:rFonts w:ascii="Arial" w:hAnsi="Arial" w:hint="default"/>
        <w:b w:val="0"/>
        <w:i w:val="0"/>
        <w:sz w:val="24"/>
        <w:szCs w:val="24"/>
      </w:rPr>
    </w:lvl>
    <w:lvl w:ilvl="3">
      <w:start w:val="1"/>
      <w:numFmt w:val="decimal"/>
      <w:lvlText w:val="%1.%2.%3.%4"/>
      <w:lvlJc w:val="left"/>
      <w:pPr>
        <w:tabs>
          <w:tab w:val="num" w:pos="6237"/>
        </w:tabs>
        <w:ind w:left="6237" w:hanging="2551"/>
      </w:pPr>
      <w:rPr>
        <w:rFonts w:ascii="Arial" w:hAnsi="Arial" w:hint="default"/>
        <w:b w:val="0"/>
        <w:i w:val="0"/>
        <w:sz w:val="24"/>
      </w:rPr>
    </w:lvl>
    <w:lvl w:ilvl="4">
      <w:numFmt w:val="none"/>
      <w:lvlText w:val=""/>
      <w:lvlJc w:val="left"/>
      <w:pPr>
        <w:tabs>
          <w:tab w:val="num" w:pos="0"/>
        </w:tabs>
        <w:ind w:left="2520" w:hanging="504"/>
      </w:pPr>
      <w:rPr>
        <w:rFonts w:ascii="Times New Roman" w:hAnsi="Times New Roman" w:hint="default"/>
      </w:rPr>
    </w:lvl>
    <w:lvl w:ilvl="5">
      <w:numFmt w:val="none"/>
      <w:lvlText w:val=""/>
      <w:lvlJc w:val="left"/>
      <w:pPr>
        <w:tabs>
          <w:tab w:val="num" w:pos="0"/>
        </w:tabs>
        <w:ind w:left="3024" w:hanging="504"/>
      </w:pPr>
      <w:rPr>
        <w:rFonts w:ascii="Times New Roman" w:hAnsi="Times New Roman" w:hint="default"/>
      </w:rPr>
    </w:lvl>
    <w:lvl w:ilvl="6">
      <w:numFmt w:val="none"/>
      <w:lvlText w:val=""/>
      <w:lvlJc w:val="left"/>
      <w:pPr>
        <w:tabs>
          <w:tab w:val="num" w:pos="0"/>
        </w:tabs>
        <w:ind w:left="3528" w:hanging="504"/>
      </w:pPr>
      <w:rPr>
        <w:rFonts w:ascii="Times New Roman" w:hAnsi="Times New Roman" w:hint="default"/>
      </w:rPr>
    </w:lvl>
    <w:lvl w:ilvl="7">
      <w:numFmt w:val="none"/>
      <w:lvlText w:val=""/>
      <w:lvlJc w:val="left"/>
      <w:pPr>
        <w:tabs>
          <w:tab w:val="num" w:pos="0"/>
        </w:tabs>
        <w:ind w:left="4032" w:hanging="504"/>
      </w:pPr>
      <w:rPr>
        <w:rFonts w:ascii="Times New Roman" w:hAnsi="Times New Roman" w:hint="default"/>
      </w:rPr>
    </w:lvl>
    <w:lvl w:ilvl="8">
      <w:numFmt w:val="none"/>
      <w:lvlText w:val=""/>
      <w:lvlJc w:val="left"/>
      <w:pPr>
        <w:tabs>
          <w:tab w:val="num" w:pos="0"/>
        </w:tabs>
        <w:ind w:left="4536" w:hanging="504"/>
      </w:pPr>
      <w:rPr>
        <w:rFonts w:ascii="Times New Roman" w:hAnsi="Times New Roman" w:hint="default"/>
      </w:rPr>
    </w:lvl>
  </w:abstractNum>
  <w:abstractNum w:abstractNumId="3" w15:restartNumberingAfterBreak="0">
    <w:nsid w:val="1600203A"/>
    <w:multiLevelType w:val="hybridMultilevel"/>
    <w:tmpl w:val="0F58FD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D60C4F"/>
    <w:multiLevelType w:val="multilevel"/>
    <w:tmpl w:val="E946B87C"/>
    <w:lvl w:ilvl="0">
      <w:start w:val="1"/>
      <w:numFmt w:val="decimal"/>
      <w:pStyle w:val="Heading1"/>
      <w:isLgl/>
      <w:lvlText w:val="%1"/>
      <w:lvlJc w:val="left"/>
      <w:pPr>
        <w:ind w:left="851" w:hanging="851"/>
      </w:pPr>
      <w:rPr>
        <w:rFonts w:ascii="Arial Bold" w:hAnsi="Arial Bold" w:hint="default"/>
        <w:b/>
        <w:i w:val="0"/>
        <w:sz w:val="28"/>
        <w:u w:val="none"/>
      </w:rPr>
    </w:lvl>
    <w:lvl w:ilvl="1">
      <w:start w:val="1"/>
      <w:numFmt w:val="decimal"/>
      <w:pStyle w:val="Heading2"/>
      <w:isLgl/>
      <w:lvlText w:val="%1.%2"/>
      <w:lvlJc w:val="left"/>
      <w:pPr>
        <w:ind w:left="851" w:hanging="851"/>
      </w:pPr>
      <w:rPr>
        <w:rFonts w:ascii="Arial Bold" w:hAnsi="Arial Bold" w:hint="default"/>
        <w:b/>
        <w:i w:val="0"/>
      </w:rPr>
    </w:lvl>
    <w:lvl w:ilvl="2">
      <w:start w:val="1"/>
      <w:numFmt w:val="decimal"/>
      <w:pStyle w:val="Heading3"/>
      <w:isLgl/>
      <w:lvlText w:val="%1.%2.%3"/>
      <w:lvlJc w:val="left"/>
      <w:pPr>
        <w:ind w:left="1134"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51" w:hanging="851"/>
      </w:pPr>
      <w:rPr>
        <w:rFonts w:ascii="Arial Bold" w:hAnsi="Arial Bold" w:hint="default"/>
        <w:b/>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4E640C4"/>
    <w:multiLevelType w:val="multilevel"/>
    <w:tmpl w:val="22BC05C2"/>
    <w:lvl w:ilvl="0">
      <w:start w:val="1"/>
      <w:numFmt w:val="decimal"/>
      <w:pStyle w:val="Number1"/>
      <w:lvlText w:val="%1."/>
      <w:lvlJc w:val="left"/>
      <w:pPr>
        <w:tabs>
          <w:tab w:val="num" w:pos="567"/>
        </w:tabs>
        <w:ind w:left="567" w:hanging="567"/>
      </w:pPr>
      <w:rPr>
        <w:rFonts w:ascii="Arial" w:hAnsi="Arial" w:hint="default"/>
        <w:b w:val="0"/>
        <w:i w:val="0"/>
        <w:sz w:val="24"/>
      </w:rPr>
    </w:lvl>
    <w:lvl w:ilvl="1">
      <w:start w:val="1"/>
      <w:numFmt w:val="decimal"/>
      <w:lvlText w:val="%1.%2"/>
      <w:lvlJc w:val="left"/>
      <w:pPr>
        <w:tabs>
          <w:tab w:val="num" w:pos="1418"/>
        </w:tabs>
        <w:ind w:left="1418" w:hanging="851"/>
      </w:pPr>
      <w:rPr>
        <w:rFonts w:ascii="Arial" w:hAnsi="Arial" w:hint="default"/>
        <w:b w:val="0"/>
        <w:i w:val="0"/>
        <w:sz w:val="24"/>
      </w:rPr>
    </w:lvl>
    <w:lvl w:ilvl="2">
      <w:start w:val="1"/>
      <w:numFmt w:val="decimal"/>
      <w:lvlText w:val="%1.%2.%3"/>
      <w:lvlJc w:val="left"/>
      <w:pPr>
        <w:tabs>
          <w:tab w:val="num" w:pos="2268"/>
        </w:tabs>
        <w:ind w:left="2268" w:hanging="850"/>
      </w:pPr>
      <w:rPr>
        <w:rFonts w:ascii="Arial" w:hAnsi="Arial" w:hint="default"/>
        <w:b w:val="0"/>
        <w:i w:val="0"/>
        <w:sz w:val="24"/>
      </w:rPr>
    </w:lvl>
    <w:lvl w:ilvl="3">
      <w:start w:val="1"/>
      <w:numFmt w:val="decimal"/>
      <w:lvlText w:val="%1.%2.%3.%4"/>
      <w:lvlJc w:val="left"/>
      <w:pPr>
        <w:tabs>
          <w:tab w:val="num" w:pos="6237"/>
        </w:tabs>
        <w:ind w:left="6237" w:hanging="2551"/>
      </w:pPr>
      <w:rPr>
        <w:rFonts w:ascii="Arial" w:hAnsi="Arial" w:hint="default"/>
        <w:b w:val="0"/>
        <w:i w:val="0"/>
        <w:sz w:val="24"/>
      </w:rPr>
    </w:lvl>
    <w:lvl w:ilvl="4">
      <w:numFmt w:val="none"/>
      <w:lvlText w:val=""/>
      <w:lvlJc w:val="left"/>
      <w:pPr>
        <w:tabs>
          <w:tab w:val="num" w:pos="0"/>
        </w:tabs>
        <w:ind w:left="2520" w:hanging="504"/>
      </w:pPr>
      <w:rPr>
        <w:rFonts w:ascii="Times New Roman" w:hAnsi="Times New Roman" w:hint="default"/>
      </w:rPr>
    </w:lvl>
    <w:lvl w:ilvl="5">
      <w:numFmt w:val="none"/>
      <w:lvlText w:val=""/>
      <w:lvlJc w:val="left"/>
      <w:pPr>
        <w:tabs>
          <w:tab w:val="num" w:pos="0"/>
        </w:tabs>
        <w:ind w:left="3024" w:hanging="504"/>
      </w:pPr>
      <w:rPr>
        <w:rFonts w:ascii="Times New Roman" w:hAnsi="Times New Roman" w:hint="default"/>
      </w:rPr>
    </w:lvl>
    <w:lvl w:ilvl="6">
      <w:numFmt w:val="none"/>
      <w:lvlText w:val=""/>
      <w:lvlJc w:val="left"/>
      <w:pPr>
        <w:tabs>
          <w:tab w:val="num" w:pos="0"/>
        </w:tabs>
        <w:ind w:left="3528" w:hanging="504"/>
      </w:pPr>
      <w:rPr>
        <w:rFonts w:ascii="Times New Roman" w:hAnsi="Times New Roman" w:hint="default"/>
      </w:rPr>
    </w:lvl>
    <w:lvl w:ilvl="7">
      <w:numFmt w:val="none"/>
      <w:lvlText w:val=""/>
      <w:lvlJc w:val="left"/>
      <w:pPr>
        <w:tabs>
          <w:tab w:val="num" w:pos="0"/>
        </w:tabs>
        <w:ind w:left="4032" w:hanging="504"/>
      </w:pPr>
      <w:rPr>
        <w:rFonts w:ascii="Times New Roman" w:hAnsi="Times New Roman" w:hint="default"/>
      </w:rPr>
    </w:lvl>
    <w:lvl w:ilvl="8">
      <w:numFmt w:val="none"/>
      <w:lvlText w:val=""/>
      <w:lvlJc w:val="left"/>
      <w:pPr>
        <w:tabs>
          <w:tab w:val="num" w:pos="0"/>
        </w:tabs>
        <w:ind w:left="4536" w:hanging="504"/>
      </w:pPr>
      <w:rPr>
        <w:rFonts w:ascii="Times New Roman" w:hAnsi="Times New Roman" w:hint="default"/>
      </w:rPr>
    </w:lvl>
  </w:abstractNum>
  <w:abstractNum w:abstractNumId="6" w15:restartNumberingAfterBreak="0">
    <w:nsid w:val="280A3CFE"/>
    <w:multiLevelType w:val="multilevel"/>
    <w:tmpl w:val="69ECF8FA"/>
    <w:lvl w:ilvl="0">
      <w:start w:val="1"/>
      <w:numFmt w:val="decimal"/>
      <w:pStyle w:val="Number11"/>
      <w:lvlText w:val="%1."/>
      <w:lvlJc w:val="left"/>
      <w:pPr>
        <w:tabs>
          <w:tab w:val="num" w:pos="567"/>
        </w:tabs>
        <w:ind w:left="567" w:hanging="567"/>
      </w:pPr>
      <w:rPr>
        <w:rFonts w:ascii="Arial" w:hAnsi="Arial" w:hint="default"/>
        <w:b w:val="0"/>
        <w:i w:val="0"/>
        <w:sz w:val="24"/>
      </w:rPr>
    </w:lvl>
    <w:lvl w:ilvl="1">
      <w:start w:val="1"/>
      <w:numFmt w:val="decimal"/>
      <w:lvlText w:val="%1.%2"/>
      <w:lvlJc w:val="left"/>
      <w:pPr>
        <w:tabs>
          <w:tab w:val="num" w:pos="927"/>
        </w:tabs>
        <w:ind w:left="567" w:firstLine="0"/>
      </w:pPr>
      <w:rPr>
        <w:rFonts w:ascii="Arial" w:hAnsi="Arial" w:hint="default"/>
        <w:b w:val="0"/>
        <w:i w:val="0"/>
        <w:sz w:val="24"/>
      </w:rPr>
    </w:lvl>
    <w:lvl w:ilvl="2">
      <w:start w:val="1"/>
      <w:numFmt w:val="decimal"/>
      <w:lvlText w:val="%1.%2.%3"/>
      <w:lvlJc w:val="left"/>
      <w:pPr>
        <w:tabs>
          <w:tab w:val="num" w:pos="2268"/>
        </w:tabs>
        <w:ind w:left="2268" w:hanging="850"/>
      </w:pPr>
      <w:rPr>
        <w:rFonts w:ascii="Arial" w:hAnsi="Arial" w:hint="default"/>
        <w:b w:val="0"/>
        <w:i w:val="0"/>
        <w:sz w:val="24"/>
      </w:rPr>
    </w:lvl>
    <w:lvl w:ilvl="3">
      <w:start w:val="1"/>
      <w:numFmt w:val="decimal"/>
      <w:lvlText w:val="%1.%2.%3.%4"/>
      <w:lvlJc w:val="left"/>
      <w:pPr>
        <w:tabs>
          <w:tab w:val="num" w:pos="6237"/>
        </w:tabs>
        <w:ind w:left="6237" w:hanging="2551"/>
      </w:pPr>
      <w:rPr>
        <w:rFonts w:ascii="Arial" w:hAnsi="Arial" w:hint="default"/>
        <w:b w:val="0"/>
        <w:i w:val="0"/>
        <w:sz w:val="24"/>
      </w:rPr>
    </w:lvl>
    <w:lvl w:ilvl="4">
      <w:numFmt w:val="none"/>
      <w:lvlText w:val=""/>
      <w:lvlJc w:val="left"/>
      <w:pPr>
        <w:tabs>
          <w:tab w:val="num" w:pos="0"/>
        </w:tabs>
        <w:ind w:left="2520" w:hanging="504"/>
      </w:pPr>
      <w:rPr>
        <w:rFonts w:ascii="Times New Roman" w:hAnsi="Times New Roman" w:hint="default"/>
      </w:rPr>
    </w:lvl>
    <w:lvl w:ilvl="5">
      <w:numFmt w:val="none"/>
      <w:lvlText w:val=""/>
      <w:lvlJc w:val="left"/>
      <w:pPr>
        <w:tabs>
          <w:tab w:val="num" w:pos="0"/>
        </w:tabs>
        <w:ind w:left="3024" w:hanging="504"/>
      </w:pPr>
      <w:rPr>
        <w:rFonts w:ascii="Times New Roman" w:hAnsi="Times New Roman" w:hint="default"/>
      </w:rPr>
    </w:lvl>
    <w:lvl w:ilvl="6">
      <w:numFmt w:val="none"/>
      <w:lvlText w:val=""/>
      <w:lvlJc w:val="left"/>
      <w:pPr>
        <w:tabs>
          <w:tab w:val="num" w:pos="0"/>
        </w:tabs>
        <w:ind w:left="3528" w:hanging="504"/>
      </w:pPr>
      <w:rPr>
        <w:rFonts w:ascii="Times New Roman" w:hAnsi="Times New Roman" w:hint="default"/>
      </w:rPr>
    </w:lvl>
    <w:lvl w:ilvl="7">
      <w:numFmt w:val="none"/>
      <w:lvlText w:val=""/>
      <w:lvlJc w:val="left"/>
      <w:pPr>
        <w:tabs>
          <w:tab w:val="num" w:pos="0"/>
        </w:tabs>
        <w:ind w:left="4032" w:hanging="504"/>
      </w:pPr>
      <w:rPr>
        <w:rFonts w:ascii="Times New Roman" w:hAnsi="Times New Roman" w:hint="default"/>
      </w:rPr>
    </w:lvl>
    <w:lvl w:ilvl="8">
      <w:numFmt w:val="none"/>
      <w:lvlText w:val=""/>
      <w:lvlJc w:val="left"/>
      <w:pPr>
        <w:tabs>
          <w:tab w:val="num" w:pos="0"/>
        </w:tabs>
        <w:ind w:left="4536" w:hanging="504"/>
      </w:pPr>
      <w:rPr>
        <w:rFonts w:ascii="Times New Roman" w:hAnsi="Times New Roman" w:hint="default"/>
      </w:rPr>
    </w:lvl>
  </w:abstractNum>
  <w:abstractNum w:abstractNumId="7" w15:restartNumberingAfterBreak="0">
    <w:nsid w:val="3054516F"/>
    <w:multiLevelType w:val="hybridMultilevel"/>
    <w:tmpl w:val="B3565BEC"/>
    <w:lvl w:ilvl="0" w:tplc="FFFFFFFF">
      <w:start w:val="1"/>
      <w:numFmt w:val="lowerRoman"/>
      <w:pStyle w:val="i"/>
      <w:lvlText w:val="%1."/>
      <w:lvlJc w:val="left"/>
      <w:pPr>
        <w:tabs>
          <w:tab w:val="num" w:pos="2835"/>
        </w:tabs>
        <w:ind w:left="2835" w:hanging="85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A376CD"/>
    <w:multiLevelType w:val="hybridMultilevel"/>
    <w:tmpl w:val="B4FA654E"/>
    <w:lvl w:ilvl="0" w:tplc="6986DC1A">
      <w:start w:val="1"/>
      <w:numFmt w:val="upperLetter"/>
      <w:pStyle w:val="annexnumbering"/>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4110A20"/>
    <w:multiLevelType w:val="hybridMultilevel"/>
    <w:tmpl w:val="E3CA38C4"/>
    <w:lvl w:ilvl="0" w:tplc="2FC60D20">
      <w:start w:val="1"/>
      <w:numFmt w:val="decimal"/>
      <w:pStyle w:val="Figures"/>
      <w:lvlText w:val="FIGURE %1:"/>
      <w:lvlJc w:val="left"/>
      <w:pPr>
        <w:tabs>
          <w:tab w:val="num" w:pos="0"/>
        </w:tabs>
        <w:ind w:left="0" w:firstLine="0"/>
      </w:pPr>
      <w:rPr>
        <w:rFonts w:ascii="Arial" w:hAnsi="Arial" w:hint="default"/>
        <w:b/>
        <w:i/>
        <w:caps/>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445125C5"/>
    <w:multiLevelType w:val="multilevel"/>
    <w:tmpl w:val="CAB03E74"/>
    <w:lvl w:ilvl="0">
      <w:start w:val="1"/>
      <w:numFmt w:val="decimal"/>
      <w:pStyle w:val="StyleNumber1Before0pt"/>
      <w:lvlText w:val="%1."/>
      <w:lvlJc w:val="left"/>
      <w:pPr>
        <w:tabs>
          <w:tab w:val="num" w:pos="567"/>
        </w:tabs>
        <w:ind w:left="567" w:hanging="567"/>
      </w:pPr>
      <w:rPr>
        <w:rFonts w:ascii="Arial" w:hAnsi="Arial" w:hint="default"/>
        <w:b w:val="0"/>
        <w:i w:val="0"/>
        <w:sz w:val="24"/>
      </w:rPr>
    </w:lvl>
    <w:lvl w:ilvl="1">
      <w:start w:val="1"/>
      <w:numFmt w:val="decimal"/>
      <w:pStyle w:val="StyleNumber11Bold1"/>
      <w:isLgl/>
      <w:lvlText w:val="%1.%2"/>
      <w:lvlJc w:val="left"/>
      <w:pPr>
        <w:tabs>
          <w:tab w:val="num" w:pos="1701"/>
        </w:tabs>
        <w:ind w:left="1701" w:hanging="1134"/>
      </w:pPr>
      <w:rPr>
        <w:rFonts w:ascii="Arial" w:hAnsi="Arial" w:hint="default"/>
        <w:b w:val="0"/>
        <w:i w:val="0"/>
        <w:sz w:val="24"/>
        <w:szCs w:val="24"/>
      </w:rPr>
    </w:lvl>
    <w:lvl w:ilvl="2">
      <w:start w:val="1"/>
      <w:numFmt w:val="decimal"/>
      <w:lvlText w:val="%1.%2.%3"/>
      <w:lvlJc w:val="left"/>
      <w:pPr>
        <w:tabs>
          <w:tab w:val="num" w:pos="2268"/>
        </w:tabs>
        <w:ind w:left="2268" w:hanging="850"/>
      </w:pPr>
      <w:rPr>
        <w:rFonts w:ascii="Arial" w:hAnsi="Arial" w:hint="default"/>
        <w:b w:val="0"/>
        <w:i w:val="0"/>
        <w:sz w:val="24"/>
        <w:szCs w:val="24"/>
      </w:rPr>
    </w:lvl>
    <w:lvl w:ilvl="3">
      <w:start w:val="1"/>
      <w:numFmt w:val="decimal"/>
      <w:lvlText w:val="%1.%2.%3.%4"/>
      <w:lvlJc w:val="left"/>
      <w:pPr>
        <w:tabs>
          <w:tab w:val="num" w:pos="6237"/>
        </w:tabs>
        <w:ind w:left="6237" w:hanging="2551"/>
      </w:pPr>
      <w:rPr>
        <w:rFonts w:ascii="Arial" w:hAnsi="Arial" w:hint="default"/>
        <w:b w:val="0"/>
        <w:i w:val="0"/>
        <w:sz w:val="24"/>
      </w:rPr>
    </w:lvl>
    <w:lvl w:ilvl="4">
      <w:numFmt w:val="none"/>
      <w:lvlText w:val=""/>
      <w:lvlJc w:val="left"/>
      <w:pPr>
        <w:tabs>
          <w:tab w:val="num" w:pos="0"/>
        </w:tabs>
        <w:ind w:left="2520" w:hanging="504"/>
      </w:pPr>
      <w:rPr>
        <w:rFonts w:ascii="Times New Roman" w:hAnsi="Times New Roman" w:hint="default"/>
      </w:rPr>
    </w:lvl>
    <w:lvl w:ilvl="5">
      <w:numFmt w:val="none"/>
      <w:lvlText w:val=""/>
      <w:lvlJc w:val="left"/>
      <w:pPr>
        <w:tabs>
          <w:tab w:val="num" w:pos="0"/>
        </w:tabs>
        <w:ind w:left="3024" w:hanging="504"/>
      </w:pPr>
      <w:rPr>
        <w:rFonts w:ascii="Times New Roman" w:hAnsi="Times New Roman" w:hint="default"/>
      </w:rPr>
    </w:lvl>
    <w:lvl w:ilvl="6">
      <w:numFmt w:val="none"/>
      <w:lvlText w:val=""/>
      <w:lvlJc w:val="left"/>
      <w:pPr>
        <w:tabs>
          <w:tab w:val="num" w:pos="0"/>
        </w:tabs>
        <w:ind w:left="3528" w:hanging="504"/>
      </w:pPr>
      <w:rPr>
        <w:rFonts w:ascii="Times New Roman" w:hAnsi="Times New Roman" w:hint="default"/>
      </w:rPr>
    </w:lvl>
    <w:lvl w:ilvl="7">
      <w:numFmt w:val="none"/>
      <w:lvlText w:val=""/>
      <w:lvlJc w:val="left"/>
      <w:pPr>
        <w:tabs>
          <w:tab w:val="num" w:pos="0"/>
        </w:tabs>
        <w:ind w:left="4032" w:hanging="504"/>
      </w:pPr>
      <w:rPr>
        <w:rFonts w:ascii="Times New Roman" w:hAnsi="Times New Roman" w:hint="default"/>
      </w:rPr>
    </w:lvl>
    <w:lvl w:ilvl="8">
      <w:numFmt w:val="none"/>
      <w:lvlText w:val=""/>
      <w:lvlJc w:val="left"/>
      <w:pPr>
        <w:tabs>
          <w:tab w:val="num" w:pos="0"/>
        </w:tabs>
        <w:ind w:left="4536" w:hanging="504"/>
      </w:pPr>
      <w:rPr>
        <w:rFonts w:ascii="Times New Roman" w:hAnsi="Times New Roman" w:hint="default"/>
      </w:rPr>
    </w:lvl>
  </w:abstractNum>
  <w:abstractNum w:abstractNumId="11" w15:restartNumberingAfterBreak="0">
    <w:nsid w:val="4B165C91"/>
    <w:multiLevelType w:val="multilevel"/>
    <w:tmpl w:val="DFE4CAE6"/>
    <w:lvl w:ilvl="0">
      <w:start w:val="1"/>
      <w:numFmt w:val="decimal"/>
      <w:lvlText w:val="%1."/>
      <w:lvlJc w:val="left"/>
      <w:pPr>
        <w:ind w:left="360" w:hanging="360"/>
      </w:pPr>
      <w:rPr>
        <w:rFonts w:hint="default"/>
      </w:rPr>
    </w:lvl>
    <w:lvl w:ilvl="1">
      <w:start w:val="1"/>
      <w:numFmt w:val="decimal"/>
      <w:lvlText w:val="%1.%2"/>
      <w:lvlJc w:val="left"/>
      <w:pPr>
        <w:ind w:left="171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63"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568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2DF6BB9"/>
    <w:multiLevelType w:val="multilevel"/>
    <w:tmpl w:val="8D826044"/>
    <w:lvl w:ilvl="0">
      <w:start w:val="1"/>
      <w:numFmt w:val="decimal"/>
      <w:pStyle w:val="LEVEL1"/>
      <w:lvlText w:val="%1"/>
      <w:lvlJc w:val="left"/>
      <w:pPr>
        <w:tabs>
          <w:tab w:val="num" w:pos="652"/>
        </w:tabs>
        <w:ind w:left="652" w:hanging="510"/>
      </w:pPr>
      <w:rPr>
        <w:rFonts w:cs="Times New Roman"/>
        <w:sz w:val="22"/>
        <w:szCs w:val="22"/>
      </w:rPr>
    </w:lvl>
    <w:lvl w:ilvl="1">
      <w:start w:val="1"/>
      <w:numFmt w:val="decimal"/>
      <w:pStyle w:val="LEVEL2"/>
      <w:lvlText w:val="%1.%2"/>
      <w:lvlJc w:val="left"/>
      <w:pPr>
        <w:tabs>
          <w:tab w:val="num" w:pos="1021"/>
        </w:tabs>
        <w:ind w:left="1021" w:hanging="1021"/>
      </w:pPr>
      <w:rPr>
        <w:rFonts w:ascii="Arial" w:hAnsi="Arial" w:cs="Arial" w:hint="default"/>
        <w:b w:val="0"/>
        <w:sz w:val="22"/>
        <w:szCs w:val="22"/>
        <w:lang w:val="en-ZA"/>
      </w:rPr>
    </w:lvl>
    <w:lvl w:ilvl="2">
      <w:start w:val="1"/>
      <w:numFmt w:val="decimal"/>
      <w:pStyle w:val="LEVEL3"/>
      <w:lvlText w:val="%1.%2.%3"/>
      <w:lvlJc w:val="left"/>
      <w:pPr>
        <w:tabs>
          <w:tab w:val="num" w:pos="1531"/>
        </w:tabs>
        <w:ind w:left="1531" w:hanging="1531"/>
      </w:pPr>
      <w:rPr>
        <w:rFonts w:ascii="Arial" w:hAnsi="Arial" w:cs="Arial" w:hint="default"/>
        <w:sz w:val="22"/>
        <w:szCs w:val="22"/>
      </w:rPr>
    </w:lvl>
    <w:lvl w:ilvl="3">
      <w:start w:val="1"/>
      <w:numFmt w:val="decimal"/>
      <w:lvlText w:val="%1.%2.%3.%4"/>
      <w:lvlJc w:val="left"/>
      <w:pPr>
        <w:tabs>
          <w:tab w:val="num" w:pos="2041"/>
        </w:tabs>
        <w:ind w:left="2041" w:hanging="2041"/>
      </w:pPr>
      <w:rPr>
        <w:rFonts w:cs="Times New Roman"/>
        <w:b w:val="0"/>
      </w:rPr>
    </w:lvl>
    <w:lvl w:ilvl="4">
      <w:start w:val="1"/>
      <w:numFmt w:val="decimal"/>
      <w:lvlText w:val="%1.%2.%3.%4.%5"/>
      <w:lvlJc w:val="left"/>
      <w:pPr>
        <w:tabs>
          <w:tab w:val="num" w:pos="2552"/>
        </w:tabs>
        <w:ind w:left="2552" w:hanging="2552"/>
      </w:pPr>
      <w:rPr>
        <w:rFonts w:cs="Times New Roman"/>
      </w:rPr>
    </w:lvl>
    <w:lvl w:ilvl="5">
      <w:start w:val="1"/>
      <w:numFmt w:val="decimal"/>
      <w:lvlText w:val="%1.%2.%3.%4.%5.%6"/>
      <w:lvlJc w:val="left"/>
      <w:pPr>
        <w:tabs>
          <w:tab w:val="num" w:pos="3062"/>
        </w:tabs>
        <w:ind w:left="3062" w:hanging="3062"/>
      </w:pPr>
      <w:rPr>
        <w:rFonts w:cs="Times New Roman"/>
      </w:rPr>
    </w:lvl>
    <w:lvl w:ilvl="6">
      <w:start w:val="1"/>
      <w:numFmt w:val="decimal"/>
      <w:lvlText w:val="%1.%2.%3.%4.%5.%6.%7"/>
      <w:lvlJc w:val="left"/>
      <w:pPr>
        <w:tabs>
          <w:tab w:val="num" w:pos="3572"/>
        </w:tabs>
        <w:ind w:left="3572" w:hanging="3572"/>
      </w:pPr>
      <w:rPr>
        <w:rFonts w:cs="Times New Roman"/>
      </w:rPr>
    </w:lvl>
    <w:lvl w:ilvl="7">
      <w:start w:val="1"/>
      <w:numFmt w:val="decimal"/>
      <w:lvlText w:val="%1.%2.%3.%4.%5.%6.%7.%8"/>
      <w:lvlJc w:val="left"/>
      <w:pPr>
        <w:tabs>
          <w:tab w:val="num" w:pos="4082"/>
        </w:tabs>
        <w:ind w:left="4082" w:hanging="4082"/>
      </w:pPr>
      <w:rPr>
        <w:rFonts w:cs="Times New Roman"/>
      </w:rPr>
    </w:lvl>
    <w:lvl w:ilvl="8">
      <w:start w:val="1"/>
      <w:numFmt w:val="decimal"/>
      <w:lvlText w:val="%1.%2.%3.%4.%5.%6.%7.%8.%9"/>
      <w:lvlJc w:val="left"/>
      <w:pPr>
        <w:tabs>
          <w:tab w:val="num" w:pos="4593"/>
        </w:tabs>
        <w:ind w:left="4593" w:hanging="4593"/>
      </w:pPr>
      <w:rPr>
        <w:rFonts w:cs="Times New Roman"/>
      </w:rPr>
    </w:lvl>
  </w:abstractNum>
  <w:abstractNum w:abstractNumId="13" w15:restartNumberingAfterBreak="0">
    <w:nsid w:val="5ECA31BF"/>
    <w:multiLevelType w:val="hybridMultilevel"/>
    <w:tmpl w:val="9AA67DE0"/>
    <w:lvl w:ilvl="0" w:tplc="7F0A4484">
      <w:start w:val="1"/>
      <w:numFmt w:val="upperRoman"/>
      <w:pStyle w:val="annexsubheading"/>
      <w:lvlText w:val="%1"/>
      <w:lvlJc w:val="left"/>
      <w:pPr>
        <w:ind w:left="360" w:hanging="360"/>
      </w:pPr>
      <w:rPr>
        <w:rFonts w:hint="default"/>
      </w:rPr>
    </w:lvl>
    <w:lvl w:ilvl="1" w:tplc="53A8D4C4">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1192AEE"/>
    <w:multiLevelType w:val="multilevel"/>
    <w:tmpl w:val="F27E4AD2"/>
    <w:lvl w:ilvl="0">
      <w:start w:val="1"/>
      <w:numFmt w:val="lowerLetter"/>
      <w:pStyle w:val="Numbera"/>
      <w:lvlText w:val="%1."/>
      <w:lvlJc w:val="left"/>
      <w:pPr>
        <w:tabs>
          <w:tab w:val="num" w:pos="567"/>
        </w:tabs>
        <w:ind w:left="567" w:hanging="567"/>
      </w:pPr>
      <w:rPr>
        <w:rFonts w:ascii="Arial" w:hAnsi="Arial" w:hint="default"/>
        <w:b w:val="0"/>
        <w:i w:val="0"/>
        <w:sz w:val="24"/>
      </w:rPr>
    </w:lvl>
    <w:lvl w:ilvl="1">
      <w:start w:val="1"/>
      <w:numFmt w:val="lowerRoman"/>
      <w:lvlText w:val="%2."/>
      <w:lvlJc w:val="left"/>
      <w:pPr>
        <w:tabs>
          <w:tab w:val="num" w:pos="1134"/>
        </w:tabs>
        <w:ind w:left="1134" w:hanging="567"/>
      </w:pPr>
      <w:rPr>
        <w:rFonts w:ascii="Arial" w:hAnsi="Arial" w:hint="default"/>
        <w:b w:val="0"/>
        <w:i w:val="0"/>
        <w:sz w:val="24"/>
      </w:rPr>
    </w:lvl>
    <w:lvl w:ilvl="2">
      <w:start w:val="1"/>
      <w:numFmt w:val="decimal"/>
      <w:lvlText w:val="%1.%2.%3"/>
      <w:lvlJc w:val="left"/>
      <w:pPr>
        <w:tabs>
          <w:tab w:val="num" w:pos="0"/>
        </w:tabs>
        <w:ind w:left="0" w:hanging="850"/>
      </w:pPr>
      <w:rPr>
        <w:rFonts w:ascii="Arial" w:hAnsi="Arial" w:hint="default"/>
        <w:b w:val="0"/>
        <w:i w:val="0"/>
        <w:sz w:val="24"/>
      </w:rPr>
    </w:lvl>
    <w:lvl w:ilvl="3">
      <w:start w:val="1"/>
      <w:numFmt w:val="lowerLetter"/>
      <w:lvlText w:val="%4."/>
      <w:lvlJc w:val="left"/>
      <w:pPr>
        <w:tabs>
          <w:tab w:val="num" w:pos="567"/>
        </w:tabs>
        <w:ind w:left="567" w:hanging="567"/>
      </w:pPr>
      <w:rPr>
        <w:rFonts w:ascii="Arial" w:hAnsi="Arial" w:hint="default"/>
        <w:b w:val="0"/>
        <w:i w:val="0"/>
        <w:sz w:val="24"/>
      </w:rPr>
    </w:lvl>
    <w:lvl w:ilvl="4">
      <w:numFmt w:val="none"/>
      <w:lvlText w:val=""/>
      <w:lvlJc w:val="left"/>
      <w:pPr>
        <w:tabs>
          <w:tab w:val="num" w:pos="-2268"/>
        </w:tabs>
        <w:ind w:left="252" w:hanging="504"/>
      </w:pPr>
      <w:rPr>
        <w:rFonts w:ascii="Times New Roman" w:hAnsi="Times New Roman" w:hint="default"/>
      </w:rPr>
    </w:lvl>
    <w:lvl w:ilvl="5">
      <w:numFmt w:val="none"/>
      <w:lvlText w:val=""/>
      <w:lvlJc w:val="left"/>
      <w:pPr>
        <w:tabs>
          <w:tab w:val="num" w:pos="-2268"/>
        </w:tabs>
        <w:ind w:left="756" w:hanging="504"/>
      </w:pPr>
      <w:rPr>
        <w:rFonts w:ascii="Times New Roman" w:hAnsi="Times New Roman" w:hint="default"/>
      </w:rPr>
    </w:lvl>
    <w:lvl w:ilvl="6">
      <w:numFmt w:val="none"/>
      <w:lvlText w:val=""/>
      <w:lvlJc w:val="left"/>
      <w:pPr>
        <w:tabs>
          <w:tab w:val="num" w:pos="-2268"/>
        </w:tabs>
        <w:ind w:left="1260" w:hanging="504"/>
      </w:pPr>
      <w:rPr>
        <w:rFonts w:ascii="Times New Roman" w:hAnsi="Times New Roman" w:hint="default"/>
      </w:rPr>
    </w:lvl>
    <w:lvl w:ilvl="7">
      <w:numFmt w:val="none"/>
      <w:lvlText w:val=""/>
      <w:lvlJc w:val="left"/>
      <w:pPr>
        <w:tabs>
          <w:tab w:val="num" w:pos="-2268"/>
        </w:tabs>
        <w:ind w:left="1764" w:hanging="504"/>
      </w:pPr>
      <w:rPr>
        <w:rFonts w:ascii="Times New Roman" w:hAnsi="Times New Roman" w:hint="default"/>
      </w:rPr>
    </w:lvl>
    <w:lvl w:ilvl="8">
      <w:numFmt w:val="none"/>
      <w:lvlText w:val=""/>
      <w:lvlJc w:val="left"/>
      <w:pPr>
        <w:tabs>
          <w:tab w:val="num" w:pos="-2268"/>
        </w:tabs>
        <w:ind w:left="2268" w:hanging="504"/>
      </w:pPr>
      <w:rPr>
        <w:rFonts w:ascii="Times New Roman" w:hAnsi="Times New Roman" w:hint="default"/>
      </w:rPr>
    </w:lvl>
  </w:abstractNum>
  <w:abstractNum w:abstractNumId="15" w15:restartNumberingAfterBreak="0">
    <w:nsid w:val="76FD0A82"/>
    <w:multiLevelType w:val="hybridMultilevel"/>
    <w:tmpl w:val="6D62DE1E"/>
    <w:lvl w:ilvl="0" w:tplc="04090001">
      <w:start w:val="1"/>
      <w:numFmt w:val="decimal"/>
      <w:pStyle w:val="Diagrams"/>
      <w:lvlText w:val="DIAGRAM %1:"/>
      <w:lvlJc w:val="left"/>
      <w:pPr>
        <w:tabs>
          <w:tab w:val="num" w:pos="0"/>
        </w:tabs>
        <w:ind w:left="0" w:firstLine="0"/>
      </w:pPr>
      <w:rPr>
        <w:rFonts w:ascii="Arial" w:hAnsi="Arial" w:hint="default"/>
        <w:b/>
        <w:i/>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tabs>
          <w:tab w:val="num" w:pos="1650"/>
        </w:tabs>
        <w:ind w:left="1650" w:hanging="570"/>
      </w:pPr>
      <w:rPr>
        <w:rFonts w:hint="default"/>
        <w:u w:val="none"/>
      </w:rPr>
    </w:lvl>
    <w:lvl w:ilvl="2" w:tplc="04090005">
      <w:start w:val="1"/>
      <w:numFmt w:val="lowerLetter"/>
      <w:lvlText w:val="%3."/>
      <w:lvlJc w:val="left"/>
      <w:pPr>
        <w:tabs>
          <w:tab w:val="num" w:pos="2340"/>
        </w:tabs>
        <w:ind w:left="2340" w:hanging="360"/>
      </w:pPr>
      <w:rPr>
        <w:rFonts w:hint="default"/>
        <w:u w:val="none"/>
      </w:r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7B971677"/>
    <w:multiLevelType w:val="hybridMultilevel"/>
    <w:tmpl w:val="F08AA1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7"/>
  </w:num>
  <w:num w:numId="5">
    <w:abstractNumId w:val="15"/>
  </w:num>
  <w:num w:numId="6">
    <w:abstractNumId w:val="9"/>
  </w:num>
  <w:num w:numId="7">
    <w:abstractNumId w:val="2"/>
  </w:num>
  <w:num w:numId="8">
    <w:abstractNumId w:val="14"/>
  </w:num>
  <w:num w:numId="9">
    <w:abstractNumId w:val="0"/>
  </w:num>
  <w:num w:numId="10">
    <w:abstractNumId w:val="12"/>
  </w:num>
  <w:num w:numId="11">
    <w:abstractNumId w:val="4"/>
  </w:num>
  <w:num w:numId="12">
    <w:abstractNumId w:val="1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3"/>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en-ZA" w:vendorID="64" w:dllVersion="131078" w:nlCheck="1" w:checkStyle="0"/>
  <w:activeWritingStyle w:appName="MSWord" w:lang="en-ZA"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ZA"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rawingGridVerticalSpacing w:val="120"/>
  <w:displayVerticalDrawingGridEvery w:val="0"/>
  <w:doNotUseMarginsForDrawingGridOrigin/>
  <w:noPunctuationKerning/>
  <w:characterSpacingControl w:val="doNotCompress"/>
  <w:hdrShapeDefaults>
    <o:shapedefaults v:ext="edit" spidmax="2049" fillcolor="white">
      <v:fill color="white"/>
      <o:colormru v:ext="edit" colors="#099,#ff5050,red,#9cf,#fc0,#9f9,#e0f8f7,#fff3f3"/>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3E"/>
    <w:rsid w:val="00001377"/>
    <w:rsid w:val="000018FF"/>
    <w:rsid w:val="00001F67"/>
    <w:rsid w:val="00003B29"/>
    <w:rsid w:val="000040BC"/>
    <w:rsid w:val="00004A38"/>
    <w:rsid w:val="000068FE"/>
    <w:rsid w:val="0000731A"/>
    <w:rsid w:val="000076A4"/>
    <w:rsid w:val="0001157E"/>
    <w:rsid w:val="0001158B"/>
    <w:rsid w:val="00011A6A"/>
    <w:rsid w:val="000139B8"/>
    <w:rsid w:val="00015074"/>
    <w:rsid w:val="00015275"/>
    <w:rsid w:val="000154C6"/>
    <w:rsid w:val="000160E9"/>
    <w:rsid w:val="00016A07"/>
    <w:rsid w:val="00016C91"/>
    <w:rsid w:val="0002035A"/>
    <w:rsid w:val="0002074D"/>
    <w:rsid w:val="00020A33"/>
    <w:rsid w:val="0002429C"/>
    <w:rsid w:val="000242BB"/>
    <w:rsid w:val="000242C0"/>
    <w:rsid w:val="000270DA"/>
    <w:rsid w:val="00027ABD"/>
    <w:rsid w:val="000307DC"/>
    <w:rsid w:val="00031469"/>
    <w:rsid w:val="00031D36"/>
    <w:rsid w:val="00031DFA"/>
    <w:rsid w:val="0003340B"/>
    <w:rsid w:val="000336A4"/>
    <w:rsid w:val="00035DBB"/>
    <w:rsid w:val="00036D9B"/>
    <w:rsid w:val="000376A5"/>
    <w:rsid w:val="00040095"/>
    <w:rsid w:val="00040B21"/>
    <w:rsid w:val="000415DA"/>
    <w:rsid w:val="00041716"/>
    <w:rsid w:val="000421B3"/>
    <w:rsid w:val="00043054"/>
    <w:rsid w:val="00044044"/>
    <w:rsid w:val="00046FBC"/>
    <w:rsid w:val="0004751E"/>
    <w:rsid w:val="000509F0"/>
    <w:rsid w:val="0005294B"/>
    <w:rsid w:val="000535C3"/>
    <w:rsid w:val="000553EF"/>
    <w:rsid w:val="00055EBD"/>
    <w:rsid w:val="00060AB3"/>
    <w:rsid w:val="00061674"/>
    <w:rsid w:val="00061726"/>
    <w:rsid w:val="00061B38"/>
    <w:rsid w:val="00061FBB"/>
    <w:rsid w:val="0006228B"/>
    <w:rsid w:val="00062D03"/>
    <w:rsid w:val="00063F51"/>
    <w:rsid w:val="000643E9"/>
    <w:rsid w:val="00066B61"/>
    <w:rsid w:val="00066D94"/>
    <w:rsid w:val="00067A78"/>
    <w:rsid w:val="00071463"/>
    <w:rsid w:val="000715CD"/>
    <w:rsid w:val="00072655"/>
    <w:rsid w:val="00073576"/>
    <w:rsid w:val="0007387B"/>
    <w:rsid w:val="00076723"/>
    <w:rsid w:val="00077FCA"/>
    <w:rsid w:val="00080060"/>
    <w:rsid w:val="000807D3"/>
    <w:rsid w:val="00081195"/>
    <w:rsid w:val="000825C4"/>
    <w:rsid w:val="000827AA"/>
    <w:rsid w:val="00083718"/>
    <w:rsid w:val="00083B0A"/>
    <w:rsid w:val="00084239"/>
    <w:rsid w:val="000844DF"/>
    <w:rsid w:val="00084A24"/>
    <w:rsid w:val="0008555E"/>
    <w:rsid w:val="000865D1"/>
    <w:rsid w:val="00087146"/>
    <w:rsid w:val="0008756C"/>
    <w:rsid w:val="000877D8"/>
    <w:rsid w:val="0008786C"/>
    <w:rsid w:val="00087A1F"/>
    <w:rsid w:val="00090641"/>
    <w:rsid w:val="00090A08"/>
    <w:rsid w:val="0009177E"/>
    <w:rsid w:val="0009215D"/>
    <w:rsid w:val="00092775"/>
    <w:rsid w:val="00092D5D"/>
    <w:rsid w:val="00093C97"/>
    <w:rsid w:val="000949A4"/>
    <w:rsid w:val="00094A56"/>
    <w:rsid w:val="00096912"/>
    <w:rsid w:val="00096C73"/>
    <w:rsid w:val="000977D8"/>
    <w:rsid w:val="000A06AF"/>
    <w:rsid w:val="000A2357"/>
    <w:rsid w:val="000A2E95"/>
    <w:rsid w:val="000A3457"/>
    <w:rsid w:val="000A36F2"/>
    <w:rsid w:val="000A4D49"/>
    <w:rsid w:val="000A4E06"/>
    <w:rsid w:val="000A6281"/>
    <w:rsid w:val="000A650F"/>
    <w:rsid w:val="000A793D"/>
    <w:rsid w:val="000B33A6"/>
    <w:rsid w:val="000B42FD"/>
    <w:rsid w:val="000B4810"/>
    <w:rsid w:val="000B4E4A"/>
    <w:rsid w:val="000B5181"/>
    <w:rsid w:val="000B5754"/>
    <w:rsid w:val="000B62FD"/>
    <w:rsid w:val="000C1719"/>
    <w:rsid w:val="000C1B67"/>
    <w:rsid w:val="000C32A8"/>
    <w:rsid w:val="000C3ED5"/>
    <w:rsid w:val="000C4F8A"/>
    <w:rsid w:val="000C5853"/>
    <w:rsid w:val="000C69B5"/>
    <w:rsid w:val="000C74C9"/>
    <w:rsid w:val="000C7746"/>
    <w:rsid w:val="000D1294"/>
    <w:rsid w:val="000D130F"/>
    <w:rsid w:val="000D18A2"/>
    <w:rsid w:val="000D1A5B"/>
    <w:rsid w:val="000D1DE9"/>
    <w:rsid w:val="000D1F4F"/>
    <w:rsid w:val="000D292E"/>
    <w:rsid w:val="000D2CEA"/>
    <w:rsid w:val="000D4E89"/>
    <w:rsid w:val="000D53C2"/>
    <w:rsid w:val="000D5C30"/>
    <w:rsid w:val="000D5D0F"/>
    <w:rsid w:val="000D5DC3"/>
    <w:rsid w:val="000D605D"/>
    <w:rsid w:val="000D669F"/>
    <w:rsid w:val="000D6C54"/>
    <w:rsid w:val="000D75DA"/>
    <w:rsid w:val="000D78D4"/>
    <w:rsid w:val="000D78F7"/>
    <w:rsid w:val="000D7CBB"/>
    <w:rsid w:val="000E02B1"/>
    <w:rsid w:val="000E1085"/>
    <w:rsid w:val="000E2F66"/>
    <w:rsid w:val="000E5873"/>
    <w:rsid w:val="000E58B6"/>
    <w:rsid w:val="000E6F03"/>
    <w:rsid w:val="000E7194"/>
    <w:rsid w:val="000F0850"/>
    <w:rsid w:val="000F11B1"/>
    <w:rsid w:val="000F2D5E"/>
    <w:rsid w:val="000F316B"/>
    <w:rsid w:val="000F38EB"/>
    <w:rsid w:val="000F44C0"/>
    <w:rsid w:val="000F4BBE"/>
    <w:rsid w:val="000F4E1B"/>
    <w:rsid w:val="000F55F3"/>
    <w:rsid w:val="000F5844"/>
    <w:rsid w:val="000F7893"/>
    <w:rsid w:val="00100437"/>
    <w:rsid w:val="0010225D"/>
    <w:rsid w:val="00102E7E"/>
    <w:rsid w:val="00104209"/>
    <w:rsid w:val="001042BD"/>
    <w:rsid w:val="001053CD"/>
    <w:rsid w:val="00105795"/>
    <w:rsid w:val="00105B44"/>
    <w:rsid w:val="00105E9F"/>
    <w:rsid w:val="00105FED"/>
    <w:rsid w:val="001061BD"/>
    <w:rsid w:val="0010648A"/>
    <w:rsid w:val="00106674"/>
    <w:rsid w:val="001077E2"/>
    <w:rsid w:val="00110D34"/>
    <w:rsid w:val="00111780"/>
    <w:rsid w:val="001118BA"/>
    <w:rsid w:val="001132B3"/>
    <w:rsid w:val="001133E0"/>
    <w:rsid w:val="00113DA1"/>
    <w:rsid w:val="001144CF"/>
    <w:rsid w:val="00114DAB"/>
    <w:rsid w:val="00122017"/>
    <w:rsid w:val="0012259E"/>
    <w:rsid w:val="00122CF3"/>
    <w:rsid w:val="00123B37"/>
    <w:rsid w:val="00123DBF"/>
    <w:rsid w:val="00125C37"/>
    <w:rsid w:val="0012704A"/>
    <w:rsid w:val="001271CC"/>
    <w:rsid w:val="00130059"/>
    <w:rsid w:val="00131B8F"/>
    <w:rsid w:val="001325B6"/>
    <w:rsid w:val="00132D54"/>
    <w:rsid w:val="00133A09"/>
    <w:rsid w:val="00134857"/>
    <w:rsid w:val="00136487"/>
    <w:rsid w:val="001400D4"/>
    <w:rsid w:val="001408F4"/>
    <w:rsid w:val="00141D73"/>
    <w:rsid w:val="00142218"/>
    <w:rsid w:val="00143316"/>
    <w:rsid w:val="00144D6F"/>
    <w:rsid w:val="00145050"/>
    <w:rsid w:val="00145877"/>
    <w:rsid w:val="001463A0"/>
    <w:rsid w:val="00147034"/>
    <w:rsid w:val="0015014F"/>
    <w:rsid w:val="00150628"/>
    <w:rsid w:val="0015101A"/>
    <w:rsid w:val="001516CD"/>
    <w:rsid w:val="00151B5B"/>
    <w:rsid w:val="00152612"/>
    <w:rsid w:val="00153619"/>
    <w:rsid w:val="001536FB"/>
    <w:rsid w:val="0015443A"/>
    <w:rsid w:val="00154996"/>
    <w:rsid w:val="00154CEF"/>
    <w:rsid w:val="00157BED"/>
    <w:rsid w:val="00157D1B"/>
    <w:rsid w:val="00157E8D"/>
    <w:rsid w:val="00160839"/>
    <w:rsid w:val="00161791"/>
    <w:rsid w:val="0016224D"/>
    <w:rsid w:val="00162831"/>
    <w:rsid w:val="00162B87"/>
    <w:rsid w:val="00163D3D"/>
    <w:rsid w:val="00164C87"/>
    <w:rsid w:val="00164D63"/>
    <w:rsid w:val="00164E81"/>
    <w:rsid w:val="0016530A"/>
    <w:rsid w:val="00165DDF"/>
    <w:rsid w:val="0016685C"/>
    <w:rsid w:val="00166A95"/>
    <w:rsid w:val="00167AF1"/>
    <w:rsid w:val="00171293"/>
    <w:rsid w:val="001712AF"/>
    <w:rsid w:val="00171344"/>
    <w:rsid w:val="00171ECF"/>
    <w:rsid w:val="00172EF6"/>
    <w:rsid w:val="001733CC"/>
    <w:rsid w:val="00173F19"/>
    <w:rsid w:val="00174054"/>
    <w:rsid w:val="00174191"/>
    <w:rsid w:val="0017457B"/>
    <w:rsid w:val="00174665"/>
    <w:rsid w:val="001759D2"/>
    <w:rsid w:val="00177C75"/>
    <w:rsid w:val="001803CB"/>
    <w:rsid w:val="0018168A"/>
    <w:rsid w:val="001835FA"/>
    <w:rsid w:val="0018451C"/>
    <w:rsid w:val="00184F3E"/>
    <w:rsid w:val="00185C9C"/>
    <w:rsid w:val="00185CB0"/>
    <w:rsid w:val="00186A3A"/>
    <w:rsid w:val="00186C13"/>
    <w:rsid w:val="0018760F"/>
    <w:rsid w:val="00187843"/>
    <w:rsid w:val="00187B9D"/>
    <w:rsid w:val="001904B1"/>
    <w:rsid w:val="00191366"/>
    <w:rsid w:val="00191D0C"/>
    <w:rsid w:val="001931CD"/>
    <w:rsid w:val="00193AF0"/>
    <w:rsid w:val="00194B31"/>
    <w:rsid w:val="00194BAC"/>
    <w:rsid w:val="00195DA6"/>
    <w:rsid w:val="00195FC9"/>
    <w:rsid w:val="001A1293"/>
    <w:rsid w:val="001A3B78"/>
    <w:rsid w:val="001A3FFA"/>
    <w:rsid w:val="001A534B"/>
    <w:rsid w:val="001A59AD"/>
    <w:rsid w:val="001A5D8F"/>
    <w:rsid w:val="001B090F"/>
    <w:rsid w:val="001B0EDF"/>
    <w:rsid w:val="001B14B7"/>
    <w:rsid w:val="001B1600"/>
    <w:rsid w:val="001B30E6"/>
    <w:rsid w:val="001B5605"/>
    <w:rsid w:val="001B5A5F"/>
    <w:rsid w:val="001B6A97"/>
    <w:rsid w:val="001B6DF9"/>
    <w:rsid w:val="001B7443"/>
    <w:rsid w:val="001C0085"/>
    <w:rsid w:val="001C0DF8"/>
    <w:rsid w:val="001C1745"/>
    <w:rsid w:val="001C1CF2"/>
    <w:rsid w:val="001C2222"/>
    <w:rsid w:val="001C2C73"/>
    <w:rsid w:val="001C3DB8"/>
    <w:rsid w:val="001C4440"/>
    <w:rsid w:val="001C5021"/>
    <w:rsid w:val="001C5460"/>
    <w:rsid w:val="001C5466"/>
    <w:rsid w:val="001C6B04"/>
    <w:rsid w:val="001C6F9B"/>
    <w:rsid w:val="001D0142"/>
    <w:rsid w:val="001D0D46"/>
    <w:rsid w:val="001D1C56"/>
    <w:rsid w:val="001D213D"/>
    <w:rsid w:val="001D30B2"/>
    <w:rsid w:val="001D36F2"/>
    <w:rsid w:val="001D3D02"/>
    <w:rsid w:val="001D4116"/>
    <w:rsid w:val="001D424A"/>
    <w:rsid w:val="001D4329"/>
    <w:rsid w:val="001D4CC2"/>
    <w:rsid w:val="001D64A3"/>
    <w:rsid w:val="001D66C4"/>
    <w:rsid w:val="001D6F33"/>
    <w:rsid w:val="001E04F7"/>
    <w:rsid w:val="001E0675"/>
    <w:rsid w:val="001E0867"/>
    <w:rsid w:val="001E1289"/>
    <w:rsid w:val="001E179E"/>
    <w:rsid w:val="001E37BB"/>
    <w:rsid w:val="001E3AF0"/>
    <w:rsid w:val="001E3DB4"/>
    <w:rsid w:val="001E456F"/>
    <w:rsid w:val="001E4A09"/>
    <w:rsid w:val="001E684F"/>
    <w:rsid w:val="001E6CDE"/>
    <w:rsid w:val="001E72DB"/>
    <w:rsid w:val="001E79C8"/>
    <w:rsid w:val="001E7C48"/>
    <w:rsid w:val="001E7E02"/>
    <w:rsid w:val="001F0315"/>
    <w:rsid w:val="001F0FCD"/>
    <w:rsid w:val="001F1025"/>
    <w:rsid w:val="001F154A"/>
    <w:rsid w:val="001F1DF2"/>
    <w:rsid w:val="001F2E2C"/>
    <w:rsid w:val="001F3D25"/>
    <w:rsid w:val="001F4ACA"/>
    <w:rsid w:val="001F4CBE"/>
    <w:rsid w:val="001F5B1A"/>
    <w:rsid w:val="001F746B"/>
    <w:rsid w:val="001F783D"/>
    <w:rsid w:val="00200EC8"/>
    <w:rsid w:val="00200FA4"/>
    <w:rsid w:val="0020126A"/>
    <w:rsid w:val="0020192B"/>
    <w:rsid w:val="002026F9"/>
    <w:rsid w:val="002038FC"/>
    <w:rsid w:val="00204606"/>
    <w:rsid w:val="002046C6"/>
    <w:rsid w:val="00204D8D"/>
    <w:rsid w:val="002061B6"/>
    <w:rsid w:val="00206E6C"/>
    <w:rsid w:val="00206F69"/>
    <w:rsid w:val="00207C13"/>
    <w:rsid w:val="0021045C"/>
    <w:rsid w:val="002132D3"/>
    <w:rsid w:val="00214114"/>
    <w:rsid w:val="00215708"/>
    <w:rsid w:val="002164F3"/>
    <w:rsid w:val="0022079F"/>
    <w:rsid w:val="00220C8B"/>
    <w:rsid w:val="00220CAF"/>
    <w:rsid w:val="00221D74"/>
    <w:rsid w:val="00222685"/>
    <w:rsid w:val="00223B6F"/>
    <w:rsid w:val="00224A63"/>
    <w:rsid w:val="002259C0"/>
    <w:rsid w:val="0022739F"/>
    <w:rsid w:val="00227F6E"/>
    <w:rsid w:val="00230EA6"/>
    <w:rsid w:val="0023144A"/>
    <w:rsid w:val="00231A6C"/>
    <w:rsid w:val="00231CC3"/>
    <w:rsid w:val="002322BB"/>
    <w:rsid w:val="00232FB6"/>
    <w:rsid w:val="002365DC"/>
    <w:rsid w:val="00241158"/>
    <w:rsid w:val="00243110"/>
    <w:rsid w:val="002445CD"/>
    <w:rsid w:val="00245111"/>
    <w:rsid w:val="002456A5"/>
    <w:rsid w:val="002460D5"/>
    <w:rsid w:val="00250130"/>
    <w:rsid w:val="002506FB"/>
    <w:rsid w:val="00251492"/>
    <w:rsid w:val="002514D1"/>
    <w:rsid w:val="002518EE"/>
    <w:rsid w:val="0025246E"/>
    <w:rsid w:val="0025331E"/>
    <w:rsid w:val="0025446F"/>
    <w:rsid w:val="002546DC"/>
    <w:rsid w:val="002549E3"/>
    <w:rsid w:val="00255DCA"/>
    <w:rsid w:val="00256439"/>
    <w:rsid w:val="00256490"/>
    <w:rsid w:val="00260132"/>
    <w:rsid w:val="00261F53"/>
    <w:rsid w:val="0026299D"/>
    <w:rsid w:val="0026494F"/>
    <w:rsid w:val="00264B11"/>
    <w:rsid w:val="00264DE1"/>
    <w:rsid w:val="002656F3"/>
    <w:rsid w:val="00266100"/>
    <w:rsid w:val="00266459"/>
    <w:rsid w:val="002664A6"/>
    <w:rsid w:val="0026684C"/>
    <w:rsid w:val="00267DEB"/>
    <w:rsid w:val="00270AE6"/>
    <w:rsid w:val="00270F0B"/>
    <w:rsid w:val="002713A1"/>
    <w:rsid w:val="00271785"/>
    <w:rsid w:val="00271970"/>
    <w:rsid w:val="00271AB4"/>
    <w:rsid w:val="00273B86"/>
    <w:rsid w:val="00274893"/>
    <w:rsid w:val="00274B16"/>
    <w:rsid w:val="00274EF6"/>
    <w:rsid w:val="00276880"/>
    <w:rsid w:val="002804F1"/>
    <w:rsid w:val="002806A4"/>
    <w:rsid w:val="002815A9"/>
    <w:rsid w:val="00285357"/>
    <w:rsid w:val="002857A3"/>
    <w:rsid w:val="002871C0"/>
    <w:rsid w:val="0028766D"/>
    <w:rsid w:val="00291C29"/>
    <w:rsid w:val="00291CE1"/>
    <w:rsid w:val="00292CA3"/>
    <w:rsid w:val="0029344B"/>
    <w:rsid w:val="00294713"/>
    <w:rsid w:val="002952B8"/>
    <w:rsid w:val="0029599E"/>
    <w:rsid w:val="00296551"/>
    <w:rsid w:val="00296FC9"/>
    <w:rsid w:val="00297843"/>
    <w:rsid w:val="002A0297"/>
    <w:rsid w:val="002A0C76"/>
    <w:rsid w:val="002A42B3"/>
    <w:rsid w:val="002A4E6B"/>
    <w:rsid w:val="002A5076"/>
    <w:rsid w:val="002A6D2A"/>
    <w:rsid w:val="002A71D6"/>
    <w:rsid w:val="002A76AC"/>
    <w:rsid w:val="002B0905"/>
    <w:rsid w:val="002B0DAD"/>
    <w:rsid w:val="002B192C"/>
    <w:rsid w:val="002B36E8"/>
    <w:rsid w:val="002B3EC9"/>
    <w:rsid w:val="002B5F1A"/>
    <w:rsid w:val="002B6006"/>
    <w:rsid w:val="002B6725"/>
    <w:rsid w:val="002B683B"/>
    <w:rsid w:val="002B7614"/>
    <w:rsid w:val="002B7AB9"/>
    <w:rsid w:val="002C0532"/>
    <w:rsid w:val="002C15F7"/>
    <w:rsid w:val="002C2862"/>
    <w:rsid w:val="002C3AAC"/>
    <w:rsid w:val="002C3ACC"/>
    <w:rsid w:val="002C3B6F"/>
    <w:rsid w:val="002C683B"/>
    <w:rsid w:val="002C7584"/>
    <w:rsid w:val="002C7C61"/>
    <w:rsid w:val="002D03E6"/>
    <w:rsid w:val="002D13DC"/>
    <w:rsid w:val="002D16B7"/>
    <w:rsid w:val="002D1FFD"/>
    <w:rsid w:val="002D3262"/>
    <w:rsid w:val="002D346E"/>
    <w:rsid w:val="002D571E"/>
    <w:rsid w:val="002D6158"/>
    <w:rsid w:val="002D630A"/>
    <w:rsid w:val="002E0C1D"/>
    <w:rsid w:val="002E1421"/>
    <w:rsid w:val="002E1614"/>
    <w:rsid w:val="002E1E2E"/>
    <w:rsid w:val="002E2AB5"/>
    <w:rsid w:val="002E2BD4"/>
    <w:rsid w:val="002E33D9"/>
    <w:rsid w:val="002E3667"/>
    <w:rsid w:val="002E377E"/>
    <w:rsid w:val="002E37D2"/>
    <w:rsid w:val="002E51BF"/>
    <w:rsid w:val="002E54AF"/>
    <w:rsid w:val="002E6498"/>
    <w:rsid w:val="002E6F96"/>
    <w:rsid w:val="002E728C"/>
    <w:rsid w:val="002F224F"/>
    <w:rsid w:val="002F2F70"/>
    <w:rsid w:val="002F3960"/>
    <w:rsid w:val="002F43FE"/>
    <w:rsid w:val="002F47D1"/>
    <w:rsid w:val="002F567D"/>
    <w:rsid w:val="002F6C78"/>
    <w:rsid w:val="002F7443"/>
    <w:rsid w:val="002F7E52"/>
    <w:rsid w:val="002F7EB1"/>
    <w:rsid w:val="003008BF"/>
    <w:rsid w:val="00300AB0"/>
    <w:rsid w:val="00301F66"/>
    <w:rsid w:val="00303D51"/>
    <w:rsid w:val="003041B6"/>
    <w:rsid w:val="00306745"/>
    <w:rsid w:val="00307258"/>
    <w:rsid w:val="00310965"/>
    <w:rsid w:val="003116AF"/>
    <w:rsid w:val="003120A3"/>
    <w:rsid w:val="00312A57"/>
    <w:rsid w:val="00313193"/>
    <w:rsid w:val="0031356F"/>
    <w:rsid w:val="00314F67"/>
    <w:rsid w:val="003176D1"/>
    <w:rsid w:val="003178FF"/>
    <w:rsid w:val="0032265B"/>
    <w:rsid w:val="003230D3"/>
    <w:rsid w:val="00323B13"/>
    <w:rsid w:val="00324EE7"/>
    <w:rsid w:val="00324F25"/>
    <w:rsid w:val="00326AEB"/>
    <w:rsid w:val="00326E46"/>
    <w:rsid w:val="00326FE7"/>
    <w:rsid w:val="00327C8F"/>
    <w:rsid w:val="0033082A"/>
    <w:rsid w:val="00330B75"/>
    <w:rsid w:val="00331A56"/>
    <w:rsid w:val="00332152"/>
    <w:rsid w:val="00332617"/>
    <w:rsid w:val="00332D34"/>
    <w:rsid w:val="003341F3"/>
    <w:rsid w:val="003342B5"/>
    <w:rsid w:val="003351F3"/>
    <w:rsid w:val="00335653"/>
    <w:rsid w:val="003366FD"/>
    <w:rsid w:val="00337DFD"/>
    <w:rsid w:val="003424EE"/>
    <w:rsid w:val="00342D2E"/>
    <w:rsid w:val="0034300C"/>
    <w:rsid w:val="003430A4"/>
    <w:rsid w:val="00343118"/>
    <w:rsid w:val="0034328D"/>
    <w:rsid w:val="00343718"/>
    <w:rsid w:val="00343B22"/>
    <w:rsid w:val="003445C1"/>
    <w:rsid w:val="00344810"/>
    <w:rsid w:val="00344FBE"/>
    <w:rsid w:val="00345788"/>
    <w:rsid w:val="0034598B"/>
    <w:rsid w:val="003469D3"/>
    <w:rsid w:val="00346A13"/>
    <w:rsid w:val="00347BEB"/>
    <w:rsid w:val="00351EF7"/>
    <w:rsid w:val="003525EA"/>
    <w:rsid w:val="00354D1C"/>
    <w:rsid w:val="00355CD4"/>
    <w:rsid w:val="00356AB2"/>
    <w:rsid w:val="00356D6A"/>
    <w:rsid w:val="00357A67"/>
    <w:rsid w:val="00362E4D"/>
    <w:rsid w:val="0036338D"/>
    <w:rsid w:val="00363B7C"/>
    <w:rsid w:val="00364C8D"/>
    <w:rsid w:val="003670AE"/>
    <w:rsid w:val="003700A2"/>
    <w:rsid w:val="00370856"/>
    <w:rsid w:val="00370BBF"/>
    <w:rsid w:val="00371A69"/>
    <w:rsid w:val="00371AA5"/>
    <w:rsid w:val="00371CE5"/>
    <w:rsid w:val="00371F6C"/>
    <w:rsid w:val="00372936"/>
    <w:rsid w:val="003739A3"/>
    <w:rsid w:val="00374908"/>
    <w:rsid w:val="003749C1"/>
    <w:rsid w:val="00375941"/>
    <w:rsid w:val="00375CD3"/>
    <w:rsid w:val="00377647"/>
    <w:rsid w:val="003776FF"/>
    <w:rsid w:val="003806AE"/>
    <w:rsid w:val="00380D31"/>
    <w:rsid w:val="00382139"/>
    <w:rsid w:val="0038315C"/>
    <w:rsid w:val="0038393B"/>
    <w:rsid w:val="00385C7C"/>
    <w:rsid w:val="00386F19"/>
    <w:rsid w:val="00387D5E"/>
    <w:rsid w:val="00390AF9"/>
    <w:rsid w:val="003926C1"/>
    <w:rsid w:val="00393ECE"/>
    <w:rsid w:val="00395B29"/>
    <w:rsid w:val="00395D70"/>
    <w:rsid w:val="00395D8B"/>
    <w:rsid w:val="00397070"/>
    <w:rsid w:val="00397CA7"/>
    <w:rsid w:val="003A1901"/>
    <w:rsid w:val="003A2CF7"/>
    <w:rsid w:val="003A3403"/>
    <w:rsid w:val="003A3C13"/>
    <w:rsid w:val="003A438D"/>
    <w:rsid w:val="003A554A"/>
    <w:rsid w:val="003A595F"/>
    <w:rsid w:val="003A7D2B"/>
    <w:rsid w:val="003B3073"/>
    <w:rsid w:val="003B3106"/>
    <w:rsid w:val="003B4F5D"/>
    <w:rsid w:val="003B4FEE"/>
    <w:rsid w:val="003B728C"/>
    <w:rsid w:val="003B7420"/>
    <w:rsid w:val="003C1C5A"/>
    <w:rsid w:val="003C28C1"/>
    <w:rsid w:val="003C2F4B"/>
    <w:rsid w:val="003C3040"/>
    <w:rsid w:val="003C4325"/>
    <w:rsid w:val="003C642C"/>
    <w:rsid w:val="003C6654"/>
    <w:rsid w:val="003C75C8"/>
    <w:rsid w:val="003C7B06"/>
    <w:rsid w:val="003D098B"/>
    <w:rsid w:val="003D0B8B"/>
    <w:rsid w:val="003D0F2C"/>
    <w:rsid w:val="003D12FC"/>
    <w:rsid w:val="003D1BF4"/>
    <w:rsid w:val="003D2492"/>
    <w:rsid w:val="003D2757"/>
    <w:rsid w:val="003D3376"/>
    <w:rsid w:val="003E1700"/>
    <w:rsid w:val="003E3869"/>
    <w:rsid w:val="003E46D0"/>
    <w:rsid w:val="003E4993"/>
    <w:rsid w:val="003E50A2"/>
    <w:rsid w:val="003E69D2"/>
    <w:rsid w:val="003E6A90"/>
    <w:rsid w:val="003E7DFE"/>
    <w:rsid w:val="003F15F7"/>
    <w:rsid w:val="003F1712"/>
    <w:rsid w:val="003F1760"/>
    <w:rsid w:val="003F17B9"/>
    <w:rsid w:val="003F2736"/>
    <w:rsid w:val="003F323A"/>
    <w:rsid w:val="003F3348"/>
    <w:rsid w:val="003F3635"/>
    <w:rsid w:val="003F6EC2"/>
    <w:rsid w:val="003F7CBA"/>
    <w:rsid w:val="004000BE"/>
    <w:rsid w:val="004015C8"/>
    <w:rsid w:val="004017C2"/>
    <w:rsid w:val="00401AC2"/>
    <w:rsid w:val="00401FEA"/>
    <w:rsid w:val="00404795"/>
    <w:rsid w:val="00404BBE"/>
    <w:rsid w:val="0040537B"/>
    <w:rsid w:val="00405ABA"/>
    <w:rsid w:val="004104AD"/>
    <w:rsid w:val="00410A03"/>
    <w:rsid w:val="004143C4"/>
    <w:rsid w:val="004143E9"/>
    <w:rsid w:val="00414C16"/>
    <w:rsid w:val="00414DDF"/>
    <w:rsid w:val="00416836"/>
    <w:rsid w:val="004168E2"/>
    <w:rsid w:val="00417100"/>
    <w:rsid w:val="004172DB"/>
    <w:rsid w:val="0042115C"/>
    <w:rsid w:val="004217ED"/>
    <w:rsid w:val="00421D39"/>
    <w:rsid w:val="00422B2F"/>
    <w:rsid w:val="00422ECE"/>
    <w:rsid w:val="004238E1"/>
    <w:rsid w:val="00423B70"/>
    <w:rsid w:val="004258AD"/>
    <w:rsid w:val="00425DA5"/>
    <w:rsid w:val="004271A7"/>
    <w:rsid w:val="004272B3"/>
    <w:rsid w:val="004302F1"/>
    <w:rsid w:val="00430CFF"/>
    <w:rsid w:val="00431EF1"/>
    <w:rsid w:val="004328C3"/>
    <w:rsid w:val="0043430B"/>
    <w:rsid w:val="00434814"/>
    <w:rsid w:val="004348FC"/>
    <w:rsid w:val="00434D92"/>
    <w:rsid w:val="004358A5"/>
    <w:rsid w:val="0043592F"/>
    <w:rsid w:val="00436F7D"/>
    <w:rsid w:val="0043711B"/>
    <w:rsid w:val="00437BD9"/>
    <w:rsid w:val="00437D0A"/>
    <w:rsid w:val="00441973"/>
    <w:rsid w:val="004419B1"/>
    <w:rsid w:val="0044207E"/>
    <w:rsid w:val="004433C1"/>
    <w:rsid w:val="00445007"/>
    <w:rsid w:val="0044589A"/>
    <w:rsid w:val="004463EB"/>
    <w:rsid w:val="00447BEA"/>
    <w:rsid w:val="004515D9"/>
    <w:rsid w:val="004525FB"/>
    <w:rsid w:val="0045359A"/>
    <w:rsid w:val="004544A3"/>
    <w:rsid w:val="00454E40"/>
    <w:rsid w:val="00454EB1"/>
    <w:rsid w:val="004564B6"/>
    <w:rsid w:val="004568E4"/>
    <w:rsid w:val="00456D97"/>
    <w:rsid w:val="00456E3D"/>
    <w:rsid w:val="00457853"/>
    <w:rsid w:val="00457C30"/>
    <w:rsid w:val="00460217"/>
    <w:rsid w:val="00460458"/>
    <w:rsid w:val="00460496"/>
    <w:rsid w:val="00461A44"/>
    <w:rsid w:val="00461A82"/>
    <w:rsid w:val="00462829"/>
    <w:rsid w:val="0046322C"/>
    <w:rsid w:val="0046380A"/>
    <w:rsid w:val="00464838"/>
    <w:rsid w:val="004663BB"/>
    <w:rsid w:val="0046665E"/>
    <w:rsid w:val="00466935"/>
    <w:rsid w:val="0046718F"/>
    <w:rsid w:val="0046764F"/>
    <w:rsid w:val="00470029"/>
    <w:rsid w:val="004716E3"/>
    <w:rsid w:val="0047189E"/>
    <w:rsid w:val="00471CA1"/>
    <w:rsid w:val="004729C8"/>
    <w:rsid w:val="0047343F"/>
    <w:rsid w:val="00473B7A"/>
    <w:rsid w:val="00473BF5"/>
    <w:rsid w:val="004740C1"/>
    <w:rsid w:val="00474900"/>
    <w:rsid w:val="00477FBB"/>
    <w:rsid w:val="00480026"/>
    <w:rsid w:val="00481355"/>
    <w:rsid w:val="004819CC"/>
    <w:rsid w:val="004825AD"/>
    <w:rsid w:val="00483211"/>
    <w:rsid w:val="004834D0"/>
    <w:rsid w:val="00485290"/>
    <w:rsid w:val="00485D0D"/>
    <w:rsid w:val="00486046"/>
    <w:rsid w:val="004864D4"/>
    <w:rsid w:val="00487566"/>
    <w:rsid w:val="00487DCE"/>
    <w:rsid w:val="00492716"/>
    <w:rsid w:val="004928D7"/>
    <w:rsid w:val="00493E58"/>
    <w:rsid w:val="00495586"/>
    <w:rsid w:val="00495A64"/>
    <w:rsid w:val="00496F49"/>
    <w:rsid w:val="004979F4"/>
    <w:rsid w:val="004A11C7"/>
    <w:rsid w:val="004A1633"/>
    <w:rsid w:val="004A1662"/>
    <w:rsid w:val="004A3B14"/>
    <w:rsid w:val="004A56C1"/>
    <w:rsid w:val="004B01DB"/>
    <w:rsid w:val="004B05D0"/>
    <w:rsid w:val="004B1D4A"/>
    <w:rsid w:val="004B2ED1"/>
    <w:rsid w:val="004B32A0"/>
    <w:rsid w:val="004B3DA7"/>
    <w:rsid w:val="004B6558"/>
    <w:rsid w:val="004B6B44"/>
    <w:rsid w:val="004B6B57"/>
    <w:rsid w:val="004C010A"/>
    <w:rsid w:val="004C0284"/>
    <w:rsid w:val="004C2848"/>
    <w:rsid w:val="004C30AA"/>
    <w:rsid w:val="004C5878"/>
    <w:rsid w:val="004C5A93"/>
    <w:rsid w:val="004C7372"/>
    <w:rsid w:val="004C74B2"/>
    <w:rsid w:val="004D06D1"/>
    <w:rsid w:val="004D1DCD"/>
    <w:rsid w:val="004D2112"/>
    <w:rsid w:val="004D2D86"/>
    <w:rsid w:val="004D3D83"/>
    <w:rsid w:val="004D4A8D"/>
    <w:rsid w:val="004D5F0C"/>
    <w:rsid w:val="004E04A2"/>
    <w:rsid w:val="004E0F90"/>
    <w:rsid w:val="004E45DE"/>
    <w:rsid w:val="004E5C88"/>
    <w:rsid w:val="004E60E5"/>
    <w:rsid w:val="004E7402"/>
    <w:rsid w:val="004F1471"/>
    <w:rsid w:val="004F20DD"/>
    <w:rsid w:val="004F2697"/>
    <w:rsid w:val="004F2D29"/>
    <w:rsid w:val="004F2F1A"/>
    <w:rsid w:val="004F359C"/>
    <w:rsid w:val="004F4D79"/>
    <w:rsid w:val="004F5722"/>
    <w:rsid w:val="004F5A3F"/>
    <w:rsid w:val="004F60D0"/>
    <w:rsid w:val="004F6A4F"/>
    <w:rsid w:val="0050033E"/>
    <w:rsid w:val="00502049"/>
    <w:rsid w:val="00502354"/>
    <w:rsid w:val="00503638"/>
    <w:rsid w:val="005037EA"/>
    <w:rsid w:val="005039EF"/>
    <w:rsid w:val="00503D5B"/>
    <w:rsid w:val="005046E3"/>
    <w:rsid w:val="00506EA5"/>
    <w:rsid w:val="0051197C"/>
    <w:rsid w:val="00513207"/>
    <w:rsid w:val="00513E3D"/>
    <w:rsid w:val="00517872"/>
    <w:rsid w:val="005206A6"/>
    <w:rsid w:val="00520F97"/>
    <w:rsid w:val="005224A7"/>
    <w:rsid w:val="005237BF"/>
    <w:rsid w:val="0052402D"/>
    <w:rsid w:val="005242BB"/>
    <w:rsid w:val="00524A16"/>
    <w:rsid w:val="0052680E"/>
    <w:rsid w:val="00526B92"/>
    <w:rsid w:val="0052770D"/>
    <w:rsid w:val="0053003A"/>
    <w:rsid w:val="00530087"/>
    <w:rsid w:val="005306E0"/>
    <w:rsid w:val="00531242"/>
    <w:rsid w:val="00531CDD"/>
    <w:rsid w:val="005323B7"/>
    <w:rsid w:val="00534442"/>
    <w:rsid w:val="00535C7F"/>
    <w:rsid w:val="005362F3"/>
    <w:rsid w:val="00536EAE"/>
    <w:rsid w:val="00537B3F"/>
    <w:rsid w:val="00537BD9"/>
    <w:rsid w:val="005402D8"/>
    <w:rsid w:val="00540B28"/>
    <w:rsid w:val="00541A81"/>
    <w:rsid w:val="00542ADD"/>
    <w:rsid w:val="00542F38"/>
    <w:rsid w:val="005436FF"/>
    <w:rsid w:val="00544598"/>
    <w:rsid w:val="00545331"/>
    <w:rsid w:val="005461AE"/>
    <w:rsid w:val="005506F7"/>
    <w:rsid w:val="00550703"/>
    <w:rsid w:val="005514AB"/>
    <w:rsid w:val="0055173F"/>
    <w:rsid w:val="00551EBF"/>
    <w:rsid w:val="00552AA4"/>
    <w:rsid w:val="00554AB2"/>
    <w:rsid w:val="00555277"/>
    <w:rsid w:val="00555CCF"/>
    <w:rsid w:val="0055697B"/>
    <w:rsid w:val="00557037"/>
    <w:rsid w:val="00560260"/>
    <w:rsid w:val="00560D6D"/>
    <w:rsid w:val="00561DF4"/>
    <w:rsid w:val="00562DF8"/>
    <w:rsid w:val="00564ACF"/>
    <w:rsid w:val="0056560D"/>
    <w:rsid w:val="00565F7A"/>
    <w:rsid w:val="00567416"/>
    <w:rsid w:val="00570652"/>
    <w:rsid w:val="00570C5A"/>
    <w:rsid w:val="0057112C"/>
    <w:rsid w:val="005748E0"/>
    <w:rsid w:val="00575425"/>
    <w:rsid w:val="00576BA7"/>
    <w:rsid w:val="00577ACB"/>
    <w:rsid w:val="00580EC1"/>
    <w:rsid w:val="005820C4"/>
    <w:rsid w:val="0058254C"/>
    <w:rsid w:val="005829B8"/>
    <w:rsid w:val="0058310A"/>
    <w:rsid w:val="00584004"/>
    <w:rsid w:val="005845D3"/>
    <w:rsid w:val="005846BD"/>
    <w:rsid w:val="00587CDD"/>
    <w:rsid w:val="00590DEA"/>
    <w:rsid w:val="00591002"/>
    <w:rsid w:val="00591376"/>
    <w:rsid w:val="00591838"/>
    <w:rsid w:val="00593B78"/>
    <w:rsid w:val="00594C1C"/>
    <w:rsid w:val="00594C2F"/>
    <w:rsid w:val="00594DF3"/>
    <w:rsid w:val="00594E95"/>
    <w:rsid w:val="005951B8"/>
    <w:rsid w:val="00595A0D"/>
    <w:rsid w:val="00595D4D"/>
    <w:rsid w:val="00596F40"/>
    <w:rsid w:val="0059761E"/>
    <w:rsid w:val="005A00A7"/>
    <w:rsid w:val="005A1FBC"/>
    <w:rsid w:val="005A289F"/>
    <w:rsid w:val="005A2CD3"/>
    <w:rsid w:val="005A2CE1"/>
    <w:rsid w:val="005A38B1"/>
    <w:rsid w:val="005A5DDF"/>
    <w:rsid w:val="005A6135"/>
    <w:rsid w:val="005A68A2"/>
    <w:rsid w:val="005A6D3F"/>
    <w:rsid w:val="005A77C1"/>
    <w:rsid w:val="005A78FC"/>
    <w:rsid w:val="005A7CFA"/>
    <w:rsid w:val="005B117D"/>
    <w:rsid w:val="005B1899"/>
    <w:rsid w:val="005B1E27"/>
    <w:rsid w:val="005B2250"/>
    <w:rsid w:val="005B299C"/>
    <w:rsid w:val="005B327E"/>
    <w:rsid w:val="005B338F"/>
    <w:rsid w:val="005B49F1"/>
    <w:rsid w:val="005B4AFD"/>
    <w:rsid w:val="005B50C1"/>
    <w:rsid w:val="005B51D5"/>
    <w:rsid w:val="005B54F3"/>
    <w:rsid w:val="005B5900"/>
    <w:rsid w:val="005B6DC1"/>
    <w:rsid w:val="005B6E09"/>
    <w:rsid w:val="005B6EC1"/>
    <w:rsid w:val="005C2810"/>
    <w:rsid w:val="005C4438"/>
    <w:rsid w:val="005C5385"/>
    <w:rsid w:val="005D0A77"/>
    <w:rsid w:val="005D0D70"/>
    <w:rsid w:val="005D1A04"/>
    <w:rsid w:val="005D27E4"/>
    <w:rsid w:val="005D2851"/>
    <w:rsid w:val="005D3028"/>
    <w:rsid w:val="005D303F"/>
    <w:rsid w:val="005D765E"/>
    <w:rsid w:val="005D776D"/>
    <w:rsid w:val="005D7E5E"/>
    <w:rsid w:val="005E107F"/>
    <w:rsid w:val="005E10DC"/>
    <w:rsid w:val="005E4819"/>
    <w:rsid w:val="005E5302"/>
    <w:rsid w:val="005E6E60"/>
    <w:rsid w:val="005E6EC0"/>
    <w:rsid w:val="005E7B86"/>
    <w:rsid w:val="005F08BC"/>
    <w:rsid w:val="005F0B09"/>
    <w:rsid w:val="005F25B1"/>
    <w:rsid w:val="005F2EB9"/>
    <w:rsid w:val="005F44ED"/>
    <w:rsid w:val="005F46CA"/>
    <w:rsid w:val="005F4ED6"/>
    <w:rsid w:val="005F5509"/>
    <w:rsid w:val="005F55C7"/>
    <w:rsid w:val="005F57E8"/>
    <w:rsid w:val="005F588A"/>
    <w:rsid w:val="005F63CB"/>
    <w:rsid w:val="005F79FB"/>
    <w:rsid w:val="005F7D68"/>
    <w:rsid w:val="00603355"/>
    <w:rsid w:val="00604543"/>
    <w:rsid w:val="00604975"/>
    <w:rsid w:val="0060771F"/>
    <w:rsid w:val="00607A32"/>
    <w:rsid w:val="00607EEF"/>
    <w:rsid w:val="0061130F"/>
    <w:rsid w:val="00611916"/>
    <w:rsid w:val="006152E3"/>
    <w:rsid w:val="00617483"/>
    <w:rsid w:val="006175CC"/>
    <w:rsid w:val="00620EB4"/>
    <w:rsid w:val="00621188"/>
    <w:rsid w:val="00621348"/>
    <w:rsid w:val="00622508"/>
    <w:rsid w:val="006236A0"/>
    <w:rsid w:val="00623C55"/>
    <w:rsid w:val="006306C2"/>
    <w:rsid w:val="006308F1"/>
    <w:rsid w:val="00630DAB"/>
    <w:rsid w:val="006314E3"/>
    <w:rsid w:val="0063182D"/>
    <w:rsid w:val="00631C96"/>
    <w:rsid w:val="00632348"/>
    <w:rsid w:val="00632569"/>
    <w:rsid w:val="006325F6"/>
    <w:rsid w:val="00636183"/>
    <w:rsid w:val="006363C8"/>
    <w:rsid w:val="006403BB"/>
    <w:rsid w:val="006404F8"/>
    <w:rsid w:val="00641841"/>
    <w:rsid w:val="006425C1"/>
    <w:rsid w:val="00643676"/>
    <w:rsid w:val="00643925"/>
    <w:rsid w:val="00643BC5"/>
    <w:rsid w:val="006452FE"/>
    <w:rsid w:val="00646C3C"/>
    <w:rsid w:val="00647742"/>
    <w:rsid w:val="00647FEA"/>
    <w:rsid w:val="006508EA"/>
    <w:rsid w:val="006510D6"/>
    <w:rsid w:val="006524BB"/>
    <w:rsid w:val="006544AD"/>
    <w:rsid w:val="00654E3E"/>
    <w:rsid w:val="00655126"/>
    <w:rsid w:val="006552F0"/>
    <w:rsid w:val="006565AA"/>
    <w:rsid w:val="00656942"/>
    <w:rsid w:val="00660285"/>
    <w:rsid w:val="00660516"/>
    <w:rsid w:val="00660587"/>
    <w:rsid w:val="006611E8"/>
    <w:rsid w:val="006616AD"/>
    <w:rsid w:val="00661A29"/>
    <w:rsid w:val="00661FF8"/>
    <w:rsid w:val="00662AF0"/>
    <w:rsid w:val="00662C77"/>
    <w:rsid w:val="00663560"/>
    <w:rsid w:val="006635D1"/>
    <w:rsid w:val="00663D67"/>
    <w:rsid w:val="00663DB8"/>
    <w:rsid w:val="0066430E"/>
    <w:rsid w:val="00666610"/>
    <w:rsid w:val="006666E4"/>
    <w:rsid w:val="00666FAF"/>
    <w:rsid w:val="006706E6"/>
    <w:rsid w:val="0067142F"/>
    <w:rsid w:val="00672C25"/>
    <w:rsid w:val="006734A7"/>
    <w:rsid w:val="00673AE6"/>
    <w:rsid w:val="006754AB"/>
    <w:rsid w:val="00675C0B"/>
    <w:rsid w:val="00676760"/>
    <w:rsid w:val="0067789B"/>
    <w:rsid w:val="006829D3"/>
    <w:rsid w:val="00682CC6"/>
    <w:rsid w:val="00682DAE"/>
    <w:rsid w:val="00683BAE"/>
    <w:rsid w:val="00684C23"/>
    <w:rsid w:val="006851DE"/>
    <w:rsid w:val="00685745"/>
    <w:rsid w:val="00686980"/>
    <w:rsid w:val="00686D39"/>
    <w:rsid w:val="00686EBE"/>
    <w:rsid w:val="0068701C"/>
    <w:rsid w:val="00692E70"/>
    <w:rsid w:val="006933BE"/>
    <w:rsid w:val="00694130"/>
    <w:rsid w:val="006945C6"/>
    <w:rsid w:val="006945C8"/>
    <w:rsid w:val="00694F40"/>
    <w:rsid w:val="00694FE5"/>
    <w:rsid w:val="0069529E"/>
    <w:rsid w:val="006961DE"/>
    <w:rsid w:val="00696D27"/>
    <w:rsid w:val="00696DF7"/>
    <w:rsid w:val="00697039"/>
    <w:rsid w:val="00697055"/>
    <w:rsid w:val="00697B9D"/>
    <w:rsid w:val="006A0472"/>
    <w:rsid w:val="006A0890"/>
    <w:rsid w:val="006A10FB"/>
    <w:rsid w:val="006A2105"/>
    <w:rsid w:val="006A2424"/>
    <w:rsid w:val="006A3298"/>
    <w:rsid w:val="006A4435"/>
    <w:rsid w:val="006A5AC5"/>
    <w:rsid w:val="006A6088"/>
    <w:rsid w:val="006A7874"/>
    <w:rsid w:val="006B0A09"/>
    <w:rsid w:val="006B1971"/>
    <w:rsid w:val="006B1A0C"/>
    <w:rsid w:val="006B1B02"/>
    <w:rsid w:val="006B2062"/>
    <w:rsid w:val="006B2414"/>
    <w:rsid w:val="006B2674"/>
    <w:rsid w:val="006B3D0D"/>
    <w:rsid w:val="006B657D"/>
    <w:rsid w:val="006B77C4"/>
    <w:rsid w:val="006C2134"/>
    <w:rsid w:val="006C2AAB"/>
    <w:rsid w:val="006C3F4C"/>
    <w:rsid w:val="006C41FB"/>
    <w:rsid w:val="006C5907"/>
    <w:rsid w:val="006C5C2E"/>
    <w:rsid w:val="006C5D2C"/>
    <w:rsid w:val="006C629E"/>
    <w:rsid w:val="006C6976"/>
    <w:rsid w:val="006C6A76"/>
    <w:rsid w:val="006D1770"/>
    <w:rsid w:val="006D22C7"/>
    <w:rsid w:val="006D31F2"/>
    <w:rsid w:val="006D3390"/>
    <w:rsid w:val="006D354A"/>
    <w:rsid w:val="006D4717"/>
    <w:rsid w:val="006D58EE"/>
    <w:rsid w:val="006D5B27"/>
    <w:rsid w:val="006D60B8"/>
    <w:rsid w:val="006D6CC1"/>
    <w:rsid w:val="006D79B9"/>
    <w:rsid w:val="006E05A8"/>
    <w:rsid w:val="006E0A73"/>
    <w:rsid w:val="006E1F55"/>
    <w:rsid w:val="006E2A3C"/>
    <w:rsid w:val="006E2C5F"/>
    <w:rsid w:val="006E2E3E"/>
    <w:rsid w:val="006E4385"/>
    <w:rsid w:val="006E4647"/>
    <w:rsid w:val="006E4A46"/>
    <w:rsid w:val="006E5DD5"/>
    <w:rsid w:val="006E5E69"/>
    <w:rsid w:val="006E6AB1"/>
    <w:rsid w:val="006E6CFC"/>
    <w:rsid w:val="006E7581"/>
    <w:rsid w:val="006F1887"/>
    <w:rsid w:val="006F1FF8"/>
    <w:rsid w:val="006F2BCE"/>
    <w:rsid w:val="006F31AA"/>
    <w:rsid w:val="006F3439"/>
    <w:rsid w:val="006F3AE0"/>
    <w:rsid w:val="006F437A"/>
    <w:rsid w:val="006F4E87"/>
    <w:rsid w:val="006F4EA2"/>
    <w:rsid w:val="006F558E"/>
    <w:rsid w:val="006F5727"/>
    <w:rsid w:val="006F589C"/>
    <w:rsid w:val="006F7609"/>
    <w:rsid w:val="006F7691"/>
    <w:rsid w:val="006F79ED"/>
    <w:rsid w:val="00700181"/>
    <w:rsid w:val="0070049A"/>
    <w:rsid w:val="00701AFF"/>
    <w:rsid w:val="007033D2"/>
    <w:rsid w:val="00705426"/>
    <w:rsid w:val="0070596A"/>
    <w:rsid w:val="00706B19"/>
    <w:rsid w:val="00706C55"/>
    <w:rsid w:val="00706E3B"/>
    <w:rsid w:val="007072B4"/>
    <w:rsid w:val="00707958"/>
    <w:rsid w:val="00707A6A"/>
    <w:rsid w:val="00711E0A"/>
    <w:rsid w:val="00711F67"/>
    <w:rsid w:val="0071310C"/>
    <w:rsid w:val="007135EA"/>
    <w:rsid w:val="00713D79"/>
    <w:rsid w:val="00713DA1"/>
    <w:rsid w:val="007167A8"/>
    <w:rsid w:val="00717135"/>
    <w:rsid w:val="00717540"/>
    <w:rsid w:val="007177C2"/>
    <w:rsid w:val="007242DC"/>
    <w:rsid w:val="00724C4D"/>
    <w:rsid w:val="00725662"/>
    <w:rsid w:val="0072670C"/>
    <w:rsid w:val="00730C2E"/>
    <w:rsid w:val="007327A1"/>
    <w:rsid w:val="00732DE3"/>
    <w:rsid w:val="007344EA"/>
    <w:rsid w:val="00734566"/>
    <w:rsid w:val="00734746"/>
    <w:rsid w:val="007352EF"/>
    <w:rsid w:val="00735457"/>
    <w:rsid w:val="007355F0"/>
    <w:rsid w:val="00736676"/>
    <w:rsid w:val="0073749F"/>
    <w:rsid w:val="00737841"/>
    <w:rsid w:val="00737A4D"/>
    <w:rsid w:val="00737F8F"/>
    <w:rsid w:val="00740622"/>
    <w:rsid w:val="00740C57"/>
    <w:rsid w:val="00741065"/>
    <w:rsid w:val="00741202"/>
    <w:rsid w:val="00741DFA"/>
    <w:rsid w:val="00742E71"/>
    <w:rsid w:val="0074340D"/>
    <w:rsid w:val="00747F30"/>
    <w:rsid w:val="00750F1F"/>
    <w:rsid w:val="007519F3"/>
    <w:rsid w:val="00751F5A"/>
    <w:rsid w:val="00753746"/>
    <w:rsid w:val="00754263"/>
    <w:rsid w:val="007552D2"/>
    <w:rsid w:val="0075694C"/>
    <w:rsid w:val="00757586"/>
    <w:rsid w:val="007577FF"/>
    <w:rsid w:val="0075792E"/>
    <w:rsid w:val="007612F3"/>
    <w:rsid w:val="00762C27"/>
    <w:rsid w:val="00763BD8"/>
    <w:rsid w:val="0076405C"/>
    <w:rsid w:val="007640D1"/>
    <w:rsid w:val="0076548B"/>
    <w:rsid w:val="007663AB"/>
    <w:rsid w:val="00767264"/>
    <w:rsid w:val="00770DCF"/>
    <w:rsid w:val="0077126D"/>
    <w:rsid w:val="00771B2C"/>
    <w:rsid w:val="00772FE7"/>
    <w:rsid w:val="00773320"/>
    <w:rsid w:val="0077340B"/>
    <w:rsid w:val="007737CB"/>
    <w:rsid w:val="007757B3"/>
    <w:rsid w:val="00776209"/>
    <w:rsid w:val="0078029F"/>
    <w:rsid w:val="00781C55"/>
    <w:rsid w:val="00782ADE"/>
    <w:rsid w:val="0078377F"/>
    <w:rsid w:val="00784359"/>
    <w:rsid w:val="00787408"/>
    <w:rsid w:val="00787B7B"/>
    <w:rsid w:val="0079227B"/>
    <w:rsid w:val="00793473"/>
    <w:rsid w:val="00793EE1"/>
    <w:rsid w:val="007940A7"/>
    <w:rsid w:val="0079497D"/>
    <w:rsid w:val="007949CB"/>
    <w:rsid w:val="00794C70"/>
    <w:rsid w:val="00795110"/>
    <w:rsid w:val="00795A55"/>
    <w:rsid w:val="00796593"/>
    <w:rsid w:val="00797671"/>
    <w:rsid w:val="00797976"/>
    <w:rsid w:val="00797BA3"/>
    <w:rsid w:val="007A0966"/>
    <w:rsid w:val="007A15FD"/>
    <w:rsid w:val="007A1632"/>
    <w:rsid w:val="007A32F5"/>
    <w:rsid w:val="007A38EE"/>
    <w:rsid w:val="007A5300"/>
    <w:rsid w:val="007A65A2"/>
    <w:rsid w:val="007A6ED5"/>
    <w:rsid w:val="007A7109"/>
    <w:rsid w:val="007B06FE"/>
    <w:rsid w:val="007B171E"/>
    <w:rsid w:val="007B1C6F"/>
    <w:rsid w:val="007B3054"/>
    <w:rsid w:val="007B3408"/>
    <w:rsid w:val="007B47D2"/>
    <w:rsid w:val="007B4C61"/>
    <w:rsid w:val="007B5E83"/>
    <w:rsid w:val="007B7085"/>
    <w:rsid w:val="007B7173"/>
    <w:rsid w:val="007B7382"/>
    <w:rsid w:val="007B7B0A"/>
    <w:rsid w:val="007C0439"/>
    <w:rsid w:val="007C04C6"/>
    <w:rsid w:val="007C1050"/>
    <w:rsid w:val="007C2244"/>
    <w:rsid w:val="007C2D4B"/>
    <w:rsid w:val="007C2DCB"/>
    <w:rsid w:val="007C3979"/>
    <w:rsid w:val="007C3F5B"/>
    <w:rsid w:val="007C5095"/>
    <w:rsid w:val="007C5155"/>
    <w:rsid w:val="007C688D"/>
    <w:rsid w:val="007C6EE4"/>
    <w:rsid w:val="007D0D65"/>
    <w:rsid w:val="007D120E"/>
    <w:rsid w:val="007D14F3"/>
    <w:rsid w:val="007D1F19"/>
    <w:rsid w:val="007D27D2"/>
    <w:rsid w:val="007D28B3"/>
    <w:rsid w:val="007D2A4B"/>
    <w:rsid w:val="007D32B3"/>
    <w:rsid w:val="007D3CC5"/>
    <w:rsid w:val="007D3F62"/>
    <w:rsid w:val="007D5BC5"/>
    <w:rsid w:val="007D6862"/>
    <w:rsid w:val="007D7458"/>
    <w:rsid w:val="007D79FB"/>
    <w:rsid w:val="007E0BB2"/>
    <w:rsid w:val="007E11A0"/>
    <w:rsid w:val="007E2112"/>
    <w:rsid w:val="007E3E55"/>
    <w:rsid w:val="007E4C2C"/>
    <w:rsid w:val="007E4C3B"/>
    <w:rsid w:val="007E4ED9"/>
    <w:rsid w:val="007E51B6"/>
    <w:rsid w:val="007E75CA"/>
    <w:rsid w:val="007F0896"/>
    <w:rsid w:val="007F08D9"/>
    <w:rsid w:val="007F14C0"/>
    <w:rsid w:val="007F2234"/>
    <w:rsid w:val="007F2AC8"/>
    <w:rsid w:val="007F3206"/>
    <w:rsid w:val="007F3D54"/>
    <w:rsid w:val="007F3DBD"/>
    <w:rsid w:val="007F4831"/>
    <w:rsid w:val="007F5C3D"/>
    <w:rsid w:val="007F6119"/>
    <w:rsid w:val="007F6C8A"/>
    <w:rsid w:val="00800790"/>
    <w:rsid w:val="0080184E"/>
    <w:rsid w:val="00802964"/>
    <w:rsid w:val="00803C61"/>
    <w:rsid w:val="008043A4"/>
    <w:rsid w:val="00804AE5"/>
    <w:rsid w:val="00804B06"/>
    <w:rsid w:val="00804F59"/>
    <w:rsid w:val="00806479"/>
    <w:rsid w:val="008066CB"/>
    <w:rsid w:val="00806CA2"/>
    <w:rsid w:val="00807122"/>
    <w:rsid w:val="00807293"/>
    <w:rsid w:val="008075B6"/>
    <w:rsid w:val="0081003A"/>
    <w:rsid w:val="0081110F"/>
    <w:rsid w:val="00811AD3"/>
    <w:rsid w:val="00813664"/>
    <w:rsid w:val="0081395E"/>
    <w:rsid w:val="008146C2"/>
    <w:rsid w:val="008146E1"/>
    <w:rsid w:val="008158C2"/>
    <w:rsid w:val="00815C18"/>
    <w:rsid w:val="00816659"/>
    <w:rsid w:val="0081688E"/>
    <w:rsid w:val="00816977"/>
    <w:rsid w:val="00817CE6"/>
    <w:rsid w:val="0082036C"/>
    <w:rsid w:val="00820BF8"/>
    <w:rsid w:val="00820D5B"/>
    <w:rsid w:val="00820ED2"/>
    <w:rsid w:val="00821350"/>
    <w:rsid w:val="00821FA8"/>
    <w:rsid w:val="0082220D"/>
    <w:rsid w:val="00823F93"/>
    <w:rsid w:val="00826376"/>
    <w:rsid w:val="00826378"/>
    <w:rsid w:val="0082672A"/>
    <w:rsid w:val="00826C88"/>
    <w:rsid w:val="0082734F"/>
    <w:rsid w:val="00827FDF"/>
    <w:rsid w:val="00830120"/>
    <w:rsid w:val="00830895"/>
    <w:rsid w:val="00830ECA"/>
    <w:rsid w:val="00830FF0"/>
    <w:rsid w:val="008318EC"/>
    <w:rsid w:val="00832781"/>
    <w:rsid w:val="008336DD"/>
    <w:rsid w:val="00833BDB"/>
    <w:rsid w:val="00834EC1"/>
    <w:rsid w:val="00837BBB"/>
    <w:rsid w:val="00837DFE"/>
    <w:rsid w:val="00840B1D"/>
    <w:rsid w:val="008414A1"/>
    <w:rsid w:val="008414EF"/>
    <w:rsid w:val="00842686"/>
    <w:rsid w:val="008434CA"/>
    <w:rsid w:val="00843884"/>
    <w:rsid w:val="00843994"/>
    <w:rsid w:val="008467AD"/>
    <w:rsid w:val="00847EAA"/>
    <w:rsid w:val="00850368"/>
    <w:rsid w:val="008512C5"/>
    <w:rsid w:val="008522E0"/>
    <w:rsid w:val="008543E1"/>
    <w:rsid w:val="00860280"/>
    <w:rsid w:val="00860AEB"/>
    <w:rsid w:val="0086155A"/>
    <w:rsid w:val="008620B6"/>
    <w:rsid w:val="00862A3B"/>
    <w:rsid w:val="00863E6C"/>
    <w:rsid w:val="008642AE"/>
    <w:rsid w:val="00864B4F"/>
    <w:rsid w:val="008665E5"/>
    <w:rsid w:val="00867ABE"/>
    <w:rsid w:val="00870756"/>
    <w:rsid w:val="008717A2"/>
    <w:rsid w:val="008724A1"/>
    <w:rsid w:val="00872876"/>
    <w:rsid w:val="00873938"/>
    <w:rsid w:val="00873A26"/>
    <w:rsid w:val="00874138"/>
    <w:rsid w:val="0087442C"/>
    <w:rsid w:val="00874BA0"/>
    <w:rsid w:val="00874F56"/>
    <w:rsid w:val="00875148"/>
    <w:rsid w:val="00877653"/>
    <w:rsid w:val="00880675"/>
    <w:rsid w:val="008808EF"/>
    <w:rsid w:val="00880F02"/>
    <w:rsid w:val="00882DC7"/>
    <w:rsid w:val="00883198"/>
    <w:rsid w:val="00883C13"/>
    <w:rsid w:val="00884219"/>
    <w:rsid w:val="00885C06"/>
    <w:rsid w:val="0088660C"/>
    <w:rsid w:val="0088695C"/>
    <w:rsid w:val="008878AF"/>
    <w:rsid w:val="00890491"/>
    <w:rsid w:val="00890DA8"/>
    <w:rsid w:val="00891A6F"/>
    <w:rsid w:val="0089238C"/>
    <w:rsid w:val="008953B0"/>
    <w:rsid w:val="008960D7"/>
    <w:rsid w:val="00896E10"/>
    <w:rsid w:val="0089710E"/>
    <w:rsid w:val="0089746E"/>
    <w:rsid w:val="0089764D"/>
    <w:rsid w:val="00897868"/>
    <w:rsid w:val="008A084C"/>
    <w:rsid w:val="008A0B04"/>
    <w:rsid w:val="008A0EB2"/>
    <w:rsid w:val="008A16F2"/>
    <w:rsid w:val="008A2EE8"/>
    <w:rsid w:val="008A4ED6"/>
    <w:rsid w:val="008A599C"/>
    <w:rsid w:val="008A61FC"/>
    <w:rsid w:val="008A6777"/>
    <w:rsid w:val="008A757E"/>
    <w:rsid w:val="008B091C"/>
    <w:rsid w:val="008B113E"/>
    <w:rsid w:val="008B16F9"/>
    <w:rsid w:val="008B1D54"/>
    <w:rsid w:val="008B27C4"/>
    <w:rsid w:val="008B461A"/>
    <w:rsid w:val="008B4757"/>
    <w:rsid w:val="008B48DC"/>
    <w:rsid w:val="008B59B3"/>
    <w:rsid w:val="008B5A98"/>
    <w:rsid w:val="008B5B0A"/>
    <w:rsid w:val="008B6991"/>
    <w:rsid w:val="008B701A"/>
    <w:rsid w:val="008B7866"/>
    <w:rsid w:val="008B7D5A"/>
    <w:rsid w:val="008C0B40"/>
    <w:rsid w:val="008C12C4"/>
    <w:rsid w:val="008C1C5A"/>
    <w:rsid w:val="008C1C75"/>
    <w:rsid w:val="008C1CAE"/>
    <w:rsid w:val="008C321C"/>
    <w:rsid w:val="008C3FEA"/>
    <w:rsid w:val="008C3FFE"/>
    <w:rsid w:val="008C4294"/>
    <w:rsid w:val="008C4D36"/>
    <w:rsid w:val="008C6CC0"/>
    <w:rsid w:val="008C764F"/>
    <w:rsid w:val="008C7664"/>
    <w:rsid w:val="008C7B17"/>
    <w:rsid w:val="008D2E00"/>
    <w:rsid w:val="008D40BD"/>
    <w:rsid w:val="008D45E9"/>
    <w:rsid w:val="008D4E3D"/>
    <w:rsid w:val="008D530D"/>
    <w:rsid w:val="008D5914"/>
    <w:rsid w:val="008D709C"/>
    <w:rsid w:val="008D76CE"/>
    <w:rsid w:val="008D7A8D"/>
    <w:rsid w:val="008E01ED"/>
    <w:rsid w:val="008E0CD0"/>
    <w:rsid w:val="008E2C1E"/>
    <w:rsid w:val="008E41D5"/>
    <w:rsid w:val="008E4936"/>
    <w:rsid w:val="008E6B0E"/>
    <w:rsid w:val="008E6EE6"/>
    <w:rsid w:val="008E718E"/>
    <w:rsid w:val="008F0723"/>
    <w:rsid w:val="008F0BFE"/>
    <w:rsid w:val="008F0C97"/>
    <w:rsid w:val="008F0D98"/>
    <w:rsid w:val="008F11AB"/>
    <w:rsid w:val="008F12F0"/>
    <w:rsid w:val="008F2BEE"/>
    <w:rsid w:val="008F2D76"/>
    <w:rsid w:val="008F37DA"/>
    <w:rsid w:val="008F5299"/>
    <w:rsid w:val="008F5321"/>
    <w:rsid w:val="008F59BA"/>
    <w:rsid w:val="008F73D1"/>
    <w:rsid w:val="008F7595"/>
    <w:rsid w:val="008F78B4"/>
    <w:rsid w:val="008F7BD6"/>
    <w:rsid w:val="008F7F91"/>
    <w:rsid w:val="00902971"/>
    <w:rsid w:val="009035F2"/>
    <w:rsid w:val="009046E4"/>
    <w:rsid w:val="0090471D"/>
    <w:rsid w:val="009047BC"/>
    <w:rsid w:val="00904D02"/>
    <w:rsid w:val="009077EB"/>
    <w:rsid w:val="00910E3B"/>
    <w:rsid w:val="00911815"/>
    <w:rsid w:val="00912BD8"/>
    <w:rsid w:val="009138EC"/>
    <w:rsid w:val="00916D7E"/>
    <w:rsid w:val="0091786E"/>
    <w:rsid w:val="00917F50"/>
    <w:rsid w:val="00920258"/>
    <w:rsid w:val="009232FC"/>
    <w:rsid w:val="00925E76"/>
    <w:rsid w:val="009274AD"/>
    <w:rsid w:val="00930473"/>
    <w:rsid w:val="00930CCA"/>
    <w:rsid w:val="0093199B"/>
    <w:rsid w:val="00932396"/>
    <w:rsid w:val="009331CE"/>
    <w:rsid w:val="00933B8D"/>
    <w:rsid w:val="00934CB2"/>
    <w:rsid w:val="0093619E"/>
    <w:rsid w:val="009367AB"/>
    <w:rsid w:val="00941006"/>
    <w:rsid w:val="00941171"/>
    <w:rsid w:val="00942F03"/>
    <w:rsid w:val="00942FAD"/>
    <w:rsid w:val="009431C8"/>
    <w:rsid w:val="0094360F"/>
    <w:rsid w:val="00944321"/>
    <w:rsid w:val="00944BB0"/>
    <w:rsid w:val="00944DFC"/>
    <w:rsid w:val="00945552"/>
    <w:rsid w:val="00947E30"/>
    <w:rsid w:val="00947E83"/>
    <w:rsid w:val="00947EAB"/>
    <w:rsid w:val="009504C0"/>
    <w:rsid w:val="00951A00"/>
    <w:rsid w:val="00951DF1"/>
    <w:rsid w:val="0095300C"/>
    <w:rsid w:val="0095407D"/>
    <w:rsid w:val="009542E9"/>
    <w:rsid w:val="00955518"/>
    <w:rsid w:val="00955984"/>
    <w:rsid w:val="00957F43"/>
    <w:rsid w:val="00960C8D"/>
    <w:rsid w:val="009624B7"/>
    <w:rsid w:val="00963264"/>
    <w:rsid w:val="00963E44"/>
    <w:rsid w:val="00964299"/>
    <w:rsid w:val="00965B16"/>
    <w:rsid w:val="0096643D"/>
    <w:rsid w:val="00967845"/>
    <w:rsid w:val="0097090A"/>
    <w:rsid w:val="00971AC3"/>
    <w:rsid w:val="00972489"/>
    <w:rsid w:val="009739FC"/>
    <w:rsid w:val="00974AD8"/>
    <w:rsid w:val="0097526C"/>
    <w:rsid w:val="009757DE"/>
    <w:rsid w:val="00975D49"/>
    <w:rsid w:val="00976E8E"/>
    <w:rsid w:val="00976EB5"/>
    <w:rsid w:val="009807C5"/>
    <w:rsid w:val="00980894"/>
    <w:rsid w:val="00980A30"/>
    <w:rsid w:val="00981950"/>
    <w:rsid w:val="0098195B"/>
    <w:rsid w:val="00982406"/>
    <w:rsid w:val="009845EE"/>
    <w:rsid w:val="00985510"/>
    <w:rsid w:val="009855E5"/>
    <w:rsid w:val="00985FC9"/>
    <w:rsid w:val="009863FB"/>
    <w:rsid w:val="00990414"/>
    <w:rsid w:val="00990545"/>
    <w:rsid w:val="009912C7"/>
    <w:rsid w:val="009918F3"/>
    <w:rsid w:val="009921DC"/>
    <w:rsid w:val="00992617"/>
    <w:rsid w:val="00992A8C"/>
    <w:rsid w:val="009935CD"/>
    <w:rsid w:val="0099522D"/>
    <w:rsid w:val="00996000"/>
    <w:rsid w:val="00996482"/>
    <w:rsid w:val="009A04AB"/>
    <w:rsid w:val="009A06D3"/>
    <w:rsid w:val="009A0DA6"/>
    <w:rsid w:val="009A19D8"/>
    <w:rsid w:val="009A1D03"/>
    <w:rsid w:val="009A44EF"/>
    <w:rsid w:val="009A56E8"/>
    <w:rsid w:val="009A5E92"/>
    <w:rsid w:val="009B0076"/>
    <w:rsid w:val="009B158F"/>
    <w:rsid w:val="009B22D6"/>
    <w:rsid w:val="009B2E59"/>
    <w:rsid w:val="009B2F15"/>
    <w:rsid w:val="009B34B5"/>
    <w:rsid w:val="009B50DC"/>
    <w:rsid w:val="009B5DC3"/>
    <w:rsid w:val="009B64F4"/>
    <w:rsid w:val="009B66F6"/>
    <w:rsid w:val="009B6D48"/>
    <w:rsid w:val="009B6FF7"/>
    <w:rsid w:val="009C0525"/>
    <w:rsid w:val="009C0C6D"/>
    <w:rsid w:val="009C100B"/>
    <w:rsid w:val="009C1403"/>
    <w:rsid w:val="009C22DF"/>
    <w:rsid w:val="009C2817"/>
    <w:rsid w:val="009C403C"/>
    <w:rsid w:val="009C6192"/>
    <w:rsid w:val="009C6499"/>
    <w:rsid w:val="009C75B5"/>
    <w:rsid w:val="009D0E0D"/>
    <w:rsid w:val="009D0FF2"/>
    <w:rsid w:val="009D4584"/>
    <w:rsid w:val="009D527B"/>
    <w:rsid w:val="009D52B4"/>
    <w:rsid w:val="009D52B7"/>
    <w:rsid w:val="009D6E31"/>
    <w:rsid w:val="009D7785"/>
    <w:rsid w:val="009D77DF"/>
    <w:rsid w:val="009E14A4"/>
    <w:rsid w:val="009E1743"/>
    <w:rsid w:val="009E1F51"/>
    <w:rsid w:val="009E2420"/>
    <w:rsid w:val="009E2F39"/>
    <w:rsid w:val="009E40DC"/>
    <w:rsid w:val="009E4B6F"/>
    <w:rsid w:val="009E54DE"/>
    <w:rsid w:val="009E68CA"/>
    <w:rsid w:val="009E7ED7"/>
    <w:rsid w:val="009F15AB"/>
    <w:rsid w:val="009F20ED"/>
    <w:rsid w:val="009F2CCE"/>
    <w:rsid w:val="009F37FB"/>
    <w:rsid w:val="009F5857"/>
    <w:rsid w:val="009F6774"/>
    <w:rsid w:val="009F6A9C"/>
    <w:rsid w:val="00A00A64"/>
    <w:rsid w:val="00A00EEA"/>
    <w:rsid w:val="00A01493"/>
    <w:rsid w:val="00A02B90"/>
    <w:rsid w:val="00A04680"/>
    <w:rsid w:val="00A058A6"/>
    <w:rsid w:val="00A05EF7"/>
    <w:rsid w:val="00A065D8"/>
    <w:rsid w:val="00A068D3"/>
    <w:rsid w:val="00A06985"/>
    <w:rsid w:val="00A06B61"/>
    <w:rsid w:val="00A071CD"/>
    <w:rsid w:val="00A07CCC"/>
    <w:rsid w:val="00A1107D"/>
    <w:rsid w:val="00A11285"/>
    <w:rsid w:val="00A118EC"/>
    <w:rsid w:val="00A11B83"/>
    <w:rsid w:val="00A11F99"/>
    <w:rsid w:val="00A136E7"/>
    <w:rsid w:val="00A15008"/>
    <w:rsid w:val="00A1535C"/>
    <w:rsid w:val="00A167D6"/>
    <w:rsid w:val="00A17B0E"/>
    <w:rsid w:val="00A20B52"/>
    <w:rsid w:val="00A21AED"/>
    <w:rsid w:val="00A224D2"/>
    <w:rsid w:val="00A22594"/>
    <w:rsid w:val="00A22B15"/>
    <w:rsid w:val="00A243FB"/>
    <w:rsid w:val="00A25086"/>
    <w:rsid w:val="00A2532E"/>
    <w:rsid w:val="00A26BB3"/>
    <w:rsid w:val="00A26BBF"/>
    <w:rsid w:val="00A3008D"/>
    <w:rsid w:val="00A3083D"/>
    <w:rsid w:val="00A30CC8"/>
    <w:rsid w:val="00A30E2C"/>
    <w:rsid w:val="00A3189D"/>
    <w:rsid w:val="00A333CA"/>
    <w:rsid w:val="00A34AB7"/>
    <w:rsid w:val="00A36D39"/>
    <w:rsid w:val="00A36DFD"/>
    <w:rsid w:val="00A37185"/>
    <w:rsid w:val="00A372FD"/>
    <w:rsid w:val="00A37539"/>
    <w:rsid w:val="00A4038C"/>
    <w:rsid w:val="00A41836"/>
    <w:rsid w:val="00A43134"/>
    <w:rsid w:val="00A44852"/>
    <w:rsid w:val="00A448FC"/>
    <w:rsid w:val="00A45DAA"/>
    <w:rsid w:val="00A46061"/>
    <w:rsid w:val="00A4675E"/>
    <w:rsid w:val="00A4704A"/>
    <w:rsid w:val="00A47EF2"/>
    <w:rsid w:val="00A5022E"/>
    <w:rsid w:val="00A50263"/>
    <w:rsid w:val="00A51C31"/>
    <w:rsid w:val="00A52A52"/>
    <w:rsid w:val="00A536B3"/>
    <w:rsid w:val="00A558A0"/>
    <w:rsid w:val="00A55E9B"/>
    <w:rsid w:val="00A56F17"/>
    <w:rsid w:val="00A57281"/>
    <w:rsid w:val="00A57BEF"/>
    <w:rsid w:val="00A57C1D"/>
    <w:rsid w:val="00A608C6"/>
    <w:rsid w:val="00A61E93"/>
    <w:rsid w:val="00A627EB"/>
    <w:rsid w:val="00A63557"/>
    <w:rsid w:val="00A63F42"/>
    <w:rsid w:val="00A64AD1"/>
    <w:rsid w:val="00A6541D"/>
    <w:rsid w:val="00A669AA"/>
    <w:rsid w:val="00A70DBA"/>
    <w:rsid w:val="00A70E14"/>
    <w:rsid w:val="00A72AD8"/>
    <w:rsid w:val="00A73AEC"/>
    <w:rsid w:val="00A753B2"/>
    <w:rsid w:val="00A75D4F"/>
    <w:rsid w:val="00A763FD"/>
    <w:rsid w:val="00A77543"/>
    <w:rsid w:val="00A776C6"/>
    <w:rsid w:val="00A82A8B"/>
    <w:rsid w:val="00A82FC2"/>
    <w:rsid w:val="00A83966"/>
    <w:rsid w:val="00A83AA1"/>
    <w:rsid w:val="00A8492E"/>
    <w:rsid w:val="00A85DE2"/>
    <w:rsid w:val="00A8651F"/>
    <w:rsid w:val="00A90012"/>
    <w:rsid w:val="00A90928"/>
    <w:rsid w:val="00A90A20"/>
    <w:rsid w:val="00A90E63"/>
    <w:rsid w:val="00A91CCD"/>
    <w:rsid w:val="00A92710"/>
    <w:rsid w:val="00A93280"/>
    <w:rsid w:val="00A93415"/>
    <w:rsid w:val="00A95528"/>
    <w:rsid w:val="00A97903"/>
    <w:rsid w:val="00AA34EC"/>
    <w:rsid w:val="00AA3B0E"/>
    <w:rsid w:val="00AA3B19"/>
    <w:rsid w:val="00AA3C3F"/>
    <w:rsid w:val="00AA3D18"/>
    <w:rsid w:val="00AA61CA"/>
    <w:rsid w:val="00AA6F0F"/>
    <w:rsid w:val="00AA7147"/>
    <w:rsid w:val="00AA7240"/>
    <w:rsid w:val="00AA788C"/>
    <w:rsid w:val="00AB0F1B"/>
    <w:rsid w:val="00AB272B"/>
    <w:rsid w:val="00AB3683"/>
    <w:rsid w:val="00AB3742"/>
    <w:rsid w:val="00AB42A6"/>
    <w:rsid w:val="00AB474E"/>
    <w:rsid w:val="00AB567E"/>
    <w:rsid w:val="00AB5FA2"/>
    <w:rsid w:val="00AC1ED9"/>
    <w:rsid w:val="00AC21B1"/>
    <w:rsid w:val="00AC374C"/>
    <w:rsid w:val="00AC4621"/>
    <w:rsid w:val="00AC5982"/>
    <w:rsid w:val="00AC738A"/>
    <w:rsid w:val="00AC7839"/>
    <w:rsid w:val="00AC7863"/>
    <w:rsid w:val="00AD0D25"/>
    <w:rsid w:val="00AD17E4"/>
    <w:rsid w:val="00AD2F9A"/>
    <w:rsid w:val="00AD3510"/>
    <w:rsid w:val="00AD3803"/>
    <w:rsid w:val="00AD3D12"/>
    <w:rsid w:val="00AD4521"/>
    <w:rsid w:val="00AD521A"/>
    <w:rsid w:val="00AD5984"/>
    <w:rsid w:val="00AD63D2"/>
    <w:rsid w:val="00AD7141"/>
    <w:rsid w:val="00AE1C8B"/>
    <w:rsid w:val="00AE1C9A"/>
    <w:rsid w:val="00AE1E00"/>
    <w:rsid w:val="00AE2122"/>
    <w:rsid w:val="00AE29E0"/>
    <w:rsid w:val="00AE2A1A"/>
    <w:rsid w:val="00AE329E"/>
    <w:rsid w:val="00AE3BA8"/>
    <w:rsid w:val="00AE3CAD"/>
    <w:rsid w:val="00AE58BB"/>
    <w:rsid w:val="00AE6998"/>
    <w:rsid w:val="00AF0861"/>
    <w:rsid w:val="00AF0F8B"/>
    <w:rsid w:val="00AF18C8"/>
    <w:rsid w:val="00AF2A67"/>
    <w:rsid w:val="00AF3773"/>
    <w:rsid w:val="00AF3EA0"/>
    <w:rsid w:val="00AF400C"/>
    <w:rsid w:val="00AF4096"/>
    <w:rsid w:val="00AF421D"/>
    <w:rsid w:val="00AF49AC"/>
    <w:rsid w:val="00AF4B24"/>
    <w:rsid w:val="00AF4C40"/>
    <w:rsid w:val="00AF4CCD"/>
    <w:rsid w:val="00AF511B"/>
    <w:rsid w:val="00AF59A2"/>
    <w:rsid w:val="00AF7D94"/>
    <w:rsid w:val="00B00482"/>
    <w:rsid w:val="00B00B54"/>
    <w:rsid w:val="00B01A14"/>
    <w:rsid w:val="00B02242"/>
    <w:rsid w:val="00B03B76"/>
    <w:rsid w:val="00B04421"/>
    <w:rsid w:val="00B053E1"/>
    <w:rsid w:val="00B1028A"/>
    <w:rsid w:val="00B127DF"/>
    <w:rsid w:val="00B15B9C"/>
    <w:rsid w:val="00B15E3D"/>
    <w:rsid w:val="00B15F3C"/>
    <w:rsid w:val="00B16B36"/>
    <w:rsid w:val="00B207A8"/>
    <w:rsid w:val="00B207C6"/>
    <w:rsid w:val="00B210CA"/>
    <w:rsid w:val="00B22BB7"/>
    <w:rsid w:val="00B2344A"/>
    <w:rsid w:val="00B24D81"/>
    <w:rsid w:val="00B25A86"/>
    <w:rsid w:val="00B2647E"/>
    <w:rsid w:val="00B26E23"/>
    <w:rsid w:val="00B31034"/>
    <w:rsid w:val="00B3111A"/>
    <w:rsid w:val="00B32208"/>
    <w:rsid w:val="00B33669"/>
    <w:rsid w:val="00B337CC"/>
    <w:rsid w:val="00B337E9"/>
    <w:rsid w:val="00B33C9F"/>
    <w:rsid w:val="00B33F5E"/>
    <w:rsid w:val="00B3459B"/>
    <w:rsid w:val="00B34F13"/>
    <w:rsid w:val="00B3594F"/>
    <w:rsid w:val="00B35A8D"/>
    <w:rsid w:val="00B3634C"/>
    <w:rsid w:val="00B3672F"/>
    <w:rsid w:val="00B36F6A"/>
    <w:rsid w:val="00B370B4"/>
    <w:rsid w:val="00B4011B"/>
    <w:rsid w:val="00B40163"/>
    <w:rsid w:val="00B40696"/>
    <w:rsid w:val="00B41825"/>
    <w:rsid w:val="00B41F46"/>
    <w:rsid w:val="00B4228A"/>
    <w:rsid w:val="00B444A5"/>
    <w:rsid w:val="00B45176"/>
    <w:rsid w:val="00B45403"/>
    <w:rsid w:val="00B45A85"/>
    <w:rsid w:val="00B47256"/>
    <w:rsid w:val="00B47A2A"/>
    <w:rsid w:val="00B47D18"/>
    <w:rsid w:val="00B47D40"/>
    <w:rsid w:val="00B51C6D"/>
    <w:rsid w:val="00B51FCF"/>
    <w:rsid w:val="00B5327A"/>
    <w:rsid w:val="00B53760"/>
    <w:rsid w:val="00B556C4"/>
    <w:rsid w:val="00B55F86"/>
    <w:rsid w:val="00B565D4"/>
    <w:rsid w:val="00B56F2B"/>
    <w:rsid w:val="00B57F22"/>
    <w:rsid w:val="00B57FF9"/>
    <w:rsid w:val="00B6108D"/>
    <w:rsid w:val="00B616BF"/>
    <w:rsid w:val="00B61B61"/>
    <w:rsid w:val="00B62AA0"/>
    <w:rsid w:val="00B640C5"/>
    <w:rsid w:val="00B64FEE"/>
    <w:rsid w:val="00B65317"/>
    <w:rsid w:val="00B662B2"/>
    <w:rsid w:val="00B664EF"/>
    <w:rsid w:val="00B711F0"/>
    <w:rsid w:val="00B72618"/>
    <w:rsid w:val="00B7319E"/>
    <w:rsid w:val="00B74F13"/>
    <w:rsid w:val="00B75014"/>
    <w:rsid w:val="00B753E0"/>
    <w:rsid w:val="00B762C8"/>
    <w:rsid w:val="00B76A0F"/>
    <w:rsid w:val="00B77286"/>
    <w:rsid w:val="00B80018"/>
    <w:rsid w:val="00B8004F"/>
    <w:rsid w:val="00B83724"/>
    <w:rsid w:val="00B83C5A"/>
    <w:rsid w:val="00B84582"/>
    <w:rsid w:val="00B85286"/>
    <w:rsid w:val="00B858AE"/>
    <w:rsid w:val="00B86265"/>
    <w:rsid w:val="00B86352"/>
    <w:rsid w:val="00B86F35"/>
    <w:rsid w:val="00B87E64"/>
    <w:rsid w:val="00B87FC6"/>
    <w:rsid w:val="00B90D28"/>
    <w:rsid w:val="00B90DB7"/>
    <w:rsid w:val="00B910D9"/>
    <w:rsid w:val="00B92632"/>
    <w:rsid w:val="00B94229"/>
    <w:rsid w:val="00B94D8F"/>
    <w:rsid w:val="00B9694E"/>
    <w:rsid w:val="00BA11AB"/>
    <w:rsid w:val="00BA1BC6"/>
    <w:rsid w:val="00BA3435"/>
    <w:rsid w:val="00BA3564"/>
    <w:rsid w:val="00BA3928"/>
    <w:rsid w:val="00BA3B2C"/>
    <w:rsid w:val="00BA4652"/>
    <w:rsid w:val="00BA4E34"/>
    <w:rsid w:val="00BA5215"/>
    <w:rsid w:val="00BA6B9E"/>
    <w:rsid w:val="00BA7D4D"/>
    <w:rsid w:val="00BB001F"/>
    <w:rsid w:val="00BB08EE"/>
    <w:rsid w:val="00BB1524"/>
    <w:rsid w:val="00BB36A2"/>
    <w:rsid w:val="00BB3B6C"/>
    <w:rsid w:val="00BB440D"/>
    <w:rsid w:val="00BB5E6A"/>
    <w:rsid w:val="00BB7309"/>
    <w:rsid w:val="00BB75CC"/>
    <w:rsid w:val="00BC023C"/>
    <w:rsid w:val="00BC1064"/>
    <w:rsid w:val="00BC376A"/>
    <w:rsid w:val="00BC4179"/>
    <w:rsid w:val="00BC4F45"/>
    <w:rsid w:val="00BC4FA5"/>
    <w:rsid w:val="00BC5BC7"/>
    <w:rsid w:val="00BC6054"/>
    <w:rsid w:val="00BC7E2E"/>
    <w:rsid w:val="00BD0823"/>
    <w:rsid w:val="00BD1ECB"/>
    <w:rsid w:val="00BD34B1"/>
    <w:rsid w:val="00BD3E06"/>
    <w:rsid w:val="00BD45B4"/>
    <w:rsid w:val="00BD4609"/>
    <w:rsid w:val="00BD49D3"/>
    <w:rsid w:val="00BD4E88"/>
    <w:rsid w:val="00BD5D4F"/>
    <w:rsid w:val="00BD5FBF"/>
    <w:rsid w:val="00BD62AC"/>
    <w:rsid w:val="00BD6DBF"/>
    <w:rsid w:val="00BD7667"/>
    <w:rsid w:val="00BE0EB9"/>
    <w:rsid w:val="00BE14FD"/>
    <w:rsid w:val="00BE1AEE"/>
    <w:rsid w:val="00BE2D35"/>
    <w:rsid w:val="00BE3609"/>
    <w:rsid w:val="00BE3697"/>
    <w:rsid w:val="00BE5EE3"/>
    <w:rsid w:val="00BE5EFC"/>
    <w:rsid w:val="00BE626D"/>
    <w:rsid w:val="00BE67F8"/>
    <w:rsid w:val="00BE6D57"/>
    <w:rsid w:val="00BE6D8C"/>
    <w:rsid w:val="00BE77AA"/>
    <w:rsid w:val="00BE7BC0"/>
    <w:rsid w:val="00BF050F"/>
    <w:rsid w:val="00BF05F2"/>
    <w:rsid w:val="00BF0A76"/>
    <w:rsid w:val="00BF0CF8"/>
    <w:rsid w:val="00BF0DAD"/>
    <w:rsid w:val="00BF3246"/>
    <w:rsid w:val="00BF4CF9"/>
    <w:rsid w:val="00BF5402"/>
    <w:rsid w:val="00BF7511"/>
    <w:rsid w:val="00BF773A"/>
    <w:rsid w:val="00BF7749"/>
    <w:rsid w:val="00C0052A"/>
    <w:rsid w:val="00C00A67"/>
    <w:rsid w:val="00C00DD6"/>
    <w:rsid w:val="00C016EF"/>
    <w:rsid w:val="00C02926"/>
    <w:rsid w:val="00C02E02"/>
    <w:rsid w:val="00C03007"/>
    <w:rsid w:val="00C03600"/>
    <w:rsid w:val="00C03AC9"/>
    <w:rsid w:val="00C03D59"/>
    <w:rsid w:val="00C043B0"/>
    <w:rsid w:val="00C05454"/>
    <w:rsid w:val="00C05CB3"/>
    <w:rsid w:val="00C06335"/>
    <w:rsid w:val="00C07216"/>
    <w:rsid w:val="00C0727C"/>
    <w:rsid w:val="00C07425"/>
    <w:rsid w:val="00C074EC"/>
    <w:rsid w:val="00C07E95"/>
    <w:rsid w:val="00C10587"/>
    <w:rsid w:val="00C105A2"/>
    <w:rsid w:val="00C10F2D"/>
    <w:rsid w:val="00C11E91"/>
    <w:rsid w:val="00C12575"/>
    <w:rsid w:val="00C127DA"/>
    <w:rsid w:val="00C133A2"/>
    <w:rsid w:val="00C1372B"/>
    <w:rsid w:val="00C148A2"/>
    <w:rsid w:val="00C15A15"/>
    <w:rsid w:val="00C16398"/>
    <w:rsid w:val="00C1657A"/>
    <w:rsid w:val="00C16DA2"/>
    <w:rsid w:val="00C17B14"/>
    <w:rsid w:val="00C204B1"/>
    <w:rsid w:val="00C21539"/>
    <w:rsid w:val="00C232AB"/>
    <w:rsid w:val="00C2397F"/>
    <w:rsid w:val="00C23B40"/>
    <w:rsid w:val="00C23CA2"/>
    <w:rsid w:val="00C23D86"/>
    <w:rsid w:val="00C2459A"/>
    <w:rsid w:val="00C2462F"/>
    <w:rsid w:val="00C25673"/>
    <w:rsid w:val="00C2596D"/>
    <w:rsid w:val="00C260CE"/>
    <w:rsid w:val="00C26673"/>
    <w:rsid w:val="00C300D3"/>
    <w:rsid w:val="00C32C36"/>
    <w:rsid w:val="00C32E0B"/>
    <w:rsid w:val="00C33044"/>
    <w:rsid w:val="00C334CC"/>
    <w:rsid w:val="00C336F7"/>
    <w:rsid w:val="00C3379E"/>
    <w:rsid w:val="00C33950"/>
    <w:rsid w:val="00C33C0F"/>
    <w:rsid w:val="00C33E88"/>
    <w:rsid w:val="00C342C7"/>
    <w:rsid w:val="00C34799"/>
    <w:rsid w:val="00C352F9"/>
    <w:rsid w:val="00C357C5"/>
    <w:rsid w:val="00C35D6C"/>
    <w:rsid w:val="00C36137"/>
    <w:rsid w:val="00C36D42"/>
    <w:rsid w:val="00C378F6"/>
    <w:rsid w:val="00C37AF5"/>
    <w:rsid w:val="00C409A0"/>
    <w:rsid w:val="00C41138"/>
    <w:rsid w:val="00C41A42"/>
    <w:rsid w:val="00C42319"/>
    <w:rsid w:val="00C4234A"/>
    <w:rsid w:val="00C4238D"/>
    <w:rsid w:val="00C42ADE"/>
    <w:rsid w:val="00C45745"/>
    <w:rsid w:val="00C457E8"/>
    <w:rsid w:val="00C465CE"/>
    <w:rsid w:val="00C46974"/>
    <w:rsid w:val="00C518A2"/>
    <w:rsid w:val="00C526F4"/>
    <w:rsid w:val="00C53ED7"/>
    <w:rsid w:val="00C559A4"/>
    <w:rsid w:val="00C559F2"/>
    <w:rsid w:val="00C56102"/>
    <w:rsid w:val="00C57803"/>
    <w:rsid w:val="00C601CE"/>
    <w:rsid w:val="00C6066A"/>
    <w:rsid w:val="00C64155"/>
    <w:rsid w:val="00C65DF6"/>
    <w:rsid w:val="00C6646D"/>
    <w:rsid w:val="00C70299"/>
    <w:rsid w:val="00C71F2B"/>
    <w:rsid w:val="00C740C3"/>
    <w:rsid w:val="00C74A25"/>
    <w:rsid w:val="00C74CC4"/>
    <w:rsid w:val="00C75718"/>
    <w:rsid w:val="00C80108"/>
    <w:rsid w:val="00C818CF"/>
    <w:rsid w:val="00C819A0"/>
    <w:rsid w:val="00C82137"/>
    <w:rsid w:val="00C82A1F"/>
    <w:rsid w:val="00C84CC2"/>
    <w:rsid w:val="00C86533"/>
    <w:rsid w:val="00C87839"/>
    <w:rsid w:val="00C90406"/>
    <w:rsid w:val="00C908B0"/>
    <w:rsid w:val="00C92803"/>
    <w:rsid w:val="00C93927"/>
    <w:rsid w:val="00C94722"/>
    <w:rsid w:val="00C95110"/>
    <w:rsid w:val="00C9536F"/>
    <w:rsid w:val="00C95E90"/>
    <w:rsid w:val="00C95FCD"/>
    <w:rsid w:val="00C96ABD"/>
    <w:rsid w:val="00CA021A"/>
    <w:rsid w:val="00CA067C"/>
    <w:rsid w:val="00CA12E9"/>
    <w:rsid w:val="00CA134F"/>
    <w:rsid w:val="00CA1BE2"/>
    <w:rsid w:val="00CA2547"/>
    <w:rsid w:val="00CA254A"/>
    <w:rsid w:val="00CA3DAA"/>
    <w:rsid w:val="00CA3EC1"/>
    <w:rsid w:val="00CA4D1B"/>
    <w:rsid w:val="00CA616F"/>
    <w:rsid w:val="00CA634B"/>
    <w:rsid w:val="00CA663D"/>
    <w:rsid w:val="00CA6A4C"/>
    <w:rsid w:val="00CA6B89"/>
    <w:rsid w:val="00CA70AC"/>
    <w:rsid w:val="00CA7164"/>
    <w:rsid w:val="00CB1CC4"/>
    <w:rsid w:val="00CB2422"/>
    <w:rsid w:val="00CB2668"/>
    <w:rsid w:val="00CB26C3"/>
    <w:rsid w:val="00CB301B"/>
    <w:rsid w:val="00CB4CBD"/>
    <w:rsid w:val="00CB5560"/>
    <w:rsid w:val="00CB5C85"/>
    <w:rsid w:val="00CB69E1"/>
    <w:rsid w:val="00CB736D"/>
    <w:rsid w:val="00CB7590"/>
    <w:rsid w:val="00CB77FD"/>
    <w:rsid w:val="00CC0211"/>
    <w:rsid w:val="00CC0231"/>
    <w:rsid w:val="00CC03E8"/>
    <w:rsid w:val="00CC0614"/>
    <w:rsid w:val="00CC2375"/>
    <w:rsid w:val="00CC238B"/>
    <w:rsid w:val="00CC24C7"/>
    <w:rsid w:val="00CC2A20"/>
    <w:rsid w:val="00CC2B75"/>
    <w:rsid w:val="00CC3494"/>
    <w:rsid w:val="00CC3624"/>
    <w:rsid w:val="00CC4245"/>
    <w:rsid w:val="00CC4299"/>
    <w:rsid w:val="00CC6300"/>
    <w:rsid w:val="00CC6DDE"/>
    <w:rsid w:val="00CD0739"/>
    <w:rsid w:val="00CD2F9F"/>
    <w:rsid w:val="00CD2FF8"/>
    <w:rsid w:val="00CD4C13"/>
    <w:rsid w:val="00CD4CDE"/>
    <w:rsid w:val="00CD5E18"/>
    <w:rsid w:val="00CD65DA"/>
    <w:rsid w:val="00CD795C"/>
    <w:rsid w:val="00CD7A81"/>
    <w:rsid w:val="00CD7DD6"/>
    <w:rsid w:val="00CE09C9"/>
    <w:rsid w:val="00CE0AC8"/>
    <w:rsid w:val="00CE16C9"/>
    <w:rsid w:val="00CE26DC"/>
    <w:rsid w:val="00CE3067"/>
    <w:rsid w:val="00CE41B7"/>
    <w:rsid w:val="00CE4B09"/>
    <w:rsid w:val="00CE6047"/>
    <w:rsid w:val="00CF0BC1"/>
    <w:rsid w:val="00CF113B"/>
    <w:rsid w:val="00CF1B8F"/>
    <w:rsid w:val="00CF1B91"/>
    <w:rsid w:val="00CF27EC"/>
    <w:rsid w:val="00CF37DA"/>
    <w:rsid w:val="00CF483D"/>
    <w:rsid w:val="00CF48C9"/>
    <w:rsid w:val="00CF4A14"/>
    <w:rsid w:val="00CF4B1F"/>
    <w:rsid w:val="00CF4C62"/>
    <w:rsid w:val="00CF67D4"/>
    <w:rsid w:val="00D000E2"/>
    <w:rsid w:val="00D01E5C"/>
    <w:rsid w:val="00D02C7D"/>
    <w:rsid w:val="00D02D47"/>
    <w:rsid w:val="00D05202"/>
    <w:rsid w:val="00D0547B"/>
    <w:rsid w:val="00D05977"/>
    <w:rsid w:val="00D066EE"/>
    <w:rsid w:val="00D06720"/>
    <w:rsid w:val="00D06D65"/>
    <w:rsid w:val="00D102B2"/>
    <w:rsid w:val="00D102EC"/>
    <w:rsid w:val="00D10E8E"/>
    <w:rsid w:val="00D11AD2"/>
    <w:rsid w:val="00D11AD4"/>
    <w:rsid w:val="00D1246C"/>
    <w:rsid w:val="00D13DFC"/>
    <w:rsid w:val="00D13F6A"/>
    <w:rsid w:val="00D155B9"/>
    <w:rsid w:val="00D161FC"/>
    <w:rsid w:val="00D17739"/>
    <w:rsid w:val="00D177A9"/>
    <w:rsid w:val="00D21A6A"/>
    <w:rsid w:val="00D22602"/>
    <w:rsid w:val="00D23423"/>
    <w:rsid w:val="00D24A64"/>
    <w:rsid w:val="00D24C8F"/>
    <w:rsid w:val="00D27243"/>
    <w:rsid w:val="00D27755"/>
    <w:rsid w:val="00D278BE"/>
    <w:rsid w:val="00D3087B"/>
    <w:rsid w:val="00D310D1"/>
    <w:rsid w:val="00D31A4C"/>
    <w:rsid w:val="00D31C6A"/>
    <w:rsid w:val="00D31DDE"/>
    <w:rsid w:val="00D327E0"/>
    <w:rsid w:val="00D3313E"/>
    <w:rsid w:val="00D3564A"/>
    <w:rsid w:val="00D36710"/>
    <w:rsid w:val="00D37CC0"/>
    <w:rsid w:val="00D40686"/>
    <w:rsid w:val="00D41B7A"/>
    <w:rsid w:val="00D429B5"/>
    <w:rsid w:val="00D43BB5"/>
    <w:rsid w:val="00D448C1"/>
    <w:rsid w:val="00D44AC1"/>
    <w:rsid w:val="00D45805"/>
    <w:rsid w:val="00D4633D"/>
    <w:rsid w:val="00D47217"/>
    <w:rsid w:val="00D47313"/>
    <w:rsid w:val="00D47FED"/>
    <w:rsid w:val="00D51605"/>
    <w:rsid w:val="00D5172A"/>
    <w:rsid w:val="00D51BD2"/>
    <w:rsid w:val="00D5689A"/>
    <w:rsid w:val="00D56AAF"/>
    <w:rsid w:val="00D57178"/>
    <w:rsid w:val="00D5748C"/>
    <w:rsid w:val="00D606A8"/>
    <w:rsid w:val="00D60A23"/>
    <w:rsid w:val="00D61A94"/>
    <w:rsid w:val="00D62ABF"/>
    <w:rsid w:val="00D63D43"/>
    <w:rsid w:val="00D64651"/>
    <w:rsid w:val="00D64657"/>
    <w:rsid w:val="00D64A76"/>
    <w:rsid w:val="00D65613"/>
    <w:rsid w:val="00D65F28"/>
    <w:rsid w:val="00D66D28"/>
    <w:rsid w:val="00D67364"/>
    <w:rsid w:val="00D72706"/>
    <w:rsid w:val="00D7271D"/>
    <w:rsid w:val="00D736B7"/>
    <w:rsid w:val="00D73878"/>
    <w:rsid w:val="00D742B7"/>
    <w:rsid w:val="00D745B7"/>
    <w:rsid w:val="00D76537"/>
    <w:rsid w:val="00D76AEE"/>
    <w:rsid w:val="00D76B19"/>
    <w:rsid w:val="00D76D6C"/>
    <w:rsid w:val="00D81588"/>
    <w:rsid w:val="00D8257A"/>
    <w:rsid w:val="00D834D1"/>
    <w:rsid w:val="00D843F8"/>
    <w:rsid w:val="00D859DB"/>
    <w:rsid w:val="00D85FF4"/>
    <w:rsid w:val="00D867C7"/>
    <w:rsid w:val="00D87255"/>
    <w:rsid w:val="00D87C3C"/>
    <w:rsid w:val="00D91258"/>
    <w:rsid w:val="00D9174F"/>
    <w:rsid w:val="00D9249D"/>
    <w:rsid w:val="00D9271E"/>
    <w:rsid w:val="00D92BA2"/>
    <w:rsid w:val="00D9365D"/>
    <w:rsid w:val="00D93926"/>
    <w:rsid w:val="00D95743"/>
    <w:rsid w:val="00D9620F"/>
    <w:rsid w:val="00DA0119"/>
    <w:rsid w:val="00DA0CE9"/>
    <w:rsid w:val="00DA3797"/>
    <w:rsid w:val="00DA3DA1"/>
    <w:rsid w:val="00DA463F"/>
    <w:rsid w:val="00DA4759"/>
    <w:rsid w:val="00DA49FF"/>
    <w:rsid w:val="00DA54E5"/>
    <w:rsid w:val="00DA56B4"/>
    <w:rsid w:val="00DA5D05"/>
    <w:rsid w:val="00DA6664"/>
    <w:rsid w:val="00DA6973"/>
    <w:rsid w:val="00DB036E"/>
    <w:rsid w:val="00DB07C2"/>
    <w:rsid w:val="00DB0B33"/>
    <w:rsid w:val="00DB0E78"/>
    <w:rsid w:val="00DB1B25"/>
    <w:rsid w:val="00DB1DD0"/>
    <w:rsid w:val="00DB2DC7"/>
    <w:rsid w:val="00DB33DD"/>
    <w:rsid w:val="00DB3FE4"/>
    <w:rsid w:val="00DB4C03"/>
    <w:rsid w:val="00DB6BF8"/>
    <w:rsid w:val="00DB7147"/>
    <w:rsid w:val="00DB722C"/>
    <w:rsid w:val="00DC16F8"/>
    <w:rsid w:val="00DC1983"/>
    <w:rsid w:val="00DC1C57"/>
    <w:rsid w:val="00DC226C"/>
    <w:rsid w:val="00DC2EDF"/>
    <w:rsid w:val="00DC3EC9"/>
    <w:rsid w:val="00DC52A5"/>
    <w:rsid w:val="00DC5400"/>
    <w:rsid w:val="00DC7A2A"/>
    <w:rsid w:val="00DD1B8B"/>
    <w:rsid w:val="00DD1E42"/>
    <w:rsid w:val="00DD1E89"/>
    <w:rsid w:val="00DD28C6"/>
    <w:rsid w:val="00DD3DFB"/>
    <w:rsid w:val="00DD4547"/>
    <w:rsid w:val="00DD6837"/>
    <w:rsid w:val="00DD698C"/>
    <w:rsid w:val="00DE0182"/>
    <w:rsid w:val="00DE05E3"/>
    <w:rsid w:val="00DE0F22"/>
    <w:rsid w:val="00DE4532"/>
    <w:rsid w:val="00DE5D5A"/>
    <w:rsid w:val="00DE7064"/>
    <w:rsid w:val="00DE7992"/>
    <w:rsid w:val="00DF0021"/>
    <w:rsid w:val="00DF08DB"/>
    <w:rsid w:val="00DF194C"/>
    <w:rsid w:val="00DF1FE1"/>
    <w:rsid w:val="00DF5A44"/>
    <w:rsid w:val="00DF6564"/>
    <w:rsid w:val="00DF65EB"/>
    <w:rsid w:val="00DF68B9"/>
    <w:rsid w:val="00E00122"/>
    <w:rsid w:val="00E00965"/>
    <w:rsid w:val="00E00C59"/>
    <w:rsid w:val="00E01712"/>
    <w:rsid w:val="00E018BA"/>
    <w:rsid w:val="00E037B4"/>
    <w:rsid w:val="00E066E5"/>
    <w:rsid w:val="00E07489"/>
    <w:rsid w:val="00E10996"/>
    <w:rsid w:val="00E12F50"/>
    <w:rsid w:val="00E12FED"/>
    <w:rsid w:val="00E13F2C"/>
    <w:rsid w:val="00E13F48"/>
    <w:rsid w:val="00E143F8"/>
    <w:rsid w:val="00E14E01"/>
    <w:rsid w:val="00E15361"/>
    <w:rsid w:val="00E15B47"/>
    <w:rsid w:val="00E15FCA"/>
    <w:rsid w:val="00E16CE2"/>
    <w:rsid w:val="00E173BC"/>
    <w:rsid w:val="00E17D3A"/>
    <w:rsid w:val="00E202F3"/>
    <w:rsid w:val="00E21300"/>
    <w:rsid w:val="00E224E5"/>
    <w:rsid w:val="00E22C02"/>
    <w:rsid w:val="00E23778"/>
    <w:rsid w:val="00E23BD9"/>
    <w:rsid w:val="00E23C14"/>
    <w:rsid w:val="00E24454"/>
    <w:rsid w:val="00E25456"/>
    <w:rsid w:val="00E26C14"/>
    <w:rsid w:val="00E26C37"/>
    <w:rsid w:val="00E2741B"/>
    <w:rsid w:val="00E27BD4"/>
    <w:rsid w:val="00E303F0"/>
    <w:rsid w:val="00E30A78"/>
    <w:rsid w:val="00E32724"/>
    <w:rsid w:val="00E34170"/>
    <w:rsid w:val="00E356C1"/>
    <w:rsid w:val="00E36491"/>
    <w:rsid w:val="00E37979"/>
    <w:rsid w:val="00E379C7"/>
    <w:rsid w:val="00E37A5B"/>
    <w:rsid w:val="00E37D74"/>
    <w:rsid w:val="00E37EB5"/>
    <w:rsid w:val="00E4080F"/>
    <w:rsid w:val="00E415D2"/>
    <w:rsid w:val="00E42721"/>
    <w:rsid w:val="00E45181"/>
    <w:rsid w:val="00E468DD"/>
    <w:rsid w:val="00E473AD"/>
    <w:rsid w:val="00E50DDF"/>
    <w:rsid w:val="00E5171C"/>
    <w:rsid w:val="00E51806"/>
    <w:rsid w:val="00E51F16"/>
    <w:rsid w:val="00E527CC"/>
    <w:rsid w:val="00E52D5A"/>
    <w:rsid w:val="00E53D6F"/>
    <w:rsid w:val="00E54345"/>
    <w:rsid w:val="00E549F2"/>
    <w:rsid w:val="00E60BB1"/>
    <w:rsid w:val="00E619AE"/>
    <w:rsid w:val="00E61DFF"/>
    <w:rsid w:val="00E61F46"/>
    <w:rsid w:val="00E6220B"/>
    <w:rsid w:val="00E62AB7"/>
    <w:rsid w:val="00E63418"/>
    <w:rsid w:val="00E63B5A"/>
    <w:rsid w:val="00E64107"/>
    <w:rsid w:val="00E64B5B"/>
    <w:rsid w:val="00E66FC6"/>
    <w:rsid w:val="00E675F5"/>
    <w:rsid w:val="00E70751"/>
    <w:rsid w:val="00E70CB0"/>
    <w:rsid w:val="00E70E48"/>
    <w:rsid w:val="00E723F1"/>
    <w:rsid w:val="00E73345"/>
    <w:rsid w:val="00E744D3"/>
    <w:rsid w:val="00E754E6"/>
    <w:rsid w:val="00E77220"/>
    <w:rsid w:val="00E7723A"/>
    <w:rsid w:val="00E776C4"/>
    <w:rsid w:val="00E807BB"/>
    <w:rsid w:val="00E80C72"/>
    <w:rsid w:val="00E822BE"/>
    <w:rsid w:val="00E825C8"/>
    <w:rsid w:val="00E84EA5"/>
    <w:rsid w:val="00E85249"/>
    <w:rsid w:val="00E866FD"/>
    <w:rsid w:val="00E87C7C"/>
    <w:rsid w:val="00E9090E"/>
    <w:rsid w:val="00E92067"/>
    <w:rsid w:val="00E92792"/>
    <w:rsid w:val="00E92FBC"/>
    <w:rsid w:val="00E93095"/>
    <w:rsid w:val="00E976B7"/>
    <w:rsid w:val="00E97F9B"/>
    <w:rsid w:val="00EA00E7"/>
    <w:rsid w:val="00EA1276"/>
    <w:rsid w:val="00EA186A"/>
    <w:rsid w:val="00EA1F42"/>
    <w:rsid w:val="00EA2F9E"/>
    <w:rsid w:val="00EA3965"/>
    <w:rsid w:val="00EA5FE8"/>
    <w:rsid w:val="00EA64C8"/>
    <w:rsid w:val="00EA712B"/>
    <w:rsid w:val="00EA7D8F"/>
    <w:rsid w:val="00EB07D6"/>
    <w:rsid w:val="00EB0C7D"/>
    <w:rsid w:val="00EB0EF6"/>
    <w:rsid w:val="00EB2F6B"/>
    <w:rsid w:val="00EB41EE"/>
    <w:rsid w:val="00EB4CC0"/>
    <w:rsid w:val="00EB4DF6"/>
    <w:rsid w:val="00EB4EA7"/>
    <w:rsid w:val="00EB505F"/>
    <w:rsid w:val="00EB5320"/>
    <w:rsid w:val="00EB5737"/>
    <w:rsid w:val="00EB5782"/>
    <w:rsid w:val="00EB5CC2"/>
    <w:rsid w:val="00EB69F7"/>
    <w:rsid w:val="00EB6C4D"/>
    <w:rsid w:val="00EB6D87"/>
    <w:rsid w:val="00EB7633"/>
    <w:rsid w:val="00EC021E"/>
    <w:rsid w:val="00EC05D7"/>
    <w:rsid w:val="00EC177B"/>
    <w:rsid w:val="00EC32BC"/>
    <w:rsid w:val="00EC382A"/>
    <w:rsid w:val="00EC38AB"/>
    <w:rsid w:val="00EC3A11"/>
    <w:rsid w:val="00EC4EAD"/>
    <w:rsid w:val="00EC5079"/>
    <w:rsid w:val="00EC5FA0"/>
    <w:rsid w:val="00EC780B"/>
    <w:rsid w:val="00ED0529"/>
    <w:rsid w:val="00ED16AA"/>
    <w:rsid w:val="00ED2A4E"/>
    <w:rsid w:val="00ED35AE"/>
    <w:rsid w:val="00ED3ACB"/>
    <w:rsid w:val="00ED3D64"/>
    <w:rsid w:val="00ED44FF"/>
    <w:rsid w:val="00ED59CC"/>
    <w:rsid w:val="00ED5B76"/>
    <w:rsid w:val="00ED6070"/>
    <w:rsid w:val="00ED638D"/>
    <w:rsid w:val="00ED7527"/>
    <w:rsid w:val="00ED7530"/>
    <w:rsid w:val="00ED761B"/>
    <w:rsid w:val="00ED78DB"/>
    <w:rsid w:val="00EE00C0"/>
    <w:rsid w:val="00EE2795"/>
    <w:rsid w:val="00EE373B"/>
    <w:rsid w:val="00EE6629"/>
    <w:rsid w:val="00EE6D96"/>
    <w:rsid w:val="00EE6F04"/>
    <w:rsid w:val="00EE7C16"/>
    <w:rsid w:val="00EF06DA"/>
    <w:rsid w:val="00EF1172"/>
    <w:rsid w:val="00EF130C"/>
    <w:rsid w:val="00EF3D21"/>
    <w:rsid w:val="00EF4297"/>
    <w:rsid w:val="00EF4468"/>
    <w:rsid w:val="00EF5198"/>
    <w:rsid w:val="00EF56C9"/>
    <w:rsid w:val="00EF7A66"/>
    <w:rsid w:val="00F00218"/>
    <w:rsid w:val="00F01805"/>
    <w:rsid w:val="00F01956"/>
    <w:rsid w:val="00F019A8"/>
    <w:rsid w:val="00F01CEF"/>
    <w:rsid w:val="00F01D8E"/>
    <w:rsid w:val="00F01F5A"/>
    <w:rsid w:val="00F02BAC"/>
    <w:rsid w:val="00F02FA5"/>
    <w:rsid w:val="00F0369B"/>
    <w:rsid w:val="00F03859"/>
    <w:rsid w:val="00F03886"/>
    <w:rsid w:val="00F0475F"/>
    <w:rsid w:val="00F04866"/>
    <w:rsid w:val="00F0688D"/>
    <w:rsid w:val="00F06C38"/>
    <w:rsid w:val="00F108EE"/>
    <w:rsid w:val="00F10987"/>
    <w:rsid w:val="00F10B51"/>
    <w:rsid w:val="00F10EFA"/>
    <w:rsid w:val="00F111D1"/>
    <w:rsid w:val="00F11524"/>
    <w:rsid w:val="00F11EC9"/>
    <w:rsid w:val="00F13545"/>
    <w:rsid w:val="00F139D7"/>
    <w:rsid w:val="00F13C6F"/>
    <w:rsid w:val="00F1429B"/>
    <w:rsid w:val="00F164D0"/>
    <w:rsid w:val="00F16DD3"/>
    <w:rsid w:val="00F217D8"/>
    <w:rsid w:val="00F22E2E"/>
    <w:rsid w:val="00F23D4B"/>
    <w:rsid w:val="00F248D5"/>
    <w:rsid w:val="00F270C0"/>
    <w:rsid w:val="00F27449"/>
    <w:rsid w:val="00F317D6"/>
    <w:rsid w:val="00F3287A"/>
    <w:rsid w:val="00F3333A"/>
    <w:rsid w:val="00F33369"/>
    <w:rsid w:val="00F334CA"/>
    <w:rsid w:val="00F3357D"/>
    <w:rsid w:val="00F33BDD"/>
    <w:rsid w:val="00F33DF3"/>
    <w:rsid w:val="00F34307"/>
    <w:rsid w:val="00F36BA4"/>
    <w:rsid w:val="00F37823"/>
    <w:rsid w:val="00F41FA9"/>
    <w:rsid w:val="00F421C2"/>
    <w:rsid w:val="00F423AE"/>
    <w:rsid w:val="00F43030"/>
    <w:rsid w:val="00F43AE7"/>
    <w:rsid w:val="00F446D3"/>
    <w:rsid w:val="00F45F4C"/>
    <w:rsid w:val="00F46A4E"/>
    <w:rsid w:val="00F47303"/>
    <w:rsid w:val="00F52E40"/>
    <w:rsid w:val="00F54C71"/>
    <w:rsid w:val="00F556C0"/>
    <w:rsid w:val="00F55B3C"/>
    <w:rsid w:val="00F55D10"/>
    <w:rsid w:val="00F563C0"/>
    <w:rsid w:val="00F575D1"/>
    <w:rsid w:val="00F613D4"/>
    <w:rsid w:val="00F62AAE"/>
    <w:rsid w:val="00F62C96"/>
    <w:rsid w:val="00F63E92"/>
    <w:rsid w:val="00F654C9"/>
    <w:rsid w:val="00F656C0"/>
    <w:rsid w:val="00F65A48"/>
    <w:rsid w:val="00F66576"/>
    <w:rsid w:val="00F67503"/>
    <w:rsid w:val="00F7054B"/>
    <w:rsid w:val="00F71877"/>
    <w:rsid w:val="00F7250E"/>
    <w:rsid w:val="00F73D1F"/>
    <w:rsid w:val="00F740DA"/>
    <w:rsid w:val="00F7435A"/>
    <w:rsid w:val="00F748C3"/>
    <w:rsid w:val="00F75087"/>
    <w:rsid w:val="00F75137"/>
    <w:rsid w:val="00F7533F"/>
    <w:rsid w:val="00F7784D"/>
    <w:rsid w:val="00F800C7"/>
    <w:rsid w:val="00F81181"/>
    <w:rsid w:val="00F8190C"/>
    <w:rsid w:val="00F8327E"/>
    <w:rsid w:val="00F83FB3"/>
    <w:rsid w:val="00F851B7"/>
    <w:rsid w:val="00F8609B"/>
    <w:rsid w:val="00F87B46"/>
    <w:rsid w:val="00F90591"/>
    <w:rsid w:val="00F91346"/>
    <w:rsid w:val="00F924F5"/>
    <w:rsid w:val="00F92DCD"/>
    <w:rsid w:val="00F93B33"/>
    <w:rsid w:val="00F9529F"/>
    <w:rsid w:val="00F957F7"/>
    <w:rsid w:val="00F96C7C"/>
    <w:rsid w:val="00F97149"/>
    <w:rsid w:val="00F974E5"/>
    <w:rsid w:val="00FA0E6A"/>
    <w:rsid w:val="00FA1935"/>
    <w:rsid w:val="00FA1D9A"/>
    <w:rsid w:val="00FA2EB8"/>
    <w:rsid w:val="00FA3159"/>
    <w:rsid w:val="00FA4313"/>
    <w:rsid w:val="00FA5145"/>
    <w:rsid w:val="00FA51BD"/>
    <w:rsid w:val="00FA5DF2"/>
    <w:rsid w:val="00FA6161"/>
    <w:rsid w:val="00FA62BE"/>
    <w:rsid w:val="00FA7ABA"/>
    <w:rsid w:val="00FB15CB"/>
    <w:rsid w:val="00FB1D1C"/>
    <w:rsid w:val="00FB30C5"/>
    <w:rsid w:val="00FB3882"/>
    <w:rsid w:val="00FB38AD"/>
    <w:rsid w:val="00FB3ED4"/>
    <w:rsid w:val="00FB4C4E"/>
    <w:rsid w:val="00FB5939"/>
    <w:rsid w:val="00FB5D9A"/>
    <w:rsid w:val="00FB68D1"/>
    <w:rsid w:val="00FB69CF"/>
    <w:rsid w:val="00FB78A0"/>
    <w:rsid w:val="00FC08E4"/>
    <w:rsid w:val="00FC0BC3"/>
    <w:rsid w:val="00FC0E59"/>
    <w:rsid w:val="00FC117B"/>
    <w:rsid w:val="00FC134C"/>
    <w:rsid w:val="00FC174C"/>
    <w:rsid w:val="00FC1F85"/>
    <w:rsid w:val="00FC214A"/>
    <w:rsid w:val="00FC34BE"/>
    <w:rsid w:val="00FC3650"/>
    <w:rsid w:val="00FC377D"/>
    <w:rsid w:val="00FC5920"/>
    <w:rsid w:val="00FC6869"/>
    <w:rsid w:val="00FD015B"/>
    <w:rsid w:val="00FD10F5"/>
    <w:rsid w:val="00FD1C9C"/>
    <w:rsid w:val="00FD36D1"/>
    <w:rsid w:val="00FD3E54"/>
    <w:rsid w:val="00FD455F"/>
    <w:rsid w:val="00FD459A"/>
    <w:rsid w:val="00FD4964"/>
    <w:rsid w:val="00FD4A3C"/>
    <w:rsid w:val="00FD4A5D"/>
    <w:rsid w:val="00FD4C4B"/>
    <w:rsid w:val="00FD55BC"/>
    <w:rsid w:val="00FD6581"/>
    <w:rsid w:val="00FD68D7"/>
    <w:rsid w:val="00FD6DCB"/>
    <w:rsid w:val="00FD6F4E"/>
    <w:rsid w:val="00FD7430"/>
    <w:rsid w:val="00FE032F"/>
    <w:rsid w:val="00FE0956"/>
    <w:rsid w:val="00FE0FE7"/>
    <w:rsid w:val="00FE235E"/>
    <w:rsid w:val="00FE2B0B"/>
    <w:rsid w:val="00FE5EE6"/>
    <w:rsid w:val="00FE60BF"/>
    <w:rsid w:val="00FE675D"/>
    <w:rsid w:val="00FE7AEE"/>
    <w:rsid w:val="00FF2AD1"/>
    <w:rsid w:val="00FF5732"/>
    <w:rsid w:val="00FF60AC"/>
    <w:rsid w:val="00FF6764"/>
    <w:rsid w:val="00FF72C8"/>
    <w:rsid w:val="00FF7A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099,#ff5050,red,#9cf,#fc0,#9f9,#e0f8f7,#fff3f3"/>
    </o:shapedefaults>
    <o:shapelayout v:ext="edit">
      <o:idmap v:ext="edit" data="1"/>
    </o:shapelayout>
  </w:shapeDefaults>
  <w:decimalSymbol w:val="."/>
  <w:listSeparator w:val=","/>
  <w14:docId w14:val="17468EE9"/>
  <w15:chartTrackingRefBased/>
  <w15:docId w15:val="{B25FF8B2-11D5-452B-8109-1B8315E8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BF"/>
    <w:pPr>
      <w:tabs>
        <w:tab w:val="left" w:pos="567"/>
        <w:tab w:val="left" w:pos="1418"/>
      </w:tabs>
      <w:overflowPunct w:val="0"/>
      <w:autoSpaceDE w:val="0"/>
      <w:autoSpaceDN w:val="0"/>
      <w:adjustRightInd w:val="0"/>
      <w:spacing w:before="120" w:after="120" w:line="360" w:lineRule="auto"/>
      <w:jc w:val="both"/>
      <w:textAlignment w:val="baseline"/>
    </w:pPr>
    <w:rPr>
      <w:sz w:val="24"/>
    </w:rPr>
  </w:style>
  <w:style w:type="paragraph" w:styleId="Heading1">
    <w:name w:val="heading 1"/>
    <w:basedOn w:val="Normal"/>
    <w:next w:val="Normal"/>
    <w:link w:val="Heading1Char"/>
    <w:qFormat/>
    <w:rsid w:val="001733CC"/>
    <w:pPr>
      <w:keepNext/>
      <w:numPr>
        <w:numId w:val="11"/>
      </w:numPr>
      <w:outlineLvl w:val="0"/>
    </w:pPr>
    <w:rPr>
      <w:b/>
      <w:bCs/>
      <w:color w:val="000000"/>
      <w:sz w:val="28"/>
    </w:rPr>
  </w:style>
  <w:style w:type="paragraph" w:styleId="Heading2">
    <w:name w:val="heading 2"/>
    <w:basedOn w:val="Normal"/>
    <w:next w:val="Normal"/>
    <w:link w:val="Heading2Char"/>
    <w:qFormat/>
    <w:rsid w:val="001733CC"/>
    <w:pPr>
      <w:keepNext/>
      <w:numPr>
        <w:ilvl w:val="1"/>
        <w:numId w:val="11"/>
      </w:numPr>
      <w:tabs>
        <w:tab w:val="clear" w:pos="567"/>
      </w:tabs>
      <w:jc w:val="left"/>
      <w:outlineLvl w:val="1"/>
    </w:pPr>
    <w:rPr>
      <w:b/>
      <w:bCs/>
      <w:color w:val="000000"/>
    </w:rPr>
  </w:style>
  <w:style w:type="paragraph" w:styleId="Heading3">
    <w:name w:val="heading 3"/>
    <w:basedOn w:val="Normal"/>
    <w:next w:val="Normal"/>
    <w:link w:val="Heading3Char"/>
    <w:qFormat/>
    <w:rsid w:val="008D2E00"/>
    <w:pPr>
      <w:keepNext/>
      <w:numPr>
        <w:ilvl w:val="2"/>
        <w:numId w:val="11"/>
      </w:numPr>
      <w:jc w:val="left"/>
      <w:outlineLvl w:val="2"/>
    </w:pPr>
    <w:rPr>
      <w:b/>
      <w:bCs/>
      <w:color w:val="000000"/>
    </w:rPr>
  </w:style>
  <w:style w:type="paragraph" w:styleId="Heading4">
    <w:name w:val="heading 4"/>
    <w:aliases w:val=" Char Char Char"/>
    <w:basedOn w:val="Normal"/>
    <w:next w:val="Normal"/>
    <w:link w:val="Heading4Char"/>
    <w:qFormat/>
    <w:rsid w:val="00370BBF"/>
    <w:pPr>
      <w:keepNext/>
      <w:numPr>
        <w:ilvl w:val="3"/>
        <w:numId w:val="11"/>
      </w:numPr>
      <w:outlineLvl w:val="3"/>
    </w:pPr>
    <w:rPr>
      <w:i/>
      <w:sz w:val="20"/>
    </w:rPr>
  </w:style>
  <w:style w:type="paragraph" w:styleId="Heading5">
    <w:name w:val="heading 5"/>
    <w:basedOn w:val="Normal"/>
    <w:next w:val="Normal"/>
    <w:qFormat/>
    <w:rsid w:val="0016530A"/>
    <w:pPr>
      <w:keepNext/>
      <w:numPr>
        <w:ilvl w:val="4"/>
        <w:numId w:val="12"/>
      </w:numPr>
      <w:jc w:val="center"/>
      <w:outlineLvl w:val="4"/>
    </w:pPr>
    <w:rPr>
      <w:b/>
      <w:color w:val="000000"/>
      <w:sz w:val="36"/>
    </w:rPr>
  </w:style>
  <w:style w:type="paragraph" w:styleId="Heading6">
    <w:name w:val="heading 6"/>
    <w:basedOn w:val="Normal"/>
    <w:next w:val="Normal"/>
    <w:qFormat/>
    <w:pPr>
      <w:keepNext/>
      <w:numPr>
        <w:ilvl w:val="5"/>
        <w:numId w:val="12"/>
      </w:numPr>
      <w:jc w:val="center"/>
      <w:outlineLvl w:val="5"/>
    </w:pPr>
    <w:rPr>
      <w:b/>
      <w:i/>
      <w:color w:val="00000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7">
    <w:name w:val="heading 7"/>
    <w:basedOn w:val="Normal"/>
    <w:next w:val="Normal"/>
    <w:qFormat/>
    <w:pPr>
      <w:keepNext/>
      <w:numPr>
        <w:ilvl w:val="6"/>
        <w:numId w:val="12"/>
      </w:numPr>
      <w:jc w:val="center"/>
      <w:outlineLvl w:val="6"/>
    </w:pPr>
    <w:rPr>
      <w:rFonts w:ascii="Times New Roman" w:hAnsi="Times New Roman"/>
      <w:b/>
      <w:sz w:val="44"/>
    </w:rPr>
  </w:style>
  <w:style w:type="paragraph" w:styleId="Heading8">
    <w:name w:val="heading 8"/>
    <w:basedOn w:val="Normal"/>
    <w:next w:val="Normal"/>
    <w:qFormat/>
    <w:pPr>
      <w:keepNext/>
      <w:numPr>
        <w:ilvl w:val="7"/>
        <w:numId w:val="12"/>
      </w:numPr>
      <w:jc w:val="center"/>
      <w:outlineLvl w:val="7"/>
    </w:pPr>
    <w:rPr>
      <w:color w:val="000000"/>
      <w:sz w:val="40"/>
    </w:rPr>
  </w:style>
  <w:style w:type="paragraph" w:styleId="Heading9">
    <w:name w:val="heading 9"/>
    <w:basedOn w:val="Normal"/>
    <w:next w:val="Normal"/>
    <w:qFormat/>
    <w:pPr>
      <w:keepNext/>
      <w:numPr>
        <w:ilvl w:val="8"/>
        <w:numId w:val="12"/>
      </w:numPr>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733CC"/>
    <w:rPr>
      <w:b/>
      <w:bCs/>
      <w:color w:val="000000"/>
      <w:sz w:val="24"/>
    </w:rPr>
  </w:style>
  <w:style w:type="character" w:customStyle="1" w:styleId="Heading3Char">
    <w:name w:val="Heading 3 Char"/>
    <w:link w:val="Heading3"/>
    <w:rsid w:val="008D2E00"/>
    <w:rPr>
      <w:b/>
      <w:bCs/>
      <w:color w:val="000000"/>
      <w:sz w:val="24"/>
    </w:rPr>
  </w:style>
  <w:style w:type="character" w:customStyle="1" w:styleId="Heading4Char">
    <w:name w:val="Heading 4 Char"/>
    <w:aliases w:val=" Char Char Char Char"/>
    <w:link w:val="Heading4"/>
    <w:rsid w:val="00370BBF"/>
    <w:rPr>
      <w:i/>
    </w:rPr>
  </w:style>
  <w:style w:type="paragraph" w:customStyle="1" w:styleId="BodySingle">
    <w:name w:val="Body.Single"/>
    <w:basedOn w:val="Normal"/>
    <w:rPr>
      <w:rFonts w:ascii="Brougham" w:hAnsi="Brougham"/>
      <w:noProof/>
      <w14:shadow w14:blurRad="50800" w14:dist="38100" w14:dir="2700000" w14:sx="100000" w14:sy="100000" w14:kx="0" w14:ky="0" w14:algn="tl">
        <w14:srgbClr w14:val="000000">
          <w14:alpha w14:val="60000"/>
        </w14:srgbClr>
      </w14:shadow>
    </w:rPr>
  </w:style>
  <w:style w:type="paragraph" w:customStyle="1" w:styleId="Number1">
    <w:name w:val="Number.1"/>
    <w:basedOn w:val="Normal"/>
    <w:pPr>
      <w:numPr>
        <w:numId w:val="1"/>
      </w:numPr>
    </w:pPr>
    <w:rPr>
      <w:noProof/>
    </w:rPr>
  </w:style>
  <w:style w:type="paragraph" w:customStyle="1" w:styleId="Indent1">
    <w:name w:val="Indent.1"/>
    <w:basedOn w:val="Normal"/>
    <w:rPr>
      <w:rFonts w:ascii="Brougham" w:hAnsi="Brougham"/>
      <w:noProof/>
      <w14:shadow w14:blurRad="50800" w14:dist="38100" w14:dir="2700000" w14:sx="100000" w14:sy="100000" w14:kx="0" w14:ky="0" w14:algn="tl">
        <w14:srgbClr w14:val="000000">
          <w14:alpha w14:val="60000"/>
        </w14:srgbClr>
      </w14:shadow>
    </w:rPr>
  </w:style>
  <w:style w:type="paragraph" w:customStyle="1" w:styleId="Number11">
    <w:name w:val="Number.1.1"/>
    <w:basedOn w:val="Normal"/>
    <w:pPr>
      <w:numPr>
        <w:numId w:val="2"/>
      </w:numPr>
    </w:pPr>
    <w:rPr>
      <w:noProof/>
    </w:rPr>
  </w:style>
  <w:style w:type="paragraph" w:customStyle="1" w:styleId="Indent11">
    <w:name w:val="Indent.1.1"/>
    <w:basedOn w:val="Normal"/>
    <w:rPr>
      <w:rFonts w:ascii="Brougham" w:hAnsi="Brougham"/>
      <w:noProof/>
      <w14:shadow w14:blurRad="50800" w14:dist="38100" w14:dir="2700000" w14:sx="100000" w14:sy="100000" w14:kx="0" w14:ky="0" w14:algn="tl">
        <w14:srgbClr w14:val="000000">
          <w14:alpha w14:val="60000"/>
        </w14:srgbClr>
      </w14:shadow>
    </w:rPr>
  </w:style>
  <w:style w:type="paragraph" w:customStyle="1" w:styleId="Number111">
    <w:name w:val="Number.1.1.1"/>
    <w:basedOn w:val="Normal"/>
    <w:rPr>
      <w:rFonts w:ascii="Brougham" w:hAnsi="Brougham"/>
      <w:noProof/>
      <w14:shadow w14:blurRad="50800" w14:dist="38100" w14:dir="2700000" w14:sx="100000" w14:sy="100000" w14:kx="0" w14:ky="0" w14:algn="tl">
        <w14:srgbClr w14:val="000000">
          <w14:alpha w14:val="60000"/>
        </w14:srgbClr>
      </w14:shadow>
    </w:rPr>
  </w:style>
  <w:style w:type="paragraph" w:customStyle="1" w:styleId="Indent111">
    <w:name w:val="Indent.1.1.1"/>
    <w:basedOn w:val="Normal"/>
    <w:rPr>
      <w:rFonts w:ascii="Brougham" w:hAnsi="Brougham"/>
      <w:noProof/>
      <w14:shadow w14:blurRad="50800" w14:dist="38100" w14:dir="2700000" w14:sx="100000" w14:sy="100000" w14:kx="0" w14:ky="0" w14:algn="tl">
        <w14:srgbClr w14:val="000000">
          <w14:alpha w14:val="60000"/>
        </w14:srgbClr>
      </w14:shadow>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uiPriority w:val="99"/>
    <w:rsid w:val="0052680E"/>
    <w:rPr>
      <w:rFonts w:ascii="Arial" w:hAnsi="Arial"/>
      <w:sz w:val="24"/>
      <w:lang w:val="en-GB" w:eastAsia="en-US"/>
    </w:rPr>
  </w:style>
  <w:style w:type="paragraph" w:styleId="Header">
    <w:name w:val="header"/>
    <w:basedOn w:val="Normal"/>
    <w:pPr>
      <w:tabs>
        <w:tab w:val="center" w:pos="4320"/>
        <w:tab w:val="right" w:pos="8640"/>
      </w:tabs>
    </w:pPr>
  </w:style>
  <w:style w:type="paragraph" w:styleId="BodyTextIndent">
    <w:name w:val="Body Text Indent"/>
    <w:basedOn w:val="Normal"/>
    <w:pPr>
      <w:ind w:left="1134" w:hanging="555"/>
    </w:pPr>
    <w:rPr>
      <w:color w:val="000000"/>
    </w:rPr>
  </w:style>
  <w:style w:type="paragraph" w:customStyle="1" w:styleId="Number10">
    <w:name w:val="Number 1"/>
    <w:basedOn w:val="Normal"/>
    <w:next w:val="Normal"/>
    <w:link w:val="Number1Char"/>
    <w:pPr>
      <w:tabs>
        <w:tab w:val="num" w:pos="567"/>
      </w:tabs>
      <w:spacing w:before="240"/>
      <w:ind w:left="567" w:hanging="567"/>
      <w:jc w:val="left"/>
    </w:pPr>
    <w:rPr>
      <w:rFonts w:ascii="Arial Black" w:hAnsi="Arial Black"/>
      <w:i/>
      <w:color w:val="000000"/>
      <w:sz w:val="28"/>
      <w14:shadow w14:blurRad="50800" w14:dist="38100" w14:dir="2700000" w14:sx="100000" w14:sy="100000" w14:kx="0" w14:ky="0" w14:algn="tl">
        <w14:srgbClr w14:val="000000">
          <w14:alpha w14:val="60000"/>
        </w14:srgbClr>
      </w14:shadow>
    </w:rPr>
  </w:style>
  <w:style w:type="character" w:customStyle="1" w:styleId="Number1Char">
    <w:name w:val="Number 1 Char"/>
    <w:link w:val="Number10"/>
    <w:rsid w:val="00A608C6"/>
    <w:rPr>
      <w:rFonts w:ascii="Arial Black" w:hAnsi="Arial Black"/>
      <w:i/>
      <w:color w:val="000000"/>
      <w:sz w:val="28"/>
      <w:lang w:val="en-GB" w:eastAsia="en-US" w:bidi="ar-SA"/>
      <w14:shadow w14:blurRad="50800" w14:dist="38100" w14:dir="2700000" w14:sx="100000" w14:sy="100000" w14:kx="0" w14:ky="0" w14:algn="tl">
        <w14:srgbClr w14:val="000000">
          <w14:alpha w14:val="60000"/>
        </w14:srgbClr>
      </w14:shadow>
    </w:rPr>
  </w:style>
  <w:style w:type="paragraph" w:customStyle="1" w:styleId="Number110">
    <w:name w:val="Number 1.1"/>
    <w:basedOn w:val="Normal"/>
    <w:pPr>
      <w:tabs>
        <w:tab w:val="clear" w:pos="567"/>
      </w:tabs>
    </w:pPr>
  </w:style>
  <w:style w:type="paragraph" w:styleId="TOC2">
    <w:name w:val="toc 2"/>
    <w:basedOn w:val="Normal"/>
    <w:next w:val="Normal"/>
    <w:autoRedefine/>
    <w:uiPriority w:val="39"/>
    <w:rsid w:val="00FE0956"/>
    <w:pPr>
      <w:tabs>
        <w:tab w:val="clear" w:pos="567"/>
        <w:tab w:val="clear" w:pos="1418"/>
        <w:tab w:val="left" w:pos="851"/>
        <w:tab w:val="right" w:pos="9498"/>
      </w:tabs>
      <w:spacing w:before="0"/>
      <w:ind w:left="851" w:hanging="851"/>
      <w:jc w:val="left"/>
    </w:pPr>
    <w:rPr>
      <w:rFonts w:ascii="Times New Roman" w:hAnsi="Times New Roman"/>
      <w:smallCaps/>
      <w:sz w:val="20"/>
    </w:rPr>
  </w:style>
  <w:style w:type="paragraph" w:styleId="TOC1">
    <w:name w:val="toc 1"/>
    <w:basedOn w:val="Normal"/>
    <w:next w:val="Normal"/>
    <w:autoRedefine/>
    <w:uiPriority w:val="39"/>
    <w:rsid w:val="00FE0956"/>
    <w:pPr>
      <w:tabs>
        <w:tab w:val="clear" w:pos="567"/>
        <w:tab w:val="clear" w:pos="1418"/>
        <w:tab w:val="left" w:pos="480"/>
        <w:tab w:val="right" w:pos="9498"/>
      </w:tabs>
      <w:spacing w:line="276" w:lineRule="auto"/>
      <w:jc w:val="left"/>
    </w:pPr>
    <w:rPr>
      <w:caps/>
      <w:szCs w:val="24"/>
    </w:rPr>
  </w:style>
  <w:style w:type="paragraph" w:styleId="TOC3">
    <w:name w:val="toc 3"/>
    <w:basedOn w:val="Normal"/>
    <w:next w:val="Normal"/>
    <w:autoRedefine/>
    <w:uiPriority w:val="39"/>
    <w:rsid w:val="001E7C48"/>
    <w:pPr>
      <w:tabs>
        <w:tab w:val="clear" w:pos="567"/>
        <w:tab w:val="clear" w:pos="1418"/>
        <w:tab w:val="left" w:pos="851"/>
        <w:tab w:val="right" w:pos="9488"/>
      </w:tabs>
      <w:spacing w:before="0"/>
      <w:jc w:val="left"/>
    </w:pPr>
    <w:rPr>
      <w:rFonts w:ascii="Times New Roman" w:hAnsi="Times New Roman"/>
      <w:i/>
      <w:sz w:val="20"/>
    </w:rPr>
  </w:style>
  <w:style w:type="paragraph" w:styleId="TOC4">
    <w:name w:val="toc 4"/>
    <w:basedOn w:val="Normal"/>
    <w:next w:val="Normal"/>
    <w:autoRedefine/>
    <w:uiPriority w:val="39"/>
    <w:pPr>
      <w:tabs>
        <w:tab w:val="clear" w:pos="567"/>
        <w:tab w:val="clear" w:pos="1418"/>
      </w:tabs>
      <w:spacing w:before="0"/>
      <w:ind w:left="720"/>
      <w:jc w:val="left"/>
    </w:pPr>
    <w:rPr>
      <w:rFonts w:ascii="Times New Roman" w:hAnsi="Times New Roman"/>
      <w:sz w:val="18"/>
    </w:rPr>
  </w:style>
  <w:style w:type="paragraph" w:styleId="TOC5">
    <w:name w:val="toc 5"/>
    <w:basedOn w:val="Normal"/>
    <w:next w:val="Normal"/>
    <w:autoRedefine/>
    <w:uiPriority w:val="39"/>
    <w:pPr>
      <w:tabs>
        <w:tab w:val="clear" w:pos="567"/>
        <w:tab w:val="clear" w:pos="1418"/>
      </w:tabs>
      <w:spacing w:before="0"/>
      <w:ind w:left="960"/>
      <w:jc w:val="left"/>
    </w:pPr>
    <w:rPr>
      <w:rFonts w:ascii="Times New Roman" w:hAnsi="Times New Roman"/>
      <w:sz w:val="18"/>
    </w:rPr>
  </w:style>
  <w:style w:type="paragraph" w:styleId="TOC6">
    <w:name w:val="toc 6"/>
    <w:basedOn w:val="Normal"/>
    <w:next w:val="Normal"/>
    <w:autoRedefine/>
    <w:uiPriority w:val="39"/>
    <w:pPr>
      <w:tabs>
        <w:tab w:val="clear" w:pos="567"/>
        <w:tab w:val="clear" w:pos="1418"/>
      </w:tabs>
      <w:spacing w:before="0"/>
      <w:ind w:left="1200"/>
      <w:jc w:val="left"/>
    </w:pPr>
    <w:rPr>
      <w:rFonts w:ascii="Times New Roman" w:hAnsi="Times New Roman"/>
      <w:sz w:val="18"/>
    </w:rPr>
  </w:style>
  <w:style w:type="paragraph" w:styleId="TOC7">
    <w:name w:val="toc 7"/>
    <w:basedOn w:val="Normal"/>
    <w:next w:val="Normal"/>
    <w:autoRedefine/>
    <w:uiPriority w:val="39"/>
    <w:pPr>
      <w:tabs>
        <w:tab w:val="clear" w:pos="567"/>
        <w:tab w:val="clear" w:pos="1418"/>
      </w:tabs>
      <w:spacing w:before="0"/>
      <w:ind w:left="1440"/>
      <w:jc w:val="left"/>
    </w:pPr>
    <w:rPr>
      <w:rFonts w:ascii="Times New Roman" w:hAnsi="Times New Roman"/>
      <w:sz w:val="18"/>
    </w:rPr>
  </w:style>
  <w:style w:type="paragraph" w:styleId="TOC8">
    <w:name w:val="toc 8"/>
    <w:basedOn w:val="Normal"/>
    <w:next w:val="Normal"/>
    <w:autoRedefine/>
    <w:uiPriority w:val="39"/>
    <w:pPr>
      <w:tabs>
        <w:tab w:val="clear" w:pos="567"/>
        <w:tab w:val="clear" w:pos="1418"/>
      </w:tabs>
      <w:spacing w:before="0"/>
      <w:ind w:left="1680"/>
      <w:jc w:val="left"/>
    </w:pPr>
    <w:rPr>
      <w:rFonts w:ascii="Times New Roman" w:hAnsi="Times New Roman"/>
      <w:sz w:val="18"/>
    </w:rPr>
  </w:style>
  <w:style w:type="paragraph" w:styleId="TOC9">
    <w:name w:val="toc 9"/>
    <w:basedOn w:val="Normal"/>
    <w:next w:val="Normal"/>
    <w:autoRedefine/>
    <w:uiPriority w:val="39"/>
    <w:pPr>
      <w:tabs>
        <w:tab w:val="clear" w:pos="567"/>
        <w:tab w:val="clear" w:pos="1418"/>
      </w:tabs>
      <w:spacing w:before="0"/>
      <w:ind w:left="1920"/>
      <w:jc w:val="left"/>
    </w:pPr>
    <w:rPr>
      <w:rFonts w:ascii="Times New Roman" w:hAnsi="Times New Roman"/>
      <w:sz w:val="18"/>
    </w:rPr>
  </w:style>
  <w:style w:type="paragraph" w:styleId="BodyTextIndent2">
    <w:name w:val="Body Text Indent 2"/>
    <w:basedOn w:val="Normal"/>
    <w:pPr>
      <w:ind w:left="1145" w:hanging="720"/>
    </w:pPr>
    <w:rPr>
      <w:color w:val="FF0000"/>
    </w:rPr>
  </w:style>
  <w:style w:type="paragraph" w:styleId="BodyTextIndent3">
    <w:name w:val="Body Text Indent 3"/>
    <w:basedOn w:val="Normal"/>
    <w:pPr>
      <w:ind w:left="1134"/>
    </w:pPr>
  </w:style>
  <w:style w:type="paragraph" w:styleId="BodyText">
    <w:name w:val="Body Text"/>
    <w:basedOn w:val="Normal"/>
    <w:pPr>
      <w:spacing w:before="0" w:line="240" w:lineRule="auto"/>
      <w:jc w:val="center"/>
    </w:pPr>
    <w:rPr>
      <w:i/>
      <w:sz w:val="20"/>
    </w:rPr>
  </w:style>
  <w:style w:type="paragraph" w:styleId="BodyText2">
    <w:name w:val="Body Text 2"/>
    <w:basedOn w:val="Normal"/>
    <w:pPr>
      <w:spacing w:before="60" w:after="60" w:line="240" w:lineRule="auto"/>
      <w:jc w:val="center"/>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Indent110">
    <w:name w:val="Indent 1.1"/>
    <w:basedOn w:val="Normal"/>
    <w:pPr>
      <w:tabs>
        <w:tab w:val="clear" w:pos="567"/>
        <w:tab w:val="clear" w:pos="1418"/>
      </w:tabs>
      <w:overflowPunct/>
      <w:autoSpaceDE/>
      <w:autoSpaceDN/>
      <w:adjustRightInd/>
      <w:spacing w:before="72"/>
      <w:ind w:left="1418"/>
      <w:textAlignment w:val="auto"/>
    </w:pPr>
    <w:rPr>
      <w:sz w:val="22"/>
      <w:lang w:val="en-GB"/>
    </w:rPr>
  </w:style>
  <w:style w:type="paragraph" w:customStyle="1" w:styleId="figcaption">
    <w:name w:val="fig caption"/>
    <w:next w:val="Normal"/>
    <w:pPr>
      <w:spacing w:before="240" w:line="360" w:lineRule="auto"/>
      <w:jc w:val="center"/>
    </w:pPr>
    <w:rPr>
      <w:b/>
      <w:sz w:val="24"/>
      <w:lang w:val="en-GB" w:eastAsia="en-US"/>
    </w:rPr>
  </w:style>
  <w:style w:type="paragraph" w:customStyle="1" w:styleId="io">
    <w:name w:val="io"/>
    <w:pPr>
      <w:spacing w:before="72" w:line="360" w:lineRule="auto"/>
      <w:ind w:left="1418"/>
      <w:jc w:val="both"/>
    </w:pPr>
    <w:rPr>
      <w:sz w:val="22"/>
      <w:lang w:val="en-GB" w:eastAsia="en-US"/>
    </w:rPr>
  </w:style>
  <w:style w:type="paragraph" w:customStyle="1" w:styleId="Table">
    <w:name w:val="Table"/>
    <w:basedOn w:val="Normal"/>
    <w:pPr>
      <w:tabs>
        <w:tab w:val="clear" w:pos="567"/>
        <w:tab w:val="clear" w:pos="1418"/>
      </w:tabs>
      <w:overflowPunct/>
      <w:autoSpaceDE/>
      <w:autoSpaceDN/>
      <w:adjustRightInd/>
      <w:spacing w:before="0" w:line="240" w:lineRule="auto"/>
      <w:jc w:val="left"/>
      <w:textAlignment w:val="auto"/>
    </w:pPr>
    <w:rPr>
      <w:sz w:val="20"/>
      <w:szCs w:val="24"/>
      <w:lang w:val="fr-FR"/>
    </w:rPr>
  </w:style>
  <w:style w:type="paragraph" w:customStyle="1" w:styleId="i">
    <w:name w:val="i"/>
    <w:basedOn w:val="Normal"/>
    <w:pPr>
      <w:numPr>
        <w:numId w:val="4"/>
      </w:numPr>
    </w:pPr>
  </w:style>
  <w:style w:type="paragraph" w:customStyle="1" w:styleId="StyleNumber1Before0pt">
    <w:name w:val="Style Number 1 + Before:  0 pt"/>
    <w:basedOn w:val="Number10"/>
    <w:rsid w:val="00AE3CAD"/>
    <w:pPr>
      <w:keepNext/>
      <w:numPr>
        <w:numId w:val="3"/>
      </w:numPr>
      <w:tabs>
        <w:tab w:val="clear" w:pos="1418"/>
      </w:tabs>
      <w:spacing w:before="120"/>
    </w:pPr>
    <w:rPr>
      <w:iCs/>
    </w:rPr>
  </w:style>
  <w:style w:type="paragraph" w:customStyle="1" w:styleId="Number1110">
    <w:name w:val="Number 1.1.1"/>
    <w:basedOn w:val="Normal"/>
    <w:pPr>
      <w:tabs>
        <w:tab w:val="clear" w:pos="567"/>
        <w:tab w:val="clear" w:pos="1418"/>
      </w:tabs>
      <w:overflowPunct/>
      <w:autoSpaceDE/>
      <w:autoSpaceDN/>
      <w:adjustRightInd/>
      <w:spacing w:before="144"/>
      <w:textAlignment w:val="auto"/>
    </w:pPr>
  </w:style>
  <w:style w:type="paragraph" w:customStyle="1" w:styleId="Indent10">
    <w:name w:val="Indent 1"/>
    <w:basedOn w:val="Normal"/>
    <w:pPr>
      <w:tabs>
        <w:tab w:val="clear" w:pos="567"/>
        <w:tab w:val="clear" w:pos="1418"/>
      </w:tabs>
      <w:overflowPunct/>
      <w:autoSpaceDE/>
      <w:autoSpaceDN/>
      <w:adjustRightInd/>
      <w:ind w:left="567"/>
      <w:textAlignment w:val="auto"/>
    </w:pPr>
  </w:style>
  <w:style w:type="paragraph" w:customStyle="1" w:styleId="Indent1110">
    <w:name w:val="Indent 1.1.1"/>
    <w:basedOn w:val="Normal"/>
    <w:pPr>
      <w:tabs>
        <w:tab w:val="clear" w:pos="567"/>
        <w:tab w:val="clear" w:pos="1418"/>
      </w:tabs>
      <w:overflowPunct/>
      <w:autoSpaceDE/>
      <w:autoSpaceDN/>
      <w:adjustRightInd/>
      <w:spacing w:before="72"/>
      <w:ind w:left="2268"/>
      <w:textAlignment w:val="auto"/>
    </w:pPr>
  </w:style>
  <w:style w:type="paragraph" w:customStyle="1" w:styleId="PhotoTitle">
    <w:name w:val="Photo Title"/>
    <w:basedOn w:val="Normal"/>
    <w:pPr>
      <w:tabs>
        <w:tab w:val="clear" w:pos="567"/>
        <w:tab w:val="clear" w:pos="1418"/>
      </w:tabs>
      <w:overflowPunct/>
      <w:autoSpaceDE/>
      <w:autoSpaceDN/>
      <w:adjustRightInd/>
      <w:spacing w:before="0" w:line="240" w:lineRule="auto"/>
      <w:jc w:val="left"/>
      <w:textAlignment w:val="auto"/>
    </w:pPr>
    <w:rPr>
      <w:i/>
      <w:sz w:val="20"/>
    </w:rPr>
  </w:style>
  <w:style w:type="character" w:customStyle="1" w:styleId="Number11Char">
    <w:name w:val="Number 1.1 Char"/>
    <w:rPr>
      <w:rFonts w:ascii="Arial" w:hAnsi="Arial"/>
      <w:sz w:val="24"/>
      <w:lang w:val="en-US" w:eastAsia="en-US" w:bidi="ar-SA"/>
    </w:rPr>
  </w:style>
  <w:style w:type="paragraph" w:customStyle="1" w:styleId="Numbera">
    <w:name w:val="Number a"/>
    <w:basedOn w:val="Normal"/>
    <w:link w:val="NumberaChar1"/>
    <w:pPr>
      <w:numPr>
        <w:numId w:val="8"/>
      </w:numPr>
      <w:tabs>
        <w:tab w:val="clear" w:pos="567"/>
      </w:tabs>
    </w:pPr>
  </w:style>
  <w:style w:type="character" w:customStyle="1" w:styleId="NumberaChar1">
    <w:name w:val="Number a Char1"/>
    <w:link w:val="Numbera"/>
    <w:rsid w:val="007640D1"/>
    <w:rPr>
      <w:sz w:val="24"/>
    </w:rPr>
  </w:style>
  <w:style w:type="paragraph" w:customStyle="1" w:styleId="TableText">
    <w:name w:val="Table Text"/>
    <w:basedOn w:val="Normal"/>
    <w:pPr>
      <w:tabs>
        <w:tab w:val="clear" w:pos="567"/>
        <w:tab w:val="clear" w:pos="1418"/>
      </w:tabs>
      <w:overflowPunct/>
      <w:autoSpaceDE/>
      <w:autoSpaceDN/>
      <w:adjustRightInd/>
      <w:spacing w:before="0" w:line="240" w:lineRule="auto"/>
      <w:textAlignment w:val="auto"/>
    </w:pPr>
    <w:rPr>
      <w:lang w:val="en-GB"/>
    </w:rPr>
  </w:style>
  <w:style w:type="paragraph" w:styleId="BodyText3">
    <w:name w:val="Body Text 3"/>
    <w:basedOn w:val="Normal"/>
    <w:rPr>
      <w:sz w:val="16"/>
      <w:szCs w:val="16"/>
    </w:rPr>
  </w:style>
  <w:style w:type="paragraph" w:customStyle="1" w:styleId="Indent2">
    <w:name w:val="Indent2"/>
    <w:aliases w:val="Body3,Text4,21"/>
    <w:basedOn w:val="Normal"/>
    <w:next w:val="Heading2"/>
    <w:pPr>
      <w:tabs>
        <w:tab w:val="clear" w:pos="567"/>
        <w:tab w:val="clear" w:pos="1418"/>
      </w:tabs>
      <w:overflowPunct/>
      <w:autoSpaceDE/>
      <w:autoSpaceDN/>
      <w:adjustRightInd/>
      <w:spacing w:before="60" w:after="60" w:line="240" w:lineRule="auto"/>
      <w:jc w:val="left"/>
      <w:textAlignment w:val="auto"/>
    </w:pPr>
    <w:rPr>
      <w:lang w:val="en-GB"/>
    </w:rPr>
  </w:style>
  <w:style w:type="paragraph" w:styleId="Caption">
    <w:name w:val="caption"/>
    <w:basedOn w:val="Normal"/>
    <w:next w:val="Normal"/>
    <w:qFormat/>
    <w:pPr>
      <w:spacing w:before="0"/>
      <w:jc w:val="center"/>
    </w:pPr>
    <w:rPr>
      <w:b/>
      <w:sz w:val="22"/>
      <w:u w:val="single"/>
    </w:rPr>
  </w:style>
  <w:style w:type="paragraph" w:customStyle="1" w:styleId="StyleNumber11Bold">
    <w:name w:val="Style Number 1.1 + Bold"/>
    <w:basedOn w:val="Number110"/>
    <w:rPr>
      <w:bCs/>
      <w:szCs w:val="24"/>
    </w:rPr>
  </w:style>
  <w:style w:type="paragraph" w:customStyle="1" w:styleId="StyleNumber11Bold1">
    <w:name w:val="Style Number 1.1 + Bold1"/>
    <w:basedOn w:val="Number110"/>
    <w:rsid w:val="00AE3CAD"/>
    <w:pPr>
      <w:numPr>
        <w:ilvl w:val="1"/>
        <w:numId w:val="3"/>
      </w:numPr>
      <w:tabs>
        <w:tab w:val="clear" w:pos="1418"/>
      </w:tabs>
    </w:pPr>
    <w:rPr>
      <w:bCs/>
    </w:rPr>
  </w:style>
  <w:style w:type="paragraph" w:customStyle="1" w:styleId="StyleStyleNumber11Bold1Underline">
    <w:name w:val="Style Style Number 1.1 + Bold1 + Underline"/>
    <w:basedOn w:val="StyleNumber11Bold1"/>
    <w:rsid w:val="00AE3CAD"/>
    <w:rPr>
      <w:u w:val="single"/>
    </w:rPr>
  </w:style>
  <w:style w:type="paragraph" w:customStyle="1" w:styleId="Footnote">
    <w:name w:val="Footnote"/>
    <w:basedOn w:val="Normal"/>
    <w:pPr>
      <w:tabs>
        <w:tab w:val="clear" w:pos="567"/>
        <w:tab w:val="clear" w:pos="1418"/>
      </w:tabs>
      <w:overflowPunct/>
      <w:autoSpaceDE/>
      <w:autoSpaceDN/>
      <w:adjustRightInd/>
      <w:spacing w:before="360"/>
      <w:textAlignment w:val="auto"/>
    </w:pPr>
  </w:style>
  <w:style w:type="character" w:customStyle="1" w:styleId="NumberaChar">
    <w:name w:val="Number a Char"/>
    <w:rPr>
      <w:rFonts w:ascii="Arial" w:hAnsi="Arial"/>
      <w:sz w:val="24"/>
      <w:lang w:val="en-GB" w:eastAsia="en-US" w:bidi="ar-SA"/>
    </w:rPr>
  </w:style>
  <w:style w:type="paragraph" w:styleId="BlockText">
    <w:name w:val="Block Text"/>
    <w:basedOn w:val="Normal"/>
    <w:pPr>
      <w:tabs>
        <w:tab w:val="clear" w:pos="567"/>
        <w:tab w:val="clear" w:pos="1418"/>
        <w:tab w:val="left" w:pos="1985"/>
        <w:tab w:val="left" w:pos="2268"/>
      </w:tabs>
      <w:overflowPunct/>
      <w:autoSpaceDE/>
      <w:autoSpaceDN/>
      <w:adjustRightInd/>
      <w:ind w:left="2552" w:right="-1050" w:hanging="567"/>
      <w:textAlignment w:val="auto"/>
    </w:pPr>
    <w:rPr>
      <w:color w:val="0000FF"/>
      <w:szCs w:val="24"/>
      <w:lang w:val="en-US"/>
    </w:rPr>
  </w:style>
  <w:style w:type="paragraph" w:customStyle="1" w:styleId="T1">
    <w:name w:val="T1"/>
    <w:basedOn w:val="Normal"/>
    <w:pPr>
      <w:tabs>
        <w:tab w:val="clear" w:pos="567"/>
        <w:tab w:val="clear" w:pos="1418"/>
        <w:tab w:val="left" w:pos="426"/>
        <w:tab w:val="left" w:pos="993"/>
        <w:tab w:val="left" w:pos="1560"/>
      </w:tabs>
      <w:spacing w:before="0"/>
      <w:ind w:left="426"/>
    </w:pPr>
    <w:rPr>
      <w:rFonts w:ascii="Helvetica" w:hAnsi="Helvetica"/>
    </w:rPr>
  </w:style>
  <w:style w:type="paragraph" w:customStyle="1" w:styleId="xl31">
    <w:name w:val="xl31"/>
    <w:basedOn w:val="Normal"/>
    <w:pPr>
      <w:pBdr>
        <w:top w:val="single" w:sz="4" w:space="0" w:color="C0C0C0"/>
        <w:left w:val="single" w:sz="4" w:space="0" w:color="C0C0C0"/>
        <w:bottom w:val="single" w:sz="4" w:space="0" w:color="C0C0C0"/>
        <w:right w:val="single" w:sz="4" w:space="0" w:color="C0C0C0"/>
      </w:pBdr>
      <w:tabs>
        <w:tab w:val="clear" w:pos="567"/>
        <w:tab w:val="clear" w:pos="1418"/>
      </w:tabs>
      <w:overflowPunct/>
      <w:autoSpaceDE/>
      <w:autoSpaceDN/>
      <w:adjustRightInd/>
      <w:spacing w:before="100" w:beforeAutospacing="1" w:after="100" w:afterAutospacing="1"/>
      <w:jc w:val="left"/>
      <w:textAlignment w:val="center"/>
    </w:pPr>
    <w:rPr>
      <w:rFonts w:eastAsia="Arial Unicode MS"/>
      <w:color w:val="000000"/>
      <w:szCs w:val="24"/>
    </w:rPr>
  </w:style>
  <w:style w:type="paragraph" w:customStyle="1" w:styleId="Diagrams">
    <w:name w:val="Diagrams"/>
    <w:basedOn w:val="Normal"/>
    <w:next w:val="Normal"/>
    <w:pPr>
      <w:numPr>
        <w:numId w:val="5"/>
      </w:numPr>
      <w:tabs>
        <w:tab w:val="clear" w:pos="567"/>
        <w:tab w:val="clear" w:pos="1418"/>
      </w:tabs>
      <w:jc w:val="center"/>
    </w:pPr>
    <w:rPr>
      <w:b/>
      <w:i/>
      <w:sz w:val="20"/>
    </w:rPr>
  </w:style>
  <w:style w:type="paragraph" w:customStyle="1" w:styleId="Figures">
    <w:name w:val="Figures"/>
    <w:basedOn w:val="Normal"/>
    <w:next w:val="Normal"/>
    <w:rsid w:val="006306C2"/>
    <w:pPr>
      <w:numPr>
        <w:numId w:val="6"/>
      </w:numPr>
      <w:tabs>
        <w:tab w:val="clear" w:pos="567"/>
      </w:tabs>
      <w:jc w:val="center"/>
    </w:pPr>
    <w:rPr>
      <w:b/>
      <w:bCs/>
      <w:i/>
      <w:caps/>
      <w:sz w:val="20"/>
    </w:rPr>
  </w:style>
  <w:style w:type="character" w:customStyle="1" w:styleId="FiguresChar">
    <w:name w:val="Figures Char"/>
    <w:rPr>
      <w:rFonts w:ascii="Arial" w:hAnsi="Arial" w:cs="Arial"/>
      <w:b/>
      <w:bCs/>
      <w:i/>
      <w:caps/>
      <w:lang w:val="en-GB" w:eastAsia="en-US" w:bidi="ar-SA"/>
    </w:rPr>
  </w:style>
  <w:style w:type="paragraph" w:styleId="BalloonText">
    <w:name w:val="Balloon Text"/>
    <w:basedOn w:val="Normal"/>
    <w:link w:val="BalloonTextChar"/>
    <w:rsid w:val="00C300D3"/>
    <w:rPr>
      <w:rFonts w:ascii="Tahoma" w:hAnsi="Tahoma" w:cs="Tahoma"/>
      <w:sz w:val="16"/>
      <w:szCs w:val="16"/>
    </w:rPr>
  </w:style>
  <w:style w:type="character" w:customStyle="1" w:styleId="BalloonTextChar">
    <w:name w:val="Balloon Text Char"/>
    <w:link w:val="BalloonText"/>
    <w:rsid w:val="00EC5079"/>
    <w:rPr>
      <w:rFonts w:ascii="Tahoma" w:hAnsi="Tahoma" w:cs="Tahoma"/>
      <w:sz w:val="16"/>
      <w:szCs w:val="16"/>
      <w:lang w:val="en-GB" w:eastAsia="en-US"/>
    </w:rPr>
  </w:style>
  <w:style w:type="character" w:styleId="Hyperlink">
    <w:name w:val="Hyperlink"/>
    <w:uiPriority w:val="99"/>
    <w:rsid w:val="00AF3EA0"/>
    <w:rPr>
      <w:color w:val="0000FF"/>
      <w:u w:val="single"/>
    </w:rPr>
  </w:style>
  <w:style w:type="paragraph" w:customStyle="1" w:styleId="StyleStyleStyleNumber11Bold1UnderlineBlack">
    <w:name w:val="Style Style Style Number 1.1 + Bold1 + Underline + Black"/>
    <w:basedOn w:val="StyleStyleNumber11Bold1Underline"/>
    <w:rsid w:val="00890491"/>
    <w:rPr>
      <w:color w:val="000000"/>
    </w:rPr>
  </w:style>
  <w:style w:type="paragraph" w:customStyle="1" w:styleId="StyleNumber1BoldUnderline">
    <w:name w:val="Style Number 1 + Bold Underline"/>
    <w:basedOn w:val="Number10"/>
    <w:link w:val="StyleNumber1BoldUnderlineCharChar"/>
    <w:rsid w:val="00A608C6"/>
    <w:pPr>
      <w:numPr>
        <w:numId w:val="7"/>
      </w:numPr>
    </w:pPr>
    <w:rPr>
      <w:b/>
      <w:bCs/>
      <w:iCs/>
      <w:u w:val="single"/>
    </w:rPr>
  </w:style>
  <w:style w:type="character" w:customStyle="1" w:styleId="StyleNumber1BoldUnderlineCharChar">
    <w:name w:val="Style Number 1 + Bold Underline Char Char"/>
    <w:link w:val="StyleNumber1BoldUnderline"/>
    <w:rsid w:val="00A608C6"/>
    <w:rPr>
      <w:rFonts w:ascii="Arial Black" w:hAnsi="Arial Black"/>
      <w:b/>
      <w:bCs/>
      <w:i/>
      <w:iCs/>
      <w:color w:val="000000"/>
      <w:sz w:val="28"/>
      <w:u w:val="single"/>
      <w14:shadow w14:blurRad="50800" w14:dist="38100" w14:dir="2700000" w14:sx="100000" w14:sy="100000" w14:kx="0" w14:ky="0" w14:algn="tl">
        <w14:srgbClr w14:val="000000">
          <w14:alpha w14:val="60000"/>
        </w14:srgbClr>
      </w14:shadow>
    </w:rPr>
  </w:style>
  <w:style w:type="character" w:styleId="CommentReference">
    <w:name w:val="annotation reference"/>
    <w:rsid w:val="004419B1"/>
    <w:rPr>
      <w:sz w:val="16"/>
      <w:szCs w:val="16"/>
    </w:rPr>
  </w:style>
  <w:style w:type="paragraph" w:styleId="CommentText">
    <w:name w:val="annotation text"/>
    <w:basedOn w:val="Normal"/>
    <w:link w:val="CommentTextChar"/>
    <w:rsid w:val="004419B1"/>
    <w:rPr>
      <w:sz w:val="20"/>
    </w:rPr>
  </w:style>
  <w:style w:type="character" w:customStyle="1" w:styleId="CommentTextChar">
    <w:name w:val="Comment Text Char"/>
    <w:link w:val="CommentText"/>
    <w:rsid w:val="004419B1"/>
    <w:rPr>
      <w:rFonts w:ascii="Arial" w:hAnsi="Arial"/>
      <w:lang w:val="en-GB"/>
    </w:rPr>
  </w:style>
  <w:style w:type="paragraph" w:styleId="CommentSubject">
    <w:name w:val="annotation subject"/>
    <w:basedOn w:val="CommentText"/>
    <w:next w:val="CommentText"/>
    <w:link w:val="CommentSubjectChar"/>
    <w:rsid w:val="004419B1"/>
    <w:rPr>
      <w:b/>
      <w:bCs/>
    </w:rPr>
  </w:style>
  <w:style w:type="character" w:customStyle="1" w:styleId="CommentSubjectChar">
    <w:name w:val="Comment Subject Char"/>
    <w:link w:val="CommentSubject"/>
    <w:rsid w:val="004419B1"/>
    <w:rPr>
      <w:rFonts w:ascii="Arial" w:hAnsi="Arial"/>
      <w:b/>
      <w:bCs/>
      <w:lang w:val="en-GB"/>
    </w:rPr>
  </w:style>
  <w:style w:type="paragraph" w:styleId="ListParagraph">
    <w:name w:val="List Paragraph"/>
    <w:basedOn w:val="Normal"/>
    <w:uiPriority w:val="34"/>
    <w:qFormat/>
    <w:rsid w:val="00DD1E89"/>
    <w:pPr>
      <w:ind w:left="720"/>
    </w:pPr>
  </w:style>
  <w:style w:type="paragraph" w:customStyle="1" w:styleId="TableDiagram">
    <w:name w:val="Table&amp;Diagram"/>
    <w:basedOn w:val="Normal"/>
    <w:next w:val="Normal"/>
    <w:rsid w:val="00CC238B"/>
    <w:pPr>
      <w:tabs>
        <w:tab w:val="clear" w:pos="567"/>
      </w:tabs>
      <w:spacing w:after="60"/>
      <w:jc w:val="center"/>
    </w:pPr>
    <w:rPr>
      <w:rFonts w:eastAsia="Batang"/>
      <w:b/>
      <w:bCs/>
      <w:caps/>
      <w:sz w:val="20"/>
      <w:u w:val="single"/>
      <w:lang w:val="en-US"/>
    </w:rPr>
  </w:style>
  <w:style w:type="paragraph" w:styleId="ListBullet">
    <w:name w:val="List Bullet"/>
    <w:basedOn w:val="Normal"/>
    <w:rsid w:val="002D346E"/>
    <w:pPr>
      <w:numPr>
        <w:numId w:val="9"/>
      </w:numPr>
      <w:contextualSpacing/>
    </w:pPr>
  </w:style>
  <w:style w:type="paragraph" w:customStyle="1" w:styleId="Default">
    <w:name w:val="Default"/>
    <w:rsid w:val="00C908B0"/>
    <w:pPr>
      <w:autoSpaceDE w:val="0"/>
      <w:autoSpaceDN w:val="0"/>
      <w:adjustRightInd w:val="0"/>
    </w:pPr>
    <w:rPr>
      <w:color w:val="000000"/>
      <w:sz w:val="24"/>
      <w:szCs w:val="24"/>
      <w:lang w:val="en-US" w:eastAsia="en-US"/>
    </w:rPr>
  </w:style>
  <w:style w:type="table" w:styleId="TableGrid">
    <w:name w:val="Table Grid"/>
    <w:basedOn w:val="TableNormal"/>
    <w:rsid w:val="00AD3510"/>
    <w:pPr>
      <w:tabs>
        <w:tab w:val="left" w:pos="567"/>
        <w:tab w:val="left" w:pos="1418"/>
      </w:tabs>
      <w:overflowPunct w:val="0"/>
      <w:autoSpaceDE w:val="0"/>
      <w:autoSpaceDN w:val="0"/>
      <w:adjustRightInd w:val="0"/>
      <w:spacing w:before="1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7640D1"/>
    <w:pPr>
      <w:keepNext/>
      <w:keepLines/>
      <w:numPr>
        <w:numId w:val="10"/>
      </w:numPr>
      <w:tabs>
        <w:tab w:val="clear" w:pos="567"/>
        <w:tab w:val="clear" w:pos="1418"/>
      </w:tabs>
      <w:suppressAutoHyphens/>
      <w:overflowPunct/>
      <w:autoSpaceDE/>
      <w:autoSpaceDN/>
      <w:adjustRightInd/>
      <w:spacing w:before="400" w:after="60"/>
      <w:jc w:val="left"/>
      <w:textAlignment w:val="auto"/>
      <w:outlineLvl w:val="0"/>
    </w:pPr>
    <w:rPr>
      <w:rFonts w:ascii="Arial Bold" w:hAnsi="Arial Bold"/>
      <w:b/>
      <w:caps/>
      <w:sz w:val="26"/>
    </w:rPr>
  </w:style>
  <w:style w:type="paragraph" w:customStyle="1" w:styleId="LEVEL2">
    <w:name w:val="LEVEL2"/>
    <w:basedOn w:val="Normal"/>
    <w:rsid w:val="007640D1"/>
    <w:pPr>
      <w:numPr>
        <w:ilvl w:val="1"/>
        <w:numId w:val="10"/>
      </w:numPr>
      <w:tabs>
        <w:tab w:val="clear" w:pos="567"/>
        <w:tab w:val="clear" w:pos="1418"/>
      </w:tabs>
      <w:suppressAutoHyphens/>
      <w:overflowPunct/>
      <w:autoSpaceDE/>
      <w:autoSpaceDN/>
      <w:adjustRightInd/>
      <w:spacing w:before="240" w:after="60"/>
      <w:textAlignment w:val="auto"/>
      <w:outlineLvl w:val="1"/>
    </w:pPr>
  </w:style>
  <w:style w:type="paragraph" w:customStyle="1" w:styleId="LEVEL3">
    <w:name w:val="LEVEL3"/>
    <w:basedOn w:val="Normal"/>
    <w:rsid w:val="007640D1"/>
    <w:pPr>
      <w:numPr>
        <w:ilvl w:val="2"/>
        <w:numId w:val="10"/>
      </w:numPr>
      <w:tabs>
        <w:tab w:val="clear" w:pos="567"/>
        <w:tab w:val="clear" w:pos="1418"/>
      </w:tabs>
      <w:suppressAutoHyphens/>
      <w:overflowPunct/>
      <w:autoSpaceDE/>
      <w:autoSpaceDN/>
      <w:adjustRightInd/>
      <w:spacing w:before="240" w:after="60"/>
      <w:textAlignment w:val="auto"/>
      <w:outlineLvl w:val="2"/>
    </w:pPr>
  </w:style>
  <w:style w:type="paragraph" w:styleId="NoSpacing">
    <w:name w:val="No Spacing"/>
    <w:link w:val="NoSpacingChar"/>
    <w:uiPriority w:val="1"/>
    <w:qFormat/>
    <w:rsid w:val="002460D5"/>
    <w:rPr>
      <w:sz w:val="22"/>
      <w:szCs w:val="22"/>
      <w:lang w:val="de-DE" w:eastAsia="en-US"/>
    </w:rPr>
  </w:style>
  <w:style w:type="character" w:customStyle="1" w:styleId="NoSpacingChar">
    <w:name w:val="No Spacing Char"/>
    <w:link w:val="NoSpacing"/>
    <w:uiPriority w:val="1"/>
    <w:rsid w:val="002460D5"/>
    <w:rPr>
      <w:rFonts w:ascii="Arial" w:hAnsi="Arial" w:cs="Arial"/>
      <w:sz w:val="22"/>
      <w:szCs w:val="22"/>
      <w:lang w:val="de-DE" w:eastAsia="en-US"/>
    </w:rPr>
  </w:style>
  <w:style w:type="paragraph" w:customStyle="1" w:styleId="Font9">
    <w:name w:val="Font9"/>
    <w:basedOn w:val="Normal"/>
    <w:rsid w:val="002460D5"/>
    <w:pPr>
      <w:tabs>
        <w:tab w:val="clear" w:pos="567"/>
        <w:tab w:val="clear" w:pos="1418"/>
      </w:tabs>
      <w:overflowPunct/>
      <w:autoSpaceDE/>
      <w:autoSpaceDN/>
      <w:adjustRightInd/>
      <w:spacing w:before="0"/>
      <w:textAlignment w:val="auto"/>
    </w:pPr>
    <w:rPr>
      <w:rFonts w:ascii="Times New Roman" w:hAnsi="Times New Roman"/>
      <w:sz w:val="20"/>
    </w:rPr>
  </w:style>
  <w:style w:type="paragraph" w:customStyle="1" w:styleId="CapandBold">
    <w:name w:val="Cap and Bold"/>
    <w:basedOn w:val="Normal"/>
    <w:rsid w:val="002460D5"/>
    <w:pPr>
      <w:tabs>
        <w:tab w:val="clear" w:pos="567"/>
        <w:tab w:val="clear" w:pos="1418"/>
      </w:tabs>
      <w:overflowPunct/>
      <w:autoSpaceDE/>
      <w:autoSpaceDN/>
      <w:adjustRightInd/>
      <w:spacing w:before="0"/>
      <w:jc w:val="left"/>
      <w:textAlignment w:val="auto"/>
    </w:pPr>
    <w:rPr>
      <w:rFonts w:ascii="Times New Roman" w:hAnsi="Times New Roman"/>
      <w:b/>
      <w:caps/>
    </w:rPr>
  </w:style>
  <w:style w:type="paragraph" w:styleId="TOCHeading">
    <w:name w:val="TOC Heading"/>
    <w:basedOn w:val="Heading1"/>
    <w:next w:val="Normal"/>
    <w:uiPriority w:val="39"/>
    <w:unhideWhenUsed/>
    <w:qFormat/>
    <w:rsid w:val="00F33369"/>
    <w:pPr>
      <w:keepLines/>
      <w:tabs>
        <w:tab w:val="clear" w:pos="567"/>
        <w:tab w:val="clear" w:pos="1418"/>
      </w:tabs>
      <w:overflowPunct/>
      <w:autoSpaceDE/>
      <w:autoSpaceDN/>
      <w:adjustRightInd/>
      <w:spacing w:before="240" w:line="259" w:lineRule="auto"/>
      <w:ind w:left="0" w:firstLine="0"/>
      <w:jc w:val="left"/>
      <w:textAlignment w:val="auto"/>
      <w:outlineLvl w:val="9"/>
    </w:pPr>
    <w:rPr>
      <w:rFonts w:ascii="Calibri Light" w:hAnsi="Calibri Light" w:cs="Times New Roman"/>
      <w:b w:val="0"/>
      <w:bCs w:val="0"/>
      <w:color w:val="2E74B5"/>
      <w:sz w:val="32"/>
      <w:szCs w:val="32"/>
      <w:lang w:val="en-US"/>
    </w:rPr>
  </w:style>
  <w:style w:type="paragraph" w:styleId="Revision">
    <w:name w:val="Revision"/>
    <w:hidden/>
    <w:uiPriority w:val="99"/>
    <w:semiHidden/>
    <w:rsid w:val="00A92710"/>
    <w:rPr>
      <w:sz w:val="24"/>
      <w:lang w:val="en-GB" w:eastAsia="en-US"/>
    </w:rPr>
  </w:style>
  <w:style w:type="paragraph" w:styleId="EndnoteText">
    <w:name w:val="endnote text"/>
    <w:basedOn w:val="Normal"/>
    <w:link w:val="EndnoteTextChar"/>
    <w:rsid w:val="00E26C37"/>
    <w:pPr>
      <w:tabs>
        <w:tab w:val="clear" w:pos="567"/>
        <w:tab w:val="clear" w:pos="1418"/>
      </w:tabs>
      <w:overflowPunct/>
      <w:autoSpaceDE/>
      <w:autoSpaceDN/>
      <w:adjustRightInd/>
      <w:spacing w:before="0"/>
      <w:jc w:val="left"/>
      <w:textAlignment w:val="auto"/>
    </w:pPr>
    <w:rPr>
      <w:sz w:val="20"/>
      <w:szCs w:val="22"/>
      <w:lang w:val="de-DE" w:eastAsia="zh-CN"/>
    </w:rPr>
  </w:style>
  <w:style w:type="character" w:customStyle="1" w:styleId="EndnoteTextChar">
    <w:name w:val="Endnote Text Char"/>
    <w:link w:val="EndnoteText"/>
    <w:rsid w:val="00E26C37"/>
    <w:rPr>
      <w:rFonts w:ascii="Arial" w:hAnsi="Arial" w:cs="Arial"/>
      <w:szCs w:val="22"/>
      <w:lang w:val="de-DE" w:eastAsia="zh-CN"/>
    </w:rPr>
  </w:style>
  <w:style w:type="paragraph" w:customStyle="1" w:styleId="Absatz-Standardschriftar">
    <w:name w:val="Absatz-Standardschriftar"/>
    <w:next w:val="Normal"/>
    <w:rsid w:val="00E26C37"/>
    <w:rPr>
      <w:rFonts w:ascii="Courier" w:hAnsi="Courier"/>
      <w:sz w:val="24"/>
      <w:szCs w:val="22"/>
      <w:lang w:val="de-AT" w:eastAsia="de-DE"/>
    </w:rPr>
  </w:style>
  <w:style w:type="paragraph" w:customStyle="1" w:styleId="NormalEwe">
    <w:name w:val="NormalEwe"/>
    <w:basedOn w:val="Normal"/>
    <w:rsid w:val="00AF4C40"/>
    <w:pPr>
      <w:tabs>
        <w:tab w:val="clear" w:pos="567"/>
        <w:tab w:val="clear" w:pos="1418"/>
      </w:tabs>
      <w:overflowPunct/>
      <w:autoSpaceDE/>
      <w:autoSpaceDN/>
      <w:adjustRightInd/>
      <w:ind w:left="709"/>
      <w:textAlignment w:val="auto"/>
    </w:pPr>
    <w:rPr>
      <w:sz w:val="22"/>
      <w:szCs w:val="22"/>
    </w:rPr>
  </w:style>
  <w:style w:type="paragraph" w:customStyle="1" w:styleId="Heading10">
    <w:name w:val="Heading1"/>
    <w:basedOn w:val="Normal"/>
    <w:rsid w:val="00EC5079"/>
    <w:pPr>
      <w:tabs>
        <w:tab w:val="clear" w:pos="567"/>
        <w:tab w:val="clear" w:pos="1418"/>
        <w:tab w:val="num" w:pos="1134"/>
      </w:tabs>
      <w:overflowPunct/>
      <w:autoSpaceDE/>
      <w:autoSpaceDN/>
      <w:adjustRightInd/>
      <w:spacing w:before="0" w:after="240" w:line="300" w:lineRule="exact"/>
      <w:ind w:left="1134" w:hanging="1134"/>
      <w:textAlignment w:val="auto"/>
    </w:pPr>
    <w:rPr>
      <w:b/>
      <w:bCs/>
      <w:sz w:val="22"/>
      <w:szCs w:val="22"/>
      <w:u w:val="single"/>
    </w:rPr>
  </w:style>
  <w:style w:type="paragraph" w:styleId="TableofFigures">
    <w:name w:val="table of figures"/>
    <w:basedOn w:val="Normal"/>
    <w:next w:val="Normal"/>
    <w:uiPriority w:val="99"/>
    <w:rsid w:val="00EC5079"/>
    <w:pPr>
      <w:tabs>
        <w:tab w:val="clear" w:pos="567"/>
        <w:tab w:val="clear" w:pos="1418"/>
        <w:tab w:val="right" w:leader="dot" w:pos="9629"/>
      </w:tabs>
      <w:overflowPunct/>
      <w:autoSpaceDE/>
      <w:autoSpaceDN/>
      <w:adjustRightInd/>
      <w:spacing w:before="0" w:line="300" w:lineRule="exact"/>
      <w:ind w:left="480" w:hanging="480"/>
      <w:textAlignment w:val="auto"/>
    </w:pPr>
    <w:rPr>
      <w:noProof/>
      <w:sz w:val="22"/>
      <w:szCs w:val="22"/>
    </w:rPr>
  </w:style>
  <w:style w:type="paragraph" w:customStyle="1" w:styleId="Style1">
    <w:name w:val="Style1"/>
    <w:basedOn w:val="BodyTextIndent"/>
    <w:rsid w:val="00EC5079"/>
    <w:pPr>
      <w:tabs>
        <w:tab w:val="clear" w:pos="567"/>
        <w:tab w:val="clear" w:pos="1418"/>
      </w:tabs>
      <w:overflowPunct/>
      <w:autoSpaceDE/>
      <w:autoSpaceDN/>
      <w:adjustRightInd/>
      <w:spacing w:before="0" w:after="240" w:line="300" w:lineRule="exact"/>
      <w:ind w:left="0" w:hanging="1134"/>
      <w:textAlignment w:val="auto"/>
    </w:pPr>
    <w:rPr>
      <w:color w:val="auto"/>
      <w:sz w:val="22"/>
      <w:szCs w:val="22"/>
    </w:rPr>
  </w:style>
  <w:style w:type="character" w:styleId="FootnoteReference">
    <w:name w:val="footnote reference"/>
    <w:rsid w:val="00EC5079"/>
    <w:rPr>
      <w:vertAlign w:val="superscript"/>
    </w:rPr>
  </w:style>
  <w:style w:type="paragraph" w:styleId="FootnoteText">
    <w:name w:val="footnote text"/>
    <w:basedOn w:val="Normal"/>
    <w:link w:val="FootnoteTextChar"/>
    <w:rsid w:val="00EC5079"/>
    <w:pPr>
      <w:tabs>
        <w:tab w:val="clear" w:pos="567"/>
        <w:tab w:val="clear" w:pos="1418"/>
      </w:tabs>
      <w:overflowPunct/>
      <w:autoSpaceDE/>
      <w:autoSpaceDN/>
      <w:adjustRightInd/>
      <w:spacing w:before="0" w:line="300" w:lineRule="exact"/>
      <w:ind w:left="709"/>
      <w:textAlignment w:val="auto"/>
    </w:pPr>
    <w:rPr>
      <w:sz w:val="20"/>
      <w:lang w:val="en-US"/>
    </w:rPr>
  </w:style>
  <w:style w:type="character" w:customStyle="1" w:styleId="FootnoteTextChar">
    <w:name w:val="Footnote Text Char"/>
    <w:link w:val="FootnoteText"/>
    <w:rsid w:val="00EC5079"/>
    <w:rPr>
      <w:rFonts w:ascii="Arial" w:hAnsi="Arial" w:cs="Arial"/>
      <w:lang w:val="en-US" w:eastAsia="en-US"/>
    </w:rPr>
  </w:style>
  <w:style w:type="paragraph" w:customStyle="1" w:styleId="DefaultText">
    <w:name w:val="Default Text"/>
    <w:basedOn w:val="Normal"/>
    <w:rsid w:val="00EC5079"/>
    <w:pPr>
      <w:widowControl w:val="0"/>
      <w:tabs>
        <w:tab w:val="clear" w:pos="567"/>
        <w:tab w:val="clear" w:pos="1418"/>
      </w:tabs>
      <w:overflowPunct/>
      <w:autoSpaceDE/>
      <w:autoSpaceDN/>
      <w:adjustRightInd/>
      <w:spacing w:before="360"/>
      <w:ind w:left="709"/>
      <w:textAlignment w:val="auto"/>
    </w:pPr>
    <w:rPr>
      <w:sz w:val="22"/>
      <w:szCs w:val="22"/>
    </w:rPr>
  </w:style>
  <w:style w:type="paragraph" w:customStyle="1" w:styleId="Normal1">
    <w:name w:val="Normal1"/>
    <w:basedOn w:val="Normal"/>
    <w:rsid w:val="00EC5079"/>
    <w:pPr>
      <w:tabs>
        <w:tab w:val="clear" w:pos="567"/>
        <w:tab w:val="clear" w:pos="1418"/>
      </w:tabs>
      <w:spacing w:before="60" w:after="60" w:line="300" w:lineRule="exact"/>
      <w:ind w:left="567"/>
    </w:pPr>
    <w:rPr>
      <w:sz w:val="22"/>
      <w:szCs w:val="22"/>
      <w:lang w:val="en-US"/>
    </w:rPr>
  </w:style>
  <w:style w:type="paragraph" w:customStyle="1" w:styleId="Frontpagedistribution">
    <w:name w:val="Front page distribution"/>
    <w:basedOn w:val="Normal"/>
    <w:next w:val="Normal"/>
    <w:rsid w:val="00EC5079"/>
    <w:pPr>
      <w:tabs>
        <w:tab w:val="clear" w:pos="567"/>
        <w:tab w:val="clear" w:pos="1418"/>
        <w:tab w:val="left" w:pos="5760"/>
      </w:tabs>
      <w:overflowPunct/>
      <w:autoSpaceDE/>
      <w:autoSpaceDN/>
      <w:adjustRightInd/>
      <w:spacing w:before="0" w:line="300" w:lineRule="exact"/>
      <w:ind w:left="709"/>
      <w:textAlignment w:val="auto"/>
    </w:pPr>
    <w:rPr>
      <w:sz w:val="22"/>
      <w:szCs w:val="22"/>
    </w:rPr>
  </w:style>
  <w:style w:type="paragraph" w:customStyle="1" w:styleId="Annexuretitletwo">
    <w:name w:val="Annexure title two"/>
    <w:basedOn w:val="Normal"/>
    <w:next w:val="BodyText"/>
    <w:autoRedefine/>
    <w:rsid w:val="00EC5079"/>
    <w:pPr>
      <w:keepNext/>
      <w:tabs>
        <w:tab w:val="clear" w:pos="567"/>
        <w:tab w:val="clear" w:pos="1418"/>
      </w:tabs>
      <w:overflowPunct/>
      <w:autoSpaceDE/>
      <w:autoSpaceDN/>
      <w:adjustRightInd/>
      <w:spacing w:before="0" w:after="240" w:line="300" w:lineRule="exact"/>
      <w:ind w:left="709"/>
      <w:jc w:val="center"/>
      <w:textAlignment w:val="auto"/>
    </w:pPr>
    <w:rPr>
      <w:b/>
      <w:bCs/>
      <w:sz w:val="22"/>
      <w:szCs w:val="22"/>
    </w:rPr>
  </w:style>
  <w:style w:type="paragraph" w:customStyle="1" w:styleId="CapLetandBold">
    <w:name w:val="Cap Let and Bold"/>
    <w:basedOn w:val="Normal"/>
    <w:autoRedefine/>
    <w:rsid w:val="00EC5079"/>
    <w:pPr>
      <w:tabs>
        <w:tab w:val="clear" w:pos="567"/>
        <w:tab w:val="clear" w:pos="1418"/>
      </w:tabs>
      <w:overflowPunct/>
      <w:autoSpaceDE/>
      <w:autoSpaceDN/>
      <w:adjustRightInd/>
      <w:spacing w:before="0" w:after="240" w:line="300" w:lineRule="exact"/>
      <w:ind w:left="709"/>
      <w:jc w:val="center"/>
      <w:textAlignment w:val="auto"/>
    </w:pPr>
    <w:rPr>
      <w:b/>
      <w:bCs/>
      <w:caps/>
      <w:sz w:val="22"/>
      <w:szCs w:val="22"/>
      <w:u w:val="single"/>
    </w:rPr>
  </w:style>
  <w:style w:type="character" w:customStyle="1" w:styleId="Heading2Char1">
    <w:name w:val="Heading 2 Char1"/>
    <w:rsid w:val="00EC5079"/>
    <w:rPr>
      <w:rFonts w:ascii="Arial" w:hAnsi="Arial" w:cs="Arial"/>
      <w:b/>
      <w:bCs/>
      <w:caps/>
      <w:sz w:val="22"/>
      <w:lang w:eastAsia="en-US"/>
    </w:rPr>
  </w:style>
  <w:style w:type="character" w:customStyle="1" w:styleId="Char">
    <w:name w:val="Char"/>
    <w:rsid w:val="00EC5079"/>
    <w:rPr>
      <w:b/>
      <w:bCs/>
      <w:caps/>
      <w:sz w:val="24"/>
      <w:szCs w:val="24"/>
      <w:lang w:val="en-ZA" w:eastAsia="en-US" w:bidi="ar-SA"/>
    </w:rPr>
  </w:style>
  <w:style w:type="paragraph" w:customStyle="1" w:styleId="Index">
    <w:name w:val="Index"/>
    <w:basedOn w:val="Normal"/>
    <w:rsid w:val="00EC5079"/>
    <w:pPr>
      <w:tabs>
        <w:tab w:val="clear" w:pos="567"/>
        <w:tab w:val="clear" w:pos="1418"/>
      </w:tabs>
      <w:suppressAutoHyphens/>
      <w:overflowPunct/>
      <w:autoSpaceDE/>
      <w:autoSpaceDN/>
      <w:adjustRightInd/>
      <w:spacing w:before="0" w:after="480" w:line="240" w:lineRule="auto"/>
      <w:jc w:val="center"/>
      <w:textAlignment w:val="auto"/>
    </w:pPr>
    <w:rPr>
      <w:rFonts w:ascii="Arial Bold" w:hAnsi="Arial Bold"/>
      <w:b/>
      <w:caps/>
      <w:sz w:val="32"/>
    </w:rPr>
  </w:style>
  <w:style w:type="paragraph" w:customStyle="1" w:styleId="TramLines">
    <w:name w:val="TramLines"/>
    <w:basedOn w:val="Normal"/>
    <w:rsid w:val="00EC5079"/>
    <w:pPr>
      <w:pBdr>
        <w:top w:val="single" w:sz="8" w:space="6" w:color="auto"/>
        <w:bottom w:val="single" w:sz="8" w:space="6" w:color="auto"/>
      </w:pBdr>
      <w:tabs>
        <w:tab w:val="clear" w:pos="567"/>
        <w:tab w:val="clear" w:pos="1418"/>
        <w:tab w:val="left" w:pos="510"/>
        <w:tab w:val="right" w:pos="8789"/>
      </w:tabs>
      <w:suppressAutoHyphens/>
      <w:overflowPunct/>
      <w:autoSpaceDE/>
      <w:autoSpaceDN/>
      <w:adjustRightInd/>
      <w:spacing w:before="0" w:after="0" w:line="240" w:lineRule="auto"/>
      <w:textAlignment w:val="auto"/>
    </w:pPr>
    <w:rPr>
      <w:rFonts w:ascii="Arial Bold" w:hAnsi="Arial Bold"/>
      <w:b/>
      <w:caps/>
    </w:rPr>
  </w:style>
  <w:style w:type="character" w:customStyle="1" w:styleId="LegalHof4">
    <w:name w:val="Legal Hof 4"/>
    <w:basedOn w:val="DefaultParagraphFont"/>
    <w:rsid w:val="00EC5079"/>
  </w:style>
  <w:style w:type="character" w:customStyle="1" w:styleId="apple-style-span">
    <w:name w:val="apple-style-span"/>
    <w:rsid w:val="00A46061"/>
  </w:style>
  <w:style w:type="paragraph" w:styleId="NormalWeb">
    <w:name w:val="Normal (Web)"/>
    <w:basedOn w:val="Normal"/>
    <w:uiPriority w:val="99"/>
    <w:unhideWhenUsed/>
    <w:rsid w:val="006A0890"/>
    <w:pPr>
      <w:tabs>
        <w:tab w:val="clear" w:pos="567"/>
        <w:tab w:val="clear" w:pos="1418"/>
      </w:tabs>
      <w:overflowPunct/>
      <w:autoSpaceDE/>
      <w:autoSpaceDN/>
      <w:adjustRightInd/>
      <w:spacing w:before="100" w:beforeAutospacing="1" w:after="100" w:afterAutospacing="1" w:line="240" w:lineRule="auto"/>
      <w:jc w:val="left"/>
      <w:textAlignment w:val="auto"/>
    </w:pPr>
    <w:rPr>
      <w:rFonts w:ascii="Times New Roman" w:hAnsi="Times New Roman"/>
      <w:szCs w:val="24"/>
    </w:rPr>
  </w:style>
  <w:style w:type="paragraph" w:customStyle="1" w:styleId="Tablecontent">
    <w:name w:val="Table content"/>
    <w:basedOn w:val="Normal"/>
    <w:link w:val="TablecontentChar"/>
    <w:qFormat/>
    <w:rsid w:val="00326FE7"/>
    <w:pPr>
      <w:spacing w:line="240" w:lineRule="auto"/>
    </w:pPr>
    <w:rPr>
      <w:szCs w:val="24"/>
      <w:lang w:val="en-US"/>
    </w:rPr>
  </w:style>
  <w:style w:type="character" w:customStyle="1" w:styleId="TablecontentChar">
    <w:name w:val="Table content Char"/>
    <w:link w:val="Tablecontent"/>
    <w:rsid w:val="00326FE7"/>
    <w:rPr>
      <w:rFonts w:ascii="Arial" w:hAnsi="Arial" w:cs="Arial"/>
      <w:sz w:val="24"/>
      <w:szCs w:val="24"/>
      <w:lang w:val="en-US" w:eastAsia="en-US"/>
    </w:rPr>
  </w:style>
  <w:style w:type="table" w:styleId="TableGrid1">
    <w:name w:val="Table Grid 1"/>
    <w:basedOn w:val="TableNormal"/>
    <w:rsid w:val="002518EE"/>
    <w:pPr>
      <w:tabs>
        <w:tab w:val="left" w:pos="567"/>
        <w:tab w:val="left" w:pos="1418"/>
      </w:tabs>
      <w:overflowPunct w:val="0"/>
      <w:autoSpaceDE w:val="0"/>
      <w:autoSpaceDN w:val="0"/>
      <w:adjustRightInd w:val="0"/>
      <w:spacing w:before="120" w:after="120" w:line="360" w:lineRule="auto"/>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UnresolvedMention">
    <w:name w:val="Unresolved Mention"/>
    <w:uiPriority w:val="99"/>
    <w:semiHidden/>
    <w:unhideWhenUsed/>
    <w:rsid w:val="00595D4D"/>
    <w:rPr>
      <w:color w:val="605E5C"/>
      <w:shd w:val="clear" w:color="auto" w:fill="E1DFDD"/>
    </w:rPr>
  </w:style>
  <w:style w:type="character" w:styleId="FollowedHyperlink">
    <w:name w:val="FollowedHyperlink"/>
    <w:uiPriority w:val="99"/>
    <w:unhideWhenUsed/>
    <w:rsid w:val="00B753E0"/>
    <w:rPr>
      <w:color w:val="954F72"/>
      <w:u w:val="single"/>
    </w:rPr>
  </w:style>
  <w:style w:type="paragraph" w:customStyle="1" w:styleId="msonormal0">
    <w:name w:val="msonormal"/>
    <w:basedOn w:val="Normal"/>
    <w:rsid w:val="00B753E0"/>
    <w:pPr>
      <w:tabs>
        <w:tab w:val="clear" w:pos="567"/>
        <w:tab w:val="clear" w:pos="1418"/>
      </w:tabs>
      <w:overflowPunct/>
      <w:autoSpaceDE/>
      <w:autoSpaceDN/>
      <w:adjustRightInd/>
      <w:spacing w:before="100" w:beforeAutospacing="1" w:after="100" w:afterAutospacing="1" w:line="240" w:lineRule="auto"/>
      <w:jc w:val="left"/>
      <w:textAlignment w:val="auto"/>
    </w:pPr>
    <w:rPr>
      <w:rFonts w:ascii="Times New Roman" w:hAnsi="Times New Roman" w:cs="Times New Roman"/>
      <w:szCs w:val="24"/>
    </w:rPr>
  </w:style>
  <w:style w:type="paragraph" w:customStyle="1" w:styleId="xl65">
    <w:name w:val="xl65"/>
    <w:basedOn w:val="Normal"/>
    <w:rsid w:val="00B753E0"/>
    <w:pPr>
      <w:tabs>
        <w:tab w:val="clear" w:pos="567"/>
        <w:tab w:val="clear" w:pos="1418"/>
      </w:tabs>
      <w:overflowPunct/>
      <w:autoSpaceDE/>
      <w:autoSpaceDN/>
      <w:adjustRightInd/>
      <w:spacing w:before="100" w:beforeAutospacing="1" w:after="100" w:afterAutospacing="1" w:line="240" w:lineRule="auto"/>
      <w:jc w:val="left"/>
      <w:textAlignment w:val="top"/>
    </w:pPr>
    <w:rPr>
      <w:szCs w:val="24"/>
    </w:rPr>
  </w:style>
  <w:style w:type="paragraph" w:customStyle="1" w:styleId="xl66">
    <w:name w:val="xl66"/>
    <w:basedOn w:val="Normal"/>
    <w:rsid w:val="00B753E0"/>
    <w:pPr>
      <w:tabs>
        <w:tab w:val="clear" w:pos="567"/>
        <w:tab w:val="clear" w:pos="1418"/>
      </w:tabs>
      <w:overflowPunct/>
      <w:autoSpaceDE/>
      <w:autoSpaceDN/>
      <w:adjustRightInd/>
      <w:spacing w:before="100" w:beforeAutospacing="1" w:after="100" w:afterAutospacing="1" w:line="240" w:lineRule="auto"/>
      <w:jc w:val="center"/>
      <w:textAlignment w:val="center"/>
    </w:pPr>
    <w:rPr>
      <w:szCs w:val="24"/>
    </w:rPr>
  </w:style>
  <w:style w:type="paragraph" w:customStyle="1" w:styleId="xl67">
    <w:name w:val="xl67"/>
    <w:basedOn w:val="Normal"/>
    <w:rsid w:val="00B753E0"/>
    <w:pPr>
      <w:pBdr>
        <w:top w:val="single" w:sz="4" w:space="0" w:color="auto"/>
        <w:left w:val="single" w:sz="4" w:space="0" w:color="auto"/>
        <w:bottom w:val="single" w:sz="4" w:space="0" w:color="auto"/>
        <w:right w:val="single" w:sz="4" w:space="0" w:color="auto"/>
      </w:pBdr>
      <w:shd w:val="clear" w:color="000000" w:fill="D9D9D9"/>
      <w:tabs>
        <w:tab w:val="clear" w:pos="567"/>
        <w:tab w:val="clear" w:pos="1418"/>
      </w:tabs>
      <w:overflowPunct/>
      <w:autoSpaceDE/>
      <w:autoSpaceDN/>
      <w:adjustRightInd/>
      <w:spacing w:before="100" w:beforeAutospacing="1" w:after="100" w:afterAutospacing="1" w:line="240" w:lineRule="auto"/>
      <w:jc w:val="center"/>
      <w:textAlignment w:val="center"/>
    </w:pPr>
    <w:rPr>
      <w:b/>
      <w:bCs/>
      <w:color w:val="000000"/>
      <w:szCs w:val="24"/>
    </w:rPr>
  </w:style>
  <w:style w:type="paragraph" w:customStyle="1" w:styleId="xl68">
    <w:name w:val="xl68"/>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jc w:val="center"/>
      <w:textAlignment w:val="center"/>
    </w:pPr>
    <w:rPr>
      <w:b/>
      <w:bCs/>
      <w:szCs w:val="24"/>
    </w:rPr>
  </w:style>
  <w:style w:type="paragraph" w:customStyle="1" w:styleId="xl69">
    <w:name w:val="xl69"/>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jc w:val="left"/>
      <w:textAlignment w:val="top"/>
    </w:pPr>
    <w:rPr>
      <w:b/>
      <w:bCs/>
      <w:szCs w:val="24"/>
    </w:rPr>
  </w:style>
  <w:style w:type="paragraph" w:customStyle="1" w:styleId="xl70">
    <w:name w:val="xl70"/>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jc w:val="center"/>
      <w:textAlignment w:val="center"/>
    </w:pPr>
    <w:rPr>
      <w:b/>
      <w:bCs/>
      <w:szCs w:val="24"/>
    </w:rPr>
  </w:style>
  <w:style w:type="paragraph" w:customStyle="1" w:styleId="xl71">
    <w:name w:val="xl71"/>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jc w:val="center"/>
      <w:textAlignment w:val="center"/>
    </w:pPr>
    <w:rPr>
      <w:szCs w:val="24"/>
    </w:rPr>
  </w:style>
  <w:style w:type="paragraph" w:customStyle="1" w:styleId="xl72">
    <w:name w:val="xl72"/>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jc w:val="left"/>
      <w:textAlignment w:val="top"/>
    </w:pPr>
    <w:rPr>
      <w:szCs w:val="24"/>
    </w:rPr>
  </w:style>
  <w:style w:type="paragraph" w:customStyle="1" w:styleId="xl73">
    <w:name w:val="xl73"/>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Normal"/>
    <w:rsid w:val="00B753E0"/>
    <w:pPr>
      <w:pBdr>
        <w:top w:val="single" w:sz="4" w:space="0" w:color="auto"/>
        <w:left w:val="single" w:sz="4" w:space="14"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ind w:firstLineChars="200" w:firstLine="200"/>
      <w:jc w:val="left"/>
      <w:textAlignment w:val="top"/>
    </w:pPr>
    <w:rPr>
      <w:szCs w:val="24"/>
    </w:rPr>
  </w:style>
  <w:style w:type="paragraph" w:customStyle="1" w:styleId="xl75">
    <w:name w:val="xl75"/>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jc w:val="center"/>
      <w:textAlignment w:val="center"/>
    </w:pPr>
    <w:rPr>
      <w:szCs w:val="24"/>
    </w:rPr>
  </w:style>
  <w:style w:type="paragraph" w:customStyle="1" w:styleId="xl76">
    <w:name w:val="xl76"/>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textAlignment w:val="center"/>
    </w:pPr>
    <w:rPr>
      <w:b/>
      <w:bCs/>
      <w:szCs w:val="24"/>
    </w:rPr>
  </w:style>
  <w:style w:type="paragraph" w:customStyle="1" w:styleId="xl77">
    <w:name w:val="xl77"/>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textAlignment w:val="center"/>
    </w:pPr>
    <w:rPr>
      <w:szCs w:val="24"/>
    </w:rPr>
  </w:style>
  <w:style w:type="paragraph" w:customStyle="1" w:styleId="xl78">
    <w:name w:val="xl78"/>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textAlignment w:val="center"/>
    </w:pPr>
    <w:rPr>
      <w:color w:val="000000"/>
      <w:szCs w:val="24"/>
    </w:rPr>
  </w:style>
  <w:style w:type="paragraph" w:customStyle="1" w:styleId="xl79">
    <w:name w:val="xl79"/>
    <w:basedOn w:val="Normal"/>
    <w:rsid w:val="00B753E0"/>
    <w:pPr>
      <w:pBdr>
        <w:top w:val="single" w:sz="4" w:space="0" w:color="auto"/>
        <w:left w:val="single" w:sz="4" w:space="0" w:color="auto"/>
        <w:bottom w:val="single" w:sz="4" w:space="0" w:color="auto"/>
        <w:right w:val="single" w:sz="4" w:space="0" w:color="auto"/>
      </w:pBdr>
      <w:tabs>
        <w:tab w:val="clear" w:pos="567"/>
        <w:tab w:val="clear" w:pos="1418"/>
      </w:tabs>
      <w:overflowPunct/>
      <w:autoSpaceDE/>
      <w:autoSpaceDN/>
      <w:adjustRightInd/>
      <w:spacing w:before="100" w:beforeAutospacing="1" w:after="100" w:afterAutospacing="1" w:line="240" w:lineRule="auto"/>
      <w:jc w:val="left"/>
      <w:textAlignment w:val="top"/>
    </w:pPr>
    <w:rPr>
      <w:szCs w:val="24"/>
    </w:rPr>
  </w:style>
  <w:style w:type="character" w:styleId="Emphasis">
    <w:name w:val="Emphasis"/>
    <w:qFormat/>
    <w:rsid w:val="00C86533"/>
    <w:rPr>
      <w:i/>
      <w:iCs/>
    </w:rPr>
  </w:style>
  <w:style w:type="paragraph" w:customStyle="1" w:styleId="annexnumbering">
    <w:name w:val="annex numbering"/>
    <w:basedOn w:val="Heading1"/>
    <w:link w:val="annexnumberingChar"/>
    <w:qFormat/>
    <w:rsid w:val="001B5A5F"/>
    <w:pPr>
      <w:numPr>
        <w:numId w:val="14"/>
      </w:numPr>
    </w:pPr>
  </w:style>
  <w:style w:type="paragraph" w:customStyle="1" w:styleId="annexsubheading">
    <w:name w:val="annex subheading"/>
    <w:basedOn w:val="Heading2"/>
    <w:link w:val="annexsubheadingChar"/>
    <w:qFormat/>
    <w:rsid w:val="00D9249D"/>
    <w:pPr>
      <w:numPr>
        <w:ilvl w:val="0"/>
        <w:numId w:val="15"/>
      </w:numPr>
      <w:ind w:left="1276"/>
    </w:pPr>
  </w:style>
  <w:style w:type="character" w:customStyle="1" w:styleId="Heading1Char">
    <w:name w:val="Heading 1 Char"/>
    <w:link w:val="Heading1"/>
    <w:rsid w:val="001B5A5F"/>
    <w:rPr>
      <w:b/>
      <w:bCs/>
      <w:color w:val="000000"/>
      <w:sz w:val="28"/>
    </w:rPr>
  </w:style>
  <w:style w:type="character" w:customStyle="1" w:styleId="annexnumberingChar">
    <w:name w:val="annex numbering Char"/>
    <w:basedOn w:val="Heading1Char"/>
    <w:link w:val="annexnumbering"/>
    <w:rsid w:val="001B5A5F"/>
    <w:rPr>
      <w:b/>
      <w:bCs/>
      <w:color w:val="000000"/>
      <w:sz w:val="28"/>
    </w:rPr>
  </w:style>
  <w:style w:type="character" w:styleId="PlaceholderText">
    <w:name w:val="Placeholder Text"/>
    <w:basedOn w:val="DefaultParagraphFont"/>
    <w:uiPriority w:val="99"/>
    <w:semiHidden/>
    <w:rsid w:val="00BC4179"/>
    <w:rPr>
      <w:color w:val="808080"/>
    </w:rPr>
  </w:style>
  <w:style w:type="character" w:customStyle="1" w:styleId="annexsubheadingChar">
    <w:name w:val="annex subheading Char"/>
    <w:basedOn w:val="Heading2Char"/>
    <w:link w:val="annexsubheading"/>
    <w:rsid w:val="00D9249D"/>
    <w:rPr>
      <w:b/>
      <w:bC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56631">
      <w:bodyDiv w:val="1"/>
      <w:marLeft w:val="0"/>
      <w:marRight w:val="0"/>
      <w:marTop w:val="0"/>
      <w:marBottom w:val="0"/>
      <w:divBdr>
        <w:top w:val="none" w:sz="0" w:space="0" w:color="auto"/>
        <w:left w:val="none" w:sz="0" w:space="0" w:color="auto"/>
        <w:bottom w:val="none" w:sz="0" w:space="0" w:color="auto"/>
        <w:right w:val="none" w:sz="0" w:space="0" w:color="auto"/>
      </w:divBdr>
    </w:div>
    <w:div w:id="184683064">
      <w:bodyDiv w:val="1"/>
      <w:marLeft w:val="0"/>
      <w:marRight w:val="0"/>
      <w:marTop w:val="0"/>
      <w:marBottom w:val="0"/>
      <w:divBdr>
        <w:top w:val="none" w:sz="0" w:space="0" w:color="auto"/>
        <w:left w:val="none" w:sz="0" w:space="0" w:color="auto"/>
        <w:bottom w:val="none" w:sz="0" w:space="0" w:color="auto"/>
        <w:right w:val="none" w:sz="0" w:space="0" w:color="auto"/>
      </w:divBdr>
    </w:div>
    <w:div w:id="283734262">
      <w:bodyDiv w:val="1"/>
      <w:marLeft w:val="0"/>
      <w:marRight w:val="0"/>
      <w:marTop w:val="0"/>
      <w:marBottom w:val="0"/>
      <w:divBdr>
        <w:top w:val="none" w:sz="0" w:space="0" w:color="auto"/>
        <w:left w:val="none" w:sz="0" w:space="0" w:color="auto"/>
        <w:bottom w:val="none" w:sz="0" w:space="0" w:color="auto"/>
        <w:right w:val="none" w:sz="0" w:space="0" w:color="auto"/>
      </w:divBdr>
    </w:div>
    <w:div w:id="354965572">
      <w:bodyDiv w:val="1"/>
      <w:marLeft w:val="0"/>
      <w:marRight w:val="0"/>
      <w:marTop w:val="0"/>
      <w:marBottom w:val="0"/>
      <w:divBdr>
        <w:top w:val="none" w:sz="0" w:space="0" w:color="auto"/>
        <w:left w:val="none" w:sz="0" w:space="0" w:color="auto"/>
        <w:bottom w:val="none" w:sz="0" w:space="0" w:color="auto"/>
        <w:right w:val="none" w:sz="0" w:space="0" w:color="auto"/>
      </w:divBdr>
    </w:div>
    <w:div w:id="360982272">
      <w:bodyDiv w:val="1"/>
      <w:marLeft w:val="0"/>
      <w:marRight w:val="0"/>
      <w:marTop w:val="0"/>
      <w:marBottom w:val="0"/>
      <w:divBdr>
        <w:top w:val="none" w:sz="0" w:space="0" w:color="auto"/>
        <w:left w:val="none" w:sz="0" w:space="0" w:color="auto"/>
        <w:bottom w:val="none" w:sz="0" w:space="0" w:color="auto"/>
        <w:right w:val="none" w:sz="0" w:space="0" w:color="auto"/>
      </w:divBdr>
    </w:div>
    <w:div w:id="448549076">
      <w:bodyDiv w:val="1"/>
      <w:marLeft w:val="0"/>
      <w:marRight w:val="0"/>
      <w:marTop w:val="0"/>
      <w:marBottom w:val="0"/>
      <w:divBdr>
        <w:top w:val="none" w:sz="0" w:space="0" w:color="auto"/>
        <w:left w:val="none" w:sz="0" w:space="0" w:color="auto"/>
        <w:bottom w:val="none" w:sz="0" w:space="0" w:color="auto"/>
        <w:right w:val="none" w:sz="0" w:space="0" w:color="auto"/>
      </w:divBdr>
    </w:div>
    <w:div w:id="483283000">
      <w:bodyDiv w:val="1"/>
      <w:marLeft w:val="0"/>
      <w:marRight w:val="0"/>
      <w:marTop w:val="0"/>
      <w:marBottom w:val="0"/>
      <w:divBdr>
        <w:top w:val="none" w:sz="0" w:space="0" w:color="auto"/>
        <w:left w:val="none" w:sz="0" w:space="0" w:color="auto"/>
        <w:bottom w:val="none" w:sz="0" w:space="0" w:color="auto"/>
        <w:right w:val="none" w:sz="0" w:space="0" w:color="auto"/>
      </w:divBdr>
    </w:div>
    <w:div w:id="545678380">
      <w:bodyDiv w:val="1"/>
      <w:marLeft w:val="0"/>
      <w:marRight w:val="0"/>
      <w:marTop w:val="0"/>
      <w:marBottom w:val="0"/>
      <w:divBdr>
        <w:top w:val="none" w:sz="0" w:space="0" w:color="auto"/>
        <w:left w:val="none" w:sz="0" w:space="0" w:color="auto"/>
        <w:bottom w:val="none" w:sz="0" w:space="0" w:color="auto"/>
        <w:right w:val="none" w:sz="0" w:space="0" w:color="auto"/>
      </w:divBdr>
    </w:div>
    <w:div w:id="565841177">
      <w:bodyDiv w:val="1"/>
      <w:marLeft w:val="0"/>
      <w:marRight w:val="0"/>
      <w:marTop w:val="0"/>
      <w:marBottom w:val="0"/>
      <w:divBdr>
        <w:top w:val="none" w:sz="0" w:space="0" w:color="auto"/>
        <w:left w:val="none" w:sz="0" w:space="0" w:color="auto"/>
        <w:bottom w:val="none" w:sz="0" w:space="0" w:color="auto"/>
        <w:right w:val="none" w:sz="0" w:space="0" w:color="auto"/>
      </w:divBdr>
    </w:div>
    <w:div w:id="639306976">
      <w:bodyDiv w:val="1"/>
      <w:marLeft w:val="0"/>
      <w:marRight w:val="0"/>
      <w:marTop w:val="0"/>
      <w:marBottom w:val="0"/>
      <w:divBdr>
        <w:top w:val="none" w:sz="0" w:space="0" w:color="auto"/>
        <w:left w:val="none" w:sz="0" w:space="0" w:color="auto"/>
        <w:bottom w:val="none" w:sz="0" w:space="0" w:color="auto"/>
        <w:right w:val="none" w:sz="0" w:space="0" w:color="auto"/>
      </w:divBdr>
    </w:div>
    <w:div w:id="661541623">
      <w:bodyDiv w:val="1"/>
      <w:marLeft w:val="0"/>
      <w:marRight w:val="0"/>
      <w:marTop w:val="0"/>
      <w:marBottom w:val="0"/>
      <w:divBdr>
        <w:top w:val="none" w:sz="0" w:space="0" w:color="auto"/>
        <w:left w:val="none" w:sz="0" w:space="0" w:color="auto"/>
        <w:bottom w:val="none" w:sz="0" w:space="0" w:color="auto"/>
        <w:right w:val="none" w:sz="0" w:space="0" w:color="auto"/>
      </w:divBdr>
    </w:div>
    <w:div w:id="677125713">
      <w:bodyDiv w:val="1"/>
      <w:marLeft w:val="0"/>
      <w:marRight w:val="0"/>
      <w:marTop w:val="0"/>
      <w:marBottom w:val="0"/>
      <w:divBdr>
        <w:top w:val="none" w:sz="0" w:space="0" w:color="auto"/>
        <w:left w:val="none" w:sz="0" w:space="0" w:color="auto"/>
        <w:bottom w:val="none" w:sz="0" w:space="0" w:color="auto"/>
        <w:right w:val="none" w:sz="0" w:space="0" w:color="auto"/>
      </w:divBdr>
    </w:div>
    <w:div w:id="681929272">
      <w:bodyDiv w:val="1"/>
      <w:marLeft w:val="0"/>
      <w:marRight w:val="0"/>
      <w:marTop w:val="0"/>
      <w:marBottom w:val="0"/>
      <w:divBdr>
        <w:top w:val="none" w:sz="0" w:space="0" w:color="auto"/>
        <w:left w:val="none" w:sz="0" w:space="0" w:color="auto"/>
        <w:bottom w:val="none" w:sz="0" w:space="0" w:color="auto"/>
        <w:right w:val="none" w:sz="0" w:space="0" w:color="auto"/>
      </w:divBdr>
    </w:div>
    <w:div w:id="715275727">
      <w:bodyDiv w:val="1"/>
      <w:marLeft w:val="0"/>
      <w:marRight w:val="0"/>
      <w:marTop w:val="0"/>
      <w:marBottom w:val="0"/>
      <w:divBdr>
        <w:top w:val="none" w:sz="0" w:space="0" w:color="auto"/>
        <w:left w:val="none" w:sz="0" w:space="0" w:color="auto"/>
        <w:bottom w:val="none" w:sz="0" w:space="0" w:color="auto"/>
        <w:right w:val="none" w:sz="0" w:space="0" w:color="auto"/>
      </w:divBdr>
    </w:div>
    <w:div w:id="716122017">
      <w:bodyDiv w:val="1"/>
      <w:marLeft w:val="0"/>
      <w:marRight w:val="0"/>
      <w:marTop w:val="0"/>
      <w:marBottom w:val="0"/>
      <w:divBdr>
        <w:top w:val="none" w:sz="0" w:space="0" w:color="auto"/>
        <w:left w:val="none" w:sz="0" w:space="0" w:color="auto"/>
        <w:bottom w:val="none" w:sz="0" w:space="0" w:color="auto"/>
        <w:right w:val="none" w:sz="0" w:space="0" w:color="auto"/>
      </w:divBdr>
    </w:div>
    <w:div w:id="772674617">
      <w:bodyDiv w:val="1"/>
      <w:marLeft w:val="0"/>
      <w:marRight w:val="0"/>
      <w:marTop w:val="0"/>
      <w:marBottom w:val="0"/>
      <w:divBdr>
        <w:top w:val="none" w:sz="0" w:space="0" w:color="auto"/>
        <w:left w:val="none" w:sz="0" w:space="0" w:color="auto"/>
        <w:bottom w:val="none" w:sz="0" w:space="0" w:color="auto"/>
        <w:right w:val="none" w:sz="0" w:space="0" w:color="auto"/>
      </w:divBdr>
    </w:div>
    <w:div w:id="797996773">
      <w:bodyDiv w:val="1"/>
      <w:marLeft w:val="0"/>
      <w:marRight w:val="0"/>
      <w:marTop w:val="0"/>
      <w:marBottom w:val="0"/>
      <w:divBdr>
        <w:top w:val="none" w:sz="0" w:space="0" w:color="auto"/>
        <w:left w:val="none" w:sz="0" w:space="0" w:color="auto"/>
        <w:bottom w:val="none" w:sz="0" w:space="0" w:color="auto"/>
        <w:right w:val="none" w:sz="0" w:space="0" w:color="auto"/>
      </w:divBdr>
      <w:divsChild>
        <w:div w:id="89350462">
          <w:marLeft w:val="547"/>
          <w:marRight w:val="0"/>
          <w:marTop w:val="0"/>
          <w:marBottom w:val="0"/>
          <w:divBdr>
            <w:top w:val="none" w:sz="0" w:space="0" w:color="auto"/>
            <w:left w:val="none" w:sz="0" w:space="0" w:color="auto"/>
            <w:bottom w:val="none" w:sz="0" w:space="0" w:color="auto"/>
            <w:right w:val="none" w:sz="0" w:space="0" w:color="auto"/>
          </w:divBdr>
        </w:div>
      </w:divsChild>
    </w:div>
    <w:div w:id="822770315">
      <w:bodyDiv w:val="1"/>
      <w:marLeft w:val="0"/>
      <w:marRight w:val="0"/>
      <w:marTop w:val="0"/>
      <w:marBottom w:val="0"/>
      <w:divBdr>
        <w:top w:val="none" w:sz="0" w:space="0" w:color="auto"/>
        <w:left w:val="none" w:sz="0" w:space="0" w:color="auto"/>
        <w:bottom w:val="none" w:sz="0" w:space="0" w:color="auto"/>
        <w:right w:val="none" w:sz="0" w:space="0" w:color="auto"/>
      </w:divBdr>
    </w:div>
    <w:div w:id="845942377">
      <w:bodyDiv w:val="1"/>
      <w:marLeft w:val="0"/>
      <w:marRight w:val="0"/>
      <w:marTop w:val="0"/>
      <w:marBottom w:val="0"/>
      <w:divBdr>
        <w:top w:val="none" w:sz="0" w:space="0" w:color="auto"/>
        <w:left w:val="none" w:sz="0" w:space="0" w:color="auto"/>
        <w:bottom w:val="none" w:sz="0" w:space="0" w:color="auto"/>
        <w:right w:val="none" w:sz="0" w:space="0" w:color="auto"/>
      </w:divBdr>
    </w:div>
    <w:div w:id="924649133">
      <w:bodyDiv w:val="1"/>
      <w:marLeft w:val="0"/>
      <w:marRight w:val="0"/>
      <w:marTop w:val="0"/>
      <w:marBottom w:val="0"/>
      <w:divBdr>
        <w:top w:val="none" w:sz="0" w:space="0" w:color="auto"/>
        <w:left w:val="none" w:sz="0" w:space="0" w:color="auto"/>
        <w:bottom w:val="none" w:sz="0" w:space="0" w:color="auto"/>
        <w:right w:val="none" w:sz="0" w:space="0" w:color="auto"/>
      </w:divBdr>
    </w:div>
    <w:div w:id="940145850">
      <w:bodyDiv w:val="1"/>
      <w:marLeft w:val="0"/>
      <w:marRight w:val="0"/>
      <w:marTop w:val="0"/>
      <w:marBottom w:val="0"/>
      <w:divBdr>
        <w:top w:val="none" w:sz="0" w:space="0" w:color="auto"/>
        <w:left w:val="none" w:sz="0" w:space="0" w:color="auto"/>
        <w:bottom w:val="none" w:sz="0" w:space="0" w:color="auto"/>
        <w:right w:val="none" w:sz="0" w:space="0" w:color="auto"/>
      </w:divBdr>
    </w:div>
    <w:div w:id="1058896027">
      <w:bodyDiv w:val="1"/>
      <w:marLeft w:val="0"/>
      <w:marRight w:val="0"/>
      <w:marTop w:val="0"/>
      <w:marBottom w:val="0"/>
      <w:divBdr>
        <w:top w:val="none" w:sz="0" w:space="0" w:color="auto"/>
        <w:left w:val="none" w:sz="0" w:space="0" w:color="auto"/>
        <w:bottom w:val="none" w:sz="0" w:space="0" w:color="auto"/>
        <w:right w:val="none" w:sz="0" w:space="0" w:color="auto"/>
      </w:divBdr>
      <w:divsChild>
        <w:div w:id="1666011790">
          <w:marLeft w:val="547"/>
          <w:marRight w:val="0"/>
          <w:marTop w:val="0"/>
          <w:marBottom w:val="0"/>
          <w:divBdr>
            <w:top w:val="none" w:sz="0" w:space="0" w:color="auto"/>
            <w:left w:val="none" w:sz="0" w:space="0" w:color="auto"/>
            <w:bottom w:val="none" w:sz="0" w:space="0" w:color="auto"/>
            <w:right w:val="none" w:sz="0" w:space="0" w:color="auto"/>
          </w:divBdr>
        </w:div>
      </w:divsChild>
    </w:div>
    <w:div w:id="1276519040">
      <w:bodyDiv w:val="1"/>
      <w:marLeft w:val="0"/>
      <w:marRight w:val="0"/>
      <w:marTop w:val="0"/>
      <w:marBottom w:val="0"/>
      <w:divBdr>
        <w:top w:val="none" w:sz="0" w:space="0" w:color="auto"/>
        <w:left w:val="none" w:sz="0" w:space="0" w:color="auto"/>
        <w:bottom w:val="none" w:sz="0" w:space="0" w:color="auto"/>
        <w:right w:val="none" w:sz="0" w:space="0" w:color="auto"/>
      </w:divBdr>
    </w:div>
    <w:div w:id="1365793147">
      <w:bodyDiv w:val="1"/>
      <w:marLeft w:val="0"/>
      <w:marRight w:val="0"/>
      <w:marTop w:val="0"/>
      <w:marBottom w:val="0"/>
      <w:divBdr>
        <w:top w:val="none" w:sz="0" w:space="0" w:color="auto"/>
        <w:left w:val="none" w:sz="0" w:space="0" w:color="auto"/>
        <w:bottom w:val="none" w:sz="0" w:space="0" w:color="auto"/>
        <w:right w:val="none" w:sz="0" w:space="0" w:color="auto"/>
      </w:divBdr>
    </w:div>
    <w:div w:id="1390038424">
      <w:bodyDiv w:val="1"/>
      <w:marLeft w:val="0"/>
      <w:marRight w:val="0"/>
      <w:marTop w:val="0"/>
      <w:marBottom w:val="0"/>
      <w:divBdr>
        <w:top w:val="none" w:sz="0" w:space="0" w:color="auto"/>
        <w:left w:val="none" w:sz="0" w:space="0" w:color="auto"/>
        <w:bottom w:val="none" w:sz="0" w:space="0" w:color="auto"/>
        <w:right w:val="none" w:sz="0" w:space="0" w:color="auto"/>
      </w:divBdr>
    </w:div>
    <w:div w:id="1411659548">
      <w:bodyDiv w:val="1"/>
      <w:marLeft w:val="0"/>
      <w:marRight w:val="0"/>
      <w:marTop w:val="0"/>
      <w:marBottom w:val="0"/>
      <w:divBdr>
        <w:top w:val="none" w:sz="0" w:space="0" w:color="auto"/>
        <w:left w:val="none" w:sz="0" w:space="0" w:color="auto"/>
        <w:bottom w:val="none" w:sz="0" w:space="0" w:color="auto"/>
        <w:right w:val="none" w:sz="0" w:space="0" w:color="auto"/>
      </w:divBdr>
    </w:div>
    <w:div w:id="1507744088">
      <w:bodyDiv w:val="1"/>
      <w:marLeft w:val="0"/>
      <w:marRight w:val="0"/>
      <w:marTop w:val="0"/>
      <w:marBottom w:val="0"/>
      <w:divBdr>
        <w:top w:val="none" w:sz="0" w:space="0" w:color="auto"/>
        <w:left w:val="none" w:sz="0" w:space="0" w:color="auto"/>
        <w:bottom w:val="none" w:sz="0" w:space="0" w:color="auto"/>
        <w:right w:val="none" w:sz="0" w:space="0" w:color="auto"/>
      </w:divBdr>
    </w:div>
    <w:div w:id="1599288845">
      <w:bodyDiv w:val="1"/>
      <w:marLeft w:val="0"/>
      <w:marRight w:val="0"/>
      <w:marTop w:val="0"/>
      <w:marBottom w:val="0"/>
      <w:divBdr>
        <w:top w:val="none" w:sz="0" w:space="0" w:color="auto"/>
        <w:left w:val="none" w:sz="0" w:space="0" w:color="auto"/>
        <w:bottom w:val="none" w:sz="0" w:space="0" w:color="auto"/>
        <w:right w:val="none" w:sz="0" w:space="0" w:color="auto"/>
      </w:divBdr>
    </w:div>
    <w:div w:id="1625961195">
      <w:bodyDiv w:val="1"/>
      <w:marLeft w:val="0"/>
      <w:marRight w:val="0"/>
      <w:marTop w:val="0"/>
      <w:marBottom w:val="0"/>
      <w:divBdr>
        <w:top w:val="none" w:sz="0" w:space="0" w:color="auto"/>
        <w:left w:val="none" w:sz="0" w:space="0" w:color="auto"/>
        <w:bottom w:val="none" w:sz="0" w:space="0" w:color="auto"/>
        <w:right w:val="none" w:sz="0" w:space="0" w:color="auto"/>
      </w:divBdr>
    </w:div>
    <w:div w:id="1693527523">
      <w:bodyDiv w:val="1"/>
      <w:marLeft w:val="0"/>
      <w:marRight w:val="0"/>
      <w:marTop w:val="0"/>
      <w:marBottom w:val="0"/>
      <w:divBdr>
        <w:top w:val="none" w:sz="0" w:space="0" w:color="auto"/>
        <w:left w:val="none" w:sz="0" w:space="0" w:color="auto"/>
        <w:bottom w:val="none" w:sz="0" w:space="0" w:color="auto"/>
        <w:right w:val="none" w:sz="0" w:space="0" w:color="auto"/>
      </w:divBdr>
    </w:div>
    <w:div w:id="1726946194">
      <w:bodyDiv w:val="1"/>
      <w:marLeft w:val="0"/>
      <w:marRight w:val="0"/>
      <w:marTop w:val="0"/>
      <w:marBottom w:val="0"/>
      <w:divBdr>
        <w:top w:val="none" w:sz="0" w:space="0" w:color="auto"/>
        <w:left w:val="none" w:sz="0" w:space="0" w:color="auto"/>
        <w:bottom w:val="none" w:sz="0" w:space="0" w:color="auto"/>
        <w:right w:val="none" w:sz="0" w:space="0" w:color="auto"/>
      </w:divBdr>
    </w:div>
    <w:div w:id="1817796243">
      <w:bodyDiv w:val="1"/>
      <w:marLeft w:val="0"/>
      <w:marRight w:val="0"/>
      <w:marTop w:val="0"/>
      <w:marBottom w:val="0"/>
      <w:divBdr>
        <w:top w:val="none" w:sz="0" w:space="0" w:color="auto"/>
        <w:left w:val="none" w:sz="0" w:space="0" w:color="auto"/>
        <w:bottom w:val="none" w:sz="0" w:space="0" w:color="auto"/>
        <w:right w:val="none" w:sz="0" w:space="0" w:color="auto"/>
      </w:divBdr>
    </w:div>
    <w:div w:id="1913614756">
      <w:bodyDiv w:val="1"/>
      <w:marLeft w:val="0"/>
      <w:marRight w:val="0"/>
      <w:marTop w:val="0"/>
      <w:marBottom w:val="0"/>
      <w:divBdr>
        <w:top w:val="none" w:sz="0" w:space="0" w:color="auto"/>
        <w:left w:val="none" w:sz="0" w:space="0" w:color="auto"/>
        <w:bottom w:val="none" w:sz="0" w:space="0" w:color="auto"/>
        <w:right w:val="none" w:sz="0" w:space="0" w:color="auto"/>
      </w:divBdr>
    </w:div>
    <w:div w:id="20410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C270-47D6-41BF-9D33-019DF3EE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3276</Words>
  <Characters>18676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NASCHEM</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Naschem</dc:creator>
  <cp:keywords/>
  <dc:description/>
  <cp:lastModifiedBy>Jedd Orsmond</cp:lastModifiedBy>
  <cp:revision>5</cp:revision>
  <cp:lastPrinted>2019-10-16T11:55:00Z</cp:lastPrinted>
  <dcterms:created xsi:type="dcterms:W3CDTF">2020-07-24T14:30:00Z</dcterms:created>
  <dcterms:modified xsi:type="dcterms:W3CDTF">2020-07-24T15:20:00Z</dcterms:modified>
</cp:coreProperties>
</file>