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E09" w:rsidRDefault="004E2E09" w:rsidP="004E2E09">
      <w:pPr>
        <w:shd w:val="solid" w:color="BBBABA" w:fill="BBBABA"/>
        <w:spacing w:line="182" w:lineRule="auto"/>
        <w:ind w:left="1226" w:right="1291"/>
        <w:jc w:val="both"/>
        <w:rPr>
          <w:rFonts w:ascii="Times New Roman" w:hAnsi="Times New Roman"/>
          <w:color w:val="000000"/>
          <w:spacing w:val="3"/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59025" cy="3145790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314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2E09" w:rsidRDefault="004E2E09" w:rsidP="004E2E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185.75pt;height:24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" fillcolor="white [3212]" stroked="f">
                <v:textbox>
                  <w:txbxContent>
                    <w:p w:rsidR="004E2E09" w:rsidRDefault="004E2E09" w:rsidP="004E2E09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color w:val="000000"/>
          <w:spacing w:val="3"/>
          <w:sz w:val="8"/>
        </w:rPr>
        <w:t>ABSTRACT</w:t>
      </w:r>
    </w:p>
    <w:p w:rsidR="004E2E09" w:rsidRDefault="004E2E09" w:rsidP="004E2E09">
      <w:pPr>
        <w:spacing w:before="216" w:line="121" w:lineRule="exact"/>
        <w:jc w:val="both"/>
        <w:rPr>
          <w:rFonts w:ascii="Times New Roman" w:hAnsi="Times New Roman"/>
          <w:i/>
          <w:color w:val="000000"/>
          <w:spacing w:val="4"/>
          <w:sz w:val="7"/>
        </w:rPr>
      </w:pPr>
      <w:r>
        <w:rPr>
          <w:rFonts w:ascii="Times New Roman" w:hAnsi="Times New Roman"/>
          <w:i/>
          <w:color w:val="000000"/>
          <w:spacing w:val="4"/>
          <w:sz w:val="7"/>
        </w:rPr>
        <w:t>Em</w:t>
      </w:r>
      <w:r>
        <w:rPr>
          <w:rFonts w:ascii="Times New Roman" w:hAnsi="Times New Roman"/>
          <w:i/>
          <w:color w:val="000000"/>
          <w:spacing w:val="4"/>
          <w:sz w:val="7"/>
        </w:rPr>
        <w:t xml:space="preserve">powerment of </w:t>
      </w:r>
      <w:r>
        <w:rPr>
          <w:rFonts w:ascii="Times New Roman" w:hAnsi="Times New Roman"/>
          <w:color w:val="000000"/>
          <w:spacing w:val="4"/>
          <w:sz w:val="7"/>
        </w:rPr>
        <w:t>w</w:t>
      </w:r>
      <w:r>
        <w:rPr>
          <w:rFonts w:ascii="Times New Roman" w:hAnsi="Times New Roman"/>
          <w:color w:val="000000"/>
          <w:spacing w:val="4"/>
          <w:sz w:val="7"/>
        </w:rPr>
        <w:t>omen is a holistic concept. It is multi-dimensional. In its approach and</w:t>
      </w:r>
    </w:p>
    <w:p w:rsidR="004E2E09" w:rsidRDefault="004E2E09" w:rsidP="004E2E09">
      <w:pPr>
        <w:spacing w:line="135" w:lineRule="exact"/>
        <w:jc w:val="both"/>
        <w:rPr>
          <w:rFonts w:ascii="Times New Roman" w:hAnsi="Times New Roman"/>
          <w:color w:val="000000"/>
          <w:spacing w:val="6"/>
          <w:sz w:val="7"/>
        </w:rPr>
      </w:pPr>
      <w:r>
        <w:rPr>
          <w:rFonts w:ascii="Times New Roman" w:hAnsi="Times New Roman"/>
          <w:color w:val="000000"/>
          <w:spacing w:val="6"/>
          <w:sz w:val="7"/>
        </w:rPr>
        <w:t>social. political. economic and social aspects.</w:t>
      </w:r>
      <w:r>
        <w:rPr>
          <w:rFonts w:ascii="Times New Roman" w:hAnsi="Times New Roman"/>
          <w:color w:val="000000"/>
          <w:spacing w:val="6"/>
          <w:sz w:val="7"/>
        </w:rPr>
        <w:t xml:space="preserve"> Of all these facets of women's</w:t>
      </w:r>
      <w:r>
        <w:rPr>
          <w:rFonts w:ascii="Times New Roman" w:hAnsi="Times New Roman"/>
          <w:color w:val="000000"/>
          <w:spacing w:val="5"/>
          <w:sz w:val="7"/>
        </w:rPr>
        <w:t xml:space="preserve">, </w:t>
      </w:r>
      <w:r>
        <w:rPr>
          <w:rFonts w:ascii="Times New Roman" w:hAnsi="Times New Roman"/>
          <w:color w:val="000000"/>
          <w:spacing w:val="5"/>
          <w:sz w:val="7"/>
        </w:rPr>
        <w:t>d</w:t>
      </w:r>
      <w:r>
        <w:rPr>
          <w:rFonts w:ascii="Times New Roman" w:hAnsi="Times New Roman"/>
          <w:color w:val="000000"/>
          <w:spacing w:val="5"/>
          <w:sz w:val="7"/>
        </w:rPr>
        <w:t>evelopment,</w:t>
      </w:r>
      <w:r>
        <w:rPr>
          <w:rFonts w:ascii="Times New Roman" w:hAnsi="Times New Roman"/>
          <w:color w:val="000000"/>
          <w:spacing w:val="5"/>
          <w:sz w:val="7"/>
        </w:rPr>
        <w:t xml:space="preserve"> </w:t>
      </w:r>
      <w:r>
        <w:rPr>
          <w:rFonts w:ascii="Times New Roman" w:hAnsi="Times New Roman"/>
          <w:color w:val="000000"/>
          <w:spacing w:val="5"/>
          <w:sz w:val="7"/>
        </w:rPr>
        <w:t>economic</w:t>
      </w:r>
      <w:r>
        <w:rPr>
          <w:rFonts w:ascii="Times New Roman" w:hAnsi="Times New Roman"/>
          <w:color w:val="000000"/>
          <w:spacing w:val="5"/>
          <w:sz w:val="6"/>
        </w:rPr>
        <w:t xml:space="preserve"> </w:t>
      </w:r>
      <w:r>
        <w:rPr>
          <w:rFonts w:ascii="Times New Roman" w:hAnsi="Times New Roman"/>
          <w:color w:val="000000"/>
          <w:spacing w:val="5"/>
          <w:sz w:val="7"/>
        </w:rPr>
        <w:t xml:space="preserve">empowerment is of utmost significance </w:t>
      </w:r>
      <w:proofErr w:type="gramStart"/>
      <w:r>
        <w:rPr>
          <w:rFonts w:ascii="Times New Roman" w:hAnsi="Times New Roman"/>
          <w:color w:val="000000"/>
          <w:spacing w:val="5"/>
          <w:sz w:val="7"/>
        </w:rPr>
        <w:t>in order to</w:t>
      </w:r>
      <w:proofErr w:type="gramEnd"/>
      <w:r>
        <w:rPr>
          <w:rFonts w:ascii="Times New Roman" w:hAnsi="Times New Roman"/>
          <w:color w:val="000000"/>
          <w:spacing w:val="5"/>
          <w:sz w:val="7"/>
        </w:rPr>
        <w:t xml:space="preserve"> achieve a long </w:t>
      </w:r>
      <w:r>
        <w:rPr>
          <w:rFonts w:ascii="Times New Roman" w:hAnsi="Times New Roman"/>
          <w:color w:val="000000"/>
          <w:spacing w:val="6"/>
          <w:sz w:val="7"/>
        </w:rPr>
        <w:t>lasting</w:t>
      </w:r>
      <w:r>
        <w:rPr>
          <w:rFonts w:ascii="Times New Roman" w:hAnsi="Times New Roman"/>
          <w:color w:val="000000"/>
          <w:spacing w:val="6"/>
          <w:sz w:val="7"/>
        </w:rPr>
        <w:t xml:space="preserve"> and sustainable development of society. Self</w:t>
      </w:r>
      <w:r>
        <w:rPr>
          <w:rFonts w:ascii="Times New Roman" w:hAnsi="Times New Roman"/>
          <w:color w:val="000000"/>
          <w:spacing w:val="6"/>
          <w:sz w:val="7"/>
        </w:rPr>
        <w:t>- Help Groups arc the voluntary org</w:t>
      </w:r>
      <w:r>
        <w:rPr>
          <w:rFonts w:ascii="Times New Roman" w:hAnsi="Times New Roman"/>
          <w:color w:val="000000"/>
          <w:spacing w:val="3"/>
          <w:sz w:val="7"/>
        </w:rPr>
        <w:t>aniza</w:t>
      </w:r>
      <w:r>
        <w:rPr>
          <w:rFonts w:ascii="Times New Roman" w:hAnsi="Times New Roman"/>
          <w:color w:val="000000"/>
          <w:spacing w:val="3"/>
          <w:sz w:val="7"/>
        </w:rPr>
        <w:t>tions which disburse micro credit to the members an</w:t>
      </w:r>
      <w:r>
        <w:rPr>
          <w:rFonts w:ascii="Times New Roman" w:hAnsi="Times New Roman"/>
          <w:color w:val="000000"/>
          <w:spacing w:val="3"/>
          <w:sz w:val="7"/>
        </w:rPr>
        <w:t xml:space="preserve">d facilitate them to </w:t>
      </w:r>
      <w:proofErr w:type="gramStart"/>
      <w:r>
        <w:rPr>
          <w:rFonts w:ascii="Times New Roman" w:hAnsi="Times New Roman"/>
          <w:color w:val="000000"/>
          <w:spacing w:val="3"/>
          <w:sz w:val="7"/>
        </w:rPr>
        <w:t>enter into</w:t>
      </w:r>
      <w:proofErr w:type="gramEnd"/>
      <w:r>
        <w:rPr>
          <w:rFonts w:ascii="Times New Roman" w:hAnsi="Times New Roman"/>
          <w:color w:val="000000"/>
          <w:spacing w:val="3"/>
          <w:sz w:val="7"/>
        </w:rPr>
        <w:t xml:space="preserve"> entre</w:t>
      </w:r>
      <w:r>
        <w:rPr>
          <w:rFonts w:ascii="Times New Roman" w:hAnsi="Times New Roman"/>
          <w:color w:val="000000"/>
          <w:spacing w:val="4"/>
          <w:sz w:val="7"/>
        </w:rPr>
        <w:t xml:space="preserve">preneurial activities. The Present study attempted to </w:t>
      </w:r>
      <w:r>
        <w:rPr>
          <w:rFonts w:ascii="Times New Roman" w:hAnsi="Times New Roman"/>
          <w:color w:val="000000"/>
          <w:spacing w:val="4"/>
          <w:sz w:val="7"/>
        </w:rPr>
        <w:t>analyze</w:t>
      </w:r>
      <w:r>
        <w:rPr>
          <w:rFonts w:ascii="Times New Roman" w:hAnsi="Times New Roman"/>
          <w:color w:val="000000"/>
          <w:spacing w:val="4"/>
          <w:sz w:val="7"/>
        </w:rPr>
        <w:t xml:space="preserve"> the performance of women </w:t>
      </w:r>
      <w:r>
        <w:rPr>
          <w:rFonts w:ascii="Times New Roman" w:hAnsi="Times New Roman"/>
          <w:color w:val="000000"/>
          <w:spacing w:val="5"/>
          <w:sz w:val="7"/>
        </w:rPr>
        <w:t>sel</w:t>
      </w:r>
      <w:r>
        <w:rPr>
          <w:rFonts w:ascii="Times New Roman" w:hAnsi="Times New Roman"/>
          <w:color w:val="000000"/>
          <w:spacing w:val="5"/>
          <w:sz w:val="7"/>
        </w:rPr>
        <w:t xml:space="preserve">f Help Groups and its </w:t>
      </w:r>
      <w:proofErr w:type="gramStart"/>
      <w:r>
        <w:rPr>
          <w:rFonts w:ascii="Times New Roman" w:hAnsi="Times New Roman"/>
          <w:color w:val="000000"/>
          <w:spacing w:val="5"/>
          <w:sz w:val="7"/>
        </w:rPr>
        <w:t>socio economic</w:t>
      </w:r>
      <w:proofErr w:type="gramEnd"/>
      <w:r>
        <w:rPr>
          <w:rFonts w:ascii="Times New Roman" w:hAnsi="Times New Roman"/>
          <w:color w:val="000000"/>
          <w:spacing w:val="5"/>
          <w:sz w:val="7"/>
        </w:rPr>
        <w:t xml:space="preserve"> impact on members as well as perception of </w:t>
      </w:r>
      <w:r>
        <w:rPr>
          <w:rFonts w:ascii="Times New Roman" w:hAnsi="Times New Roman"/>
          <w:color w:val="000000"/>
          <w:spacing w:val="4"/>
          <w:sz w:val="7"/>
        </w:rPr>
        <w:t>members to</w:t>
      </w:r>
      <w:r>
        <w:rPr>
          <w:rFonts w:ascii="Times New Roman" w:hAnsi="Times New Roman"/>
          <w:color w:val="000000"/>
          <w:spacing w:val="4"/>
          <w:sz w:val="7"/>
        </w:rPr>
        <w:t>wards SHGs in Arunachal Pradesh</w:t>
      </w:r>
      <w:r>
        <w:rPr>
          <w:rFonts w:ascii="Times New Roman" w:hAnsi="Times New Roman"/>
          <w:color w:val="000000"/>
          <w:spacing w:val="4"/>
          <w:sz w:val="7"/>
        </w:rPr>
        <w:t xml:space="preserve">. Primary data required for the study were </w:t>
      </w:r>
      <w:r>
        <w:rPr>
          <w:rFonts w:ascii="Times New Roman" w:hAnsi="Times New Roman"/>
          <w:color w:val="000000"/>
          <w:spacing w:val="3"/>
          <w:sz w:val="7"/>
        </w:rPr>
        <w:t xml:space="preserve">collected from 190 group leaders (animators) and 570 members of the SHGs representing 19 </w:t>
      </w:r>
      <w:r>
        <w:rPr>
          <w:rFonts w:ascii="Times New Roman" w:hAnsi="Times New Roman"/>
          <w:color w:val="000000"/>
          <w:spacing w:val="4"/>
          <w:sz w:val="7"/>
        </w:rPr>
        <w:t xml:space="preserve">blocks in </w:t>
      </w:r>
      <w:proofErr w:type="spellStart"/>
      <w:r>
        <w:rPr>
          <w:rFonts w:ascii="Times New Roman" w:hAnsi="Times New Roman"/>
          <w:color w:val="000000"/>
          <w:spacing w:val="4"/>
          <w:sz w:val="7"/>
        </w:rPr>
        <w:t>Basar</w:t>
      </w:r>
      <w:proofErr w:type="spellEnd"/>
      <w:r>
        <w:rPr>
          <w:rFonts w:ascii="Times New Roman" w:hAnsi="Times New Roman"/>
          <w:color w:val="000000"/>
          <w:spacing w:val="4"/>
          <w:sz w:val="7"/>
        </w:rPr>
        <w:t xml:space="preserve"> West slang district during July 2008 to December 2008. The main objectives of the study are to trace the genesis and development of SHGs in Arunachal Pradesh, to </w:t>
      </w:r>
      <w:r>
        <w:rPr>
          <w:rFonts w:ascii="Times New Roman" w:hAnsi="Times New Roman"/>
          <w:color w:val="000000"/>
          <w:spacing w:val="5"/>
          <w:sz w:val="7"/>
        </w:rPr>
        <w:t>evaluate the perform</w:t>
      </w:r>
      <w:r>
        <w:rPr>
          <w:rFonts w:ascii="Times New Roman" w:hAnsi="Times New Roman"/>
          <w:color w:val="000000"/>
          <w:spacing w:val="5"/>
          <w:sz w:val="7"/>
        </w:rPr>
        <w:t xml:space="preserve">ance of the sample SHGs in Arunachal Pradesh </w:t>
      </w:r>
      <w:proofErr w:type="spellStart"/>
      <w:r>
        <w:rPr>
          <w:rFonts w:ascii="Times New Roman" w:hAnsi="Times New Roman"/>
          <w:color w:val="000000"/>
          <w:spacing w:val="5"/>
          <w:sz w:val="7"/>
        </w:rPr>
        <w:t>Basar</w:t>
      </w:r>
      <w:proofErr w:type="spellEnd"/>
      <w:r>
        <w:rPr>
          <w:rFonts w:ascii="Times New Roman" w:hAnsi="Times New Roman"/>
          <w:color w:val="000000"/>
          <w:spacing w:val="5"/>
          <w:sz w:val="7"/>
        </w:rPr>
        <w:t xml:space="preserve"> District selected </w:t>
      </w:r>
      <w:r>
        <w:rPr>
          <w:rFonts w:ascii="Times New Roman" w:hAnsi="Times New Roman"/>
          <w:color w:val="000000"/>
          <w:spacing w:val="3"/>
          <w:sz w:val="7"/>
        </w:rPr>
        <w:t xml:space="preserve">for the study. to </w:t>
      </w:r>
      <w:proofErr w:type="spellStart"/>
      <w:r>
        <w:rPr>
          <w:rFonts w:ascii="Times New Roman" w:hAnsi="Times New Roman"/>
          <w:color w:val="000000"/>
          <w:spacing w:val="3"/>
          <w:sz w:val="7"/>
        </w:rPr>
        <w:t>anlayse</w:t>
      </w:r>
      <w:proofErr w:type="spellEnd"/>
      <w:r>
        <w:rPr>
          <w:rFonts w:ascii="Times New Roman" w:hAnsi="Times New Roman"/>
          <w:color w:val="000000"/>
          <w:spacing w:val="3"/>
          <w:sz w:val="7"/>
        </w:rPr>
        <w:t xml:space="preserve"> the changes in the social conditions of the members of the self-help groups, to measure the impact of the SHGs on the economic condition of the members and to </w:t>
      </w:r>
      <w:r>
        <w:rPr>
          <w:rFonts w:ascii="Times New Roman" w:hAnsi="Times New Roman"/>
          <w:color w:val="000000"/>
          <w:spacing w:val="4"/>
          <w:sz w:val="7"/>
        </w:rPr>
        <w:t xml:space="preserve">anal, </w:t>
      </w:r>
      <w:r>
        <w:rPr>
          <w:rFonts w:ascii="Times New Roman" w:hAnsi="Times New Roman"/>
          <w:i/>
          <w:color w:val="000000"/>
          <w:spacing w:val="4"/>
          <w:sz w:val="7"/>
        </w:rPr>
        <w:t xml:space="preserve">the </w:t>
      </w:r>
      <w:r>
        <w:rPr>
          <w:rFonts w:ascii="Times New Roman" w:hAnsi="Times New Roman"/>
          <w:color w:val="000000"/>
          <w:spacing w:val="4"/>
          <w:sz w:val="7"/>
        </w:rPr>
        <w:t xml:space="preserve">attitude of the members of the SHGs towards economic impact. social impact. </w:t>
      </w:r>
      <w:r>
        <w:rPr>
          <w:rFonts w:ascii="Times New Roman" w:hAnsi="Times New Roman"/>
          <w:color w:val="000000"/>
          <w:spacing w:val="5"/>
          <w:sz w:val="7"/>
        </w:rPr>
        <w:t xml:space="preserve">psychological impact and political impact. Many hypotheses are framed to </w:t>
      </w:r>
      <w:r>
        <w:rPr>
          <w:rFonts w:ascii="Times New Roman" w:hAnsi="Times New Roman"/>
          <w:color w:val="000000"/>
          <w:spacing w:val="5"/>
          <w:sz w:val="7"/>
        </w:rPr>
        <w:t>analyze</w:t>
      </w:r>
      <w:r>
        <w:rPr>
          <w:rFonts w:ascii="Times New Roman" w:hAnsi="Times New Roman"/>
          <w:color w:val="000000"/>
          <w:spacing w:val="5"/>
          <w:sz w:val="7"/>
        </w:rPr>
        <w:t xml:space="preserve"> the </w:t>
      </w:r>
      <w:r>
        <w:rPr>
          <w:rFonts w:ascii="Times New Roman" w:hAnsi="Times New Roman"/>
          <w:color w:val="000000"/>
          <w:spacing w:val="4"/>
          <w:sz w:val="7"/>
        </w:rPr>
        <w:t xml:space="preserve">relationship between factors like tenure of existence, literacy level of the leader. size of </w:t>
      </w:r>
      <w:r>
        <w:rPr>
          <w:rFonts w:ascii="Times New Roman" w:hAnsi="Times New Roman"/>
          <w:color w:val="000000"/>
          <w:spacing w:val="5"/>
          <w:sz w:val="7"/>
        </w:rPr>
        <w:t xml:space="preserve">membership of the groups and performance of SHGs; to </w:t>
      </w:r>
      <w:r>
        <w:rPr>
          <w:rFonts w:ascii="Times New Roman" w:hAnsi="Times New Roman"/>
          <w:color w:val="000000"/>
          <w:spacing w:val="5"/>
          <w:sz w:val="7"/>
        </w:rPr>
        <w:t>analyze</w:t>
      </w:r>
      <w:r>
        <w:rPr>
          <w:rFonts w:ascii="Times New Roman" w:hAnsi="Times New Roman"/>
          <w:color w:val="000000"/>
          <w:spacing w:val="5"/>
          <w:sz w:val="7"/>
        </w:rPr>
        <w:t xml:space="preserve"> whether there is any </w:t>
      </w:r>
      <w:r>
        <w:rPr>
          <w:rFonts w:ascii="Times New Roman" w:hAnsi="Times New Roman"/>
          <w:color w:val="000000"/>
          <w:spacing w:val="4"/>
          <w:sz w:val="7"/>
        </w:rPr>
        <w:t xml:space="preserve">significant difference in the social and economic conditions of the members before joining </w:t>
      </w:r>
      <w:r>
        <w:rPr>
          <w:rFonts w:ascii="Times New Roman" w:hAnsi="Times New Roman"/>
          <w:color w:val="000000"/>
          <w:spacing w:val="5"/>
          <w:sz w:val="7"/>
        </w:rPr>
        <w:t xml:space="preserve">SHGs and </w:t>
      </w:r>
      <w:proofErr w:type="spellStart"/>
      <w:r>
        <w:rPr>
          <w:rFonts w:ascii="Times New Roman" w:hAnsi="Times New Roman"/>
          <w:color w:val="000000"/>
          <w:spacing w:val="5"/>
          <w:sz w:val="7"/>
        </w:rPr>
        <w:t>aftenwards</w:t>
      </w:r>
      <w:proofErr w:type="spellEnd"/>
      <w:r>
        <w:rPr>
          <w:rFonts w:ascii="Times New Roman" w:hAnsi="Times New Roman"/>
          <w:color w:val="000000"/>
          <w:spacing w:val="5"/>
          <w:sz w:val="7"/>
        </w:rPr>
        <w:t>;</w:t>
      </w:r>
      <w:r>
        <w:rPr>
          <w:rFonts w:ascii="Times New Roman" w:hAnsi="Times New Roman"/>
          <w:color w:val="000000"/>
          <w:spacing w:val="5"/>
          <w:sz w:val="7"/>
        </w:rPr>
        <w:t xml:space="preserve"> and to </w:t>
      </w:r>
      <w:proofErr w:type="spellStart"/>
      <w:r>
        <w:rPr>
          <w:rFonts w:ascii="Times New Roman" w:hAnsi="Times New Roman"/>
          <w:color w:val="000000"/>
          <w:spacing w:val="5"/>
          <w:sz w:val="7"/>
        </w:rPr>
        <w:t>anlayse</w:t>
      </w:r>
      <w:proofErr w:type="spellEnd"/>
      <w:r>
        <w:rPr>
          <w:rFonts w:ascii="Times New Roman" w:hAnsi="Times New Roman"/>
          <w:color w:val="000000"/>
          <w:spacing w:val="5"/>
          <w:sz w:val="7"/>
        </w:rPr>
        <w:t xml:space="preserve"> He relationship between the social factors and the </w:t>
      </w:r>
      <w:r>
        <w:rPr>
          <w:rFonts w:ascii="Times New Roman" w:hAnsi="Times New Roman"/>
          <w:color w:val="000000"/>
          <w:spacing w:val="3"/>
          <w:sz w:val="7"/>
        </w:rPr>
        <w:t xml:space="preserve">attitude of the members towards economic. social. psychological and political impact. The collected data were </w:t>
      </w:r>
      <w:proofErr w:type="spellStart"/>
      <w:r>
        <w:rPr>
          <w:rFonts w:ascii="Times New Roman" w:hAnsi="Times New Roman"/>
          <w:color w:val="000000"/>
          <w:spacing w:val="3"/>
          <w:sz w:val="7"/>
        </w:rPr>
        <w:t>analysed</w:t>
      </w:r>
      <w:proofErr w:type="spellEnd"/>
      <w:r>
        <w:rPr>
          <w:rFonts w:ascii="Times New Roman" w:hAnsi="Times New Roman"/>
          <w:color w:val="000000"/>
          <w:spacing w:val="3"/>
          <w:sz w:val="7"/>
        </w:rPr>
        <w:t xml:space="preserve"> by applying the statistical tools like Mc </w:t>
      </w:r>
      <w:proofErr w:type="spellStart"/>
      <w:r>
        <w:rPr>
          <w:rFonts w:ascii="Times New Roman" w:hAnsi="Times New Roman"/>
          <w:color w:val="000000"/>
          <w:spacing w:val="3"/>
          <w:sz w:val="7"/>
        </w:rPr>
        <w:t>Nemar</w:t>
      </w:r>
      <w:proofErr w:type="spellEnd"/>
      <w:r>
        <w:rPr>
          <w:rFonts w:ascii="Times New Roman" w:hAnsi="Times New Roman"/>
          <w:color w:val="000000"/>
          <w:spacing w:val="3"/>
          <w:sz w:val="7"/>
        </w:rPr>
        <w:t xml:space="preserve"> test, Sign test, </w:t>
      </w:r>
      <w:r>
        <w:rPr>
          <w:rFonts w:ascii="Times New Roman" w:hAnsi="Times New Roman"/>
          <w:color w:val="000000"/>
          <w:spacing w:val="4"/>
          <w:sz w:val="7"/>
        </w:rPr>
        <w:t xml:space="preserve">Kruskal Wallis test, Sen.'s poverty level index. Chi-Square test and Kolmogorov - </w:t>
      </w:r>
      <w:proofErr w:type="spellStart"/>
      <w:r>
        <w:rPr>
          <w:rFonts w:ascii="Times New Roman" w:hAnsi="Times New Roman"/>
          <w:color w:val="000000"/>
          <w:spacing w:val="4"/>
          <w:sz w:val="7"/>
        </w:rPr>
        <w:t>Simimov</w:t>
      </w:r>
      <w:proofErr w:type="spellEnd"/>
      <w:r>
        <w:rPr>
          <w:rFonts w:ascii="Times New Roman" w:hAnsi="Times New Roman"/>
          <w:color w:val="000000"/>
          <w:spacing w:val="4"/>
          <w:sz w:val="7"/>
        </w:rPr>
        <w:t xml:space="preserve"> </w:t>
      </w:r>
      <w:r>
        <w:rPr>
          <w:rFonts w:ascii="Times New Roman" w:hAnsi="Times New Roman"/>
          <w:color w:val="000000"/>
          <w:spacing w:val="5"/>
          <w:sz w:val="7"/>
        </w:rPr>
        <w:t xml:space="preserve">test. The review of performance of SHGs in </w:t>
      </w:r>
      <w:proofErr w:type="spellStart"/>
      <w:r>
        <w:rPr>
          <w:rFonts w:ascii="Times New Roman" w:hAnsi="Times New Roman"/>
          <w:color w:val="000000"/>
          <w:spacing w:val="5"/>
          <w:sz w:val="7"/>
        </w:rPr>
        <w:t>Basar</w:t>
      </w:r>
      <w:proofErr w:type="spellEnd"/>
      <w:r>
        <w:rPr>
          <w:rFonts w:ascii="Times New Roman" w:hAnsi="Times New Roman"/>
          <w:color w:val="000000"/>
          <w:spacing w:val="5"/>
          <w:sz w:val="7"/>
        </w:rPr>
        <w:t xml:space="preserve"> Arunachal Pradesh district reveals that </w:t>
      </w:r>
      <w:r>
        <w:rPr>
          <w:rFonts w:ascii="Times New Roman" w:hAnsi="Times New Roman"/>
          <w:color w:val="000000"/>
          <w:spacing w:val="3"/>
          <w:sz w:val="7"/>
        </w:rPr>
        <w:t xml:space="preserve">there has been a commendable growth in respect of number of groups formed and women </w:t>
      </w:r>
      <w:r>
        <w:rPr>
          <w:rFonts w:ascii="Times New Roman" w:hAnsi="Times New Roman"/>
          <w:color w:val="000000"/>
          <w:spacing w:val="5"/>
          <w:sz w:val="7"/>
        </w:rPr>
        <w:t>enrolled. The stud</w:t>
      </w:r>
      <w:r>
        <w:rPr>
          <w:rFonts w:ascii="Times New Roman" w:hAnsi="Times New Roman"/>
          <w:color w:val="000000"/>
          <w:spacing w:val="5"/>
          <w:sz w:val="7"/>
        </w:rPr>
        <w:t>y found that the SHGs performing</w:t>
      </w:r>
      <w:r>
        <w:rPr>
          <w:rFonts w:ascii="Times New Roman" w:hAnsi="Times New Roman"/>
          <w:color w:val="000000"/>
          <w:spacing w:val="5"/>
          <w:sz w:val="7"/>
        </w:rPr>
        <w:t xml:space="preserve"> well in availing and repaying micro </w:t>
      </w:r>
      <w:r>
        <w:rPr>
          <w:rFonts w:ascii="Times New Roman" w:hAnsi="Times New Roman"/>
          <w:color w:val="000000"/>
          <w:spacing w:val="3"/>
          <w:sz w:val="7"/>
        </w:rPr>
        <w:t xml:space="preserve">credit which had contributed to their </w:t>
      </w:r>
      <w:proofErr w:type="gramStart"/>
      <w:r>
        <w:rPr>
          <w:rFonts w:ascii="Times New Roman" w:hAnsi="Times New Roman"/>
          <w:color w:val="000000"/>
          <w:spacing w:val="3"/>
          <w:sz w:val="7"/>
        </w:rPr>
        <w:t>socio economic</w:t>
      </w:r>
      <w:proofErr w:type="gramEnd"/>
      <w:r>
        <w:rPr>
          <w:rFonts w:ascii="Times New Roman" w:hAnsi="Times New Roman"/>
          <w:color w:val="000000"/>
          <w:spacing w:val="3"/>
          <w:sz w:val="7"/>
        </w:rPr>
        <w:t xml:space="preserve"> empowerment and to better livelihood </w:t>
      </w:r>
      <w:r>
        <w:rPr>
          <w:rFonts w:ascii="Times New Roman" w:hAnsi="Times New Roman"/>
          <w:color w:val="000000"/>
          <w:spacing w:val="4"/>
          <w:sz w:val="7"/>
        </w:rPr>
        <w:t xml:space="preserve">condition. It is found that the impact was relatively more pronounced on the social aspects </w:t>
      </w:r>
      <w:r>
        <w:rPr>
          <w:rFonts w:ascii="Times New Roman" w:hAnsi="Times New Roman"/>
          <w:color w:val="000000"/>
          <w:spacing w:val="1"/>
          <w:sz w:val="7"/>
        </w:rPr>
        <w:t xml:space="preserve">than on the economic </w:t>
      </w:r>
      <w:r>
        <w:rPr>
          <w:rFonts w:ascii="Times New Roman" w:hAnsi="Times New Roman"/>
          <w:color w:val="000000"/>
          <w:spacing w:val="1"/>
          <w:sz w:val="8"/>
        </w:rPr>
        <w:t xml:space="preserve">aspects. The study has found a remarkable change in </w:t>
      </w:r>
      <w:r>
        <w:rPr>
          <w:rFonts w:ascii="Times New Roman" w:hAnsi="Times New Roman"/>
          <w:color w:val="000000"/>
          <w:spacing w:val="1"/>
          <w:sz w:val="7"/>
        </w:rPr>
        <w:t xml:space="preserve">the personality of </w:t>
      </w:r>
      <w:r>
        <w:rPr>
          <w:rFonts w:ascii="Times New Roman" w:hAnsi="Times New Roman"/>
          <w:color w:val="000000"/>
          <w:spacing w:val="4"/>
          <w:sz w:val="7"/>
        </w:rPr>
        <w:t>w</w:t>
      </w:r>
      <w:r>
        <w:rPr>
          <w:rFonts w:ascii="Times New Roman" w:hAnsi="Times New Roman"/>
          <w:color w:val="000000"/>
          <w:spacing w:val="4"/>
          <w:sz w:val="7"/>
        </w:rPr>
        <w:t xml:space="preserve">omen after joining </w:t>
      </w:r>
      <w:r>
        <w:rPr>
          <w:rFonts w:ascii="Times New Roman" w:hAnsi="Times New Roman"/>
          <w:i/>
          <w:color w:val="000000"/>
          <w:spacing w:val="4"/>
          <w:sz w:val="7"/>
        </w:rPr>
        <w:t xml:space="preserve">the </w:t>
      </w:r>
      <w:r>
        <w:rPr>
          <w:rFonts w:ascii="Times New Roman" w:hAnsi="Times New Roman"/>
          <w:color w:val="000000"/>
          <w:spacing w:val="4"/>
          <w:sz w:val="7"/>
        </w:rPr>
        <w:t>SHGs. To conclude. the SHGs have made an enduring impact on the</w:t>
      </w:r>
      <w:r w:rsidR="005F55F9">
        <w:rPr>
          <w:rFonts w:ascii="Times New Roman" w:hAnsi="Times New Roman"/>
          <w:color w:val="000000"/>
          <w:spacing w:val="4"/>
          <w:sz w:val="7"/>
        </w:rPr>
        <w:t xml:space="preserve"> </w:t>
      </w:r>
      <w:r w:rsidR="005F55F9" w:rsidRPr="005F55F9">
        <w:rPr>
          <w:rFonts w:ascii="Times New Roman" w:hAnsi="Times New Roman"/>
          <w:color w:val="000000"/>
          <w:spacing w:val="4"/>
          <w:sz w:val="7"/>
        </w:rPr>
        <w:t xml:space="preserve">lives of the women particularly in the rural areas of </w:t>
      </w:r>
      <w:proofErr w:type="spellStart"/>
      <w:r w:rsidR="005F55F9" w:rsidRPr="005F55F9">
        <w:rPr>
          <w:rFonts w:ascii="Times New Roman" w:hAnsi="Times New Roman"/>
          <w:color w:val="000000"/>
          <w:spacing w:val="4"/>
          <w:sz w:val="7"/>
        </w:rPr>
        <w:t>Basar</w:t>
      </w:r>
      <w:proofErr w:type="spellEnd"/>
      <w:r w:rsidR="005F55F9" w:rsidRPr="005F55F9">
        <w:rPr>
          <w:rFonts w:ascii="Times New Roman" w:hAnsi="Times New Roman"/>
          <w:color w:val="000000"/>
          <w:spacing w:val="4"/>
          <w:sz w:val="7"/>
        </w:rPr>
        <w:t xml:space="preserve"> West </w:t>
      </w:r>
      <w:proofErr w:type="spellStart"/>
      <w:r w:rsidR="005F55F9" w:rsidRPr="005F55F9">
        <w:rPr>
          <w:rFonts w:ascii="Times New Roman" w:hAnsi="Times New Roman"/>
          <w:color w:val="000000"/>
          <w:spacing w:val="4"/>
          <w:sz w:val="7"/>
        </w:rPr>
        <w:t>siang</w:t>
      </w:r>
      <w:proofErr w:type="spellEnd"/>
      <w:r w:rsidR="005F55F9" w:rsidRPr="005F55F9">
        <w:rPr>
          <w:rFonts w:ascii="Times New Roman" w:hAnsi="Times New Roman"/>
          <w:color w:val="000000"/>
          <w:spacing w:val="4"/>
          <w:sz w:val="7"/>
        </w:rPr>
        <w:t xml:space="preserve"> district. Their quality of life has improved a lot. There is an increase in their income, savings and consumption expenditure. This shows an improvement in </w:t>
      </w:r>
      <w:r w:rsidR="005F55F9" w:rsidRPr="005F55F9">
        <w:rPr>
          <w:rFonts w:ascii="Times New Roman" w:hAnsi="Times New Roman"/>
          <w:color w:val="000000"/>
          <w:spacing w:val="4"/>
          <w:sz w:val="7"/>
        </w:rPr>
        <w:lastRenderedPageBreak/>
        <w:t>their standard of living. The women have gained self-confidence. They got an opportunity to improve their hidden talents after joining the SHGs.</w:t>
      </w:r>
      <w:bookmarkStart w:id="0" w:name="_GoBack"/>
      <w:bookmarkEnd w:id="0"/>
    </w:p>
    <w:p w:rsidR="0045520B" w:rsidRDefault="0045520B" w:rsidP="004E2E09">
      <w:pPr>
        <w:jc w:val="both"/>
      </w:pPr>
    </w:p>
    <w:sectPr w:rsidR="0045520B">
      <w:pgSz w:w="3715" w:h="4954"/>
      <w:pgMar w:top="440" w:right="298" w:bottom="37" w:left="3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09"/>
    <w:rsid w:val="0045520B"/>
    <w:rsid w:val="004E2E09"/>
    <w:rsid w:val="005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F840"/>
  <w15:chartTrackingRefBased/>
  <w15:docId w15:val="{E2C88192-CAAD-48FF-84EE-9C352E8E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E0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JAYEE</dc:creator>
  <cp:keywords/>
  <dc:description/>
  <cp:lastModifiedBy>@ JAYEE</cp:lastModifiedBy>
  <cp:revision>2</cp:revision>
  <dcterms:created xsi:type="dcterms:W3CDTF">2019-01-15T08:11:00Z</dcterms:created>
  <dcterms:modified xsi:type="dcterms:W3CDTF">2019-01-15T08:23:00Z</dcterms:modified>
</cp:coreProperties>
</file>