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C9CB" w14:textId="77777777" w:rsidR="005B4118" w:rsidRDefault="005B4118" w:rsidP="005B4118">
      <w:r w:rsidRPr="00CC6292">
        <w:t>[Company Name</w:t>
      </w:r>
      <w:r>
        <w:t xml:space="preserve"> &amp; Logo</w:t>
      </w:r>
      <w:r w:rsidRPr="00CC6292">
        <w:t>]</w:t>
      </w:r>
    </w:p>
    <w:p w14:paraId="47E9B9F3" w14:textId="77777777" w:rsidR="005B4118" w:rsidRDefault="005B4118" w:rsidP="005B4118"/>
    <w:p w14:paraId="5A3CC201" w14:textId="561AE170" w:rsidR="005B4118" w:rsidRDefault="005B4118" w:rsidP="005B4118">
      <w:pPr>
        <w:rPr>
          <w:b/>
          <w:bCs/>
          <w:color w:val="153D63" w:themeColor="text2" w:themeTint="E6"/>
          <w:sz w:val="48"/>
          <w:szCs w:val="44"/>
        </w:rPr>
      </w:pPr>
      <w:r w:rsidRPr="005B4118">
        <w:rPr>
          <w:b/>
          <w:bCs/>
          <w:color w:val="153D63" w:themeColor="text2" w:themeTint="E6"/>
          <w:sz w:val="48"/>
          <w:szCs w:val="44"/>
        </w:rPr>
        <w:t>Awareness and Training Plan</w:t>
      </w:r>
    </w:p>
    <w:p w14:paraId="3180FDAB" w14:textId="77777777" w:rsidR="005B4118" w:rsidRPr="003C7C6E" w:rsidRDefault="005B4118" w:rsidP="005B4118">
      <w:pPr>
        <w:rPr>
          <w:b/>
          <w:bCs/>
          <w:color w:val="153D63" w:themeColor="text2" w:themeTint="E6"/>
          <w:sz w:val="48"/>
          <w:szCs w:val="44"/>
        </w:rPr>
      </w:pPr>
    </w:p>
    <w:p w14:paraId="525110D1" w14:textId="155E2B96" w:rsidR="005B4118" w:rsidRDefault="005B4118" w:rsidP="005B4118">
      <w:pPr>
        <w:rPr>
          <w:b/>
          <w:bCs/>
          <w:sz w:val="32"/>
          <w:szCs w:val="28"/>
        </w:rPr>
      </w:pPr>
      <w:r w:rsidRPr="005B4118">
        <w:rPr>
          <w:b/>
          <w:bCs/>
          <w:sz w:val="32"/>
          <w:szCs w:val="28"/>
        </w:rPr>
        <w:t>Ensuring security through continuous training and awareness.</w:t>
      </w:r>
    </w:p>
    <w:p w14:paraId="6F2A2AF2" w14:textId="77777777" w:rsidR="005B4118" w:rsidRPr="00CC6292" w:rsidRDefault="005B4118" w:rsidP="005B4118">
      <w:pPr>
        <w:rPr>
          <w:sz w:val="32"/>
          <w:szCs w:val="28"/>
        </w:rPr>
      </w:pPr>
    </w:p>
    <w:p w14:paraId="64C4DC19" w14:textId="7C979DC7" w:rsidR="005B4118" w:rsidRPr="005B4118" w:rsidRDefault="005B4118" w:rsidP="005B4118">
      <w:pPr>
        <w:rPr>
          <w:b/>
          <w:bCs/>
          <w:sz w:val="28"/>
          <w:szCs w:val="24"/>
        </w:rPr>
      </w:pPr>
      <w:r w:rsidRPr="005B4118">
        <w:rPr>
          <w:b/>
          <w:bCs/>
          <w:sz w:val="28"/>
          <w:szCs w:val="24"/>
        </w:rPr>
        <w:t>Version:</w:t>
      </w:r>
      <w:r>
        <w:rPr>
          <w:b/>
          <w:bCs/>
          <w:sz w:val="28"/>
          <w:szCs w:val="24"/>
        </w:rPr>
        <w:t xml:space="preserve"> </w:t>
      </w:r>
      <w:r w:rsidRPr="005B4118">
        <w:rPr>
          <w:b/>
          <w:bCs/>
          <w:sz w:val="28"/>
          <w:szCs w:val="24"/>
        </w:rPr>
        <w:t>1.0</w:t>
      </w:r>
    </w:p>
    <w:p w14:paraId="74AB4D40" w14:textId="77777777" w:rsidR="005B4118" w:rsidRDefault="005B4118" w:rsidP="005B4118">
      <w:pPr>
        <w:rPr>
          <w:b/>
          <w:bCs/>
          <w:sz w:val="32"/>
          <w:szCs w:val="28"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4118" w:rsidRPr="005B4118" w14:paraId="46A9A01A" w14:textId="77777777" w:rsidTr="005B4118">
        <w:trPr>
          <w:trHeight w:val="526"/>
        </w:trPr>
        <w:tc>
          <w:tcPr>
            <w:tcW w:w="6161" w:type="dxa"/>
            <w:gridSpan w:val="2"/>
          </w:tcPr>
          <w:p w14:paraId="58621AC3" w14:textId="77777777" w:rsidR="005B4118" w:rsidRPr="005B4118" w:rsidRDefault="005B4118" w:rsidP="005B4118">
            <w:pPr>
              <w:jc w:val="center"/>
              <w:rPr>
                <w:b/>
                <w:bCs/>
                <w:szCs w:val="24"/>
              </w:rPr>
            </w:pPr>
            <w:r w:rsidRPr="005B4118">
              <w:rPr>
                <w:b/>
                <w:bCs/>
                <w:szCs w:val="24"/>
              </w:rPr>
              <w:t>Prepared by</w:t>
            </w:r>
          </w:p>
        </w:tc>
      </w:tr>
      <w:tr w:rsidR="005B4118" w:rsidRPr="005B4118" w14:paraId="61A96D49" w14:textId="77777777" w:rsidTr="005B4118">
        <w:trPr>
          <w:trHeight w:val="441"/>
        </w:trPr>
        <w:tc>
          <w:tcPr>
            <w:tcW w:w="3080" w:type="dxa"/>
          </w:tcPr>
          <w:p w14:paraId="746FE98C" w14:textId="7922DD61" w:rsidR="005B4118" w:rsidRPr="005B4118" w:rsidRDefault="005B4118" w:rsidP="005B4118">
            <w:pPr>
              <w:rPr>
                <w:szCs w:val="24"/>
              </w:rPr>
            </w:pPr>
            <w:r w:rsidRPr="005B4118">
              <w:rPr>
                <w:szCs w:val="24"/>
              </w:rPr>
              <w:t>Name</w:t>
            </w:r>
          </w:p>
        </w:tc>
        <w:tc>
          <w:tcPr>
            <w:tcW w:w="3081" w:type="dxa"/>
          </w:tcPr>
          <w:p w14:paraId="045F937A" w14:textId="77777777" w:rsidR="005B4118" w:rsidRPr="005B4118" w:rsidRDefault="005B4118" w:rsidP="005B4118">
            <w:pPr>
              <w:rPr>
                <w:szCs w:val="24"/>
              </w:rPr>
            </w:pPr>
          </w:p>
        </w:tc>
      </w:tr>
      <w:tr w:rsidR="005B4118" w:rsidRPr="005B4118" w14:paraId="5F8B65F8" w14:textId="77777777" w:rsidTr="005B4118">
        <w:trPr>
          <w:trHeight w:val="441"/>
        </w:trPr>
        <w:tc>
          <w:tcPr>
            <w:tcW w:w="3080" w:type="dxa"/>
          </w:tcPr>
          <w:p w14:paraId="3BD26BAD" w14:textId="77777777" w:rsidR="005B4118" w:rsidRPr="005B4118" w:rsidRDefault="005B4118" w:rsidP="005B4118">
            <w:pPr>
              <w:rPr>
                <w:szCs w:val="24"/>
              </w:rPr>
            </w:pPr>
            <w:r w:rsidRPr="005B4118">
              <w:rPr>
                <w:szCs w:val="24"/>
              </w:rPr>
              <w:t>Title</w:t>
            </w:r>
          </w:p>
        </w:tc>
        <w:tc>
          <w:tcPr>
            <w:tcW w:w="3081" w:type="dxa"/>
          </w:tcPr>
          <w:p w14:paraId="1279A3BE" w14:textId="77777777" w:rsidR="005B4118" w:rsidRPr="005B4118" w:rsidRDefault="005B4118" w:rsidP="005B4118">
            <w:pPr>
              <w:rPr>
                <w:szCs w:val="24"/>
              </w:rPr>
            </w:pPr>
          </w:p>
        </w:tc>
      </w:tr>
    </w:tbl>
    <w:p w14:paraId="6ABF7E05" w14:textId="77777777" w:rsidR="005B4118" w:rsidRPr="005B4118" w:rsidRDefault="005B4118" w:rsidP="005B4118">
      <w:pPr>
        <w:rPr>
          <w:sz w:val="22"/>
          <w:szCs w:val="20"/>
        </w:rPr>
      </w:pPr>
    </w:p>
    <w:p w14:paraId="4F5263B3" w14:textId="77777777" w:rsidR="005B4118" w:rsidRPr="005B4118" w:rsidRDefault="005B4118" w:rsidP="005B4118">
      <w:pPr>
        <w:rPr>
          <w:sz w:val="22"/>
          <w:szCs w:val="20"/>
        </w:rPr>
      </w:pPr>
    </w:p>
    <w:p w14:paraId="24B7EB62" w14:textId="77777777" w:rsidR="005B4118" w:rsidRPr="005B4118" w:rsidRDefault="005B4118" w:rsidP="005B4118">
      <w:pPr>
        <w:rPr>
          <w:sz w:val="22"/>
          <w:szCs w:val="20"/>
        </w:rPr>
      </w:pPr>
    </w:p>
    <w:p w14:paraId="3ECDC513" w14:textId="77777777" w:rsidR="005B4118" w:rsidRPr="005B4118" w:rsidRDefault="005B4118" w:rsidP="005B4118">
      <w:pPr>
        <w:rPr>
          <w:sz w:val="22"/>
          <w:szCs w:val="20"/>
        </w:rPr>
      </w:pPr>
    </w:p>
    <w:p w14:paraId="770E45C3" w14:textId="77777777" w:rsidR="005B4118" w:rsidRPr="005B4118" w:rsidRDefault="005B4118" w:rsidP="005B4118">
      <w:pPr>
        <w:rPr>
          <w:sz w:val="22"/>
          <w:szCs w:val="20"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4118" w:rsidRPr="005B4118" w14:paraId="115A9541" w14:textId="77777777" w:rsidTr="003B7595">
        <w:trPr>
          <w:trHeight w:val="526"/>
        </w:trPr>
        <w:tc>
          <w:tcPr>
            <w:tcW w:w="6161" w:type="dxa"/>
            <w:gridSpan w:val="2"/>
          </w:tcPr>
          <w:p w14:paraId="17FE499C" w14:textId="0174294B" w:rsidR="005B4118" w:rsidRPr="005B4118" w:rsidRDefault="005B4118" w:rsidP="003B7595">
            <w:pPr>
              <w:jc w:val="center"/>
              <w:rPr>
                <w:szCs w:val="24"/>
              </w:rPr>
            </w:pPr>
            <w:r w:rsidRPr="005B4118">
              <w:rPr>
                <w:b/>
                <w:bCs/>
                <w:szCs w:val="24"/>
              </w:rPr>
              <w:t>Reviewed By:</w:t>
            </w:r>
          </w:p>
        </w:tc>
      </w:tr>
      <w:tr w:rsidR="005B4118" w:rsidRPr="005B4118" w14:paraId="4B699ECC" w14:textId="77777777" w:rsidTr="005B4118">
        <w:trPr>
          <w:trHeight w:val="444"/>
        </w:trPr>
        <w:tc>
          <w:tcPr>
            <w:tcW w:w="3080" w:type="dxa"/>
          </w:tcPr>
          <w:p w14:paraId="5B1C9F33" w14:textId="4993D477" w:rsidR="005B4118" w:rsidRPr="005B4118" w:rsidRDefault="005B4118" w:rsidP="003B7595">
            <w:pPr>
              <w:rPr>
                <w:szCs w:val="24"/>
              </w:rPr>
            </w:pPr>
            <w:r w:rsidRPr="005B4118">
              <w:rPr>
                <w:szCs w:val="24"/>
              </w:rPr>
              <w:t>Name</w:t>
            </w:r>
          </w:p>
        </w:tc>
        <w:tc>
          <w:tcPr>
            <w:tcW w:w="3081" w:type="dxa"/>
          </w:tcPr>
          <w:p w14:paraId="74145764" w14:textId="77777777" w:rsidR="005B4118" w:rsidRPr="005B4118" w:rsidRDefault="005B4118" w:rsidP="003B7595">
            <w:pPr>
              <w:rPr>
                <w:szCs w:val="24"/>
              </w:rPr>
            </w:pPr>
          </w:p>
        </w:tc>
      </w:tr>
      <w:tr w:rsidR="005B4118" w:rsidRPr="005B4118" w14:paraId="52A1D4ED" w14:textId="77777777" w:rsidTr="005B4118">
        <w:trPr>
          <w:trHeight w:val="444"/>
        </w:trPr>
        <w:tc>
          <w:tcPr>
            <w:tcW w:w="3080" w:type="dxa"/>
          </w:tcPr>
          <w:p w14:paraId="2DFDE189" w14:textId="77777777" w:rsidR="005B4118" w:rsidRPr="005B4118" w:rsidRDefault="005B4118" w:rsidP="003B7595">
            <w:pPr>
              <w:rPr>
                <w:szCs w:val="24"/>
              </w:rPr>
            </w:pPr>
            <w:r w:rsidRPr="005B4118">
              <w:rPr>
                <w:szCs w:val="24"/>
              </w:rPr>
              <w:t>Title</w:t>
            </w:r>
          </w:p>
        </w:tc>
        <w:tc>
          <w:tcPr>
            <w:tcW w:w="3081" w:type="dxa"/>
          </w:tcPr>
          <w:p w14:paraId="7FC20E0C" w14:textId="77777777" w:rsidR="005B4118" w:rsidRPr="005B4118" w:rsidRDefault="005B4118" w:rsidP="003B7595">
            <w:pPr>
              <w:rPr>
                <w:szCs w:val="24"/>
              </w:rPr>
            </w:pPr>
          </w:p>
        </w:tc>
      </w:tr>
    </w:tbl>
    <w:p w14:paraId="79973E33" w14:textId="77777777" w:rsidR="005B4118" w:rsidRPr="005B4118" w:rsidRDefault="005B4118" w:rsidP="005B4118">
      <w:pPr>
        <w:rPr>
          <w:sz w:val="22"/>
          <w:szCs w:val="20"/>
        </w:rPr>
      </w:pPr>
    </w:p>
    <w:p w14:paraId="3A3A2E2D" w14:textId="77777777" w:rsidR="005B4118" w:rsidRPr="005B4118" w:rsidRDefault="005B4118" w:rsidP="005B4118">
      <w:pPr>
        <w:rPr>
          <w:sz w:val="22"/>
          <w:szCs w:val="20"/>
        </w:rPr>
      </w:pPr>
    </w:p>
    <w:p w14:paraId="650A53BB" w14:textId="77777777" w:rsidR="005B4118" w:rsidRPr="005B4118" w:rsidRDefault="005B4118" w:rsidP="005B4118">
      <w:pPr>
        <w:rPr>
          <w:sz w:val="22"/>
          <w:szCs w:val="20"/>
        </w:rPr>
      </w:pPr>
    </w:p>
    <w:p w14:paraId="583B0F8A" w14:textId="77777777" w:rsidR="005B4118" w:rsidRPr="005B4118" w:rsidRDefault="005B4118" w:rsidP="005B4118">
      <w:pPr>
        <w:rPr>
          <w:sz w:val="22"/>
          <w:szCs w:val="20"/>
        </w:rPr>
      </w:pPr>
    </w:p>
    <w:p w14:paraId="6CCFFC78" w14:textId="77777777" w:rsidR="005B4118" w:rsidRPr="005B4118" w:rsidRDefault="005B4118" w:rsidP="005B4118">
      <w:pPr>
        <w:rPr>
          <w:sz w:val="22"/>
          <w:szCs w:val="20"/>
        </w:rPr>
      </w:pP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4118" w:rsidRPr="005B4118" w14:paraId="52F58EA2" w14:textId="77777777" w:rsidTr="003B7595">
        <w:trPr>
          <w:trHeight w:val="526"/>
        </w:trPr>
        <w:tc>
          <w:tcPr>
            <w:tcW w:w="6161" w:type="dxa"/>
            <w:gridSpan w:val="2"/>
          </w:tcPr>
          <w:p w14:paraId="50FE9DB8" w14:textId="04A5E770" w:rsidR="005B4118" w:rsidRPr="005B4118" w:rsidRDefault="005B4118" w:rsidP="003B7595">
            <w:pPr>
              <w:jc w:val="center"/>
              <w:rPr>
                <w:szCs w:val="24"/>
              </w:rPr>
            </w:pPr>
            <w:r w:rsidRPr="005B4118">
              <w:rPr>
                <w:b/>
                <w:bCs/>
                <w:szCs w:val="24"/>
              </w:rPr>
              <w:t>Approved By:</w:t>
            </w:r>
          </w:p>
        </w:tc>
      </w:tr>
      <w:tr w:rsidR="005B4118" w:rsidRPr="005B4118" w14:paraId="366A938A" w14:textId="77777777" w:rsidTr="005B4118">
        <w:trPr>
          <w:trHeight w:val="438"/>
        </w:trPr>
        <w:tc>
          <w:tcPr>
            <w:tcW w:w="3080" w:type="dxa"/>
          </w:tcPr>
          <w:p w14:paraId="316DC12F" w14:textId="474AA761" w:rsidR="005B4118" w:rsidRPr="005B4118" w:rsidRDefault="005B4118" w:rsidP="003B7595">
            <w:pPr>
              <w:rPr>
                <w:szCs w:val="24"/>
              </w:rPr>
            </w:pPr>
            <w:r w:rsidRPr="005B4118">
              <w:rPr>
                <w:szCs w:val="24"/>
              </w:rPr>
              <w:t>Name</w:t>
            </w:r>
          </w:p>
        </w:tc>
        <w:tc>
          <w:tcPr>
            <w:tcW w:w="3081" w:type="dxa"/>
          </w:tcPr>
          <w:p w14:paraId="5A98E3DE" w14:textId="77777777" w:rsidR="005B4118" w:rsidRPr="005B4118" w:rsidRDefault="005B4118" w:rsidP="003B7595">
            <w:pPr>
              <w:rPr>
                <w:szCs w:val="24"/>
              </w:rPr>
            </w:pPr>
          </w:p>
        </w:tc>
      </w:tr>
      <w:tr w:rsidR="005B4118" w:rsidRPr="005B4118" w14:paraId="6752A9C4" w14:textId="77777777" w:rsidTr="005B4118">
        <w:trPr>
          <w:trHeight w:val="348"/>
        </w:trPr>
        <w:tc>
          <w:tcPr>
            <w:tcW w:w="3080" w:type="dxa"/>
          </w:tcPr>
          <w:p w14:paraId="31AAF172" w14:textId="77777777" w:rsidR="005B4118" w:rsidRPr="005B4118" w:rsidRDefault="005B4118" w:rsidP="003B7595">
            <w:pPr>
              <w:rPr>
                <w:szCs w:val="24"/>
              </w:rPr>
            </w:pPr>
            <w:r w:rsidRPr="005B4118">
              <w:rPr>
                <w:szCs w:val="24"/>
              </w:rPr>
              <w:t>Title</w:t>
            </w:r>
          </w:p>
        </w:tc>
        <w:tc>
          <w:tcPr>
            <w:tcW w:w="3081" w:type="dxa"/>
          </w:tcPr>
          <w:p w14:paraId="05FD73DD" w14:textId="77777777" w:rsidR="005B4118" w:rsidRPr="005B4118" w:rsidRDefault="005B4118" w:rsidP="003B7595">
            <w:pPr>
              <w:rPr>
                <w:szCs w:val="24"/>
              </w:rPr>
            </w:pPr>
          </w:p>
        </w:tc>
      </w:tr>
    </w:tbl>
    <w:p w14:paraId="0215718C" w14:textId="77777777" w:rsidR="005B4118" w:rsidRDefault="005B4118" w:rsidP="005B4118"/>
    <w:p w14:paraId="0BB1B558" w14:textId="77777777" w:rsidR="005B4118" w:rsidRDefault="005B4118" w:rsidP="005B4118"/>
    <w:p w14:paraId="3B86AE43" w14:textId="77777777" w:rsidR="005B4118" w:rsidRDefault="005B4118" w:rsidP="005B4118"/>
    <w:p w14:paraId="0AAF60E9" w14:textId="77777777" w:rsidR="005B4118" w:rsidRDefault="005B4118" w:rsidP="005B4118"/>
    <w:p w14:paraId="0D389C59" w14:textId="77777777" w:rsidR="005B4118" w:rsidRDefault="005B4118" w:rsidP="005B4118"/>
    <w:p w14:paraId="38D82123" w14:textId="77777777" w:rsidR="005B4118" w:rsidRDefault="005B4118" w:rsidP="005B4118"/>
    <w:p w14:paraId="567C2058" w14:textId="77777777" w:rsidR="005B4118" w:rsidRDefault="005B4118" w:rsidP="005B4118"/>
    <w:p w14:paraId="72F1A7A2" w14:textId="77777777" w:rsidR="005B4118" w:rsidRDefault="005B4118" w:rsidP="005B4118">
      <w:pPr>
        <w:jc w:val="center"/>
      </w:pPr>
      <w:r w:rsidRPr="00CC6292">
        <w:t>[dd/mm/yyyy]</w:t>
      </w:r>
    </w:p>
    <w:p w14:paraId="3BB8DF9F" w14:textId="77777777" w:rsidR="005B4118" w:rsidRDefault="005B4118" w:rsidP="005B4118"/>
    <w:p w14:paraId="3043C470" w14:textId="0C0DE592" w:rsidR="005B4118" w:rsidRDefault="005B4118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:lang w:bidi="si-LK"/>
        </w:rPr>
        <w:id w:val="174598973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21221D42" w14:textId="0FE53B00" w:rsidR="007B379E" w:rsidRDefault="007B379E">
          <w:pPr>
            <w:pStyle w:val="TOCHeading"/>
            <w:rPr>
              <w:rFonts w:ascii="Times New Roman" w:hAnsi="Times New Roman" w:cs="Times New Roman"/>
            </w:rPr>
          </w:pPr>
          <w:r w:rsidRPr="007B379E">
            <w:rPr>
              <w:rFonts w:ascii="Times New Roman" w:hAnsi="Times New Roman" w:cs="Times New Roman"/>
            </w:rPr>
            <w:t>Table of Contents</w:t>
          </w:r>
        </w:p>
        <w:p w14:paraId="314C1BA9" w14:textId="77777777" w:rsidR="007B379E" w:rsidRPr="007B379E" w:rsidRDefault="007B379E" w:rsidP="007B379E">
          <w:pPr>
            <w:rPr>
              <w:lang w:bidi="ar-SA"/>
            </w:rPr>
          </w:pPr>
        </w:p>
        <w:p w14:paraId="60FF0684" w14:textId="0BC6421A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07459" w:history="1">
            <w:r w:rsidRPr="00EF1144">
              <w:rPr>
                <w:rStyle w:val="Hyperlink"/>
                <w:noProof/>
                <w:lang w:bidi="ar-SA"/>
              </w:rPr>
              <w:t>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E4EC" w14:textId="73CBDF86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0" w:history="1">
            <w:r w:rsidRPr="00EF1144">
              <w:rPr>
                <w:rStyle w:val="Hyperlink"/>
                <w:noProof/>
                <w:lang w:bidi="ar-SA"/>
              </w:rPr>
              <w:t>2.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0BF3" w14:textId="22DB5B05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1" w:history="1">
            <w:r w:rsidRPr="00EF1144">
              <w:rPr>
                <w:rStyle w:val="Hyperlink"/>
                <w:noProof/>
                <w:lang w:bidi="ar-SA"/>
              </w:rPr>
              <w:t>3. Training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376D" w14:textId="5FB17653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2" w:history="1">
            <w:r w:rsidRPr="00EF1144">
              <w:rPr>
                <w:rStyle w:val="Hyperlink"/>
                <w:noProof/>
                <w:lang w:bidi="ar-SA"/>
              </w:rPr>
              <w:t>4. Delivery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3BBE" w14:textId="62C66FFD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3" w:history="1">
            <w:r w:rsidRPr="00EF1144">
              <w:rPr>
                <w:rStyle w:val="Hyperlink"/>
                <w:noProof/>
                <w:lang w:bidi="ar-SA"/>
              </w:rPr>
              <w:t>5. 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DEA4" w14:textId="09BFA61C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4" w:history="1">
            <w:r w:rsidRPr="00EF1144">
              <w:rPr>
                <w:rStyle w:val="Hyperlink"/>
                <w:noProof/>
                <w:lang w:bidi="ar-SA"/>
              </w:rPr>
              <w:t>6. Survey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DB4D" w14:textId="1C0C50F2" w:rsidR="007B379E" w:rsidRDefault="007B37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07465" w:history="1">
            <w:r w:rsidRPr="00EF1144">
              <w:rPr>
                <w:rStyle w:val="Hyperlink"/>
                <w:noProof/>
                <w:lang w:bidi="ar-SA"/>
              </w:rPr>
              <w:t>7. Validity Management of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2087" w14:textId="1F8A18C7" w:rsidR="007B379E" w:rsidRDefault="007B379E">
          <w:r>
            <w:rPr>
              <w:b/>
              <w:bCs/>
              <w:noProof/>
            </w:rPr>
            <w:fldChar w:fldCharType="end"/>
          </w:r>
        </w:p>
      </w:sdtContent>
    </w:sdt>
    <w:p w14:paraId="0C2CC837" w14:textId="2D09A5F9" w:rsidR="005B4118" w:rsidRDefault="005B4118">
      <w:r>
        <w:br w:type="page"/>
      </w:r>
    </w:p>
    <w:p w14:paraId="2E21FB63" w14:textId="05A2542C" w:rsidR="005B4118" w:rsidRDefault="005B4118" w:rsidP="005B4118">
      <w:pPr>
        <w:pStyle w:val="Heading1"/>
      </w:pPr>
      <w:bookmarkStart w:id="0" w:name="_Toc179807459"/>
      <w:r w:rsidRPr="005B4118">
        <w:lastRenderedPageBreak/>
        <w:t>1. Objective</w:t>
      </w:r>
      <w:bookmarkEnd w:id="0"/>
    </w:p>
    <w:p w14:paraId="3D844182" w14:textId="77777777" w:rsidR="005B4118" w:rsidRPr="005B4118" w:rsidRDefault="005B4118" w:rsidP="005B4118">
      <w:pPr>
        <w:rPr>
          <w:lang w:bidi="ar-SA"/>
        </w:rPr>
      </w:pPr>
    </w:p>
    <w:p w14:paraId="003AF422" w14:textId="77777777" w:rsidR="005B4118" w:rsidRDefault="005B4118" w:rsidP="005B4118">
      <w:r w:rsidRPr="005B4118">
        <w:t>To ensure all employees are aware of their roles in maintaining security standards through targeted training and regular awareness initiatives.</w:t>
      </w:r>
    </w:p>
    <w:p w14:paraId="53E2BA0F" w14:textId="77777777" w:rsidR="005B4118" w:rsidRDefault="005B4118" w:rsidP="005B4118"/>
    <w:p w14:paraId="73CCFA50" w14:textId="77777777" w:rsidR="007B379E" w:rsidRDefault="007B379E" w:rsidP="005B4118"/>
    <w:p w14:paraId="4B327094" w14:textId="77777777" w:rsidR="005B4118" w:rsidRPr="005B4118" w:rsidRDefault="005B4118" w:rsidP="005B4118">
      <w:pPr>
        <w:pStyle w:val="Heading1"/>
      </w:pPr>
      <w:bookmarkStart w:id="1" w:name="_Toc179807460"/>
      <w:r w:rsidRPr="005B4118">
        <w:t>2. Target Audience</w:t>
      </w:r>
      <w:bookmarkEnd w:id="1"/>
    </w:p>
    <w:p w14:paraId="327AD4BF" w14:textId="77777777" w:rsidR="005B4118" w:rsidRPr="005B4118" w:rsidRDefault="005B4118" w:rsidP="005B4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3417"/>
        <w:gridCol w:w="2986"/>
      </w:tblGrid>
      <w:tr w:rsidR="005B4118" w14:paraId="2208EC19" w14:textId="77777777" w:rsidTr="005B4118">
        <w:tc>
          <w:tcPr>
            <w:tcW w:w="2628" w:type="dxa"/>
          </w:tcPr>
          <w:p w14:paraId="58CB9365" w14:textId="369FE4B0" w:rsidR="005B4118" w:rsidRPr="007B379E" w:rsidRDefault="005B4118" w:rsidP="005B4118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Employee Group</w:t>
            </w:r>
          </w:p>
        </w:tc>
        <w:tc>
          <w:tcPr>
            <w:tcW w:w="3533" w:type="dxa"/>
          </w:tcPr>
          <w:p w14:paraId="14E26807" w14:textId="2F14FDAB" w:rsidR="005B4118" w:rsidRPr="007B379E" w:rsidRDefault="005B4118" w:rsidP="005B4118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Training Type</w:t>
            </w:r>
          </w:p>
        </w:tc>
        <w:tc>
          <w:tcPr>
            <w:tcW w:w="3081" w:type="dxa"/>
          </w:tcPr>
          <w:p w14:paraId="1CE73737" w14:textId="77777777" w:rsidR="005B4118" w:rsidRPr="007B379E" w:rsidRDefault="005B4118" w:rsidP="005B4118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Frequency</w:t>
            </w:r>
          </w:p>
          <w:p w14:paraId="4CBDA251" w14:textId="535458C5" w:rsidR="005B4118" w:rsidRPr="007B379E" w:rsidRDefault="005B4118" w:rsidP="005B4118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B4118" w14:paraId="155249CC" w14:textId="77777777" w:rsidTr="005B4118">
        <w:trPr>
          <w:trHeight w:val="530"/>
        </w:trPr>
        <w:tc>
          <w:tcPr>
            <w:tcW w:w="2628" w:type="dxa"/>
          </w:tcPr>
          <w:p w14:paraId="4B56396C" w14:textId="65DE5AA0" w:rsidR="005B4118" w:rsidRDefault="005B4118" w:rsidP="005B4118">
            <w:r w:rsidRPr="008323B1">
              <w:t>All Staff</w:t>
            </w:r>
          </w:p>
        </w:tc>
        <w:tc>
          <w:tcPr>
            <w:tcW w:w="3533" w:type="dxa"/>
          </w:tcPr>
          <w:p w14:paraId="45E5C2DE" w14:textId="1E479CE5" w:rsidR="005B4118" w:rsidRDefault="005B4118" w:rsidP="005B4118">
            <w:r w:rsidRPr="008323B1">
              <w:t>General Security Awareness</w:t>
            </w:r>
          </w:p>
        </w:tc>
        <w:tc>
          <w:tcPr>
            <w:tcW w:w="3081" w:type="dxa"/>
          </w:tcPr>
          <w:p w14:paraId="1A71A84D" w14:textId="28F3BEA3" w:rsidR="005B4118" w:rsidRDefault="005B4118" w:rsidP="005B4118">
            <w:r>
              <w:t>[</w:t>
            </w:r>
            <w:r w:rsidRPr="005B4118">
              <w:t>Frequency</w:t>
            </w:r>
            <w:r>
              <w:t>]</w:t>
            </w:r>
          </w:p>
        </w:tc>
      </w:tr>
      <w:tr w:rsidR="005B4118" w14:paraId="52C111FC" w14:textId="77777777" w:rsidTr="005B4118">
        <w:trPr>
          <w:trHeight w:val="530"/>
        </w:trPr>
        <w:tc>
          <w:tcPr>
            <w:tcW w:w="2628" w:type="dxa"/>
          </w:tcPr>
          <w:p w14:paraId="10E5D6F4" w14:textId="0057A95B" w:rsidR="005B4118" w:rsidRDefault="005B4118" w:rsidP="005B4118">
            <w:r w:rsidRPr="008323B1">
              <w:t>IT Department</w:t>
            </w:r>
          </w:p>
        </w:tc>
        <w:tc>
          <w:tcPr>
            <w:tcW w:w="3533" w:type="dxa"/>
          </w:tcPr>
          <w:p w14:paraId="5C73F8D3" w14:textId="3E08AF79" w:rsidR="005B4118" w:rsidRDefault="005B4118" w:rsidP="005B4118">
            <w:r w:rsidRPr="008323B1">
              <w:t>Advanced Security Practices</w:t>
            </w:r>
          </w:p>
        </w:tc>
        <w:tc>
          <w:tcPr>
            <w:tcW w:w="3081" w:type="dxa"/>
          </w:tcPr>
          <w:p w14:paraId="681D9A9B" w14:textId="16258C98" w:rsidR="005B4118" w:rsidRDefault="005B4118" w:rsidP="005B4118">
            <w:r>
              <w:t>[</w:t>
            </w:r>
            <w:r w:rsidRPr="005B4118">
              <w:t>Frequency</w:t>
            </w:r>
            <w:r>
              <w:t>]</w:t>
            </w:r>
          </w:p>
        </w:tc>
      </w:tr>
      <w:tr w:rsidR="005B4118" w14:paraId="58688A05" w14:textId="77777777" w:rsidTr="005B4118">
        <w:trPr>
          <w:trHeight w:val="719"/>
        </w:trPr>
        <w:tc>
          <w:tcPr>
            <w:tcW w:w="2628" w:type="dxa"/>
          </w:tcPr>
          <w:p w14:paraId="53DBDD0B" w14:textId="3B12666E" w:rsidR="005B4118" w:rsidRDefault="005B4118" w:rsidP="005B4118">
            <w:r w:rsidRPr="008323B1">
              <w:t>Managers/Supervisors</w:t>
            </w:r>
          </w:p>
        </w:tc>
        <w:tc>
          <w:tcPr>
            <w:tcW w:w="3533" w:type="dxa"/>
          </w:tcPr>
          <w:p w14:paraId="34BBC970" w14:textId="4BF063CD" w:rsidR="005B4118" w:rsidRDefault="005B4118" w:rsidP="005B4118">
            <w:r w:rsidRPr="008323B1">
              <w:t>Role-Based Security Management</w:t>
            </w:r>
          </w:p>
        </w:tc>
        <w:tc>
          <w:tcPr>
            <w:tcW w:w="3081" w:type="dxa"/>
          </w:tcPr>
          <w:p w14:paraId="232B8A62" w14:textId="398F6562" w:rsidR="005B4118" w:rsidRDefault="005B4118" w:rsidP="005B4118">
            <w:r>
              <w:t>[</w:t>
            </w:r>
            <w:r w:rsidRPr="005B4118">
              <w:t>Frequency</w:t>
            </w:r>
            <w:r>
              <w:t>]</w:t>
            </w:r>
          </w:p>
        </w:tc>
      </w:tr>
      <w:tr w:rsidR="005B4118" w14:paraId="1D2B8662" w14:textId="77777777" w:rsidTr="005B4118">
        <w:trPr>
          <w:trHeight w:val="458"/>
        </w:trPr>
        <w:tc>
          <w:tcPr>
            <w:tcW w:w="2628" w:type="dxa"/>
          </w:tcPr>
          <w:p w14:paraId="3D83D967" w14:textId="663441D4" w:rsidR="005B4118" w:rsidRDefault="005B4118" w:rsidP="005B4118">
            <w:r w:rsidRPr="008323B1">
              <w:t>New Employees</w:t>
            </w:r>
          </w:p>
        </w:tc>
        <w:tc>
          <w:tcPr>
            <w:tcW w:w="3533" w:type="dxa"/>
          </w:tcPr>
          <w:p w14:paraId="06381A5D" w14:textId="7DCE569A" w:rsidR="005B4118" w:rsidRDefault="005B4118" w:rsidP="005B4118">
            <w:r w:rsidRPr="008323B1">
              <w:t>Introduction to Security Policies</w:t>
            </w:r>
          </w:p>
        </w:tc>
        <w:tc>
          <w:tcPr>
            <w:tcW w:w="3081" w:type="dxa"/>
          </w:tcPr>
          <w:p w14:paraId="31582260" w14:textId="4D3122FD" w:rsidR="005B4118" w:rsidRDefault="005B4118" w:rsidP="005B4118">
            <w:r>
              <w:t>[</w:t>
            </w:r>
            <w:r w:rsidRPr="005B4118">
              <w:t>Frequency</w:t>
            </w:r>
            <w:r>
              <w:t>]</w:t>
            </w:r>
          </w:p>
        </w:tc>
      </w:tr>
    </w:tbl>
    <w:p w14:paraId="6630F994" w14:textId="77777777" w:rsidR="00280666" w:rsidRDefault="00280666" w:rsidP="005B4118"/>
    <w:p w14:paraId="22490D47" w14:textId="77777777" w:rsidR="007B379E" w:rsidRPr="007B379E" w:rsidRDefault="007B379E" w:rsidP="007B379E"/>
    <w:p w14:paraId="79473804" w14:textId="77777777" w:rsidR="007B379E" w:rsidRDefault="007B379E" w:rsidP="007B379E"/>
    <w:p w14:paraId="0BAC1173" w14:textId="77777777" w:rsidR="007B379E" w:rsidRPr="007B379E" w:rsidRDefault="007B379E" w:rsidP="007B379E">
      <w:pPr>
        <w:pStyle w:val="Heading1"/>
      </w:pPr>
      <w:bookmarkStart w:id="2" w:name="_Toc179807461"/>
      <w:r w:rsidRPr="007B379E">
        <w:t>3. Training Modules</w:t>
      </w:r>
      <w:bookmarkEnd w:id="2"/>
    </w:p>
    <w:p w14:paraId="07F8B867" w14:textId="77777777" w:rsidR="007B379E" w:rsidRDefault="007B379E" w:rsidP="007B37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3063"/>
        <w:gridCol w:w="1849"/>
        <w:gridCol w:w="2238"/>
      </w:tblGrid>
      <w:tr w:rsidR="007B379E" w:rsidRPr="005B4118" w14:paraId="43AA6E48" w14:textId="07B0E621" w:rsidTr="007B379E">
        <w:tc>
          <w:tcPr>
            <w:tcW w:w="1908" w:type="dxa"/>
          </w:tcPr>
          <w:p w14:paraId="50EF61FC" w14:textId="04AD3BFB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Module</w:t>
            </w:r>
          </w:p>
        </w:tc>
        <w:tc>
          <w:tcPr>
            <w:tcW w:w="3144" w:type="dxa"/>
          </w:tcPr>
          <w:p w14:paraId="0A8EEE9F" w14:textId="0A300473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1896" w:type="dxa"/>
          </w:tcPr>
          <w:p w14:paraId="4459CA15" w14:textId="6F276280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Target Group</w:t>
            </w:r>
          </w:p>
        </w:tc>
        <w:tc>
          <w:tcPr>
            <w:tcW w:w="2294" w:type="dxa"/>
          </w:tcPr>
          <w:p w14:paraId="0114D1D9" w14:textId="77777777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Delivery Method</w:t>
            </w:r>
          </w:p>
          <w:p w14:paraId="28794167" w14:textId="54FAC794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7B379E" w14:paraId="041505D8" w14:textId="4ECED5D9" w:rsidTr="007B379E">
        <w:trPr>
          <w:trHeight w:val="530"/>
        </w:trPr>
        <w:tc>
          <w:tcPr>
            <w:tcW w:w="1908" w:type="dxa"/>
          </w:tcPr>
          <w:p w14:paraId="7C559426" w14:textId="1546138E" w:rsidR="007B379E" w:rsidRDefault="007B379E" w:rsidP="003B7595"/>
        </w:tc>
        <w:tc>
          <w:tcPr>
            <w:tcW w:w="3144" w:type="dxa"/>
          </w:tcPr>
          <w:p w14:paraId="7A216765" w14:textId="54E5F71E" w:rsidR="007B379E" w:rsidRDefault="007B379E" w:rsidP="003B7595"/>
        </w:tc>
        <w:tc>
          <w:tcPr>
            <w:tcW w:w="1896" w:type="dxa"/>
          </w:tcPr>
          <w:p w14:paraId="6E88759D" w14:textId="16C31414" w:rsidR="007B379E" w:rsidRDefault="007B379E" w:rsidP="003B7595"/>
        </w:tc>
        <w:tc>
          <w:tcPr>
            <w:tcW w:w="2294" w:type="dxa"/>
          </w:tcPr>
          <w:p w14:paraId="6FEEBFF8" w14:textId="77777777" w:rsidR="007B379E" w:rsidRDefault="007B379E" w:rsidP="003B7595"/>
        </w:tc>
      </w:tr>
      <w:tr w:rsidR="007B379E" w14:paraId="7921F7E4" w14:textId="35477AA4" w:rsidTr="007B379E">
        <w:trPr>
          <w:trHeight w:val="530"/>
        </w:trPr>
        <w:tc>
          <w:tcPr>
            <w:tcW w:w="1908" w:type="dxa"/>
          </w:tcPr>
          <w:p w14:paraId="358DE20C" w14:textId="0FA2B2BC" w:rsidR="007B379E" w:rsidRDefault="007B379E" w:rsidP="003B7595"/>
        </w:tc>
        <w:tc>
          <w:tcPr>
            <w:tcW w:w="3144" w:type="dxa"/>
          </w:tcPr>
          <w:p w14:paraId="1F25B124" w14:textId="1DC0FC7B" w:rsidR="007B379E" w:rsidRDefault="007B379E" w:rsidP="003B7595"/>
        </w:tc>
        <w:tc>
          <w:tcPr>
            <w:tcW w:w="1896" w:type="dxa"/>
          </w:tcPr>
          <w:p w14:paraId="04097033" w14:textId="3C68DBB1" w:rsidR="007B379E" w:rsidRDefault="007B379E" w:rsidP="003B7595"/>
        </w:tc>
        <w:tc>
          <w:tcPr>
            <w:tcW w:w="2294" w:type="dxa"/>
          </w:tcPr>
          <w:p w14:paraId="1238AEA3" w14:textId="77777777" w:rsidR="007B379E" w:rsidRDefault="007B379E" w:rsidP="003B7595"/>
        </w:tc>
      </w:tr>
      <w:tr w:rsidR="007B379E" w14:paraId="2C26C839" w14:textId="23905A84" w:rsidTr="007B379E">
        <w:trPr>
          <w:trHeight w:val="719"/>
        </w:trPr>
        <w:tc>
          <w:tcPr>
            <w:tcW w:w="1908" w:type="dxa"/>
          </w:tcPr>
          <w:p w14:paraId="272FDBD8" w14:textId="7D64C6EB" w:rsidR="007B379E" w:rsidRDefault="007B379E" w:rsidP="003B7595"/>
        </w:tc>
        <w:tc>
          <w:tcPr>
            <w:tcW w:w="3144" w:type="dxa"/>
          </w:tcPr>
          <w:p w14:paraId="7211A43D" w14:textId="3B81CB65" w:rsidR="007B379E" w:rsidRDefault="007B379E" w:rsidP="003B7595"/>
        </w:tc>
        <w:tc>
          <w:tcPr>
            <w:tcW w:w="1896" w:type="dxa"/>
          </w:tcPr>
          <w:p w14:paraId="29D6AFE6" w14:textId="6FAF84AD" w:rsidR="007B379E" w:rsidRDefault="007B379E" w:rsidP="003B7595"/>
        </w:tc>
        <w:tc>
          <w:tcPr>
            <w:tcW w:w="2294" w:type="dxa"/>
          </w:tcPr>
          <w:p w14:paraId="73ED2F60" w14:textId="77777777" w:rsidR="007B379E" w:rsidRDefault="007B379E" w:rsidP="003B7595"/>
        </w:tc>
      </w:tr>
      <w:tr w:rsidR="007B379E" w14:paraId="4CDD1569" w14:textId="6D3F6345" w:rsidTr="007B379E">
        <w:trPr>
          <w:trHeight w:val="458"/>
        </w:trPr>
        <w:tc>
          <w:tcPr>
            <w:tcW w:w="1908" w:type="dxa"/>
          </w:tcPr>
          <w:p w14:paraId="66DBF8FD" w14:textId="621483D1" w:rsidR="007B379E" w:rsidRDefault="007B379E" w:rsidP="003B7595"/>
        </w:tc>
        <w:tc>
          <w:tcPr>
            <w:tcW w:w="3144" w:type="dxa"/>
          </w:tcPr>
          <w:p w14:paraId="1FEBEA4A" w14:textId="34A61230" w:rsidR="007B379E" w:rsidRDefault="007B379E" w:rsidP="003B7595"/>
        </w:tc>
        <w:tc>
          <w:tcPr>
            <w:tcW w:w="1896" w:type="dxa"/>
          </w:tcPr>
          <w:p w14:paraId="3887CD55" w14:textId="1E300E6C" w:rsidR="007B379E" w:rsidRDefault="007B379E" w:rsidP="003B7595"/>
        </w:tc>
        <w:tc>
          <w:tcPr>
            <w:tcW w:w="2294" w:type="dxa"/>
          </w:tcPr>
          <w:p w14:paraId="33D02F66" w14:textId="77777777" w:rsidR="007B379E" w:rsidRDefault="007B379E" w:rsidP="003B7595"/>
        </w:tc>
      </w:tr>
    </w:tbl>
    <w:p w14:paraId="47700B1C" w14:textId="32439EBE" w:rsidR="007B379E" w:rsidRDefault="007B379E" w:rsidP="007B379E"/>
    <w:p w14:paraId="672DB9C2" w14:textId="77777777" w:rsidR="007B379E" w:rsidRDefault="007B379E">
      <w:r>
        <w:br w:type="page"/>
      </w:r>
    </w:p>
    <w:p w14:paraId="0DEFEDF4" w14:textId="77777777" w:rsidR="007B379E" w:rsidRDefault="007B379E" w:rsidP="007B379E">
      <w:pPr>
        <w:pStyle w:val="Heading1"/>
      </w:pPr>
      <w:bookmarkStart w:id="3" w:name="_Toc179807462"/>
      <w:r w:rsidRPr="007B379E">
        <w:lastRenderedPageBreak/>
        <w:t>4. Delivery Methods</w:t>
      </w:r>
      <w:bookmarkEnd w:id="3"/>
    </w:p>
    <w:p w14:paraId="7CD4AE5E" w14:textId="77777777" w:rsidR="007B379E" w:rsidRPr="007B379E" w:rsidRDefault="007B379E" w:rsidP="007B379E">
      <w:pPr>
        <w:rPr>
          <w:lang w:bidi="ar-SA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528"/>
        <w:gridCol w:w="6300"/>
      </w:tblGrid>
      <w:tr w:rsidR="007B379E" w:rsidRPr="007B379E" w14:paraId="3BA05AEA" w14:textId="77777777" w:rsidTr="007B379E">
        <w:tc>
          <w:tcPr>
            <w:tcW w:w="3528" w:type="dxa"/>
            <w:vAlign w:val="center"/>
          </w:tcPr>
          <w:p w14:paraId="51BB0512" w14:textId="167751D4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Method</w:t>
            </w:r>
          </w:p>
        </w:tc>
        <w:tc>
          <w:tcPr>
            <w:tcW w:w="6300" w:type="dxa"/>
            <w:vAlign w:val="center"/>
          </w:tcPr>
          <w:p w14:paraId="307198B9" w14:textId="77777777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Description</w:t>
            </w:r>
          </w:p>
          <w:p w14:paraId="0EBE7522" w14:textId="3CC3EDC2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7B379E" w14:paraId="6B1B41DC" w14:textId="77777777" w:rsidTr="007B379E">
        <w:trPr>
          <w:trHeight w:val="530"/>
        </w:trPr>
        <w:tc>
          <w:tcPr>
            <w:tcW w:w="3528" w:type="dxa"/>
            <w:vAlign w:val="center"/>
          </w:tcPr>
          <w:p w14:paraId="11CC9A61" w14:textId="4384FAD3" w:rsidR="007B379E" w:rsidRDefault="007B379E" w:rsidP="007B379E">
            <w:r>
              <w:t>Online Training</w:t>
            </w:r>
          </w:p>
        </w:tc>
        <w:tc>
          <w:tcPr>
            <w:tcW w:w="6300" w:type="dxa"/>
            <w:vAlign w:val="center"/>
          </w:tcPr>
          <w:p w14:paraId="714B26C5" w14:textId="5F975834" w:rsidR="007B379E" w:rsidRDefault="007B379E" w:rsidP="007B379E">
            <w:r>
              <w:t xml:space="preserve">Conducted via </w:t>
            </w:r>
            <w:r w:rsidRPr="007B379E">
              <w:rPr>
                <w:b/>
                <w:bCs/>
              </w:rPr>
              <w:t>[platform]</w:t>
            </w:r>
            <w:r>
              <w:t>, self-paced</w:t>
            </w:r>
          </w:p>
        </w:tc>
      </w:tr>
      <w:tr w:rsidR="007B379E" w14:paraId="7A4AC5DB" w14:textId="77777777" w:rsidTr="007B379E">
        <w:trPr>
          <w:trHeight w:val="530"/>
        </w:trPr>
        <w:tc>
          <w:tcPr>
            <w:tcW w:w="3528" w:type="dxa"/>
            <w:vAlign w:val="center"/>
          </w:tcPr>
          <w:p w14:paraId="0FBA7D27" w14:textId="4C1F9DC7" w:rsidR="007B379E" w:rsidRDefault="007B379E" w:rsidP="007B379E">
            <w:r>
              <w:t>In-Person</w:t>
            </w:r>
          </w:p>
        </w:tc>
        <w:tc>
          <w:tcPr>
            <w:tcW w:w="6300" w:type="dxa"/>
            <w:vAlign w:val="center"/>
          </w:tcPr>
          <w:p w14:paraId="005FE7C3" w14:textId="4F75FEAB" w:rsidR="007B379E" w:rsidRPr="007B379E" w:rsidRDefault="007B379E" w:rsidP="007B379E">
            <w:pPr>
              <w:rPr>
                <w:b/>
                <w:bCs/>
              </w:rPr>
            </w:pPr>
            <w:r>
              <w:t xml:space="preserve">Instructor-led sessions in the </w:t>
            </w:r>
            <w:r>
              <w:rPr>
                <w:b/>
                <w:bCs/>
              </w:rPr>
              <w:t>[place]</w:t>
            </w:r>
          </w:p>
        </w:tc>
      </w:tr>
      <w:tr w:rsidR="007B379E" w14:paraId="77537FFA" w14:textId="77777777" w:rsidTr="007B379E">
        <w:trPr>
          <w:trHeight w:val="719"/>
        </w:trPr>
        <w:tc>
          <w:tcPr>
            <w:tcW w:w="3528" w:type="dxa"/>
            <w:vAlign w:val="center"/>
          </w:tcPr>
          <w:p w14:paraId="21954E3C" w14:textId="0FBB752C" w:rsidR="007B379E" w:rsidRDefault="007B379E" w:rsidP="007B379E">
            <w:r>
              <w:t>Webinars</w:t>
            </w:r>
          </w:p>
        </w:tc>
        <w:tc>
          <w:tcPr>
            <w:tcW w:w="6300" w:type="dxa"/>
            <w:vAlign w:val="center"/>
          </w:tcPr>
          <w:p w14:paraId="77E71668" w14:textId="258AC62B" w:rsidR="007B379E" w:rsidRDefault="007B379E" w:rsidP="007B379E">
            <w:r>
              <w:t>Monthly interactive security webinars</w:t>
            </w:r>
          </w:p>
        </w:tc>
      </w:tr>
    </w:tbl>
    <w:p w14:paraId="6F15CC18" w14:textId="77777777" w:rsidR="007B379E" w:rsidRDefault="007B379E" w:rsidP="007B379E"/>
    <w:p w14:paraId="0D12B49A" w14:textId="77777777" w:rsidR="007B379E" w:rsidRDefault="007B379E" w:rsidP="007B379E"/>
    <w:p w14:paraId="777A70FF" w14:textId="77777777" w:rsidR="007B379E" w:rsidRDefault="007B379E" w:rsidP="007B379E"/>
    <w:p w14:paraId="26E74958" w14:textId="77777777" w:rsidR="007B379E" w:rsidRDefault="007B379E" w:rsidP="007B379E">
      <w:pPr>
        <w:pStyle w:val="Heading1"/>
      </w:pPr>
      <w:bookmarkStart w:id="4" w:name="_Toc179807463"/>
      <w:r w:rsidRPr="007B379E">
        <w:t>5. Training Schedule</w:t>
      </w:r>
      <w:bookmarkEnd w:id="4"/>
    </w:p>
    <w:p w14:paraId="050078B5" w14:textId="77777777" w:rsidR="007B379E" w:rsidRPr="007B379E" w:rsidRDefault="007B379E" w:rsidP="007B379E">
      <w:pPr>
        <w:rPr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3039"/>
        <w:gridCol w:w="1851"/>
        <w:gridCol w:w="2237"/>
      </w:tblGrid>
      <w:tr w:rsidR="007B379E" w:rsidRPr="007B379E" w14:paraId="52216992" w14:textId="77777777" w:rsidTr="003B7595">
        <w:tc>
          <w:tcPr>
            <w:tcW w:w="1908" w:type="dxa"/>
          </w:tcPr>
          <w:p w14:paraId="5DAFC4F9" w14:textId="0802D831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Date</w:t>
            </w:r>
          </w:p>
        </w:tc>
        <w:tc>
          <w:tcPr>
            <w:tcW w:w="3144" w:type="dxa"/>
          </w:tcPr>
          <w:p w14:paraId="3B2478F9" w14:textId="74118ADB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Session</w:t>
            </w:r>
          </w:p>
        </w:tc>
        <w:tc>
          <w:tcPr>
            <w:tcW w:w="1896" w:type="dxa"/>
          </w:tcPr>
          <w:p w14:paraId="0141AD3F" w14:textId="4E158448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Duration</w:t>
            </w:r>
          </w:p>
        </w:tc>
        <w:tc>
          <w:tcPr>
            <w:tcW w:w="2294" w:type="dxa"/>
          </w:tcPr>
          <w:p w14:paraId="603EAB82" w14:textId="77777777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  <w:r w:rsidRPr="007B379E">
              <w:rPr>
                <w:b/>
                <w:bCs/>
                <w:szCs w:val="24"/>
              </w:rPr>
              <w:t>Trainer</w:t>
            </w:r>
          </w:p>
          <w:p w14:paraId="4651FB45" w14:textId="2A80A2B6" w:rsidR="007B379E" w:rsidRPr="007B379E" w:rsidRDefault="007B379E" w:rsidP="007B379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7B379E" w14:paraId="7BE7D5B7" w14:textId="77777777" w:rsidTr="003B7595">
        <w:trPr>
          <w:trHeight w:val="530"/>
        </w:trPr>
        <w:tc>
          <w:tcPr>
            <w:tcW w:w="1908" w:type="dxa"/>
          </w:tcPr>
          <w:p w14:paraId="66DBE845" w14:textId="27AC9A46" w:rsidR="007B379E" w:rsidRDefault="007B379E" w:rsidP="007B379E">
            <w:r>
              <w:t>[dd/mm/yyyy]</w:t>
            </w:r>
          </w:p>
        </w:tc>
        <w:tc>
          <w:tcPr>
            <w:tcW w:w="3144" w:type="dxa"/>
          </w:tcPr>
          <w:p w14:paraId="1D6A7DEE" w14:textId="20994D75" w:rsidR="007B379E" w:rsidRDefault="007B379E" w:rsidP="007B379E">
            <w:r w:rsidRPr="0043760D">
              <w:t>General Security Awareness</w:t>
            </w:r>
          </w:p>
        </w:tc>
        <w:tc>
          <w:tcPr>
            <w:tcW w:w="1896" w:type="dxa"/>
          </w:tcPr>
          <w:p w14:paraId="196DC54A" w14:textId="343D3894" w:rsidR="007B379E" w:rsidRDefault="007B379E" w:rsidP="007B379E">
            <w:r w:rsidRPr="0043760D">
              <w:t>2 hours</w:t>
            </w:r>
          </w:p>
        </w:tc>
        <w:tc>
          <w:tcPr>
            <w:tcW w:w="2294" w:type="dxa"/>
          </w:tcPr>
          <w:p w14:paraId="233679B5" w14:textId="2BB04CA6" w:rsidR="007B379E" w:rsidRDefault="007B379E" w:rsidP="007B379E">
            <w:r w:rsidRPr="0043760D">
              <w:t>[Trainer Name]</w:t>
            </w:r>
          </w:p>
        </w:tc>
      </w:tr>
      <w:tr w:rsidR="007B379E" w14:paraId="4B955344" w14:textId="77777777" w:rsidTr="003B7595">
        <w:trPr>
          <w:trHeight w:val="530"/>
        </w:trPr>
        <w:tc>
          <w:tcPr>
            <w:tcW w:w="1908" w:type="dxa"/>
          </w:tcPr>
          <w:p w14:paraId="07FEB9D5" w14:textId="5BF0B475" w:rsidR="007B379E" w:rsidRDefault="007B379E" w:rsidP="007B379E">
            <w:r w:rsidRPr="00165E5D">
              <w:t>dd/mm/yyyy]</w:t>
            </w:r>
          </w:p>
        </w:tc>
        <w:tc>
          <w:tcPr>
            <w:tcW w:w="3144" w:type="dxa"/>
          </w:tcPr>
          <w:p w14:paraId="522BC6AB" w14:textId="39F3663C" w:rsidR="007B379E" w:rsidRDefault="007B379E" w:rsidP="007B379E">
            <w:r w:rsidRPr="0043760D">
              <w:t>Role-Based Security Practices</w:t>
            </w:r>
          </w:p>
        </w:tc>
        <w:tc>
          <w:tcPr>
            <w:tcW w:w="1896" w:type="dxa"/>
          </w:tcPr>
          <w:p w14:paraId="747160FD" w14:textId="49A5EE54" w:rsidR="007B379E" w:rsidRDefault="007B379E" w:rsidP="007B379E">
            <w:r w:rsidRPr="0043760D">
              <w:t>3 hours</w:t>
            </w:r>
          </w:p>
        </w:tc>
        <w:tc>
          <w:tcPr>
            <w:tcW w:w="2294" w:type="dxa"/>
          </w:tcPr>
          <w:p w14:paraId="3CA2C611" w14:textId="7DB4E0E2" w:rsidR="007B379E" w:rsidRDefault="007B379E" w:rsidP="007B379E">
            <w:r w:rsidRPr="0043760D">
              <w:t>[Trainer Name]</w:t>
            </w:r>
          </w:p>
        </w:tc>
      </w:tr>
      <w:tr w:rsidR="007B379E" w14:paraId="4B070FA5" w14:textId="77777777" w:rsidTr="003B7595">
        <w:trPr>
          <w:trHeight w:val="719"/>
        </w:trPr>
        <w:tc>
          <w:tcPr>
            <w:tcW w:w="1908" w:type="dxa"/>
          </w:tcPr>
          <w:p w14:paraId="3AA8306B" w14:textId="2D5C586B" w:rsidR="007B379E" w:rsidRDefault="007B379E" w:rsidP="007B379E">
            <w:r w:rsidRPr="00165E5D">
              <w:t>dd/mm/yyyy]</w:t>
            </w:r>
          </w:p>
        </w:tc>
        <w:tc>
          <w:tcPr>
            <w:tcW w:w="3144" w:type="dxa"/>
          </w:tcPr>
          <w:p w14:paraId="6156551B" w14:textId="49BF6761" w:rsidR="007B379E" w:rsidRDefault="007B379E" w:rsidP="007B379E">
            <w:r w:rsidRPr="0043760D">
              <w:t>Phishing Awareness</w:t>
            </w:r>
          </w:p>
        </w:tc>
        <w:tc>
          <w:tcPr>
            <w:tcW w:w="1896" w:type="dxa"/>
          </w:tcPr>
          <w:p w14:paraId="480BDDA7" w14:textId="4EEDD472" w:rsidR="007B379E" w:rsidRDefault="007B379E" w:rsidP="007B379E">
            <w:r w:rsidRPr="0043760D">
              <w:t>1.5 hours</w:t>
            </w:r>
          </w:p>
        </w:tc>
        <w:tc>
          <w:tcPr>
            <w:tcW w:w="2294" w:type="dxa"/>
          </w:tcPr>
          <w:p w14:paraId="0A431847" w14:textId="14FBFBF3" w:rsidR="007B379E" w:rsidRDefault="007B379E" w:rsidP="007B379E">
            <w:r w:rsidRPr="0043760D">
              <w:t>[Trainer Name]</w:t>
            </w:r>
          </w:p>
        </w:tc>
      </w:tr>
      <w:tr w:rsidR="007B379E" w14:paraId="5201126A" w14:textId="77777777" w:rsidTr="003B7595">
        <w:trPr>
          <w:trHeight w:val="458"/>
        </w:trPr>
        <w:tc>
          <w:tcPr>
            <w:tcW w:w="1908" w:type="dxa"/>
          </w:tcPr>
          <w:p w14:paraId="68EFFB17" w14:textId="315AA1E7" w:rsidR="007B379E" w:rsidRDefault="007B379E" w:rsidP="007B379E">
            <w:r w:rsidRPr="00165E5D">
              <w:t>dd/mm/yyyy]</w:t>
            </w:r>
          </w:p>
        </w:tc>
        <w:tc>
          <w:tcPr>
            <w:tcW w:w="3144" w:type="dxa"/>
          </w:tcPr>
          <w:p w14:paraId="59808C80" w14:textId="0CA4833B" w:rsidR="007B379E" w:rsidRDefault="007B379E" w:rsidP="007B379E">
            <w:r w:rsidRPr="0043760D">
              <w:t>New Employee Security Introduction</w:t>
            </w:r>
          </w:p>
        </w:tc>
        <w:tc>
          <w:tcPr>
            <w:tcW w:w="1896" w:type="dxa"/>
          </w:tcPr>
          <w:p w14:paraId="339B00F6" w14:textId="1E4B1B65" w:rsidR="007B379E" w:rsidRDefault="007B379E" w:rsidP="007B379E">
            <w:r w:rsidRPr="0043760D">
              <w:t>2 hours</w:t>
            </w:r>
          </w:p>
        </w:tc>
        <w:tc>
          <w:tcPr>
            <w:tcW w:w="2294" w:type="dxa"/>
          </w:tcPr>
          <w:p w14:paraId="5C80BDE0" w14:textId="4266A491" w:rsidR="007B379E" w:rsidRDefault="007B379E" w:rsidP="007B379E">
            <w:r w:rsidRPr="0043760D">
              <w:t>HR Department</w:t>
            </w:r>
          </w:p>
        </w:tc>
      </w:tr>
    </w:tbl>
    <w:p w14:paraId="24C6A515" w14:textId="6930E8A8" w:rsidR="007B379E" w:rsidRDefault="007B379E" w:rsidP="007B379E"/>
    <w:p w14:paraId="145A7756" w14:textId="77777777" w:rsidR="007B379E" w:rsidRDefault="007B379E">
      <w:r>
        <w:br w:type="page"/>
      </w:r>
    </w:p>
    <w:p w14:paraId="198F9EE2" w14:textId="77777777" w:rsidR="007B379E" w:rsidRPr="007B379E" w:rsidRDefault="007B379E" w:rsidP="007B379E">
      <w:pPr>
        <w:pStyle w:val="Heading1"/>
      </w:pPr>
      <w:bookmarkStart w:id="5" w:name="_Toc179807464"/>
      <w:r w:rsidRPr="007B379E">
        <w:lastRenderedPageBreak/>
        <w:t>6. Survey and Feedback</w:t>
      </w:r>
      <w:bookmarkEnd w:id="5"/>
    </w:p>
    <w:p w14:paraId="575168DE" w14:textId="77777777" w:rsidR="007B379E" w:rsidRDefault="007B379E" w:rsidP="007B379E"/>
    <w:p w14:paraId="438946DF" w14:textId="421DEF7C" w:rsidR="007B379E" w:rsidRDefault="007B379E" w:rsidP="007B379E">
      <w:pPr>
        <w:pStyle w:val="ListParagraph"/>
        <w:numPr>
          <w:ilvl w:val="0"/>
          <w:numId w:val="9"/>
        </w:numPr>
      </w:pPr>
      <w:r w:rsidRPr="007B379E">
        <w:rPr>
          <w:b/>
          <w:bCs/>
        </w:rPr>
        <w:t>Knowledge Checks:</w:t>
      </w:r>
      <w:r w:rsidRPr="007B379E">
        <w:t xml:space="preserve"> Employees will take tests to measure their knowledge of the subject after each training session.</w:t>
      </w:r>
    </w:p>
    <w:p w14:paraId="42B2332F" w14:textId="77777777" w:rsidR="007B379E" w:rsidRDefault="007B379E" w:rsidP="007B379E">
      <w:pPr>
        <w:pStyle w:val="ListParagraph"/>
        <w:ind w:left="360"/>
      </w:pPr>
    </w:p>
    <w:p w14:paraId="2C2A2854" w14:textId="77777777" w:rsidR="007B379E" w:rsidRDefault="007B379E" w:rsidP="007B379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B379E">
        <w:rPr>
          <w:rFonts w:eastAsia="Times New Roman" w:cs="Times New Roman"/>
          <w:b/>
          <w:bCs/>
          <w:kern w:val="0"/>
          <w:szCs w:val="24"/>
          <w14:ligatures w14:val="none"/>
        </w:rPr>
        <w:t>Feedback Forms:</w:t>
      </w:r>
      <w:r w:rsidRPr="007B379E">
        <w:rPr>
          <w:rFonts w:eastAsia="Times New Roman" w:cs="Times New Roman"/>
          <w:kern w:val="0"/>
          <w:szCs w:val="24"/>
          <w14:ligatures w14:val="none"/>
        </w:rPr>
        <w:t xml:space="preserve"> Following each session, attendees are going to be asked to rate the training's efficacy and provide areas for development.</w:t>
      </w:r>
    </w:p>
    <w:p w14:paraId="5285F943" w14:textId="77777777" w:rsidR="007B379E" w:rsidRPr="007B379E" w:rsidRDefault="007B379E" w:rsidP="007B379E">
      <w:pPr>
        <w:pStyle w:val="ListParagraph"/>
        <w:rPr>
          <w:rFonts w:eastAsia="Times New Roman" w:cs="Times New Roman"/>
          <w:kern w:val="0"/>
          <w:szCs w:val="24"/>
          <w14:ligatures w14:val="none"/>
        </w:rPr>
      </w:pPr>
    </w:p>
    <w:p w14:paraId="6AECA1AD" w14:textId="77777777" w:rsidR="007B379E" w:rsidRPr="007B379E" w:rsidRDefault="007B379E" w:rsidP="007B379E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B379E">
        <w:rPr>
          <w:rFonts w:eastAsia="Times New Roman" w:cs="Times New Roman"/>
          <w:b/>
          <w:bCs/>
          <w:kern w:val="0"/>
          <w:szCs w:val="24"/>
          <w14:ligatures w14:val="none"/>
        </w:rPr>
        <w:t>Performance Metrics:</w:t>
      </w:r>
      <w:r w:rsidRPr="007B379E">
        <w:rPr>
          <w:rFonts w:eastAsia="Times New Roman" w:cs="Times New Roman"/>
          <w:kern w:val="0"/>
          <w:szCs w:val="24"/>
          <w14:ligatures w14:val="none"/>
        </w:rPr>
        <w:t xml:space="preserve"> To make necessary adjustments to future training, the safety team will monitor evaluation results and participation rates.</w:t>
      </w:r>
    </w:p>
    <w:p w14:paraId="61E969A0" w14:textId="77777777" w:rsidR="007B379E" w:rsidRPr="007B379E" w:rsidRDefault="007B379E" w:rsidP="007B379E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szCs w:val="24"/>
          <w14:ligatures w14:val="none"/>
        </w:rPr>
      </w:pPr>
    </w:p>
    <w:p w14:paraId="020CFDB1" w14:textId="77777777" w:rsidR="007B379E" w:rsidRPr="007B379E" w:rsidRDefault="007B379E" w:rsidP="007B379E">
      <w:pPr>
        <w:pStyle w:val="ListParagraph"/>
        <w:ind w:left="360"/>
      </w:pPr>
    </w:p>
    <w:p w14:paraId="504BB739" w14:textId="77777777" w:rsidR="007B379E" w:rsidRDefault="007B379E" w:rsidP="007B379E"/>
    <w:p w14:paraId="3F3BC107" w14:textId="77777777" w:rsidR="007B379E" w:rsidRDefault="007B379E" w:rsidP="007B379E">
      <w:pPr>
        <w:rPr>
          <w:rStyle w:val="Heading1Char"/>
        </w:rPr>
      </w:pPr>
      <w:r w:rsidRPr="007B379E">
        <w:br/>
      </w:r>
      <w:bookmarkStart w:id="6" w:name="_Toc179807465"/>
      <w:r>
        <w:rPr>
          <w:rStyle w:val="Heading1Char"/>
        </w:rPr>
        <w:t>7</w:t>
      </w:r>
      <w:r w:rsidRPr="007B379E">
        <w:rPr>
          <w:rStyle w:val="Heading1Char"/>
        </w:rPr>
        <w:t>. Validity Management of Documents</w:t>
      </w:r>
      <w:bookmarkEnd w:id="6"/>
    </w:p>
    <w:p w14:paraId="419E274C" w14:textId="2B964758" w:rsidR="007B379E" w:rsidRPr="007B379E" w:rsidRDefault="007B379E" w:rsidP="007B379E">
      <w:r w:rsidRPr="007B379E">
        <w:br/>
      </w:r>
      <w:r w:rsidRPr="007B379E">
        <w:br/>
        <w:t xml:space="preserve">The validity of this document is </w:t>
      </w:r>
      <w:r w:rsidRPr="007B379E">
        <w:rPr>
          <w:b/>
          <w:bCs/>
        </w:rPr>
        <w:t>[dd/mm/yyyy]</w:t>
      </w:r>
      <w:r w:rsidRPr="007B379E">
        <w:t xml:space="preserve">. The training plan must be updated and maintained through the Security Officer, </w:t>
      </w:r>
      <w:r w:rsidRPr="007B379E">
        <w:rPr>
          <w:b/>
          <w:bCs/>
        </w:rPr>
        <w:t>[job title]</w:t>
      </w:r>
      <w:r w:rsidRPr="007B379E">
        <w:t>, at least once a year or whenever there are major modifications.</w:t>
      </w:r>
    </w:p>
    <w:p w14:paraId="4CFB87C5" w14:textId="77777777" w:rsidR="007B379E" w:rsidRPr="007B379E" w:rsidRDefault="007B379E" w:rsidP="007B379E"/>
    <w:sectPr w:rsidR="007B379E" w:rsidRPr="007B379E" w:rsidSect="008F1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1197F" w14:textId="77777777" w:rsidR="00D85998" w:rsidRDefault="00D85998" w:rsidP="001F4A66">
      <w:pPr>
        <w:spacing w:after="0" w:line="240" w:lineRule="auto"/>
      </w:pPr>
      <w:r>
        <w:separator/>
      </w:r>
    </w:p>
  </w:endnote>
  <w:endnote w:type="continuationSeparator" w:id="0">
    <w:p w14:paraId="4612A03A" w14:textId="77777777" w:rsidR="00D85998" w:rsidRDefault="00D85998" w:rsidP="001F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155B" w14:textId="77777777" w:rsidR="001F4A66" w:rsidRDefault="001F4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0244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8D88B" w14:textId="24508E1D" w:rsidR="001F4A66" w:rsidRDefault="001F4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C37BC" w14:textId="77777777" w:rsidR="001F4A66" w:rsidRDefault="001F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EC010" w14:textId="77777777" w:rsidR="001F4A66" w:rsidRDefault="001F4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054E4" w14:textId="77777777" w:rsidR="00D85998" w:rsidRDefault="00D85998" w:rsidP="001F4A66">
      <w:pPr>
        <w:spacing w:after="0" w:line="240" w:lineRule="auto"/>
      </w:pPr>
      <w:r>
        <w:separator/>
      </w:r>
    </w:p>
  </w:footnote>
  <w:footnote w:type="continuationSeparator" w:id="0">
    <w:p w14:paraId="178ABAD5" w14:textId="77777777" w:rsidR="00D85998" w:rsidRDefault="00D85998" w:rsidP="001F4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0002" w14:textId="77777777" w:rsidR="001F4A66" w:rsidRDefault="001F4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94CCA" w14:textId="77777777" w:rsidR="001F4A66" w:rsidRDefault="001F4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EA64A" w14:textId="77777777" w:rsidR="001F4A66" w:rsidRDefault="001F4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1C1C"/>
    <w:multiLevelType w:val="hybridMultilevel"/>
    <w:tmpl w:val="FBD4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15D46"/>
    <w:multiLevelType w:val="hybridMultilevel"/>
    <w:tmpl w:val="1A128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4"/>
  </w:num>
  <w:num w:numId="3" w16cid:durableId="270090077">
    <w:abstractNumId w:val="5"/>
  </w:num>
  <w:num w:numId="4" w16cid:durableId="1661419573">
    <w:abstractNumId w:val="3"/>
  </w:num>
  <w:num w:numId="5" w16cid:durableId="169757013">
    <w:abstractNumId w:val="3"/>
  </w:num>
  <w:num w:numId="6" w16cid:durableId="1152916591">
    <w:abstractNumId w:val="3"/>
  </w:num>
  <w:num w:numId="7" w16cid:durableId="1990934083">
    <w:abstractNumId w:val="3"/>
  </w:num>
  <w:num w:numId="8" w16cid:durableId="1957909118">
    <w:abstractNumId w:val="1"/>
  </w:num>
  <w:num w:numId="9" w16cid:durableId="197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8"/>
    <w:rsid w:val="0006269A"/>
    <w:rsid w:val="000858C7"/>
    <w:rsid w:val="0010340D"/>
    <w:rsid w:val="001F4A66"/>
    <w:rsid w:val="00280666"/>
    <w:rsid w:val="00326FA4"/>
    <w:rsid w:val="005B4118"/>
    <w:rsid w:val="005B55F8"/>
    <w:rsid w:val="005F6E30"/>
    <w:rsid w:val="00693F3E"/>
    <w:rsid w:val="006C2225"/>
    <w:rsid w:val="006D711C"/>
    <w:rsid w:val="007A5E70"/>
    <w:rsid w:val="007B379E"/>
    <w:rsid w:val="007C4AB1"/>
    <w:rsid w:val="008D4AED"/>
    <w:rsid w:val="008F161E"/>
    <w:rsid w:val="009A40C1"/>
    <w:rsid w:val="009C1F9D"/>
    <w:rsid w:val="00A12B40"/>
    <w:rsid w:val="00A40E47"/>
    <w:rsid w:val="00A42655"/>
    <w:rsid w:val="00A43AEB"/>
    <w:rsid w:val="00B1170C"/>
    <w:rsid w:val="00B51FA0"/>
    <w:rsid w:val="00B95928"/>
    <w:rsid w:val="00BA4945"/>
    <w:rsid w:val="00D370B6"/>
    <w:rsid w:val="00D4228A"/>
    <w:rsid w:val="00D85998"/>
    <w:rsid w:val="00DE0F83"/>
    <w:rsid w:val="00DE5921"/>
    <w:rsid w:val="00E202DF"/>
    <w:rsid w:val="00E32273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1609"/>
  <w15:chartTrackingRefBased/>
  <w15:docId w15:val="{7DC36AFF-1A7F-4B0F-B4A1-DDB6605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9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1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18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1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1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1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1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1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18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1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B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1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B41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379E"/>
    <w:pPr>
      <w:outlineLvl w:val="9"/>
    </w:pPr>
    <w:rPr>
      <w:rFonts w:asciiTheme="majorHAnsi" w:hAnsiTheme="majorHAns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B37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7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A6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F4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A6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2</cp:revision>
  <dcterms:created xsi:type="dcterms:W3CDTF">2024-10-14T08:21:00Z</dcterms:created>
  <dcterms:modified xsi:type="dcterms:W3CDTF">2024-10-14T09:01:00Z</dcterms:modified>
</cp:coreProperties>
</file>