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21CB3" w14:textId="77777777" w:rsidR="001A1F96" w:rsidRPr="001A1F96" w:rsidRDefault="001A1F96" w:rsidP="001A1F96">
      <w:pPr>
        <w:pStyle w:val="Bull"/>
        <w:numPr>
          <w:ilvl w:val="0"/>
          <w:numId w:val="0"/>
        </w:numPr>
        <w:spacing w:before="120"/>
        <w:ind w:left="79"/>
        <w:jc w:val="center"/>
        <w:rPr>
          <w:rFonts w:ascii="Arial" w:hAnsi="Arial"/>
        </w:rPr>
      </w:pPr>
      <w:bookmarkStart w:id="0" w:name="_GoBack"/>
      <w:bookmarkEnd w:id="0"/>
      <w:r w:rsidRPr="001A1F96">
        <w:rPr>
          <w:rFonts w:ascii="Arial" w:hAnsi="Arial"/>
        </w:rPr>
        <w:t>Model job description</w:t>
      </w:r>
    </w:p>
    <w:p w14:paraId="3AB3DDAA" w14:textId="77777777" w:rsidR="001A1F96" w:rsidRPr="001A1F96" w:rsidRDefault="001A1F96" w:rsidP="001A1F96">
      <w:pPr>
        <w:pStyle w:val="Heading1"/>
        <w:rPr>
          <w:rFonts w:ascii="Times New Roman" w:hAnsi="Times New Roman" w:cs="Times New Roman"/>
          <w:sz w:val="44"/>
          <w:szCs w:val="32"/>
        </w:rPr>
      </w:pPr>
      <w:r w:rsidRPr="001A1F96">
        <w:rPr>
          <w:rFonts w:ascii="Times New Roman" w:hAnsi="Times New Roman" w:cs="Times New Roman"/>
          <w:sz w:val="44"/>
          <w:szCs w:val="32"/>
        </w:rPr>
        <w:t>Internet Risk and Security Manager</w:t>
      </w:r>
    </w:p>
    <w:p w14:paraId="214B860C" w14:textId="625106CB" w:rsidR="001A1F96" w:rsidRPr="001A1F96" w:rsidRDefault="001A1F96" w:rsidP="001A1F96">
      <w:pPr>
        <w:pStyle w:val="Heading2"/>
        <w:rPr>
          <w:rFonts w:ascii="Arial" w:hAnsi="Arial" w:cs="Arial"/>
        </w:rPr>
      </w:pPr>
      <w:r w:rsidRPr="001A1F96">
        <w:rPr>
          <w:rFonts w:ascii="Arial" w:hAnsi="Arial" w:cs="Arial"/>
        </w:rPr>
        <w:t>Scope, purpose and nature of r</w:t>
      </w:r>
      <w:r>
        <w:rPr>
          <w:rFonts w:ascii="Arial" w:hAnsi="Arial" w:cs="Arial"/>
        </w:rPr>
        <w:t>o</w:t>
      </w:r>
      <w:r w:rsidRPr="001A1F96">
        <w:rPr>
          <w:rFonts w:ascii="Arial" w:hAnsi="Arial" w:cs="Arial"/>
        </w:rPr>
        <w:t xml:space="preserve">le </w:t>
      </w:r>
    </w:p>
    <w:p w14:paraId="6962322E" w14:textId="0017F1F5" w:rsidR="001A1F96" w:rsidRPr="001A1F96" w:rsidRDefault="001A1F96" w:rsidP="001A1F96">
      <w:pPr>
        <w:rPr>
          <w:rFonts w:ascii="Arial" w:hAnsi="Arial"/>
        </w:rPr>
      </w:pPr>
      <w:r w:rsidRPr="001A1F96">
        <w:rPr>
          <w:rFonts w:ascii="Arial" w:hAnsi="Arial"/>
        </w:rPr>
        <w:t>While information security is inevitably a shared responsibility, the information risks arising from or relating to the Internet are so significant that they deserve to be addressed explicitly.  Your primary function as Internet Risk and Security Manager is to coordinate the wide variety of activities associated with identifying and treating Internet risks throughout the organization.  As with Information Risk and Security Management, the role includes but stretches well beyond the remit of IT, taking in aspects such as online business, the use of social media for marketing and customer relations, compliance with privacy laws, incident management, business continuity and more.  An important secondary aspect to the role is to gather and pass on relevant information to senior management concerning the organization’s Internet risk profile, for example by commissioning regular penetration tests and network security audits by competent, independent and trustworthy testers/auditors, and providing appropriate Internet risk and security metrics.</w:t>
      </w:r>
    </w:p>
    <w:p w14:paraId="772BF4E9" w14:textId="64A921B4" w:rsidR="001A1F96" w:rsidRPr="001A1F96" w:rsidRDefault="001A1F96" w:rsidP="001A1F96">
      <w:pPr>
        <w:rPr>
          <w:rFonts w:ascii="Arial" w:hAnsi="Arial"/>
        </w:rPr>
      </w:pPr>
      <w:r w:rsidRPr="001A1F96">
        <w:rPr>
          <w:rFonts w:ascii="Arial" w:hAnsi="Arial"/>
        </w:rPr>
        <w:t>Note that this is primarily a ‘hands-off’ management position, not a deep technical r</w:t>
      </w:r>
      <w:r>
        <w:rPr>
          <w:rFonts w:ascii="Arial" w:hAnsi="Arial"/>
        </w:rPr>
        <w:t>o</w:t>
      </w:r>
      <w:r w:rsidRPr="001A1F96">
        <w:rPr>
          <w:rFonts w:ascii="Arial" w:hAnsi="Arial"/>
        </w:rPr>
        <w:t xml:space="preserve">le.  However, since network security controls are important in this domain, you will need to work closely with technical specialists, implying a familiarity with network security technologies, tools, systems </w:t>
      </w:r>
      <w:r w:rsidRPr="001A1F96">
        <w:rPr>
          <w:rFonts w:ascii="Arial" w:hAnsi="Arial"/>
          <w:i/>
        </w:rPr>
        <w:t>etc.</w:t>
      </w:r>
    </w:p>
    <w:p w14:paraId="6C5F858E" w14:textId="77777777" w:rsidR="001A1F96" w:rsidRPr="001A1F96" w:rsidRDefault="001A1F96" w:rsidP="001A1F96">
      <w:pPr>
        <w:pStyle w:val="Heading2"/>
        <w:rPr>
          <w:rFonts w:ascii="Arial" w:hAnsi="Arial" w:cs="Arial"/>
        </w:rPr>
      </w:pPr>
      <w:r w:rsidRPr="001A1F96">
        <w:rPr>
          <w:rFonts w:ascii="Arial" w:hAnsi="Arial" w:cs="Arial"/>
        </w:rPr>
        <w:t>Distinguishing characteristics of the ideal candidate</w:t>
      </w:r>
    </w:p>
    <w:p w14:paraId="27937C9E" w14:textId="77777777" w:rsidR="001A1F96" w:rsidRPr="001A1F96" w:rsidRDefault="001A1F96" w:rsidP="001A1F96">
      <w:pPr>
        <w:rPr>
          <w:rFonts w:ascii="Arial" w:hAnsi="Arial"/>
        </w:rPr>
      </w:pPr>
      <w:r w:rsidRPr="001A1F96">
        <w:rPr>
          <w:rFonts w:ascii="Arial" w:hAnsi="Arial"/>
        </w:rPr>
        <w:t>The following personal traits are high on our wish-list:</w:t>
      </w:r>
    </w:p>
    <w:p w14:paraId="60207FC1" w14:textId="77777777" w:rsidR="001A1F96" w:rsidRPr="001A1F96" w:rsidRDefault="001A1F96" w:rsidP="001A1F96">
      <w:pPr>
        <w:pStyle w:val="Bull"/>
        <w:rPr>
          <w:rFonts w:ascii="Arial" w:hAnsi="Arial"/>
        </w:rPr>
      </w:pPr>
      <w:r w:rsidRPr="001A1F96">
        <w:rPr>
          <w:rFonts w:ascii="Arial" w:hAnsi="Arial"/>
        </w:rPr>
        <w:t>An inspirational/motivational leader – while there may be a small staff in the function, it mostly involves working with and through the rest of the organization, liaising as appropriate with various other specialists (</w:t>
      </w:r>
      <w:r w:rsidRPr="001A1F96">
        <w:rPr>
          <w:rFonts w:ascii="Arial" w:hAnsi="Arial"/>
          <w:i/>
        </w:rPr>
        <w:t>e.g</w:t>
      </w:r>
      <w:r w:rsidRPr="001A1F96">
        <w:rPr>
          <w:rFonts w:ascii="Arial" w:hAnsi="Arial"/>
        </w:rPr>
        <w:t xml:space="preserve">. network security analysts) and advisors to inform and influence Internet-related decisions and activities of workers and, on occasions, third parties such as business partners, suppliers, customers, authorities </w:t>
      </w:r>
      <w:r w:rsidRPr="001A1F96">
        <w:rPr>
          <w:rFonts w:ascii="Arial" w:hAnsi="Arial"/>
          <w:i/>
        </w:rPr>
        <w:t>etc</w:t>
      </w:r>
      <w:r w:rsidRPr="001A1F96">
        <w:rPr>
          <w:rFonts w:ascii="Arial" w:hAnsi="Arial"/>
        </w:rPr>
        <w:t>.</w:t>
      </w:r>
    </w:p>
    <w:p w14:paraId="59D1FE75" w14:textId="77777777" w:rsidR="001A1F96" w:rsidRPr="001A1F96" w:rsidRDefault="001A1F96" w:rsidP="001A1F96">
      <w:pPr>
        <w:pStyle w:val="Bull"/>
        <w:rPr>
          <w:rFonts w:ascii="Arial" w:hAnsi="Arial"/>
        </w:rPr>
      </w:pPr>
      <w:r w:rsidRPr="001A1F96">
        <w:rPr>
          <w:rFonts w:ascii="Arial" w:hAnsi="Arial"/>
        </w:rPr>
        <w:t>Strategic thinker – able to step back from the short- and medium-term issues to see the longer-term changes, opportunities and threats that arise as the Internet evolves.</w:t>
      </w:r>
    </w:p>
    <w:p w14:paraId="681BA532" w14:textId="77777777" w:rsidR="001A1F96" w:rsidRPr="001A1F96" w:rsidRDefault="001A1F96" w:rsidP="001A1F96">
      <w:pPr>
        <w:pStyle w:val="Heading2"/>
        <w:rPr>
          <w:rFonts w:ascii="Arial" w:hAnsi="Arial" w:cs="Arial"/>
        </w:rPr>
      </w:pPr>
      <w:r w:rsidRPr="001A1F96">
        <w:rPr>
          <w:rFonts w:ascii="Arial" w:hAnsi="Arial" w:cs="Arial"/>
        </w:rPr>
        <w:t xml:space="preserve">Qualifications, skills and experience </w:t>
      </w:r>
    </w:p>
    <w:p w14:paraId="079D4F13" w14:textId="77777777" w:rsidR="001A1F96" w:rsidRPr="001A1F96" w:rsidRDefault="001A1F96" w:rsidP="001A1F96">
      <w:pPr>
        <w:rPr>
          <w:rFonts w:ascii="Arial" w:hAnsi="Arial"/>
        </w:rPr>
      </w:pPr>
      <w:r w:rsidRPr="001A1F96">
        <w:rPr>
          <w:rFonts w:ascii="Arial" w:hAnsi="Arial"/>
        </w:rPr>
        <w:t xml:space="preserve">The following are relevant and desirable for this role:  </w:t>
      </w:r>
    </w:p>
    <w:p w14:paraId="38EF528F" w14:textId="77777777" w:rsidR="001A1F96" w:rsidRPr="001A1F96" w:rsidRDefault="001A1F96" w:rsidP="001A1F96">
      <w:pPr>
        <w:pStyle w:val="Bull"/>
        <w:rPr>
          <w:rFonts w:ascii="Arial" w:hAnsi="Arial"/>
        </w:rPr>
      </w:pPr>
      <w:r w:rsidRPr="001A1F96">
        <w:rPr>
          <w:rFonts w:ascii="Arial" w:hAnsi="Arial"/>
          <w:b/>
        </w:rPr>
        <w:t>Information/IT risk/security management:</w:t>
      </w:r>
      <w:r w:rsidRPr="001A1F96">
        <w:rPr>
          <w:rFonts w:ascii="Arial" w:hAnsi="Arial"/>
        </w:rPr>
        <w:t xml:space="preserve"> CISSP, CISM, masters or undergraduate degree; at least 5 years work experience; familiarity with applicable standards, methods, models and approaches;</w:t>
      </w:r>
    </w:p>
    <w:p w14:paraId="503F1CCD" w14:textId="77777777" w:rsidR="001A1F96" w:rsidRPr="001A1F96" w:rsidRDefault="001A1F96" w:rsidP="001A1F96">
      <w:pPr>
        <w:pStyle w:val="Bull"/>
        <w:rPr>
          <w:rFonts w:ascii="Arial" w:hAnsi="Arial"/>
        </w:rPr>
      </w:pPr>
      <w:r w:rsidRPr="001A1F96">
        <w:rPr>
          <w:rFonts w:ascii="Arial" w:hAnsi="Arial"/>
          <w:b/>
        </w:rPr>
        <w:t>Internet risk and security management:</w:t>
      </w:r>
      <w:r w:rsidRPr="001A1F96">
        <w:rPr>
          <w:rFonts w:ascii="Arial" w:hAnsi="Arial"/>
        </w:rPr>
        <w:t xml:space="preserve"> extensive hands-on experience as a team member, leader or manager responsible for dealing with Internet risks, controls, projects, initiatives </w:t>
      </w:r>
      <w:r w:rsidRPr="001A1F96">
        <w:rPr>
          <w:rFonts w:ascii="Arial" w:hAnsi="Arial"/>
          <w:i/>
        </w:rPr>
        <w:t>etc</w:t>
      </w:r>
      <w:r w:rsidRPr="001A1F96">
        <w:rPr>
          <w:rFonts w:ascii="Arial" w:hAnsi="Arial"/>
        </w:rPr>
        <w:t>.</w:t>
      </w:r>
    </w:p>
    <w:p w14:paraId="09FE0838" w14:textId="2040D10C" w:rsidR="00FF0CC5" w:rsidRPr="001A1F96" w:rsidRDefault="001A1F96" w:rsidP="001A1F96">
      <w:pPr>
        <w:rPr>
          <w:rFonts w:ascii="Arial" w:hAnsi="Arial"/>
        </w:rPr>
      </w:pPr>
      <w:r w:rsidRPr="001A1F96">
        <w:rPr>
          <w:rFonts w:ascii="Arial" w:hAnsi="Arial"/>
        </w:rPr>
        <w:t>Candidates must be willing to undergo background checks to verify their identity, character, qualifications, skills and experience.</w:t>
      </w:r>
    </w:p>
    <w:sectPr w:rsidR="00FF0CC5" w:rsidRPr="001A1F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96"/>
    <w:rsid w:val="001A1F96"/>
    <w:rsid w:val="00CE4ABB"/>
    <w:rsid w:val="00FF0C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18B98"/>
  <w15:chartTrackingRefBased/>
  <w15:docId w15:val="{BE635C7B-1274-489C-85EF-5E58DE6FE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96"/>
    <w:pPr>
      <w:spacing w:before="60" w:after="0" w:line="240" w:lineRule="auto"/>
      <w:jc w:val="both"/>
    </w:pPr>
    <w:rPr>
      <w:rFonts w:ascii="Calibri" w:eastAsia="Times New Roman" w:hAnsi="Calibri" w:cs="Arial"/>
      <w:sz w:val="24"/>
      <w:lang w:val="en-US"/>
    </w:rPr>
  </w:style>
  <w:style w:type="paragraph" w:styleId="Heading1">
    <w:name w:val="heading 1"/>
    <w:basedOn w:val="Normal"/>
    <w:next w:val="Normal"/>
    <w:link w:val="Heading1Char"/>
    <w:qFormat/>
    <w:rsid w:val="001A1F96"/>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link w:val="Heading2Char"/>
    <w:qFormat/>
    <w:rsid w:val="001A1F96"/>
    <w:pPr>
      <w:keepNext/>
      <w:keepLines/>
      <w:suppressAutoHyphens/>
      <w:spacing w:before="240"/>
      <w:outlineLvl w:val="1"/>
    </w:pPr>
    <w:rPr>
      <w:rFonts w:asciiTheme="minorHAnsi" w:hAnsiTheme="minorHAnsi" w:cs="Arial Black"/>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A1F96"/>
    <w:rPr>
      <w:rFonts w:eastAsia="Times New Roman" w:cs="Arial Black"/>
      <w:b/>
      <w:color w:val="002060"/>
      <w:sz w:val="40"/>
      <w:szCs w:val="28"/>
      <w:lang w:val="en-US"/>
    </w:rPr>
  </w:style>
  <w:style w:type="character" w:customStyle="1" w:styleId="Heading2Char">
    <w:name w:val="Heading 2 Char"/>
    <w:basedOn w:val="DefaultParagraphFont"/>
    <w:link w:val="Heading2"/>
    <w:rsid w:val="001A1F96"/>
    <w:rPr>
      <w:rFonts w:eastAsia="Times New Roman" w:cs="Arial Black"/>
      <w:b/>
      <w:sz w:val="32"/>
      <w:lang w:val="en-US"/>
    </w:rPr>
  </w:style>
  <w:style w:type="paragraph" w:customStyle="1" w:styleId="Bull">
    <w:name w:val="Bull"/>
    <w:basedOn w:val="Normal"/>
    <w:qFormat/>
    <w:rsid w:val="001A1F96"/>
    <w:pPr>
      <w:numPr>
        <w:numId w:val="1"/>
      </w:numPr>
      <w:tabs>
        <w:tab w:val="clear" w:pos="720"/>
      </w:tabs>
      <w:ind w:left="312" w:hanging="23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414</Words>
  <Characters>2361</Characters>
  <Application>Microsoft Office Word</Application>
  <DocSecurity>2</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dc:creator>
  <cp:keywords/>
  <dc:description/>
  <cp:lastModifiedBy>Tushar Cool</cp:lastModifiedBy>
  <cp:revision>2</cp:revision>
  <dcterms:created xsi:type="dcterms:W3CDTF">2020-04-06T05:13:00Z</dcterms:created>
  <dcterms:modified xsi:type="dcterms:W3CDTF">2020-04-06T07:06:00Z</dcterms:modified>
</cp:coreProperties>
</file>