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C51" w:rsidRDefault="00157C51" w:rsidP="00157C51">
      <w:pPr>
        <w:jc w:val="right"/>
      </w:pPr>
      <w:r>
        <w:t>Tommy Walton</w:t>
      </w:r>
    </w:p>
    <w:p w:rsidR="00157C51" w:rsidRDefault="00157C51" w:rsidP="00157C51">
      <w:pPr>
        <w:jc w:val="right"/>
      </w:pPr>
      <w:r>
        <w:t>CS 500</w:t>
      </w:r>
    </w:p>
    <w:p w:rsidR="00157C51" w:rsidRDefault="00157C51" w:rsidP="00157C51">
      <w:pPr>
        <w:jc w:val="right"/>
      </w:pPr>
      <w:r>
        <w:t>Herron</w:t>
      </w:r>
    </w:p>
    <w:p w:rsidR="00157C51" w:rsidRDefault="00C91710" w:rsidP="00157C51">
      <w:pPr>
        <w:jc w:val="right"/>
      </w:pPr>
      <w:r>
        <w:t>4</w:t>
      </w:r>
      <w:r w:rsidR="00157C51">
        <w:t>/1</w:t>
      </w:r>
      <w:r>
        <w:t>7</w:t>
      </w:r>
      <w:r w:rsidR="00157C51">
        <w:t>/2015</w:t>
      </w:r>
    </w:p>
    <w:p w:rsidR="00157C51" w:rsidRDefault="00157C51" w:rsidP="00157C51">
      <w:pPr>
        <w:jc w:val="center"/>
      </w:pPr>
      <w:r>
        <w:t xml:space="preserve">Project </w:t>
      </w:r>
      <w:r w:rsidR="00C91710">
        <w:t>3</w:t>
      </w:r>
      <w:r>
        <w:t xml:space="preserve">: </w:t>
      </w:r>
      <w:r w:rsidR="00C91710">
        <w:t>Recursion, Transmission, and Antialiasing</w:t>
      </w:r>
    </w:p>
    <w:p w:rsidR="00157C51" w:rsidRDefault="00157C51" w:rsidP="00157C51">
      <w:pPr>
        <w:pStyle w:val="Heading3"/>
      </w:pPr>
      <w:r>
        <w:t>Project Description</w:t>
      </w:r>
    </w:p>
    <w:p w:rsidR="00E00739" w:rsidRDefault="00D30AE4" w:rsidP="00C91710">
      <w:r>
        <w:tab/>
        <w:t>This pr</w:t>
      </w:r>
      <w:r w:rsidR="00C91710">
        <w:t>oject makes two additions to project 2</w:t>
      </w:r>
      <w:r>
        <w:t xml:space="preserve">, </w:t>
      </w:r>
      <w:r w:rsidR="00C91710">
        <w:t>a recursive algorithm for reflections and transmissions, and a process for antialiasing.</w:t>
      </w:r>
    </w:p>
    <w:p w:rsidR="006B10E1" w:rsidRDefault="006B10E1" w:rsidP="006B10E1">
      <w:pPr>
        <w:pStyle w:val="Heading3"/>
      </w:pPr>
      <w:r>
        <w:t>Recursion</w:t>
      </w:r>
    </w:p>
    <w:p w:rsidR="00C91710" w:rsidRDefault="00C91710" w:rsidP="00C91710"/>
    <w:p w:rsidR="00C91710" w:rsidRDefault="00C91710" w:rsidP="006B10E1">
      <w:pPr>
        <w:jc w:val="center"/>
      </w:pPr>
      <w:r>
        <w:t>Reflective spheres with a roughness of 0.1, 0.4, and 0.7.</w:t>
      </w:r>
    </w:p>
    <w:p w:rsidR="00C91710" w:rsidRDefault="00C91710" w:rsidP="006B10E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959562" cy="15335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flective0.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273" cy="15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A33">
        <w:rPr>
          <w:b/>
          <w:noProof/>
        </w:rPr>
        <w:drawing>
          <wp:inline distT="0" distB="0" distL="0" distR="0">
            <wp:extent cx="1974850" cy="154549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flective0.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34" cy="1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000250" cy="15653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flective0.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959" cy="15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33" w:rsidRDefault="00425A33" w:rsidP="006B10E1">
      <w:pPr>
        <w:jc w:val="center"/>
      </w:pPr>
      <w:proofErr w:type="spellStart"/>
      <w:r>
        <w:t>Transmissive</w:t>
      </w:r>
      <w:proofErr w:type="spellEnd"/>
      <w:r>
        <w:t xml:space="preserve"> spheres with an index of refraction of 1.3, 1.5, and 1.7.</w:t>
      </w:r>
    </w:p>
    <w:p w:rsidR="00425A33" w:rsidRDefault="00425A33" w:rsidP="006B10E1">
      <w:pPr>
        <w:jc w:val="center"/>
      </w:pPr>
      <w:r>
        <w:rPr>
          <w:noProof/>
        </w:rPr>
        <w:drawing>
          <wp:inline distT="0" distB="0" distL="0" distR="0">
            <wp:extent cx="1943100" cy="152064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nsmissive1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949" cy="15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5800" cy="153058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smissive1.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130" cy="155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5800" cy="153058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nsmissive1.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92" cy="15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9" w:rsidRDefault="006B10E1" w:rsidP="006B10E1">
      <w:pPr>
        <w:pStyle w:val="Heading3"/>
      </w:pPr>
      <w:r>
        <w:t>Antialiasing</w:t>
      </w:r>
      <w:bookmarkStart w:id="0" w:name="_GoBack"/>
      <w:bookmarkEnd w:id="0"/>
      <w:r w:rsidR="002B1B09">
        <w:br w:type="page"/>
      </w:r>
    </w:p>
    <w:p w:rsidR="00425A33" w:rsidRDefault="00425A33" w:rsidP="002B1B09">
      <w:pPr>
        <w:jc w:val="center"/>
      </w:pPr>
      <w:r>
        <w:lastRenderedPageBreak/>
        <w:t>Antialiasing off</w:t>
      </w:r>
      <w:r w:rsidR="002B1B09">
        <w:t xml:space="preserve"> (top)</w:t>
      </w:r>
      <w:r>
        <w:t xml:space="preserve"> vs. Jittering 3x3</w:t>
      </w:r>
      <w:r w:rsidR="002B1B09">
        <w:t xml:space="preserve"> (bottom)</w:t>
      </w:r>
    </w:p>
    <w:p w:rsidR="00425A33" w:rsidRDefault="00425A33" w:rsidP="002B1B09">
      <w:pPr>
        <w:jc w:val="center"/>
      </w:pPr>
      <w:r>
        <w:rPr>
          <w:noProof/>
        </w:rPr>
        <w:drawing>
          <wp:inline distT="0" distB="0" distL="0" distR="0" wp14:anchorId="72D1058B" wp14:editId="57CE9058">
            <wp:extent cx="4960355" cy="388190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tiAliasingOffFu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012" cy="38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B09">
        <w:rPr>
          <w:noProof/>
        </w:rPr>
        <w:drawing>
          <wp:inline distT="0" distB="0" distL="0" distR="0" wp14:anchorId="3751E02D" wp14:editId="5B1202AD">
            <wp:extent cx="4953440" cy="38764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tialiasingJittering3x3Fu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21" cy="38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9" w:rsidRDefault="002B1B09" w:rsidP="002B1B09">
      <w:pPr>
        <w:jc w:val="center"/>
      </w:pPr>
      <w:r>
        <w:lastRenderedPageBreak/>
        <w:t>Antialiasing Off</w:t>
      </w:r>
    </w:p>
    <w:p w:rsidR="002B1B09" w:rsidRDefault="002B1B09" w:rsidP="002B1B09">
      <w:pPr>
        <w:jc w:val="center"/>
      </w:pPr>
      <w:r>
        <w:rPr>
          <w:noProof/>
        </w:rPr>
        <w:drawing>
          <wp:inline distT="0" distB="0" distL="0" distR="0" wp14:anchorId="68E0A678" wp14:editId="0D5F40A9">
            <wp:extent cx="2623163" cy="2052850"/>
            <wp:effectExtent l="0" t="0" r="635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tiAliasingOff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50" cy="206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33" w:rsidRDefault="002B1B09" w:rsidP="002B1B09">
      <w:pPr>
        <w:jc w:val="center"/>
      </w:pPr>
      <w:r>
        <w:t>Antialiasing 2x2 (left) vs. 3x3 (right)</w:t>
      </w:r>
    </w:p>
    <w:p w:rsidR="002B1B09" w:rsidRDefault="002B1B09" w:rsidP="002B1B09">
      <w:pPr>
        <w:jc w:val="center"/>
      </w:pPr>
      <w:r>
        <w:rPr>
          <w:noProof/>
        </w:rPr>
        <w:drawing>
          <wp:inline distT="0" distB="0" distL="0" distR="0" wp14:anchorId="2CB13448" wp14:editId="252F6A53">
            <wp:extent cx="2653994" cy="20769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tiAliasing2x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335" cy="20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EC686" wp14:editId="7CE2CA62">
            <wp:extent cx="2655223" cy="20779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tiAliasing3x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18" cy="20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9" w:rsidRDefault="002B1B09" w:rsidP="002B1B09">
      <w:pPr>
        <w:jc w:val="center"/>
      </w:pPr>
      <w:r>
        <w:t>Antialiasing with Jittering 2x2 (left) vs 3x3 (right)</w:t>
      </w:r>
    </w:p>
    <w:p w:rsidR="002B1B09" w:rsidRPr="00425A33" w:rsidRDefault="002B1B09" w:rsidP="002B1B09">
      <w:pPr>
        <w:jc w:val="center"/>
      </w:pPr>
      <w:r>
        <w:rPr>
          <w:noProof/>
        </w:rPr>
        <w:drawing>
          <wp:inline distT="0" distB="0" distL="0" distR="0" wp14:anchorId="237B0B4A" wp14:editId="426CC8C2">
            <wp:extent cx="2966665" cy="2321668"/>
            <wp:effectExtent l="0" t="0" r="571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tiAliasingJitter2x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453" cy="23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EA120" wp14:editId="635842FB">
            <wp:extent cx="2963694" cy="2319342"/>
            <wp:effectExtent l="0" t="0" r="825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tiAliasingJitter3x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589" cy="23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9" w:rsidRDefault="002B1B09" w:rsidP="00E50736">
      <w:pPr>
        <w:pStyle w:val="Heading3"/>
      </w:pPr>
    </w:p>
    <w:p w:rsidR="00705E16" w:rsidRDefault="00705E16" w:rsidP="00157C51">
      <w:pPr>
        <w:pStyle w:val="NoSpacing"/>
      </w:pPr>
    </w:p>
    <w:p w:rsidR="00705E16" w:rsidRDefault="00705E16" w:rsidP="00705E16">
      <w:pPr>
        <w:pStyle w:val="Heading3"/>
      </w:pPr>
      <w:r>
        <w:lastRenderedPageBreak/>
        <w:t>Build and Run Instructions</w:t>
      </w:r>
    </w:p>
    <w:p w:rsidR="00E00739" w:rsidRPr="00157C51" w:rsidRDefault="00705E16" w:rsidP="006B10E1">
      <w:pPr>
        <w:ind w:firstLine="720"/>
      </w:pPr>
      <w:r>
        <w:t xml:space="preserve">The project was built using Visual Studio 2013. I modified the format of the </w:t>
      </w:r>
      <w:proofErr w:type="spellStart"/>
      <w:r>
        <w:t>scenetest.scn</w:t>
      </w:r>
      <w:proofErr w:type="spellEnd"/>
      <w:r>
        <w:t xml:space="preserve"> slightly. If a line in the .</w:t>
      </w:r>
      <w:proofErr w:type="spellStart"/>
      <w:r>
        <w:t>scn</w:t>
      </w:r>
      <w:proofErr w:type="spellEnd"/>
      <w:r>
        <w:t xml:space="preserve"> file starts with “</w:t>
      </w:r>
      <w:proofErr w:type="spellStart"/>
      <w:r w:rsidR="006B10E1">
        <w:t>antialaising</w:t>
      </w:r>
      <w:proofErr w:type="spellEnd"/>
      <w:r>
        <w:t xml:space="preserve">”, the </w:t>
      </w:r>
      <w:r w:rsidR="006B10E1">
        <w:t xml:space="preserve">first number on that line controls the type of antialiasing. 0 is off, 1 is antialiasing with a uniform grid, and 2 is antialiasing with jittering. The second number on that line indicates the number of </w:t>
      </w:r>
      <w:proofErr w:type="spellStart"/>
      <w:r w:rsidR="006B10E1">
        <w:t>rowas</w:t>
      </w:r>
      <w:proofErr w:type="spellEnd"/>
      <w:r w:rsidR="006B10E1">
        <w:t xml:space="preserve"> and columns used in the </w:t>
      </w:r>
      <w:proofErr w:type="spellStart"/>
      <w:r w:rsidR="006B10E1">
        <w:t>NxN</w:t>
      </w:r>
      <w:proofErr w:type="spellEnd"/>
      <w:r w:rsidR="006B10E1">
        <w:t xml:space="preserve"> grid for the antialiasing.</w:t>
      </w:r>
      <w:r>
        <w:t xml:space="preserve"> Otherwise, the project runs j</w:t>
      </w:r>
      <w:r w:rsidR="007074D0">
        <w:t xml:space="preserve">ust like the </w:t>
      </w:r>
      <w:r w:rsidR="006B10E1">
        <w:t>project 2</w:t>
      </w:r>
      <w:r w:rsidR="007074D0">
        <w:t xml:space="preserve"> and can be run with run.bat.</w:t>
      </w:r>
    </w:p>
    <w:sectPr w:rsidR="00E00739" w:rsidRPr="00157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C51"/>
    <w:rsid w:val="00157C51"/>
    <w:rsid w:val="00176246"/>
    <w:rsid w:val="00270E4B"/>
    <w:rsid w:val="002B1B09"/>
    <w:rsid w:val="00315588"/>
    <w:rsid w:val="00425A33"/>
    <w:rsid w:val="00540A1E"/>
    <w:rsid w:val="0055668A"/>
    <w:rsid w:val="006B10E1"/>
    <w:rsid w:val="00703BD6"/>
    <w:rsid w:val="00705E16"/>
    <w:rsid w:val="007074D0"/>
    <w:rsid w:val="00786422"/>
    <w:rsid w:val="00914E0A"/>
    <w:rsid w:val="00A30DF5"/>
    <w:rsid w:val="00C91710"/>
    <w:rsid w:val="00CA0FD1"/>
    <w:rsid w:val="00CB6E95"/>
    <w:rsid w:val="00D30AE4"/>
    <w:rsid w:val="00E00739"/>
    <w:rsid w:val="00E50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3DDC60-8E69-428A-B672-C4997469E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7C51"/>
  </w:style>
  <w:style w:type="paragraph" w:styleId="Heading1">
    <w:name w:val="heading 1"/>
    <w:basedOn w:val="Normal"/>
    <w:next w:val="Normal"/>
    <w:link w:val="Heading1Char"/>
    <w:uiPriority w:val="9"/>
    <w:qFormat/>
    <w:rsid w:val="006B1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7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57C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157C5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073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B10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10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Walton</dc:creator>
  <cp:keywords/>
  <dc:description/>
  <cp:lastModifiedBy>Tommy Walton</cp:lastModifiedBy>
  <cp:revision>3</cp:revision>
  <dcterms:created xsi:type="dcterms:W3CDTF">2015-04-18T02:17:00Z</dcterms:created>
  <dcterms:modified xsi:type="dcterms:W3CDTF">2015-04-18T02:54:00Z</dcterms:modified>
</cp:coreProperties>
</file>