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600" w:firstLine="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3">
      <w:pPr>
        <w:ind w:left="600" w:right="600" w:firstLine="0"/>
        <w:rPr/>
      </w:pPr>
      <w:r w:rsidDel="00000000" w:rsidR="00000000" w:rsidRPr="00000000">
        <w:rPr>
          <w:b w:val="1"/>
          <w:bCs w:val="1"/>
          <w:rtl w:val="0"/>
        </w:rPr>
        <w:t xml:space="preserve">You don't need to build a frontend by hand — you can use an AI tool to generate a simple web frontend</w:t>
      </w:r>
      <w:r w:rsidDel="00000000" w:rsidR="00000000" w:rsidRPr="00000000">
        <w:rPr>
          <w:rtl w:val="0"/>
        </w:rPr>
        <w:t xml:space="preserve"> (React/HTML) that calls your APIs, so you can focus your effort on the backend, which is what this course and this project are about.</w:t>
      </w:r>
    </w:p>
    <w:p w:rsidR="00000000" w:rsidDel="00000000" w:rsidP="00000000" w:rsidRDefault="00000000" w:rsidRPr="00000000" w14:paraId="00000004">
      <w:pPr>
        <w:ind w:left="600" w:right="600" w:firstLine="0"/>
        <w:rPr>
          <w:color w:val="ff0000"/>
        </w:rPr>
      </w:pPr>
      <w:r w:rsidDel="00000000" w:rsidR="00000000" w:rsidRPr="00000000">
        <w:rPr>
          <w:color w:val="ff0000"/>
          <w:rtl w:val="0"/>
        </w:rPr>
        <w:t xml:space="preserve">You can use AI to help you finish it.</w:t>
      </w:r>
    </w:p>
    <w:p w:rsidR="00000000" w:rsidDel="00000000" w:rsidP="00000000" w:rsidRDefault="00000000" w:rsidRPr="00000000" w14:paraId="00000005">
      <w:pPr>
        <w:ind w:left="600" w:right="600" w:firstLine="0"/>
        <w:rPr>
          <w:color w:val="ff0000"/>
        </w:rPr>
      </w:pPr>
      <w:r w:rsidDel="00000000" w:rsidR="00000000" w:rsidRPr="00000000">
        <w:rPr>
          <w:color w:val="ff0000"/>
          <w:rtl w:val="0"/>
        </w:rPr>
        <w:t xml:space="preserve">You don’t have to build bookstore application, but you need to use all technologies we discussed so far and includes aws service</w:t>
      </w:r>
    </w:p>
    <w:p w:rsidR="00000000" w:rsidDel="00000000" w:rsidP="00000000" w:rsidRDefault="00000000" w:rsidRPr="00000000" w14:paraId="00000006">
      <w:pPr>
        <w:pStyle w:val="Heading2"/>
        <w:rPr/>
      </w:pPr>
      <w:bookmarkStart w:colFirst="0" w:colLast="0" w:name="_cht20vp4g9t1" w:id="0"/>
      <w:bookmarkEnd w:id="0"/>
      <w:r w:rsidDel="00000000" w:rsidR="00000000" w:rsidRPr="00000000">
        <w:rPr>
          <w:rtl w:val="0"/>
        </w:rPr>
        <w:t xml:space="preserve">Table of Contents</w:t>
      </w:r>
    </w:p>
    <w:p w:rsidR="00000000" w:rsidDel="00000000" w:rsidP="00000000" w:rsidRDefault="00000000" w:rsidRPr="00000000" w14:paraId="00000007">
      <w:pPr>
        <w:numPr>
          <w:ilvl w:val="0"/>
          <w:numId w:val="1"/>
        </w:numPr>
        <w:ind w:left="720" w:hanging="360"/>
        <w:rPr/>
      </w:pPr>
      <w:hyperlink w:anchor="the-product-youre-building">
        <w:r w:rsidDel="00000000" w:rsidR="00000000" w:rsidRPr="00000000">
          <w:rPr>
            <w:u w:val="single"/>
            <w:rtl w:val="0"/>
          </w:rPr>
          <w:t xml:space="preserve">The Product You're Building</w:t>
        </w:r>
      </w:hyperlink>
      <w:r w:rsidDel="00000000" w:rsidR="00000000" w:rsidRPr="00000000">
        <w:rPr>
          <w:rtl w:val="0"/>
        </w:rPr>
      </w:r>
    </w:p>
    <w:p w:rsidR="00000000" w:rsidDel="00000000" w:rsidP="00000000" w:rsidRDefault="00000000" w:rsidRPr="00000000" w14:paraId="00000008">
      <w:pPr>
        <w:numPr>
          <w:ilvl w:val="0"/>
          <w:numId w:val="1"/>
        </w:numPr>
        <w:ind w:left="720" w:hanging="360"/>
        <w:rPr/>
      </w:pPr>
      <w:hyperlink w:anchor="final-target-architecture">
        <w:r w:rsidDel="00000000" w:rsidR="00000000" w:rsidRPr="00000000">
          <w:rPr>
            <w:u w:val="single"/>
            <w:rtl w:val="0"/>
          </w:rPr>
          <w:t xml:space="preserve">Final Target Architecture</w:t>
        </w:r>
      </w:hyperlink>
      <w:r w:rsidDel="00000000" w:rsidR="00000000" w:rsidRPr="00000000">
        <w:rPr>
          <w:rtl w:val="0"/>
        </w:rPr>
      </w:r>
    </w:p>
    <w:p w:rsidR="00000000" w:rsidDel="00000000" w:rsidP="00000000" w:rsidRDefault="00000000" w:rsidRPr="00000000" w14:paraId="00000009">
      <w:pPr>
        <w:numPr>
          <w:ilvl w:val="0"/>
          <w:numId w:val="1"/>
        </w:numPr>
        <w:ind w:left="720" w:hanging="360"/>
        <w:rPr/>
      </w:pPr>
      <w:hyperlink w:anchor="database-schema-per-service">
        <w:r w:rsidDel="00000000" w:rsidR="00000000" w:rsidRPr="00000000">
          <w:rPr>
            <w:u w:val="single"/>
            <w:rtl w:val="0"/>
          </w:rPr>
          <w:t xml:space="preserve">Database Schema (per service)</w:t>
        </w:r>
      </w:hyperlink>
      <w:r w:rsidDel="00000000" w:rsidR="00000000" w:rsidRPr="00000000">
        <w:rPr>
          <w:rtl w:val="0"/>
        </w:rPr>
      </w:r>
    </w:p>
    <w:p w:rsidR="00000000" w:rsidDel="00000000" w:rsidP="00000000" w:rsidRDefault="00000000" w:rsidRPr="00000000" w14:paraId="0000000A">
      <w:pPr>
        <w:numPr>
          <w:ilvl w:val="0"/>
          <w:numId w:val="1"/>
        </w:numPr>
        <w:ind w:left="720" w:hanging="360"/>
        <w:rPr/>
      </w:pPr>
      <w:hyperlink w:anchor="roles-in-the-system">
        <w:r w:rsidDel="00000000" w:rsidR="00000000" w:rsidRPr="00000000">
          <w:rPr>
            <w:u w:val="single"/>
            <w:rtl w:val="0"/>
          </w:rPr>
          <w:t xml:space="preserve">Roles in the System</w:t>
        </w:r>
      </w:hyperlink>
      <w:r w:rsidDel="00000000" w:rsidR="00000000" w:rsidRPr="00000000">
        <w:rPr>
          <w:rtl w:val="0"/>
        </w:rPr>
      </w:r>
    </w:p>
    <w:p w:rsidR="00000000" w:rsidDel="00000000" w:rsidP="00000000" w:rsidRDefault="00000000" w:rsidRPr="00000000" w14:paraId="0000000B">
      <w:pPr>
        <w:numPr>
          <w:ilvl w:val="0"/>
          <w:numId w:val="1"/>
        </w:numPr>
        <w:ind w:left="720" w:hanging="360"/>
        <w:rPr/>
      </w:pPr>
      <w:hyperlink w:anchor="step-1--monolith-skeleton">
        <w:r w:rsidDel="00000000" w:rsidR="00000000" w:rsidRPr="00000000">
          <w:rPr>
            <w:u w:val="single"/>
            <w:rtl w:val="0"/>
          </w:rPr>
          <w:t xml:space="preserve">Step 1 — Monolith Skeleton</w:t>
        </w:r>
      </w:hyperlink>
      <w:r w:rsidDel="00000000" w:rsidR="00000000" w:rsidRPr="00000000">
        <w:rPr>
          <w:rtl w:val="0"/>
        </w:rPr>
      </w:r>
    </w:p>
    <w:p w:rsidR="00000000" w:rsidDel="00000000" w:rsidP="00000000" w:rsidRDefault="00000000" w:rsidRPr="00000000" w14:paraId="0000000C">
      <w:pPr>
        <w:numPr>
          <w:ilvl w:val="0"/>
          <w:numId w:val="1"/>
        </w:numPr>
        <w:ind w:left="720" w:hanging="360"/>
        <w:rPr/>
      </w:pPr>
      <w:hyperlink w:anchor="step-2--data-layer">
        <w:r w:rsidDel="00000000" w:rsidR="00000000" w:rsidRPr="00000000">
          <w:rPr>
            <w:u w:val="single"/>
            <w:rtl w:val="0"/>
          </w:rPr>
          <w:t xml:space="preserve">Step 2 — Data Layer</w:t>
        </w:r>
      </w:hyperlink>
      <w:r w:rsidDel="00000000" w:rsidR="00000000" w:rsidRPr="00000000">
        <w:rPr>
          <w:rtl w:val="0"/>
        </w:rPr>
      </w:r>
    </w:p>
    <w:p w:rsidR="00000000" w:rsidDel="00000000" w:rsidP="00000000" w:rsidRDefault="00000000" w:rsidRPr="00000000" w14:paraId="0000000D">
      <w:pPr>
        <w:numPr>
          <w:ilvl w:val="0"/>
          <w:numId w:val="1"/>
        </w:numPr>
        <w:ind w:left="720" w:hanging="360"/>
        <w:rPr/>
      </w:pPr>
      <w:hyperlink w:anchor="step-3--authentication--security">
        <w:r w:rsidDel="00000000" w:rsidR="00000000" w:rsidRPr="00000000">
          <w:rPr>
            <w:u w:val="single"/>
            <w:rtl w:val="0"/>
          </w:rPr>
          <w:t xml:space="preserve">Step 3 — Authentication &amp; Security</w:t>
        </w:r>
      </w:hyperlink>
      <w:r w:rsidDel="00000000" w:rsidR="00000000" w:rsidRPr="00000000">
        <w:rPr>
          <w:rtl w:val="0"/>
        </w:rPr>
      </w:r>
    </w:p>
    <w:p w:rsidR="00000000" w:rsidDel="00000000" w:rsidP="00000000" w:rsidRDefault="00000000" w:rsidRPr="00000000" w14:paraId="0000000E">
      <w:pPr>
        <w:numPr>
          <w:ilvl w:val="0"/>
          <w:numId w:val="1"/>
        </w:numPr>
        <w:ind w:left="720" w:hanging="360"/>
        <w:rPr/>
      </w:pPr>
      <w:hyperlink w:anchor="step-4--testing">
        <w:r w:rsidDel="00000000" w:rsidR="00000000" w:rsidRPr="00000000">
          <w:rPr>
            <w:u w:val="single"/>
            <w:rtl w:val="0"/>
          </w:rPr>
          <w:t xml:space="preserve">Step 4 — Testing</w:t>
        </w:r>
      </w:hyperlink>
      <w:r w:rsidDel="00000000" w:rsidR="00000000" w:rsidRPr="00000000">
        <w:rPr>
          <w:rtl w:val="0"/>
        </w:rPr>
      </w:r>
    </w:p>
    <w:p w:rsidR="00000000" w:rsidDel="00000000" w:rsidP="00000000" w:rsidRDefault="00000000" w:rsidRPr="00000000" w14:paraId="0000000F">
      <w:pPr>
        <w:numPr>
          <w:ilvl w:val="0"/>
          <w:numId w:val="1"/>
        </w:numPr>
        <w:ind w:left="720" w:hanging="360"/>
        <w:rPr/>
      </w:pPr>
      <w:hyperlink w:anchor="step-5--split-into-microservices">
        <w:r w:rsidDel="00000000" w:rsidR="00000000" w:rsidRPr="00000000">
          <w:rPr>
            <w:u w:val="single"/>
            <w:rtl w:val="0"/>
          </w:rPr>
          <w:t xml:space="preserve">Step 5 — Split into Microservices</w:t>
        </w:r>
      </w:hyperlink>
      <w:r w:rsidDel="00000000" w:rsidR="00000000" w:rsidRPr="00000000">
        <w:rPr>
          <w:rtl w:val="0"/>
        </w:rPr>
      </w:r>
    </w:p>
    <w:p w:rsidR="00000000" w:rsidDel="00000000" w:rsidP="00000000" w:rsidRDefault="00000000" w:rsidRPr="00000000" w14:paraId="00000010">
      <w:pPr>
        <w:numPr>
          <w:ilvl w:val="0"/>
          <w:numId w:val="1"/>
        </w:numPr>
        <w:ind w:left="720" w:hanging="360"/>
        <w:rPr/>
      </w:pPr>
      <w:hyperlink w:anchor="step-6--central-configuration-management">
        <w:r w:rsidDel="00000000" w:rsidR="00000000" w:rsidRPr="00000000">
          <w:rPr>
            <w:u w:val="single"/>
            <w:rtl w:val="0"/>
          </w:rPr>
          <w:t xml:space="preserve">Step 6 — Central Configuration Management</w:t>
        </w:r>
      </w:hyperlink>
      <w:r w:rsidDel="00000000" w:rsidR="00000000" w:rsidRPr="00000000">
        <w:rPr>
          <w:rtl w:val="0"/>
        </w:rPr>
      </w:r>
    </w:p>
    <w:p w:rsidR="00000000" w:rsidDel="00000000" w:rsidP="00000000" w:rsidRDefault="00000000" w:rsidRPr="00000000" w14:paraId="00000011">
      <w:pPr>
        <w:numPr>
          <w:ilvl w:val="0"/>
          <w:numId w:val="1"/>
        </w:numPr>
        <w:ind w:left="720" w:hanging="360"/>
        <w:rPr/>
      </w:pPr>
      <w:hyperlink w:anchor="step-7--asynchronous-messaging-with-kafka">
        <w:r w:rsidDel="00000000" w:rsidR="00000000" w:rsidRPr="00000000">
          <w:rPr>
            <w:u w:val="single"/>
            <w:rtl w:val="0"/>
          </w:rPr>
          <w:t xml:space="preserve">Step 7 — Asynchronous Messaging with Kafka</w:t>
        </w:r>
      </w:hyperlink>
      <w:r w:rsidDel="00000000" w:rsidR="00000000" w:rsidRPr="00000000">
        <w:rPr>
          <w:rtl w:val="0"/>
        </w:rPr>
      </w:r>
    </w:p>
    <w:p w:rsidR="00000000" w:rsidDel="00000000" w:rsidP="00000000" w:rsidRDefault="00000000" w:rsidRPr="00000000" w14:paraId="00000012">
      <w:pPr>
        <w:numPr>
          <w:ilvl w:val="0"/>
          <w:numId w:val="1"/>
        </w:numPr>
        <w:ind w:left="720" w:hanging="360"/>
        <w:rPr/>
      </w:pPr>
      <w:hyperlink w:anchor="step-8--api-gateway">
        <w:r w:rsidDel="00000000" w:rsidR="00000000" w:rsidRPr="00000000">
          <w:rPr>
            <w:u w:val="single"/>
            <w:rtl w:val="0"/>
          </w:rPr>
          <w:t xml:space="preserve">Step 8 — API Gateway</w:t>
        </w:r>
      </w:hyperlink>
      <w:r w:rsidDel="00000000" w:rsidR="00000000" w:rsidRPr="00000000">
        <w:rPr>
          <w:rtl w:val="0"/>
        </w:rPr>
      </w:r>
    </w:p>
    <w:p w:rsidR="00000000" w:rsidDel="00000000" w:rsidP="00000000" w:rsidRDefault="00000000" w:rsidRPr="00000000" w14:paraId="00000013">
      <w:pPr>
        <w:numPr>
          <w:ilvl w:val="0"/>
          <w:numId w:val="1"/>
        </w:numPr>
        <w:ind w:left="720" w:hanging="360"/>
        <w:rPr/>
      </w:pPr>
      <w:hyperlink w:anchor="step-9--file-processing-s3--lambda--dynamodb">
        <w:r w:rsidDel="00000000" w:rsidR="00000000" w:rsidRPr="00000000">
          <w:rPr>
            <w:u w:val="single"/>
            <w:rtl w:val="0"/>
          </w:rPr>
          <w:t xml:space="preserve">Step 9 — File Processing (S3 + Lambda + DynamoDB)</w:t>
        </w:r>
      </w:hyperlink>
      <w:r w:rsidDel="00000000" w:rsidR="00000000" w:rsidRPr="00000000">
        <w:rPr>
          <w:rtl w:val="0"/>
        </w:rPr>
      </w:r>
    </w:p>
    <w:p w:rsidR="00000000" w:rsidDel="00000000" w:rsidP="00000000" w:rsidRDefault="00000000" w:rsidRPr="00000000" w14:paraId="00000014">
      <w:pPr>
        <w:numPr>
          <w:ilvl w:val="0"/>
          <w:numId w:val="1"/>
        </w:numPr>
        <w:ind w:left="720" w:hanging="360"/>
        <w:rPr/>
      </w:pPr>
      <w:hyperlink w:anchor="step-10--containerization--orchestration">
        <w:r w:rsidDel="00000000" w:rsidR="00000000" w:rsidRPr="00000000">
          <w:rPr>
            <w:u w:val="single"/>
            <w:rtl w:val="0"/>
          </w:rPr>
          <w:t xml:space="preserve">Step 10 — Containerization &amp; Orchestration</w:t>
        </w:r>
      </w:hyperlink>
      <w:r w:rsidDel="00000000" w:rsidR="00000000" w:rsidRPr="00000000">
        <w:rPr>
          <w:rtl w:val="0"/>
        </w:rPr>
      </w:r>
    </w:p>
    <w:p w:rsidR="00000000" w:rsidDel="00000000" w:rsidP="00000000" w:rsidRDefault="00000000" w:rsidRPr="00000000" w14:paraId="00000015">
      <w:pPr>
        <w:numPr>
          <w:ilvl w:val="0"/>
          <w:numId w:val="1"/>
        </w:numPr>
        <w:ind w:left="720" w:hanging="360"/>
        <w:rPr/>
      </w:pPr>
      <w:hyperlink w:anchor="step-11--cicd--monitoring">
        <w:r w:rsidDel="00000000" w:rsidR="00000000" w:rsidRPr="00000000">
          <w:rPr>
            <w:u w:val="single"/>
            <w:rtl w:val="0"/>
          </w:rPr>
          <w:t xml:space="preserve">Step 11 — CI/CD &amp; Monitoring</w:t>
        </w:r>
      </w:hyperlink>
      <w:r w:rsidDel="00000000" w:rsidR="00000000" w:rsidRPr="00000000">
        <w:rPr>
          <w:rtl w:val="0"/>
        </w:rPr>
      </w:r>
    </w:p>
    <w:p w:rsidR="00000000" w:rsidDel="00000000" w:rsidP="00000000" w:rsidRDefault="00000000" w:rsidRPr="00000000" w14:paraId="00000016">
      <w:pPr>
        <w:numPr>
          <w:ilvl w:val="0"/>
          <w:numId w:val="1"/>
        </w:numPr>
        <w:ind w:left="720" w:hanging="360"/>
        <w:rPr/>
      </w:pPr>
      <w:hyperlink w:anchor="complete-api-reference-all-services">
        <w:r w:rsidDel="00000000" w:rsidR="00000000" w:rsidRPr="00000000">
          <w:rPr>
            <w:u w:val="single"/>
            <w:rtl w:val="0"/>
          </w:rPr>
          <w:t xml:space="preserve">Complete API Reference (All Services)</w:t>
        </w:r>
      </w:hyperlink>
      <w:r w:rsidDel="00000000" w:rsidR="00000000" w:rsidRPr="00000000">
        <w:rPr>
          <w:rtl w:val="0"/>
        </w:rPr>
      </w:r>
    </w:p>
    <w:p w:rsidR="00000000" w:rsidDel="00000000" w:rsidP="00000000" w:rsidRDefault="00000000" w:rsidRPr="00000000" w14:paraId="00000017">
      <w:pPr>
        <w:numPr>
          <w:ilvl w:val="0"/>
          <w:numId w:val="1"/>
        </w:numPr>
        <w:ind w:left="720" w:hanging="360"/>
        <w:rPr/>
      </w:pPr>
      <w:hyperlink w:anchor="deliverables--assessment">
        <w:r w:rsidDel="00000000" w:rsidR="00000000" w:rsidRPr="00000000">
          <w:rPr>
            <w:u w:val="single"/>
            <w:rtl w:val="0"/>
          </w:rPr>
          <w:t xml:space="preserve">Deliverables &amp; Assessment</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f2q3sxmv3vz6" w:id="1"/>
      <w:bookmarkEnd w:id="1"/>
      <w:r w:rsidDel="00000000" w:rsidR="00000000" w:rsidRPr="00000000">
        <w:rPr>
          <w:rtl w:val="0"/>
        </w:rPr>
        <w:t xml:space="preserve">The Product You're Building</w:t>
      </w:r>
    </w:p>
    <w:p w:rsidR="00000000" w:rsidDel="00000000" w:rsidP="00000000" w:rsidRDefault="00000000" w:rsidRPr="00000000" w14:paraId="0000001B">
      <w:pPr>
        <w:rPr/>
      </w:pPr>
      <w:r w:rsidDel="00000000" w:rsidR="00000000" w:rsidRPr="00000000">
        <w:rPr>
          <w:rtl w:val="0"/>
        </w:rPr>
        <w:t xml:space="preserve">An </w:t>
      </w:r>
      <w:r w:rsidDel="00000000" w:rsidR="00000000" w:rsidRPr="00000000">
        <w:rPr>
          <w:b w:val="1"/>
          <w:bCs w:val="1"/>
          <w:rtl w:val="0"/>
        </w:rPr>
        <w:t xml:space="preserve">online bookstore platform</w:t>
      </w:r>
      <w:r w:rsidDel="00000000" w:rsidR="00000000" w:rsidRPr="00000000">
        <w:rPr>
          <w:rtl w:val="0"/>
        </w:rPr>
        <w:t xml:space="preserve"> where users can browse and search books, register and log in, place orders, pay, and receive confirmation. It starts as one application and grows into cooperating microservices deployed to the cloud.</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Core capabilities by the end: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Users register, log in, and stay authenticated with a JWT.</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Anyone can browse/search the book catalog.</w:t>
      </w:r>
    </w:p>
    <w:p w:rsidR="00000000" w:rsidDel="00000000" w:rsidP="00000000" w:rsidRDefault="00000000" w:rsidRPr="00000000" w14:paraId="00000021">
      <w:pPr>
        <w:numPr>
          <w:ilvl w:val="0"/>
          <w:numId w:val="1"/>
        </w:numPr>
        <w:ind w:left="720" w:hanging="360"/>
        <w:rPr/>
      </w:pPr>
      <w:r w:rsidDel="00000000" w:rsidR="00000000" w:rsidRPr="00000000">
        <w:rPr>
          <w:rtl w:val="0"/>
        </w:rPr>
        <w:t xml:space="preserve">A logged-in user places an order; stock is checked and reserved transactionally.</w:t>
      </w:r>
    </w:p>
    <w:p w:rsidR="00000000" w:rsidDel="00000000" w:rsidP="00000000" w:rsidRDefault="00000000" w:rsidRPr="00000000" w14:paraId="00000022">
      <w:pPr>
        <w:numPr>
          <w:ilvl w:val="0"/>
          <w:numId w:val="1"/>
        </w:numPr>
        <w:ind w:left="720" w:hanging="360"/>
        <w:rPr/>
      </w:pPr>
      <w:r w:rsidDel="00000000" w:rsidR="00000000" w:rsidRPr="00000000">
        <w:rPr>
          <w:rtl w:val="0"/>
        </w:rPr>
        <w:t xml:space="preserve">Payment is processed; on success, notification and analytics services react asynchronously.</w:t>
      </w:r>
    </w:p>
    <w:p w:rsidR="00000000" w:rsidDel="00000000" w:rsidP="00000000" w:rsidRDefault="00000000" w:rsidRPr="00000000" w14:paraId="00000023">
      <w:pPr>
        <w:numPr>
          <w:ilvl w:val="0"/>
          <w:numId w:val="1"/>
        </w:numPr>
        <w:ind w:left="720" w:hanging="360"/>
        <w:rPr/>
      </w:pPr>
      <w:r w:rsidDel="00000000" w:rsidR="00000000" w:rsidRPr="00000000">
        <w:rPr>
          <w:rtl w:val="0"/>
        </w:rPr>
        <w:t xml:space="preserve">Admins manage the catalog and upload book cover images, which are processed automatically.</w:t>
      </w:r>
    </w:p>
    <w:p w:rsidR="00000000" w:rsidDel="00000000" w:rsidP="00000000" w:rsidRDefault="00000000" w:rsidRPr="00000000" w14:paraId="00000024">
      <w:pPr>
        <w:numPr>
          <w:ilvl w:val="0"/>
          <w:numId w:val="1"/>
        </w:numPr>
        <w:ind w:left="720" w:hanging="360"/>
        <w:rPr/>
      </w:pPr>
      <w:r w:rsidDel="00000000" w:rsidR="00000000" w:rsidRPr="00000000">
        <w:rPr>
          <w:rtl w:val="0"/>
        </w:rPr>
        <w:t xml:space="preserve">The whole system is containerized, deployed, monitored, and shipped through a CI/CD pipeline.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Frontend note:</w:t>
      </w:r>
      <w:r w:rsidDel="00000000" w:rsidR="00000000" w:rsidRPr="00000000">
        <w:rPr>
          <w:rtl w:val="0"/>
        </w:rPr>
        <w:t xml:space="preserve"> a browser UI is optional and can be AI-generated. Test your APIs with Postman/curl; if you want a UI, prompt an AI tool to build a React app that calls your documented endpoints.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ft4w6cow0r76" w:id="2"/>
      <w:bookmarkEnd w:id="2"/>
      <w:r w:rsidDel="00000000" w:rsidR="00000000" w:rsidRPr="00000000">
        <w:rPr>
          <w:rtl w:val="0"/>
        </w:rPr>
        <w:t xml:space="preserve">Final Target Architecture</w:t>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frontend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(AI-generated,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optional)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Gateway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auth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edge)</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(PostgreSQL)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(PostgreSQL)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(PostgreSQL)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(PostgreSQL)</w:t>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"OrderPlaced"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"PaymentCompleted"</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Resilience4j)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Kafka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notification-service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analytics-service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(Spring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Cloud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(serverless):</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--event--&gt;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DynamoDB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metadata)</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SNS/SES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processed"</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DynamoDB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also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stores: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browsing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(recently-viewed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cross-cutting: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AOP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(logging/timing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each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Actuator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CloudWatch</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Docker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Kubernetes/EKS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CI/CD</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rPr/>
      </w:pPr>
      <w:bookmarkStart w:colFirst="0" w:colLast="0" w:name="_kss2x7gqbc49" w:id="3"/>
      <w:bookmarkEnd w:id="3"/>
      <w:r w:rsidDel="00000000" w:rsidR="00000000" w:rsidRPr="00000000">
        <w:rPr>
          <w:rtl w:val="0"/>
        </w:rPr>
        <w:t xml:space="preserve">Database Schema (per service)</w:t>
      </w:r>
    </w:p>
    <w:p w:rsidR="00000000" w:rsidDel="00000000" w:rsidP="00000000" w:rsidRDefault="00000000" w:rsidRPr="00000000" w14:paraId="00000047">
      <w:pPr>
        <w:rPr/>
      </w:pPr>
      <w:r w:rsidDel="00000000" w:rsidR="00000000" w:rsidRPr="00000000">
        <w:rPr>
          <w:rtl w:val="0"/>
        </w:rPr>
        <w:t xml:space="preserve">Each service owns its </w:t>
      </w:r>
      <w:r w:rsidDel="00000000" w:rsidR="00000000" w:rsidRPr="00000000">
        <w:rPr>
          <w:b w:val="1"/>
          <w:bCs w:val="1"/>
          <w:rtl w:val="0"/>
        </w:rPr>
        <w:t xml:space="preserve">own</w:t>
      </w:r>
      <w:r w:rsidDel="00000000" w:rsidR="00000000" w:rsidRPr="00000000">
        <w:rPr>
          <w:rtl w:val="0"/>
        </w:rPr>
        <w:t xml:space="preserve"> database (Database-per-Service). Here are the tables and their key columns, so you know exactly what to model. (Types are indicative — use appropriate PostgreSQL types.)</w:t>
      </w:r>
    </w:p>
    <w:p w:rsidR="00000000" w:rsidDel="00000000" w:rsidP="00000000" w:rsidRDefault="00000000" w:rsidRPr="00000000" w14:paraId="00000048">
      <w:pPr>
        <w:rPr/>
      </w:pPr>
      <w:r w:rsidDel="00000000" w:rsidR="00000000" w:rsidRPr="00000000">
        <w:rPr>
          <w:rtl w:val="0"/>
        </w:rPr>
        <w:t xml:space="preserve">Note: you can build and customize your table column by yourself, the following tables are reference.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user-service — PostgreSQL</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users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password_hash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(BCrypt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text)</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'ADMIN')</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created_at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TIMESTAMP</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b w:val="1"/>
          <w:bCs w:val="1"/>
          <w:rtl w:val="0"/>
        </w:rPr>
        <w:t xml:space="preserve">book-service — PostgreSQL</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author</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book</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frequently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searched)</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author_id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author(id)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joins/filters)</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isbn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UNIQUE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(CHECK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0)</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cover_url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upload)</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(@Version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optimistic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locking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stock)</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created_at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TIMESTAMP</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b w:val="1"/>
          <w:bCs w:val="1"/>
          <w:rtl w:val="0"/>
        </w:rPr>
        <w:t xml:space="preserve">order-service — PostgreSQL</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orders</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customer;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cross-DB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FK)</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('PENDING','PAID','CANCELLED','SHIPPED')</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total_price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created_at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TIMESTAMP</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order_item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items)</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orders(id)</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only)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quantity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unit_price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captured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time)</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b w:val="1"/>
          <w:bCs w:val="1"/>
          <w:rtl w:val="0"/>
        </w:rPr>
        <w:t xml:space="preserve">payment-service — PostgreSQL</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payment</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BIGINT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UNIQUE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NUMERIC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VARCHAR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('SUCCESS','FAILED')</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paid_at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TIMESTAMP</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E">
      <w:pPr>
        <w:ind w:left="600" w:right="600" w:firstLine="0"/>
        <w:rPr/>
      </w:pPr>
      <w:r w:rsidDel="00000000" w:rsidR="00000000" w:rsidRPr="00000000">
        <w:rPr>
          <w:b w:val="1"/>
          <w:bCs w:val="1"/>
          <w:rtl w:val="0"/>
        </w:rPr>
        <w:t xml:space="preserve">Note on cross-service references:</w:t>
      </w:r>
      <w:r w:rsidDel="00000000" w:rsidR="00000000" w:rsidRPr="00000000">
        <w:rPr>
          <w:rtl w:val="0"/>
        </w:rPr>
        <w:t xml:space="preserve"> </w:t>
      </w:r>
      <w:r w:rsidDel="00000000" w:rsidR="00000000" w:rsidRPr="00000000">
        <w:rPr>
          <w:rFonts w:ascii="Roboto Mono" w:cs="Roboto Mono" w:eastAsia="Roboto Mono" w:hAnsi="Roboto Mono"/>
          <w:rtl w:val="0"/>
        </w:rPr>
        <w:t xml:space="preserve">order_item.book_id</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orders.user_id</w:t>
      </w:r>
      <w:r w:rsidDel="00000000" w:rsidR="00000000" w:rsidRPr="00000000">
        <w:rPr>
          <w:rtl w:val="0"/>
        </w:rPr>
        <w:t xml:space="preserve"> are plain id values, </w:t>
      </w:r>
      <w:r w:rsidDel="00000000" w:rsidR="00000000" w:rsidRPr="00000000">
        <w:rPr>
          <w:b w:val="1"/>
          <w:bCs w:val="1"/>
          <w:rtl w:val="0"/>
        </w:rPr>
        <w:t xml:space="preserve">not</w:t>
      </w:r>
      <w:r w:rsidDel="00000000" w:rsidR="00000000" w:rsidRPr="00000000">
        <w:rPr>
          <w:rtl w:val="0"/>
        </w:rPr>
        <w:t xml:space="preserve"> foreign keys — each service has its own database, so there are no cross-database FKs. A service that needs another's data calls that service's API (e.g. order-service calls book-service for price/stock). This is the Database-per-Service principle in action.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DynamoDB (Step 9) — two tables:</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CoverMetadata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images)</w:t>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(String)</w:t>
      </w:r>
      <w:r w:rsidDel="00000000" w:rsidR="00000000" w:rsidRPr="00000000">
        <w:rPr>
          <w:rtl w:val="0"/>
        </w:rPr>
      </w:r>
    </w:p>
    <w:p w:rsidR="00000000" w:rsidDel="00000000" w:rsidP="00000000" w:rsidRDefault="00000000" w:rsidRPr="00000000" w14:paraId="0000008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attributes: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contentType,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sizeBytes,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processedAt</w:t>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UserBrowsingHistory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(recently-viewed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(partition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spreads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viewedAt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epoch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newest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first)</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attributes: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bookTitle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TTL: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expireAt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(auto-delete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entries)</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rPr/>
      </w:pPr>
      <w:bookmarkStart w:colFirst="0" w:colLast="0" w:name="_dc18shqvyj8e" w:id="4"/>
      <w:bookmarkEnd w:id="4"/>
      <w:r w:rsidDel="00000000" w:rsidR="00000000" w:rsidRPr="00000000">
        <w:rPr>
          <w:rtl w:val="0"/>
        </w:rPr>
        <w:t xml:space="preserve">Roles in the System</w:t>
      </w:r>
    </w:p>
    <w:p w:rsidR="00000000" w:rsidDel="00000000" w:rsidP="00000000" w:rsidRDefault="00000000" w:rsidRPr="00000000" w14:paraId="0000008E">
      <w:pPr>
        <w:rPr/>
      </w:pPr>
      <w:r w:rsidDel="00000000" w:rsidR="00000000" w:rsidRPr="00000000">
        <w:rPr>
          <w:rtl w:val="0"/>
        </w:rPr>
        <w:t xml:space="preserve">Two roles drive all authorization. Every API below states which role may call it.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numPr>
          <w:ilvl w:val="0"/>
          <w:numId w:val="1"/>
        </w:numPr>
        <w:ind w:left="720" w:hanging="360"/>
        <w:rPr/>
      </w:pPr>
      <w:r w:rsidDel="00000000" w:rsidR="00000000" w:rsidRPr="00000000">
        <w:rPr>
          <w:b w:val="1"/>
          <w:bCs w:val="1"/>
          <w:rtl w:val="0"/>
        </w:rPr>
        <w:t xml:space="preserve">PUBLIC</w:t>
      </w:r>
      <w:r w:rsidDel="00000000" w:rsidR="00000000" w:rsidRPr="00000000">
        <w:rPr>
          <w:rtl w:val="0"/>
        </w:rPr>
        <w:t xml:space="preserve"> — no login required (anyone, including anonymous visitors).</w:t>
      </w:r>
    </w:p>
    <w:p w:rsidR="00000000" w:rsidDel="00000000" w:rsidP="00000000" w:rsidRDefault="00000000" w:rsidRPr="00000000" w14:paraId="00000091">
      <w:pPr>
        <w:numPr>
          <w:ilvl w:val="0"/>
          <w:numId w:val="1"/>
        </w:numPr>
        <w:ind w:left="720" w:hanging="360"/>
        <w:rPr/>
      </w:pPr>
      <w:r w:rsidDel="00000000" w:rsidR="00000000" w:rsidRPr="00000000">
        <w:rPr>
          <w:b w:val="1"/>
          <w:bCs w:val="1"/>
          <w:rtl w:val="0"/>
        </w:rPr>
        <w:t xml:space="preserve">USER</w:t>
      </w:r>
      <w:r w:rsidDel="00000000" w:rsidR="00000000" w:rsidRPr="00000000">
        <w:rPr>
          <w:rtl w:val="0"/>
        </w:rPr>
        <w:t xml:space="preserve"> — a registered, logged-in customer (valid JWT with role </w:t>
      </w:r>
      <w:r w:rsidDel="00000000" w:rsidR="00000000" w:rsidRPr="00000000">
        <w:rPr>
          <w:rFonts w:ascii="Roboto Mono" w:cs="Roboto Mono" w:eastAsia="Roboto Mono" w:hAnsi="Roboto Mono"/>
          <w:rtl w:val="0"/>
        </w:rPr>
        <w:t xml:space="preserve">USER</w:t>
      </w:r>
      <w:r w:rsidDel="00000000" w:rsidR="00000000" w:rsidRPr="00000000">
        <w:rPr>
          <w:rtl w:val="0"/>
        </w:rPr>
        <w:t xml:space="preserve">).</w:t>
      </w:r>
    </w:p>
    <w:p w:rsidR="00000000" w:rsidDel="00000000" w:rsidP="00000000" w:rsidRDefault="00000000" w:rsidRPr="00000000" w14:paraId="00000092">
      <w:pPr>
        <w:numPr>
          <w:ilvl w:val="0"/>
          <w:numId w:val="1"/>
        </w:numPr>
        <w:ind w:left="720" w:hanging="360"/>
        <w:rPr/>
      </w:pPr>
      <w:r w:rsidDel="00000000" w:rsidR="00000000" w:rsidRPr="00000000">
        <w:rPr>
          <w:b w:val="1"/>
          <w:bCs w:val="1"/>
          <w:rtl w:val="0"/>
        </w:rPr>
        <w:t xml:space="preserve">ADMIN</w:t>
      </w:r>
      <w:r w:rsidDel="00000000" w:rsidR="00000000" w:rsidRPr="00000000">
        <w:rPr>
          <w:rtl w:val="0"/>
        </w:rPr>
        <w:t xml:space="preserve"> — a staff account (valid JWT with role </w:t>
      </w:r>
      <w:r w:rsidDel="00000000" w:rsidR="00000000" w:rsidRPr="00000000">
        <w:rPr>
          <w:rFonts w:ascii="Roboto Mono" w:cs="Roboto Mono" w:eastAsia="Roboto Mono" w:hAnsi="Roboto Mono"/>
          <w:rtl w:val="0"/>
        </w:rPr>
        <w:t xml:space="preserve">ADMIN</w:t>
      </w:r>
      <w:r w:rsidDel="00000000" w:rsidR="00000000" w:rsidRPr="00000000">
        <w:rPr>
          <w:rtl w:val="0"/>
        </w:rPr>
        <w:t xml:space="preserve">); can manage the catalog and see all orders.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4z8jjxkclswf" w:id="5"/>
      <w:bookmarkEnd w:id="5"/>
      <w:r w:rsidDel="00000000" w:rsidR="00000000" w:rsidRPr="00000000">
        <w:rPr>
          <w:rtl w:val="0"/>
        </w:rPr>
        <w:t xml:space="preserve">Step 1 — Monolith Skeleton</w:t>
      </w:r>
    </w:p>
    <w:p w:rsidR="00000000" w:rsidDel="00000000" w:rsidP="00000000" w:rsidRDefault="00000000" w:rsidRPr="00000000" w14:paraId="00000096">
      <w:pPr>
        <w:rPr/>
      </w:pPr>
      <w:r w:rsidDel="00000000" w:rsidR="00000000" w:rsidRPr="00000000">
        <w:rPr>
          <w:b w:val="1"/>
          <w:bCs w:val="1"/>
          <w:rtl w:val="0"/>
        </w:rPr>
        <w:t xml:space="preserve">Goal.</w:t>
      </w:r>
      <w:r w:rsidDel="00000000" w:rsidR="00000000" w:rsidRPr="00000000">
        <w:rPr>
          <w:rtl w:val="0"/>
        </w:rPr>
        <w:t xml:space="preserve"> Stand up one Spring Boot application (the monolith) with clean layers. You'll split it later, once you can feel why.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Guides to revisit:</w:t>
      </w:r>
      <w:r w:rsidDel="00000000" w:rsidR="00000000" w:rsidRPr="00000000">
        <w:rPr>
          <w:rtl w:val="0"/>
        </w:rPr>
        <w:t xml:space="preserve"> Spring Boot core concepts; the original </w:t>
      </w:r>
      <w:r w:rsidDel="00000000" w:rsidR="00000000" w:rsidRPr="00000000">
        <w:rPr>
          <w:rFonts w:ascii="Roboto Mono" w:cs="Roboto Mono" w:eastAsia="Roboto Mono" w:hAnsi="Roboto Mono"/>
          <w:rtl w:val="0"/>
        </w:rPr>
        <w:t xml:space="preserve">bookstore-demo</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File structure (monolith):</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bookstore/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pom.xml</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src/main/java/com/example/bookstore/</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BookstoreApplication.java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@SpringBootApplication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point</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controller/</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BookController.java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endpoints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interface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BookServiceImpl.java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logic</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repository/</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BookRepository.java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JpaRepository</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JPA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dto/</w:t>
      </w: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BookRequestDto.java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incoming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validation)</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BookResponseDto.java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outgoing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payload</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exception/</w:t>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ResourceNotFoundException.java</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GlobalExceptionHandler.java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@RestControllerAdvice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400/404/409</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ErrorResponse.java</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aop/</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LoggingAspect.java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cross-cutting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logging/timing</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src/main/resources/</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application.yml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application-dev.yml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profile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application-prod.yml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profile</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b w:val="1"/>
          <w:bCs w:val="1"/>
          <w:rtl w:val="0"/>
        </w:rPr>
        <w:t xml:space="preserve">What to build:</w:t>
      </w:r>
      <w:r w:rsidDel="00000000" w:rsidR="00000000" w:rsidRPr="00000000">
        <w:rPr>
          <w:rtl w:val="0"/>
        </w:rPr>
        <w:t xml:space="preserve"> the </w:t>
      </w:r>
      <w:r w:rsidDel="00000000" w:rsidR="00000000" w:rsidRPr="00000000">
        <w:rPr>
          <w:rFonts w:ascii="Roboto Mono" w:cs="Roboto Mono" w:eastAsia="Roboto Mono" w:hAnsi="Roboto Mono"/>
          <w:rtl w:val="0"/>
        </w:rPr>
        <w:t xml:space="preserve">Book</w:t>
      </w:r>
      <w:r w:rsidDel="00000000" w:rsidR="00000000" w:rsidRPr="00000000">
        <w:rPr>
          <w:rFonts w:ascii="Arial Unicode MS" w:cs="Arial Unicode MS" w:eastAsia="Arial Unicode MS" w:hAnsi="Arial Unicode MS"/>
          <w:rtl w:val="0"/>
        </w:rPr>
        <w:t xml:space="preserve"> CRUD, controller→service→repository layering, constructor injection, validation on DTOs, and the global exception handler. Commit to Git from the start.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Add AOP as a cross-cutting concern.</w:t>
      </w:r>
      <w:r w:rsidDel="00000000" w:rsidR="00000000" w:rsidRPr="00000000">
        <w:rPr>
          <w:rtl w:val="0"/>
        </w:rPr>
        <w:t xml:space="preserve"> Rather than scattering logging/timing code through every service method, use a single </w:t>
      </w:r>
      <w:r w:rsidDel="00000000" w:rsidR="00000000" w:rsidRPr="00000000">
        <w:rPr>
          <w:b w:val="1"/>
          <w:bCs w:val="1"/>
          <w:rtl w:val="0"/>
        </w:rPr>
        <w:t xml:space="preserve">aspect</w:t>
      </w:r>
      <w:r w:rsidDel="00000000" w:rsidR="00000000" w:rsidRPr="00000000">
        <w:rPr>
          <w:rtl w:val="0"/>
        </w:rPr>
        <w:t xml:space="preserve"> (</w:t>
      </w:r>
      <w:r w:rsidDel="00000000" w:rsidR="00000000" w:rsidRPr="00000000">
        <w:rPr>
          <w:rFonts w:ascii="Roboto Mono" w:cs="Roboto Mono" w:eastAsia="Roboto Mono" w:hAnsi="Roboto Mono"/>
          <w:rtl w:val="0"/>
        </w:rPr>
        <w:t xml:space="preserve">LoggingAspect.java</w:t>
      </w:r>
      <w:r w:rsidDel="00000000" w:rsidR="00000000" w:rsidRPr="00000000">
        <w:rPr>
          <w:rtl w:val="0"/>
        </w:rPr>
        <w:t xml:space="preserve">). Define a </w:t>
      </w:r>
      <w:r w:rsidDel="00000000" w:rsidR="00000000" w:rsidRPr="00000000">
        <w:rPr>
          <w:rFonts w:ascii="Roboto Mono" w:cs="Roboto Mono" w:eastAsia="Roboto Mono" w:hAnsi="Roboto Mono"/>
          <w:rtl w:val="0"/>
        </w:rPr>
        <w:t xml:space="preserve">@Around</w:t>
      </w:r>
      <w:r w:rsidDel="00000000" w:rsidR="00000000" w:rsidRPr="00000000">
        <w:rPr>
          <w:rtl w:val="0"/>
        </w:rPr>
        <w:t xml:space="preserve"> advice on your service (or controller) layer that logs each method's name, arguments, and execution time. This is the </w:t>
      </w:r>
      <w:r w:rsidDel="00000000" w:rsidR="00000000" w:rsidRPr="00000000">
        <w:rPr>
          <w:rFonts w:ascii="Roboto Mono" w:cs="Roboto Mono" w:eastAsia="Roboto Mono" w:hAnsi="Roboto Mono"/>
          <w:rtl w:val="0"/>
        </w:rPr>
        <w:t xml:space="preserve">@LogExecutionTime</w:t>
      </w:r>
      <w:r w:rsidDel="00000000" w:rsidR="00000000" w:rsidRPr="00000000">
        <w:rPr>
          <w:rtl w:val="0"/>
        </w:rPr>
        <w:t xml:space="preserve">-style pattern from the AOP guide — one place captures a concern that applies everywhere, keeping the business code clean. You'll carry this aspect into every microservice later.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Book APIs (at this stage everything is public; roles are added in Step 3):</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b w:val="1"/>
                <w:bCs w:val="1"/>
              </w:rPr>
            </w:pPr>
            <w:r w:rsidDel="00000000" w:rsidR="00000000" w:rsidRPr="00000000">
              <w:rPr>
                <w:b w:val="1"/>
                <w:bCs w:val="1"/>
                <w:rtl w:val="0"/>
              </w:rPr>
              <w:t xml:space="preserve">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t xml:space="preserve">List/search books (supports paging &amp; keyword)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Get one book by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Create a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Update a book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Delete a book</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Definition of Done:</w:t>
      </w:r>
      <w:r w:rsidDel="00000000" w:rsidR="00000000" w:rsidRPr="00000000">
        <w:rPr>
          <w:rtl w:val="0"/>
        </w:rPr>
        <w:t xml:space="preserve"> app builds and runs; CRUD works via curl/Postman; layers cleanly separated.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k7zkbm12iql9" w:id="6"/>
      <w:bookmarkEnd w:id="6"/>
      <w:r w:rsidDel="00000000" w:rsidR="00000000" w:rsidRPr="00000000">
        <w:rPr>
          <w:rtl w:val="0"/>
        </w:rPr>
        <w:t xml:space="preserve">Step 2 — Data Layer</w:t>
      </w:r>
    </w:p>
    <w:p w:rsidR="00000000" w:rsidDel="00000000" w:rsidP="00000000" w:rsidRDefault="00000000" w:rsidRPr="00000000" w14:paraId="000000D4">
      <w:pPr>
        <w:rPr/>
      </w:pPr>
      <w:r w:rsidDel="00000000" w:rsidR="00000000" w:rsidRPr="00000000">
        <w:rPr>
          <w:b w:val="1"/>
          <w:bCs w:val="1"/>
          <w:rtl w:val="0"/>
        </w:rPr>
        <w:t xml:space="preserve">Goal.</w:t>
      </w:r>
      <w:r w:rsidDel="00000000" w:rsidR="00000000" w:rsidRPr="00000000">
        <w:rPr>
          <w:rtl w:val="0"/>
        </w:rPr>
        <w:t xml:space="preserve"> Give the monolith a real relational database with proper schema, indexing, and transactional integrity.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Guides to revisit:</w:t>
      </w:r>
      <w:r w:rsidDel="00000000" w:rsidR="00000000" w:rsidRPr="00000000">
        <w:rPr>
          <w:rtl w:val="0"/>
        </w:rPr>
        <w:t xml:space="preserve"> Database Part 1 (SQL, indexes, transactions) and Part 2 (EXPLAIN, N+1, pool).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Files to add/change: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entity/Author.java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ManyToOne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Author</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repository/AuthorRepository.java</w:t>
      </w:r>
      <w:r w:rsidDel="00000000" w:rsidR="00000000" w:rsidRPr="00000000">
        <w:rPr>
          <w:rtl w:val="0"/>
        </w:rPr>
      </w:r>
    </w:p>
    <w:p w:rsidR="00000000" w:rsidDel="00000000" w:rsidP="00000000" w:rsidRDefault="00000000" w:rsidRPr="00000000" w14:paraId="000000D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src/main/resources/</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db/migration/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Flyway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migrations,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versioned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schema</w:t>
      </w:r>
      <w:r w:rsidDel="00000000" w:rsidR="00000000" w:rsidRPr="00000000">
        <w:rPr>
          <w:rtl w:val="0"/>
        </w:rPr>
      </w:r>
    </w:p>
    <w:p w:rsidR="00000000" w:rsidDel="00000000" w:rsidP="00000000" w:rsidRDefault="00000000" w:rsidRPr="00000000" w14:paraId="000000D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V1__init.sql</w: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
        </w:numPr>
        <w:ind w:left="720" w:hanging="360"/>
        <w:rPr/>
      </w:pPr>
      <w:r w:rsidDel="00000000" w:rsidR="00000000" w:rsidRPr="00000000">
        <w:rPr>
          <w:rtl w:val="0"/>
        </w:rPr>
        <w:t xml:space="preserve">Use </w:t>
      </w:r>
      <w:r w:rsidDel="00000000" w:rsidR="00000000" w:rsidRPr="00000000">
        <w:rPr>
          <w:b w:val="1"/>
          <w:bCs w:val="1"/>
          <w:rtl w:val="0"/>
        </w:rPr>
        <w:t xml:space="preserve">PostgreSQL</w:t>
      </w:r>
      <w:r w:rsidDel="00000000" w:rsidR="00000000" w:rsidRPr="00000000">
        <w:rPr>
          <w:rtl w:val="0"/>
        </w:rPr>
        <w:t xml:space="preserve"> (run locally via Docker). Model </w:t>
      </w:r>
      <w:r w:rsidDel="00000000" w:rsidR="00000000" w:rsidRPr="00000000">
        <w:rPr>
          <w:rFonts w:ascii="Roboto Mono" w:cs="Roboto Mono" w:eastAsia="Roboto Mono" w:hAnsi="Roboto Mono"/>
          <w:rtl w:val="0"/>
        </w:rPr>
        <w:t xml:space="preserve">Book</w:t>
      </w:r>
      <w:r w:rsidDel="00000000" w:rsidR="00000000" w:rsidRPr="00000000">
        <w:rPr>
          <w:rtl w:val="0"/>
        </w:rPr>
        <w:t xml:space="preserve"> + </w:t>
      </w:r>
      <w:r w:rsidDel="00000000" w:rsidR="00000000" w:rsidRPr="00000000">
        <w:rPr>
          <w:rFonts w:ascii="Roboto Mono" w:cs="Roboto Mono" w:eastAsia="Roboto Mono" w:hAnsi="Roboto Mono"/>
          <w:rtl w:val="0"/>
        </w:rPr>
        <w:t xml:space="preserve">Author</w:t>
      </w:r>
      <w:r w:rsidDel="00000000" w:rsidR="00000000" w:rsidRPr="00000000">
        <w:rPr>
          <w:rtl w:val="0"/>
        </w:rPr>
        <w:t xml:space="preserve"> with proper primary/foreign keys.</w:t>
      </w:r>
    </w:p>
    <w:p w:rsidR="00000000" w:rsidDel="00000000" w:rsidP="00000000" w:rsidRDefault="00000000" w:rsidRPr="00000000" w14:paraId="000000E3">
      <w:pPr>
        <w:numPr>
          <w:ilvl w:val="0"/>
          <w:numId w:val="1"/>
        </w:numPr>
        <w:ind w:left="720" w:hanging="360"/>
        <w:rPr/>
      </w:pPr>
      <w:r w:rsidDel="00000000" w:rsidR="00000000" w:rsidRPr="00000000">
        <w:rPr>
          <w:rtl w:val="0"/>
        </w:rPr>
        <w:t xml:space="preserve">Add an </w:t>
      </w:r>
      <w:r w:rsidDel="00000000" w:rsidR="00000000" w:rsidRPr="00000000">
        <w:rPr>
          <w:b w:val="1"/>
          <w:bCs w:val="1"/>
          <w:rtl w:val="0"/>
        </w:rPr>
        <w:t xml:space="preserve">index</w:t>
      </w:r>
      <w:r w:rsidDel="00000000" w:rsidR="00000000" w:rsidRPr="00000000">
        <w:rPr>
          <w:rtl w:val="0"/>
        </w:rPr>
        <w:t xml:space="preserve"> on a frequently-queried column (e.g. </w:t>
      </w:r>
      <w:r w:rsidDel="00000000" w:rsidR="00000000" w:rsidRPr="00000000">
        <w:rPr>
          <w:rFonts w:ascii="Roboto Mono" w:cs="Roboto Mono" w:eastAsia="Roboto Mono" w:hAnsi="Roboto Mono"/>
          <w:rtl w:val="0"/>
        </w:rPr>
        <w:t xml:space="preserve">book.title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book.author_id</w:t>
      </w:r>
      <w:r w:rsidDel="00000000" w:rsidR="00000000" w:rsidRPr="00000000">
        <w:rPr>
          <w:rtl w:val="0"/>
        </w:rPr>
        <w:t xml:space="preserve">); be able to explain why.</w:t>
      </w:r>
    </w:p>
    <w:p w:rsidR="00000000" w:rsidDel="00000000" w:rsidP="00000000" w:rsidRDefault="00000000" w:rsidRPr="00000000" w14:paraId="000000E4">
      <w:pPr>
        <w:numPr>
          <w:ilvl w:val="0"/>
          <w:numId w:val="1"/>
        </w:numPr>
        <w:ind w:left="720" w:hanging="360"/>
        <w:rPr/>
      </w:pPr>
      <w:r w:rsidDel="00000000" w:rsidR="00000000" w:rsidRPr="00000000">
        <w:rPr>
          <w:rtl w:val="0"/>
        </w:rPr>
        <w:t xml:space="preserve">Wrap multi-step writes (stock changes, later order creation) in </w:t>
      </w:r>
      <w:r w:rsidDel="00000000" w:rsidR="00000000" w:rsidRPr="00000000">
        <w:rPr>
          <w:rFonts w:ascii="Roboto Mono" w:cs="Roboto Mono" w:eastAsia="Roboto Mono" w:hAnsi="Roboto Mono"/>
          <w:rtl w:val="0"/>
        </w:rPr>
        <w:t xml:space="preserve">@Transactional</w:t>
      </w:r>
      <w:r w:rsidDel="00000000" w:rsidR="00000000" w:rsidRPr="00000000">
        <w:rPr>
          <w:rtl w:val="0"/>
        </w:rPr>
        <w:t xml:space="preserve">.</w:t>
      </w:r>
    </w:p>
    <w:p w:rsidR="00000000" w:rsidDel="00000000" w:rsidP="00000000" w:rsidRDefault="00000000" w:rsidRPr="00000000" w14:paraId="000000E5">
      <w:pPr>
        <w:numPr>
          <w:ilvl w:val="0"/>
          <w:numId w:val="1"/>
        </w:numPr>
        <w:ind w:left="720" w:hanging="360"/>
        <w:rPr/>
      </w:pPr>
      <w:r w:rsidDel="00000000" w:rsidR="00000000" w:rsidRPr="00000000">
        <w:rPr>
          <w:rtl w:val="0"/>
        </w:rPr>
        <w:t xml:space="preserve">Create then fix an </w:t>
      </w:r>
      <w:r w:rsidDel="00000000" w:rsidR="00000000" w:rsidRPr="00000000">
        <w:rPr>
          <w:b w:val="1"/>
          <w:bCs w:val="1"/>
          <w:rtl w:val="0"/>
        </w:rPr>
        <w:t xml:space="preserve">N+1 query</w:t>
      </w:r>
      <w:r w:rsidDel="00000000" w:rsidR="00000000" w:rsidRPr="00000000">
        <w:rPr>
          <w:rtl w:val="0"/>
        </w:rPr>
        <w:t xml:space="preserve"> (list authors with their books) using </w:t>
      </w:r>
      <w:r w:rsidDel="00000000" w:rsidR="00000000" w:rsidRPr="00000000">
        <w:rPr>
          <w:rFonts w:ascii="Roboto Mono" w:cs="Roboto Mono" w:eastAsia="Roboto Mono" w:hAnsi="Roboto Mono"/>
          <w:rtl w:val="0"/>
        </w:rPr>
        <w:t xml:space="preserve">JOIN FETCH</w:t>
      </w:r>
      <w:r w:rsidDel="00000000" w:rsidR="00000000" w:rsidRPr="00000000">
        <w:rPr>
          <w:rtl w:val="0"/>
        </w:rPr>
        <w:t xml:space="preserve">/entity graph; confirm with SQL logging.</w:t>
      </w:r>
    </w:p>
    <w:p w:rsidR="00000000" w:rsidDel="00000000" w:rsidP="00000000" w:rsidRDefault="00000000" w:rsidRPr="00000000" w14:paraId="000000E6">
      <w:pPr>
        <w:numPr>
          <w:ilvl w:val="0"/>
          <w:numId w:val="1"/>
        </w:numPr>
        <w:ind w:left="720" w:hanging="360"/>
        <w:rPr/>
      </w:pPr>
      <w:r w:rsidDel="00000000" w:rsidR="00000000" w:rsidRPr="00000000">
        <w:rPr>
          <w:rtl w:val="0"/>
        </w:rPr>
        <w:t xml:space="preserve">Run </w:t>
      </w:r>
      <w:r w:rsidDel="00000000" w:rsidR="00000000" w:rsidRPr="00000000">
        <w:rPr>
          <w:rFonts w:ascii="Roboto Mono" w:cs="Roboto Mono" w:eastAsia="Roboto Mono" w:hAnsi="Roboto Mono"/>
          <w:rtl w:val="0"/>
        </w:rPr>
        <w:t xml:space="preserve">EXPLAIN ANALYZE</w:t>
      </w:r>
      <w:r w:rsidDel="00000000" w:rsidR="00000000" w:rsidRPr="00000000">
        <w:rPr>
          <w:rtl w:val="0"/>
        </w:rPr>
        <w:t xml:space="preserve"> on your heaviest query and confirm an index scan.</w:t>
      </w:r>
    </w:p>
    <w:p w:rsidR="00000000" w:rsidDel="00000000" w:rsidP="00000000" w:rsidRDefault="00000000" w:rsidRPr="00000000" w14:paraId="000000E7">
      <w:pPr>
        <w:numPr>
          <w:ilvl w:val="0"/>
          <w:numId w:val="1"/>
        </w:numPr>
        <w:ind w:left="720" w:hanging="360"/>
        <w:rPr/>
      </w:pPr>
      <w:r w:rsidDel="00000000" w:rsidR="00000000" w:rsidRPr="00000000">
        <w:rPr>
          <w:rtl w:val="0"/>
        </w:rPr>
        <w:t xml:space="preserve">Add </w:t>
      </w:r>
      <w:r w:rsidDel="00000000" w:rsidR="00000000" w:rsidRPr="00000000">
        <w:rPr>
          <w:b w:val="1"/>
          <w:bCs w:val="1"/>
          <w:rtl w:val="0"/>
        </w:rPr>
        <w:t xml:space="preserve">optimistic locking</w:t>
      </w:r>
      <w:r w:rsidDel="00000000" w:rsidR="00000000" w:rsidRPr="00000000">
        <w:rPr>
          <w:rtl w:val="0"/>
        </w:rPr>
        <w:t xml:space="preserve"> (</w:t>
      </w:r>
      <w:r w:rsidDel="00000000" w:rsidR="00000000" w:rsidRPr="00000000">
        <w:rPr>
          <w:rFonts w:ascii="Roboto Mono" w:cs="Roboto Mono" w:eastAsia="Roboto Mono" w:hAnsi="Roboto Mono"/>
          <w:rtl w:val="0"/>
        </w:rPr>
        <w:t xml:space="preserve">@Version</w:t>
      </w:r>
      <w:r w:rsidDel="00000000" w:rsidR="00000000" w:rsidRPr="00000000">
        <w:rPr>
          <w:rtl w:val="0"/>
        </w:rPr>
        <w:t xml:space="preserve">) on </w:t>
      </w:r>
      <w:r w:rsidDel="00000000" w:rsidR="00000000" w:rsidRPr="00000000">
        <w:rPr>
          <w:rFonts w:ascii="Roboto Mono" w:cs="Roboto Mono" w:eastAsia="Roboto Mono" w:hAnsi="Roboto Mono"/>
          <w:rtl w:val="0"/>
        </w:rPr>
        <w:t xml:space="preserve">Book</w:t>
      </w:r>
      <w:r w:rsidDel="00000000" w:rsidR="00000000" w:rsidRPr="00000000">
        <w:rPr>
          <w:rtl w:val="0"/>
        </w:rPr>
        <w:t xml:space="preserve"> stock.</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Definition of Done:</w:t>
      </w:r>
      <w:r w:rsidDel="00000000" w:rsidR="00000000" w:rsidRPr="00000000">
        <w:rPr>
          <w:rtl w:val="0"/>
        </w:rPr>
        <w:t xml:space="preserve"> data persists in PostgreSQL; correct keys + one justified index; a transaction protects a multi-step write; you can show the EXPLAIN plan and explain the N+1 fix.</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rPr/>
      </w:pPr>
      <w:bookmarkStart w:colFirst="0" w:colLast="0" w:name="_f27e77f71d6f" w:id="7"/>
      <w:bookmarkEnd w:id="7"/>
      <w:r w:rsidDel="00000000" w:rsidR="00000000" w:rsidRPr="00000000">
        <w:rPr>
          <w:rtl w:val="0"/>
        </w:rPr>
        <w:t xml:space="preserve">Step 3 — Authentication &amp; Security</w:t>
      </w:r>
    </w:p>
    <w:p w:rsidR="00000000" w:rsidDel="00000000" w:rsidP="00000000" w:rsidRDefault="00000000" w:rsidRPr="00000000" w14:paraId="000000ED">
      <w:pPr>
        <w:rPr/>
      </w:pPr>
      <w:r w:rsidDel="00000000" w:rsidR="00000000" w:rsidRPr="00000000">
        <w:rPr>
          <w:b w:val="1"/>
          <w:bCs w:val="1"/>
          <w:rtl w:val="0"/>
        </w:rPr>
        <w:t xml:space="preserve">Goal.</w:t>
      </w:r>
      <w:r w:rsidDel="00000000" w:rsidR="00000000" w:rsidRPr="00000000">
        <w:rPr>
          <w:rtl w:val="0"/>
        </w:rPr>
        <w:t xml:space="preserve"> Users register and log in; protected actions require a valid JWT; admin-only actions require the ADMIN role.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Guides to revisit:</w:t>
      </w:r>
      <w:r w:rsidDel="00000000" w:rsidR="00000000" w:rsidRPr="00000000">
        <w:rPr>
          <w:rtl w:val="0"/>
        </w:rPr>
        <w:t xml:space="preserve"> Spring Security + JWT; OAuth 2.0; the JWT interview Q&amp;A.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Files to add:</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entity/User.java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passwordHash,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role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repository/UserRepository.java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findByUsername(...)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dto/RegisterRequest.java</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dto/LoginRequest.java</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dto/LoginResponse.java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controller/AuthController.java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register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login</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security/</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SecurityConfig.java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SecurityFilterChain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(stateless),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rules</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JwtUtil.java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validate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JWTs</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JwtAuthenticationFilter.java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Bearer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SecurityContext</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CustomUserDetailsService.java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Spring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Security</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config/</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PasswordEncoderConfig.java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BCryptPasswordEncoder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bean</w:t>
      </w: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numPr>
          <w:ilvl w:val="0"/>
          <w:numId w:val="1"/>
        </w:numPr>
        <w:ind w:left="720" w:hanging="360"/>
        <w:rPr/>
      </w:pPr>
      <w:r w:rsidDel="00000000" w:rsidR="00000000" w:rsidRPr="00000000">
        <w:rPr>
          <w:rFonts w:ascii="Roboto Mono" w:cs="Roboto Mono" w:eastAsia="Roboto Mono" w:hAnsi="Roboto Mono"/>
          <w:rtl w:val="0"/>
        </w:rPr>
        <w:t xml:space="preserve">User</w:t>
      </w:r>
      <w:r w:rsidDel="00000000" w:rsidR="00000000" w:rsidRPr="00000000">
        <w:rPr>
          <w:rtl w:val="0"/>
        </w:rPr>
        <w:t xml:space="preserve"> entity + register/login endpoints. Hash passwords with </w:t>
      </w:r>
      <w:r w:rsidDel="00000000" w:rsidR="00000000" w:rsidRPr="00000000">
        <w:rPr>
          <w:b w:val="1"/>
          <w:bCs w:val="1"/>
          <w:rtl w:val="0"/>
        </w:rPr>
        <w:t xml:space="preserve">BCrypt</w:t>
      </w:r>
      <w:r w:rsidDel="00000000" w:rsidR="00000000" w:rsidRPr="00000000">
        <w:rPr>
          <w:rtl w:val="0"/>
        </w:rPr>
        <w:t xml:space="preserve">.</w:t>
      </w:r>
    </w:p>
    <w:p w:rsidR="00000000" w:rsidDel="00000000" w:rsidP="00000000" w:rsidRDefault="00000000" w:rsidRPr="00000000" w14:paraId="00000104">
      <w:pPr>
        <w:numPr>
          <w:ilvl w:val="0"/>
          <w:numId w:val="1"/>
        </w:numPr>
        <w:ind w:left="720" w:hanging="360"/>
        <w:rPr/>
      </w:pPr>
      <w:r w:rsidDel="00000000" w:rsidR="00000000" w:rsidRPr="00000000">
        <w:rPr>
          <w:rtl w:val="0"/>
        </w:rPr>
        <w:t xml:space="preserve">Issue a </w:t>
      </w:r>
      <w:r w:rsidDel="00000000" w:rsidR="00000000" w:rsidRPr="00000000">
        <w:rPr>
          <w:b w:val="1"/>
          <w:bCs w:val="1"/>
          <w:rtl w:val="0"/>
        </w:rPr>
        <w:t xml:space="preserve">JWT</w:t>
      </w:r>
      <w:r w:rsidDel="00000000" w:rsidR="00000000" w:rsidRPr="00000000">
        <w:rPr>
          <w:rtl w:val="0"/>
        </w:rPr>
        <w:t xml:space="preserve"> on login; validate it in </w:t>
      </w:r>
      <w:r w:rsidDel="00000000" w:rsidR="00000000" w:rsidRPr="00000000">
        <w:rPr>
          <w:rFonts w:ascii="Roboto Mono" w:cs="Roboto Mono" w:eastAsia="Roboto Mono" w:hAnsi="Roboto Mono"/>
          <w:rtl w:val="0"/>
        </w:rPr>
        <w:t xml:space="preserve">JwtAuthenticationFilter</w:t>
      </w:r>
      <w:r w:rsidDel="00000000" w:rsidR="00000000" w:rsidRPr="00000000">
        <w:rPr>
          <w:rtl w:val="0"/>
        </w:rPr>
        <w:t xml:space="preserve">; stateless filter chain.</w:t>
      </w:r>
    </w:p>
    <w:p w:rsidR="00000000" w:rsidDel="00000000" w:rsidP="00000000" w:rsidRDefault="00000000" w:rsidRPr="00000000" w14:paraId="00000105">
      <w:pPr>
        <w:numPr>
          <w:ilvl w:val="0"/>
          <w:numId w:val="1"/>
        </w:numPr>
        <w:ind w:left="720" w:hanging="360"/>
        <w:rPr/>
      </w:pPr>
      <w:r w:rsidDel="00000000" w:rsidR="00000000" w:rsidRPr="00000000">
        <w:rPr>
          <w:rtl w:val="0"/>
        </w:rPr>
        <w:t xml:space="preserve">Add roles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ADMIN</w:t>
      </w:r>
      <w:r w:rsidDel="00000000" w:rsidR="00000000" w:rsidRPr="00000000">
        <w:rPr>
          <w:rtl w:val="0"/>
        </w:rPr>
        <w:t xml:space="preserve">; protect endpoints with route rules and/or </w:t>
      </w:r>
      <w:r w:rsidDel="00000000" w:rsidR="00000000" w:rsidRPr="00000000">
        <w:rPr>
          <w:rFonts w:ascii="Roboto Mono" w:cs="Roboto Mono" w:eastAsia="Roboto Mono" w:hAnsi="Roboto Mono"/>
          <w:rtl w:val="0"/>
        </w:rPr>
        <w:t xml:space="preserve">@PreAuthorize</w:t>
      </w:r>
      <w:r w:rsidDel="00000000" w:rsidR="00000000" w:rsidRPr="00000000">
        <w:rPr>
          <w:rtl w:val="0"/>
        </w:rPr>
        <w:t xml:space="preserve">.</w:t>
      </w:r>
    </w:p>
    <w:p w:rsidR="00000000" w:rsidDel="00000000" w:rsidP="00000000" w:rsidRDefault="00000000" w:rsidRPr="00000000" w14:paraId="00000106">
      <w:pPr>
        <w:numPr>
          <w:ilvl w:val="0"/>
          <w:numId w:val="1"/>
        </w:numPr>
        <w:ind w:left="720" w:hanging="360"/>
        <w:rPr/>
      </w:pPr>
      <w:r w:rsidDel="00000000" w:rsidR="00000000" w:rsidRPr="00000000">
        <w:rPr>
          <w:rtl w:val="0"/>
        </w:rPr>
        <w:t xml:space="preserve">Catalog reads stay </w:t>
      </w:r>
      <w:r w:rsidDel="00000000" w:rsidR="00000000" w:rsidRPr="00000000">
        <w:rPr>
          <w:b w:val="1"/>
          <w:bCs w:val="1"/>
          <w:rtl w:val="0"/>
        </w:rPr>
        <w:t xml:space="preserve">PUBLIC</w:t>
      </w:r>
      <w:r w:rsidDel="00000000" w:rsidR="00000000" w:rsidRPr="00000000">
        <w:rPr>
          <w:rtl w:val="0"/>
        </w:rPr>
        <w:t xml:space="preserve">; catalog writes become </w:t>
      </w:r>
      <w:r w:rsidDel="00000000" w:rsidR="00000000" w:rsidRPr="00000000">
        <w:rPr>
          <w:b w:val="1"/>
          <w:bCs w:val="1"/>
          <w:rtl w:val="0"/>
        </w:rPr>
        <w:t xml:space="preserve">ADMIN</w:t>
      </w:r>
      <w:r w:rsidDel="00000000" w:rsidR="00000000" w:rsidRPr="00000000">
        <w:rPr>
          <w:rtl w:val="0"/>
        </w:rPr>
        <w:t xml:space="preserve">; ordering (later) becomes </w:t>
      </w:r>
      <w:r w:rsidDel="00000000" w:rsidR="00000000" w:rsidRPr="00000000">
        <w:rPr>
          <w:b w:val="1"/>
          <w:bCs w:val="1"/>
          <w:rtl w:val="0"/>
        </w:rPr>
        <w:t xml:space="preserve">USER</w:t>
      </w:r>
      <w:r w:rsidDel="00000000" w:rsidR="00000000" w:rsidRPr="00000000">
        <w:rPr>
          <w:rtl w:val="0"/>
        </w:rPr>
        <w:t xml:space="preserve">.</w:t>
      </w:r>
    </w:p>
    <w:p w:rsidR="00000000" w:rsidDel="00000000" w:rsidP="00000000" w:rsidRDefault="00000000" w:rsidRPr="00000000" w14:paraId="00000107">
      <w:pPr>
        <w:numPr>
          <w:ilvl w:val="0"/>
          <w:numId w:val="1"/>
        </w:numPr>
        <w:ind w:left="720" w:hanging="360"/>
        <w:rPr/>
      </w:pPr>
      <w:r w:rsidDel="00000000" w:rsidR="00000000" w:rsidRPr="00000000">
        <w:rPr>
          <w:rtl w:val="0"/>
        </w:rPr>
        <w:t xml:space="preserve">(Optional) "Login with Google" via OAuth2/OIDC using Spring's </w:t>
      </w:r>
      <w:r w:rsidDel="00000000" w:rsidR="00000000" w:rsidRPr="00000000">
        <w:rPr>
          <w:rFonts w:ascii="Roboto Mono" w:cs="Roboto Mono" w:eastAsia="Roboto Mono" w:hAnsi="Roboto Mono"/>
          <w:rtl w:val="0"/>
        </w:rPr>
        <w:t xml:space="preserve">oauth2-client</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Auth APIs:</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Register a new customer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Log in, receive a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/api/auth/me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Get the current user's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USER / ADMIN</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Book APIs now carry roles:</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List/search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Get one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tl w:val="0"/>
              </w:rPr>
              <w:t xml:space="preserve">Create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Update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Delete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ADMIN</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Definition of Done:</w:t>
      </w:r>
      <w:r w:rsidDel="00000000" w:rsidR="00000000" w:rsidRPr="00000000">
        <w:rPr>
          <w:rtl w:val="0"/>
        </w:rPr>
        <w:t xml:space="preserve"> passwords BCrypt-hashed; protected endpoints need a valid JWT (401 without, 403 for wrong role); tokens expire; you can explain how the server validates a token.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bggugthzir03" w:id="8"/>
      <w:bookmarkEnd w:id="8"/>
      <w:r w:rsidDel="00000000" w:rsidR="00000000" w:rsidRPr="00000000">
        <w:rPr>
          <w:rtl w:val="0"/>
        </w:rPr>
        <w:t xml:space="preserve">Step 4 — Testing</w:t>
      </w:r>
    </w:p>
    <w:p w:rsidR="00000000" w:rsidDel="00000000" w:rsidP="00000000" w:rsidRDefault="00000000" w:rsidRPr="00000000" w14:paraId="0000013B">
      <w:pPr>
        <w:rPr/>
      </w:pPr>
      <w:r w:rsidDel="00000000" w:rsidR="00000000" w:rsidRPr="00000000">
        <w:rPr>
          <w:b w:val="1"/>
          <w:bCs w:val="1"/>
          <w:rtl w:val="0"/>
        </w:rPr>
        <w:t xml:space="preserve">Goal.</w:t>
      </w:r>
      <w:r w:rsidDel="00000000" w:rsidR="00000000" w:rsidRPr="00000000">
        <w:rPr>
          <w:rtl w:val="0"/>
        </w:rPr>
        <w:t xml:space="preserve"> Protect the system with automated tests before you split and deploy it.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Guides to revisit:</w:t>
      </w:r>
      <w:r w:rsidDel="00000000" w:rsidR="00000000" w:rsidRPr="00000000">
        <w:rPr>
          <w:rtl w:val="0"/>
        </w:rPr>
        <w:t xml:space="preserve"> the testing guide (JUnit/Mockito, test slices); testing-tools guide.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File structure (tests mirror main):</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src/test/java/com/example/bookstore/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BookServiceImplTest.java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unit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dependencies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mocked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(Mockito)</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controller/</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BookControllerTest.java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@WebMvcTest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layer)</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repository/</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BookRepositoryTest.java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@DataJpaTest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(persistence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layer)</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integration/</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OrderFlowIntegrationTest.java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@SpringBootTest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end-to-end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(Testcontainers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PostgreSQL)</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numPr>
          <w:ilvl w:val="0"/>
          <w:numId w:val="1"/>
        </w:numPr>
        <w:ind w:left="720" w:hanging="360"/>
        <w:rPr/>
      </w:pPr>
      <w:r w:rsidDel="00000000" w:rsidR="00000000" w:rsidRPr="00000000">
        <w:rPr>
          <w:b w:val="1"/>
          <w:bCs w:val="1"/>
          <w:rtl w:val="0"/>
        </w:rPr>
        <w:t xml:space="preserve">Unit tests</w:t>
      </w:r>
      <w:r w:rsidDel="00000000" w:rsidR="00000000" w:rsidRPr="00000000">
        <w:rPr>
          <w:rtl w:val="0"/>
        </w:rPr>
        <w:t xml:space="preserve"> for service logic (mock the repository).</w:t>
      </w:r>
    </w:p>
    <w:p w:rsidR="00000000" w:rsidDel="00000000" w:rsidP="00000000" w:rsidRDefault="00000000" w:rsidRPr="00000000" w14:paraId="0000014E">
      <w:pPr>
        <w:numPr>
          <w:ilvl w:val="0"/>
          <w:numId w:val="1"/>
        </w:numPr>
        <w:ind w:left="720" w:hanging="360"/>
        <w:rPr/>
      </w:pPr>
      <w:r w:rsidDel="00000000" w:rsidR="00000000" w:rsidRPr="00000000">
        <w:rPr>
          <w:b w:val="1"/>
          <w:bCs w:val="1"/>
          <w:rtl w:val="0"/>
        </w:rPr>
        <w:t xml:space="preserve">Web-layer tests</w:t>
      </w:r>
      <w:r w:rsidDel="00000000" w:rsidR="00000000" w:rsidRPr="00000000">
        <w:rPr>
          <w:rtl w:val="0"/>
        </w:rPr>
        <w:t xml:space="preserve"> (</w:t>
      </w:r>
      <w:r w:rsidDel="00000000" w:rsidR="00000000" w:rsidRPr="00000000">
        <w:rPr>
          <w:rFonts w:ascii="Roboto Mono" w:cs="Roboto Mono" w:eastAsia="Roboto Mono" w:hAnsi="Roboto Mono"/>
          <w:rtl w:val="0"/>
        </w:rPr>
        <w:t xml:space="preserve">@WebMvcTest</w:t>
      </w:r>
      <w:r w:rsidDel="00000000" w:rsidR="00000000" w:rsidRPr="00000000">
        <w:rPr>
          <w:rtl w:val="0"/>
        </w:rPr>
        <w:t xml:space="preserve">) and </w:t>
      </w:r>
      <w:r w:rsidDel="00000000" w:rsidR="00000000" w:rsidRPr="00000000">
        <w:rPr>
          <w:b w:val="1"/>
          <w:bCs w:val="1"/>
          <w:rtl w:val="0"/>
        </w:rPr>
        <w:t xml:space="preserve">repository tests</w:t>
      </w:r>
      <w:r w:rsidDel="00000000" w:rsidR="00000000" w:rsidRPr="00000000">
        <w:rPr>
          <w:rtl w:val="0"/>
        </w:rPr>
        <w:t xml:space="preserve"> (</w:t>
      </w:r>
      <w:r w:rsidDel="00000000" w:rsidR="00000000" w:rsidRPr="00000000">
        <w:rPr>
          <w:rFonts w:ascii="Roboto Mono" w:cs="Roboto Mono" w:eastAsia="Roboto Mono" w:hAnsi="Roboto Mono"/>
          <w:rtl w:val="0"/>
        </w:rPr>
        <w:t xml:space="preserve">@DataJpaTest</w:t>
      </w:r>
      <w:r w:rsidDel="00000000" w:rsidR="00000000" w:rsidRPr="00000000">
        <w:rPr>
          <w:rtl w:val="0"/>
        </w:rPr>
        <w:t xml:space="preserve">).</w:t>
      </w:r>
    </w:p>
    <w:p w:rsidR="00000000" w:rsidDel="00000000" w:rsidP="00000000" w:rsidRDefault="00000000" w:rsidRPr="00000000" w14:paraId="0000014F">
      <w:pPr>
        <w:numPr>
          <w:ilvl w:val="0"/>
          <w:numId w:val="1"/>
        </w:numPr>
        <w:ind w:left="720" w:hanging="360"/>
        <w:rPr/>
      </w:pPr>
      <w:r w:rsidDel="00000000" w:rsidR="00000000" w:rsidRPr="00000000">
        <w:rPr>
          <w:rtl w:val="0"/>
        </w:rPr>
        <w:t xml:space="preserve">One </w:t>
      </w:r>
      <w:r w:rsidDel="00000000" w:rsidR="00000000" w:rsidRPr="00000000">
        <w:rPr>
          <w:b w:val="1"/>
          <w:bCs w:val="1"/>
          <w:rtl w:val="0"/>
        </w:rPr>
        <w:t xml:space="preserve">integration test</w:t>
      </w:r>
      <w:r w:rsidDel="00000000" w:rsidR="00000000" w:rsidRPr="00000000">
        <w:rPr>
          <w:rtl w:val="0"/>
        </w:rPr>
        <w:t xml:space="preserve"> (</w:t>
      </w:r>
      <w:r w:rsidDel="00000000" w:rsidR="00000000" w:rsidRPr="00000000">
        <w:rPr>
          <w:rFonts w:ascii="Roboto Mono" w:cs="Roboto Mono" w:eastAsia="Roboto Mono" w:hAnsi="Roboto Mono"/>
          <w:rtl w:val="0"/>
        </w:rPr>
        <w:t xml:space="preserve">@SpringBootTest</w:t>
      </w:r>
      <w:r w:rsidDel="00000000" w:rsidR="00000000" w:rsidRPr="00000000">
        <w:rPr>
          <w:rtl w:val="0"/>
        </w:rPr>
        <w:t xml:space="preserve">) against a test-containerized PostgreSQL.</w:t>
      </w:r>
    </w:p>
    <w:p w:rsidR="00000000" w:rsidDel="00000000" w:rsidP="00000000" w:rsidRDefault="00000000" w:rsidRPr="00000000" w14:paraId="00000150">
      <w:pPr>
        <w:numPr>
          <w:ilvl w:val="0"/>
          <w:numId w:val="1"/>
        </w:numPr>
        <w:ind w:left="720" w:hanging="360"/>
        <w:rPr/>
      </w:pPr>
      <w:r w:rsidDel="00000000" w:rsidR="00000000" w:rsidRPr="00000000">
        <w:rPr>
          <w:rtl w:val="0"/>
        </w:rPr>
        <w:t xml:space="preserve">Test security: protected endpoint returns 401/403 correctly.</w:t>
      </w:r>
    </w:p>
    <w:p w:rsidR="00000000" w:rsidDel="00000000" w:rsidP="00000000" w:rsidRDefault="00000000" w:rsidRPr="00000000" w14:paraId="00000151">
      <w:pPr>
        <w:numPr>
          <w:ilvl w:val="0"/>
          <w:numId w:val="1"/>
        </w:numPr>
        <w:ind w:left="720" w:hanging="360"/>
        <w:rPr/>
      </w:pPr>
      <w:r w:rsidDel="00000000" w:rsidR="00000000" w:rsidRPr="00000000">
        <w:rPr>
          <w:rtl w:val="0"/>
        </w:rPr>
        <w:t xml:space="preserve">(Optional) a </w:t>
      </w:r>
      <w:r w:rsidDel="00000000" w:rsidR="00000000" w:rsidRPr="00000000">
        <w:rPr>
          <w:b w:val="1"/>
          <w:bCs w:val="1"/>
          <w:rtl w:val="0"/>
        </w:rPr>
        <w:t xml:space="preserve">Postman/Newman</w:t>
      </w:r>
      <w:r w:rsidDel="00000000" w:rsidR="00000000" w:rsidRPr="00000000">
        <w:rPr>
          <w:rtl w:val="0"/>
        </w:rPr>
        <w:t xml:space="preserve"> collection runnable in CI.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rtl w:val="0"/>
        </w:rPr>
        <w:t xml:space="preserve">Definition of Done:</w:t>
      </w:r>
      <w:r w:rsidDel="00000000" w:rsidR="00000000" w:rsidRPr="00000000">
        <w:rPr>
          <w:rtl w:val="0"/>
        </w:rPr>
        <w:t xml:space="preserve"> the suite runs with one command and passes; covers business logic, web layer, and at least one full integration path; broken logic fails a test.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z43ksyt9opmg" w:id="9"/>
      <w:bookmarkEnd w:id="9"/>
      <w:r w:rsidDel="00000000" w:rsidR="00000000" w:rsidRPr="00000000">
        <w:rPr>
          <w:rtl w:val="0"/>
        </w:rPr>
        <w:t xml:space="preserve">Step 5 — Split into Microservices</w:t>
      </w:r>
    </w:p>
    <w:p w:rsidR="00000000" w:rsidDel="00000000" w:rsidP="00000000" w:rsidRDefault="00000000" w:rsidRPr="00000000" w14:paraId="00000157">
      <w:pPr>
        <w:rPr/>
      </w:pPr>
      <w:r w:rsidDel="00000000" w:rsidR="00000000" w:rsidRPr="00000000">
        <w:rPr>
          <w:b w:val="1"/>
          <w:bCs w:val="1"/>
          <w:rtl w:val="0"/>
        </w:rPr>
        <w:t xml:space="preserve">Goal.</w:t>
      </w:r>
      <w:r w:rsidDel="00000000" w:rsidR="00000000" w:rsidRPr="00000000">
        <w:rPr>
          <w:rtl w:val="0"/>
        </w:rPr>
        <w:t xml:space="preserve"> Break the monolith into independent services — you'll feel every microservices problem directly and apply the solutions.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Guides to revisit:</w:t>
      </w:r>
      <w:r w:rsidDel="00000000" w:rsidR="00000000" w:rsidRPr="00000000">
        <w:rPr>
          <w:rtl w:val="0"/>
        </w:rPr>
        <w:t xml:space="preserve"> the Spring Cloud microservices guide; Database-per-Service.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Repository/layout (each service is its own Spring Boot app + its own database):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bookstore-platform/</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issues/validates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JWTs</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src/main/java/com/example/user/</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controller/AuthController.java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UserController.java</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repository/…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entity/User.java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security/…</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catalog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stock</w:t>
      </w:r>
      <w:r w:rsidDel="00000000" w:rsidR="00000000" w:rsidRPr="00000000">
        <w:rPr>
          <w:rtl w:val="0"/>
        </w:rPr>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src/main/java/com/example/book/</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controller/BookController.java</w:t>
      </w: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repository/…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entity/{Book,Author}.java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dto/…</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calls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events</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src/main/java/com/example/order/</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controller/OrderController.java</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service/OrderService.java</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client/BookClient.java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OpenFeign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config/ResilienceConfig.java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circuit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breaker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retry</w:t>
      </w: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entity/Order.java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OrderItem.java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dto/…</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event/OrderEventPublisher.java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Kafka)</w:t>
      </w: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owns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PaymentCompleted</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src/main/java/com/example/payment/…</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api-gateway/,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notification-service/,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analytics-service/</w:t>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Each service also has its own </w:t>
      </w:r>
      <w:r w:rsidDel="00000000" w:rsidR="00000000" w:rsidRPr="00000000">
        <w:rPr>
          <w:rFonts w:ascii="Roboto Mono" w:cs="Roboto Mono" w:eastAsia="Roboto Mono" w:hAnsi="Roboto Mono"/>
          <w:rtl w:val="0"/>
        </w:rPr>
        <w:t xml:space="preserve">pom.xml</w:t>
      </w:r>
      <w:r w:rsidDel="00000000" w:rsidR="00000000" w:rsidRPr="00000000">
        <w:rPr>
          <w:rtl w:val="0"/>
        </w:rPr>
        <w:t xml:space="preserve">, </w:t>
      </w:r>
      <w:r w:rsidDel="00000000" w:rsidR="00000000" w:rsidRPr="00000000">
        <w:rPr>
          <w:rFonts w:ascii="Roboto Mono" w:cs="Roboto Mono" w:eastAsia="Roboto Mono" w:hAnsi="Roboto Mono"/>
          <w:rtl w:val="0"/>
        </w:rPr>
        <w:t xml:space="preserve">application.yml</w:t>
      </w:r>
      <w:r w:rsidDel="00000000" w:rsidR="00000000" w:rsidRPr="00000000">
        <w:rPr>
          <w:rtl w:val="0"/>
        </w:rPr>
        <w:t xml:space="preserve">, </w:t>
      </w:r>
      <w:r w:rsidDel="00000000" w:rsidR="00000000" w:rsidRPr="00000000">
        <w:rPr>
          <w:rFonts w:ascii="Roboto Mono" w:cs="Roboto Mono" w:eastAsia="Roboto Mono" w:hAnsi="Roboto Mono"/>
          <w:rtl w:val="0"/>
        </w:rPr>
        <w:t xml:space="preserve">Dockerfile</w:t>
      </w:r>
      <w:r w:rsidDel="00000000" w:rsidR="00000000" w:rsidRPr="00000000">
        <w:rPr>
          <w:rtl w:val="0"/>
        </w:rPr>
        <w:t xml:space="preserve"> (Step 10), and its </w:t>
      </w:r>
      <w:r w:rsidDel="00000000" w:rsidR="00000000" w:rsidRPr="00000000">
        <w:rPr>
          <w:b w:val="1"/>
          <w:bCs w:val="1"/>
          <w:rtl w:val="0"/>
        </w:rPr>
        <w:t xml:space="preserve">own PostgreSQL database</w:t>
      </w:r>
      <w:r w:rsidDel="00000000" w:rsidR="00000000" w:rsidRPr="00000000">
        <w:rPr>
          <w:rtl w:val="0"/>
        </w:rPr>
        <w:t xml:space="preserve"> (Database-per-Service — no shared tables).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1"/>
        </w:numPr>
        <w:ind w:left="720" w:hanging="360"/>
        <w:rPr/>
      </w:pPr>
      <w:r w:rsidDel="00000000" w:rsidR="00000000" w:rsidRPr="00000000">
        <w:rPr>
          <w:rtl w:val="0"/>
        </w:rPr>
        <w:t xml:space="preserve">Split into </w:t>
      </w:r>
      <w:r w:rsidDel="00000000" w:rsidR="00000000" w:rsidRPr="00000000">
        <w:rPr>
          <w:b w:val="1"/>
          <w:bCs w:val="1"/>
          <w:rtl w:val="0"/>
        </w:rPr>
        <w:t xml:space="preserve">user-service</w:t>
      </w:r>
      <w:r w:rsidDel="00000000" w:rsidR="00000000" w:rsidRPr="00000000">
        <w:rPr>
          <w:rtl w:val="0"/>
        </w:rPr>
        <w:t xml:space="preserve">, </w:t>
      </w:r>
      <w:r w:rsidDel="00000000" w:rsidR="00000000" w:rsidRPr="00000000">
        <w:rPr>
          <w:b w:val="1"/>
          <w:bCs w:val="1"/>
          <w:rtl w:val="0"/>
        </w:rPr>
        <w:t xml:space="preserve">book-service</w:t>
      </w:r>
      <w:r w:rsidDel="00000000" w:rsidR="00000000" w:rsidRPr="00000000">
        <w:rPr>
          <w:rtl w:val="0"/>
        </w:rPr>
        <w:t xml:space="preserve">, </w:t>
      </w:r>
      <w:r w:rsidDel="00000000" w:rsidR="00000000" w:rsidRPr="00000000">
        <w:rPr>
          <w:b w:val="1"/>
          <w:bCs w:val="1"/>
          <w:rtl w:val="0"/>
        </w:rPr>
        <w:t xml:space="preserve">order-service</w:t>
      </w:r>
      <w:r w:rsidDel="00000000" w:rsidR="00000000" w:rsidRPr="00000000">
        <w:rPr>
          <w:rtl w:val="0"/>
        </w:rPr>
        <w:t xml:space="preserve"> (and </w:t>
      </w:r>
      <w:r w:rsidDel="00000000" w:rsidR="00000000" w:rsidRPr="00000000">
        <w:rPr>
          <w:b w:val="1"/>
          <w:bCs w:val="1"/>
          <w:rtl w:val="0"/>
        </w:rPr>
        <w:t xml:space="preserve">payment-service</w:t>
      </w:r>
      <w:r w:rsidDel="00000000" w:rsidR="00000000" w:rsidRPr="00000000">
        <w:rPr>
          <w:rtl w:val="0"/>
        </w:rPr>
        <w:t xml:space="preserve">), each with its own DB.</w:t>
      </w:r>
    </w:p>
    <w:p w:rsidR="00000000" w:rsidDel="00000000" w:rsidP="00000000" w:rsidRDefault="00000000" w:rsidRPr="00000000" w14:paraId="00000177">
      <w:pPr>
        <w:numPr>
          <w:ilvl w:val="0"/>
          <w:numId w:val="1"/>
        </w:numPr>
        <w:ind w:left="720" w:hanging="360"/>
        <w:rPr/>
      </w:pPr>
      <w:r w:rsidDel="00000000" w:rsidR="00000000" w:rsidRPr="00000000">
        <w:rPr>
          <w:rFonts w:ascii="Roboto Mono" w:cs="Roboto Mono" w:eastAsia="Roboto Mono" w:hAnsi="Roboto Mono"/>
          <w:rtl w:val="0"/>
        </w:rPr>
        <w:t xml:space="preserve">order-service</w:t>
      </w:r>
      <w:r w:rsidDel="00000000" w:rsidR="00000000" w:rsidRPr="00000000">
        <w:rPr>
          <w:rtl w:val="0"/>
        </w:rPr>
        <w:t xml:space="preserve"> calls </w:t>
      </w:r>
      <w:r w:rsidDel="00000000" w:rsidR="00000000" w:rsidRPr="00000000">
        <w:rPr>
          <w:rFonts w:ascii="Roboto Mono" w:cs="Roboto Mono" w:eastAsia="Roboto Mono" w:hAnsi="Roboto Mono"/>
          <w:rtl w:val="0"/>
        </w:rPr>
        <w:t xml:space="preserve">book-service</w:t>
      </w:r>
      <w:r w:rsidDel="00000000" w:rsidR="00000000" w:rsidRPr="00000000">
        <w:rPr>
          <w:rtl w:val="0"/>
        </w:rPr>
        <w:t xml:space="preserve"> (check price/stock) via </w:t>
      </w:r>
      <w:r w:rsidDel="00000000" w:rsidR="00000000" w:rsidRPr="00000000">
        <w:rPr>
          <w:b w:val="1"/>
          <w:bCs w:val="1"/>
          <w:rtl w:val="0"/>
        </w:rPr>
        <w:t xml:space="preserve">OpenFeign</w:t>
      </w:r>
      <w:r w:rsidDel="00000000" w:rsidR="00000000" w:rsidRPr="00000000">
        <w:rPr>
          <w:rtl w:val="0"/>
        </w:rPr>
        <w:t xml:space="preserve"> (or WebClient) with an explicit </w:t>
      </w:r>
      <w:r w:rsidDel="00000000" w:rsidR="00000000" w:rsidRPr="00000000">
        <w:rPr>
          <w:b w:val="1"/>
          <w:bCs w:val="1"/>
          <w:rtl w:val="0"/>
        </w:rPr>
        <w:t xml:space="preserve">timeout</w:t>
      </w:r>
      <w:r w:rsidDel="00000000" w:rsidR="00000000" w:rsidRPr="00000000">
        <w:rPr>
          <w:rtl w:val="0"/>
        </w:rPr>
        <w:t xml:space="preserve">.</w:t>
      </w:r>
    </w:p>
    <w:p w:rsidR="00000000" w:rsidDel="00000000" w:rsidP="00000000" w:rsidRDefault="00000000" w:rsidRPr="00000000" w14:paraId="00000178">
      <w:pPr>
        <w:numPr>
          <w:ilvl w:val="0"/>
          <w:numId w:val="1"/>
        </w:numPr>
        <w:ind w:left="720" w:hanging="360"/>
        <w:rPr/>
      </w:pPr>
      <w:r w:rsidDel="00000000" w:rsidR="00000000" w:rsidRPr="00000000">
        <w:rPr>
          <w:rtl w:val="0"/>
        </w:rPr>
        <w:t xml:space="preserve">Add </w:t>
      </w:r>
      <w:r w:rsidDel="00000000" w:rsidR="00000000" w:rsidRPr="00000000">
        <w:rPr>
          <w:b w:val="1"/>
          <w:bCs w:val="1"/>
          <w:rtl w:val="0"/>
        </w:rPr>
        <w:t xml:space="preserve">Resilience4j</w:t>
      </w:r>
      <w:r w:rsidDel="00000000" w:rsidR="00000000" w:rsidRPr="00000000">
        <w:rPr>
          <w:rtl w:val="0"/>
        </w:rPr>
        <w:t xml:space="preserve"> to that call: a </w:t>
      </w:r>
      <w:r w:rsidDel="00000000" w:rsidR="00000000" w:rsidRPr="00000000">
        <w:rPr>
          <w:b w:val="1"/>
          <w:bCs w:val="1"/>
          <w:rtl w:val="0"/>
        </w:rPr>
        <w:t xml:space="preserve">circuit breaker</w:t>
      </w:r>
      <w:r w:rsidDel="00000000" w:rsidR="00000000" w:rsidRPr="00000000">
        <w:rPr>
          <w:rtl w:val="0"/>
        </w:rPr>
        <w:t xml:space="preserve"> + fallback, plus retry for transient failures. Killing </w:t>
      </w:r>
      <w:r w:rsidDel="00000000" w:rsidR="00000000" w:rsidRPr="00000000">
        <w:rPr>
          <w:rFonts w:ascii="Roboto Mono" w:cs="Roboto Mono" w:eastAsia="Roboto Mono" w:hAnsi="Roboto Mono"/>
          <w:rtl w:val="0"/>
        </w:rPr>
        <w:t xml:space="preserve">book-service</w:t>
      </w:r>
      <w:r w:rsidDel="00000000" w:rsidR="00000000" w:rsidRPr="00000000">
        <w:rPr>
          <w:rtl w:val="0"/>
        </w:rPr>
        <w:t xml:space="preserve"> must degrade gracefully, not cascade.</w:t>
      </w:r>
    </w:p>
    <w:p w:rsidR="00000000" w:rsidDel="00000000" w:rsidP="00000000" w:rsidRDefault="00000000" w:rsidRPr="00000000" w14:paraId="00000179">
      <w:pPr>
        <w:numPr>
          <w:ilvl w:val="0"/>
          <w:numId w:val="1"/>
        </w:numPr>
        <w:ind w:left="720" w:hanging="360"/>
        <w:rPr/>
      </w:pPr>
      <w:r w:rsidDel="00000000" w:rsidR="00000000" w:rsidRPr="00000000">
        <w:rPr>
          <w:b w:val="1"/>
          <w:bCs w:val="1"/>
          <w:rtl w:val="0"/>
        </w:rPr>
        <w:t xml:space="preserve">Propagate the user's identity</w:t>
      </w:r>
      <w:r w:rsidDel="00000000" w:rsidR="00000000" w:rsidRPr="00000000">
        <w:rPr>
          <w:rtl w:val="0"/>
        </w:rPr>
        <w:t xml:space="preserve"> (forward the JWT) so </w:t>
      </w:r>
      <w:r w:rsidDel="00000000" w:rsidR="00000000" w:rsidRPr="00000000">
        <w:rPr>
          <w:rFonts w:ascii="Roboto Mono" w:cs="Roboto Mono" w:eastAsia="Roboto Mono" w:hAnsi="Roboto Mono"/>
          <w:rtl w:val="0"/>
        </w:rPr>
        <w:t xml:space="preserve">order-service</w:t>
      </w:r>
      <w:r w:rsidDel="00000000" w:rsidR="00000000" w:rsidRPr="00000000">
        <w:rPr>
          <w:rtl w:val="0"/>
        </w:rPr>
        <w:t xml:space="preserve"> knows who's ordering.</w:t>
      </w:r>
    </w:p>
    <w:p w:rsidR="00000000" w:rsidDel="00000000" w:rsidP="00000000" w:rsidRDefault="00000000" w:rsidRPr="00000000" w14:paraId="0000017A">
      <w:pPr>
        <w:numPr>
          <w:ilvl w:val="0"/>
          <w:numId w:val="1"/>
        </w:numPr>
        <w:ind w:left="720" w:hanging="360"/>
        <w:rPr/>
      </w:pPr>
      <w:r w:rsidDel="00000000" w:rsidR="00000000" w:rsidRPr="00000000">
        <w:rPr>
          <w:rtl w:val="0"/>
        </w:rPr>
        <w:t xml:space="preserve">(Challenge) An order spans services with no single ACID transaction — implement or design a </w:t>
      </w:r>
      <w:r w:rsidDel="00000000" w:rsidR="00000000" w:rsidRPr="00000000">
        <w:rPr>
          <w:b w:val="1"/>
          <w:bCs w:val="1"/>
          <w:rtl w:val="0"/>
        </w:rPr>
        <w:t xml:space="preserve">saga / eventual-consistency</w:t>
      </w:r>
      <w:r w:rsidDel="00000000" w:rsidR="00000000" w:rsidRPr="00000000">
        <w:rPr>
          <w:rtl w:val="0"/>
        </w:rPr>
        <w:t xml:space="preserve"> approach for order + payment + stock.</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Order APIs (order-service):</w:t>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Place an order (checks stock via book-service, creates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/api/orders/{id}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Get one order (owner only, 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USER (own)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List the current user's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/api/orders/all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List all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/api/orders/{id}/cancel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Cancel an order (if not yet 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tl w:val="0"/>
              </w:rPr>
              <w:t xml:space="preserve">USER (own) / ADMIN</w:t>
            </w:r>
          </w:p>
        </w:tc>
      </w:tr>
    </w:tbl>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User APIs (user-service):</w:t>
      </w: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Register a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Log in, receive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rtl w:val="0"/>
              </w:rPr>
              <w:t xml:space="preserve">/api/users/me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t xml:space="preserve">Current user's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tl w:val="0"/>
              </w:rPr>
              <w:t xml:space="preserve">USER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pPr>
            <w:r w:rsidDel="00000000" w:rsidR="00000000" w:rsidRPr="00000000">
              <w:rPr>
                <w:rtl w:val="0"/>
              </w:rPr>
              <w:t xml:space="preserve">/api/users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rtl w:val="0"/>
              </w:rPr>
              <w:t xml:space="preserve">List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t xml:space="preserve">ADMIN</w:t>
            </w:r>
          </w:p>
        </w:tc>
      </w:tr>
    </w:tbl>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Payment APIs (payment-service):</w:t>
      </w: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/api/payments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t xml:space="preserve">Pay for an order (publishes PaymentCompleted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USER (own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/api/payments/{orderId}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Get payment status for an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USER (own) / ADMIN</w:t>
            </w:r>
          </w:p>
        </w:tc>
      </w:tr>
    </w:tbl>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Definition of Done:</w:t>
      </w:r>
      <w:r w:rsidDel="00000000" w:rsidR="00000000" w:rsidRPr="00000000">
        <w:rPr>
          <w:rtl w:val="0"/>
        </w:rPr>
        <w:t xml:space="preserve"> services run independently, each with its own DB; </w:t>
      </w:r>
      <w:r w:rsidDel="00000000" w:rsidR="00000000" w:rsidRPr="00000000">
        <w:rPr>
          <w:rFonts w:ascii="Roboto Mono" w:cs="Roboto Mono" w:eastAsia="Roboto Mono" w:hAnsi="Roboto Mono"/>
          <w:rtl w:val="0"/>
        </w:rPr>
        <w:t xml:space="preserve">order-service</w:t>
      </w:r>
      <w:r w:rsidDel="00000000" w:rsidR="00000000" w:rsidRPr="00000000">
        <w:rPr>
          <w:rtl w:val="0"/>
        </w:rPr>
        <w:t xml:space="preserve"> calls </w:t>
      </w:r>
      <w:r w:rsidDel="00000000" w:rsidR="00000000" w:rsidRPr="00000000">
        <w:rPr>
          <w:rFonts w:ascii="Roboto Mono" w:cs="Roboto Mono" w:eastAsia="Roboto Mono" w:hAnsi="Roboto Mono"/>
          <w:rtl w:val="0"/>
        </w:rPr>
        <w:t xml:space="preserve">book-service</w:t>
      </w:r>
      <w:r w:rsidDel="00000000" w:rsidR="00000000" w:rsidRPr="00000000">
        <w:rPr>
          <w:rtl w:val="0"/>
        </w:rPr>
        <w:t xml:space="preserve"> over HTTP with a timeout + circuit breaker; killing </w:t>
      </w:r>
      <w:r w:rsidDel="00000000" w:rsidR="00000000" w:rsidRPr="00000000">
        <w:rPr>
          <w:rFonts w:ascii="Roboto Mono" w:cs="Roboto Mono" w:eastAsia="Roboto Mono" w:hAnsi="Roboto Mono"/>
          <w:rtl w:val="0"/>
        </w:rPr>
        <w:t xml:space="preserve">book-service</w:t>
      </w:r>
      <w:r w:rsidDel="00000000" w:rsidR="00000000" w:rsidRPr="00000000">
        <w:rPr>
          <w:rtl w:val="0"/>
        </w:rPr>
        <w:t xml:space="preserve"> gives a graceful fallback, not a cascade.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rPr/>
      </w:pPr>
      <w:bookmarkStart w:colFirst="0" w:colLast="0" w:name="_df3vznocx4dq" w:id="10"/>
      <w:bookmarkEnd w:id="10"/>
      <w:r w:rsidDel="00000000" w:rsidR="00000000" w:rsidRPr="00000000">
        <w:rPr>
          <w:rtl w:val="0"/>
        </w:rPr>
        <w:t xml:space="preserve">Step 6 — Central Configuration Management</w:t>
      </w:r>
    </w:p>
    <w:p w:rsidR="00000000" w:rsidDel="00000000" w:rsidP="00000000" w:rsidRDefault="00000000" w:rsidRPr="00000000" w14:paraId="000001C1">
      <w:pPr>
        <w:rPr/>
      </w:pPr>
      <w:r w:rsidDel="00000000" w:rsidR="00000000" w:rsidRPr="00000000">
        <w:rPr>
          <w:b w:val="1"/>
          <w:bCs w:val="1"/>
          <w:rtl w:val="0"/>
        </w:rPr>
        <w:t xml:space="preserve">Goal.</w:t>
      </w:r>
      <w:r w:rsidDel="00000000" w:rsidR="00000000" w:rsidRPr="00000000">
        <w:rPr>
          <w:rtl w:val="0"/>
        </w:rPr>
        <w:t xml:space="preserve"> Stop scattering configuration across each service's </w:t>
      </w:r>
      <w:r w:rsidDel="00000000" w:rsidR="00000000" w:rsidRPr="00000000">
        <w:rPr>
          <w:rFonts w:ascii="Roboto Mono" w:cs="Roboto Mono" w:eastAsia="Roboto Mono" w:hAnsi="Roboto Mono"/>
          <w:rtl w:val="0"/>
        </w:rPr>
        <w:t xml:space="preserve">application.yml</w:t>
      </w:r>
      <w:r w:rsidDel="00000000" w:rsidR="00000000" w:rsidRPr="00000000">
        <w:rPr>
          <w:rtl w:val="0"/>
        </w:rPr>
        <w:t xml:space="preserve">. Manage all services' configuration from one central place. </w:t>
      </w:r>
      <w:r w:rsidDel="00000000" w:rsidR="00000000" w:rsidRPr="00000000">
        <w:rPr>
          <w:i w:val="1"/>
          <w:iCs w:val="1"/>
          <w:rtl w:val="0"/>
        </w:rPr>
        <w:t xml:space="preserve">Why now:</w:t>
      </w:r>
      <w:r w:rsidDel="00000000" w:rsidR="00000000" w:rsidRPr="00000000">
        <w:rPr>
          <w:rtl w:val="0"/>
        </w:rPr>
        <w:t xml:space="preserve"> you have several services, each with database URLs, Kafka addresses, and tuning values — editing each one separately is error-prone, and you want one place to change and audit config.</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Guides to revisit:</w:t>
      </w:r>
      <w:r w:rsidDel="00000000" w:rsidR="00000000" w:rsidRPr="00000000">
        <w:rPr>
          <w:rtl w:val="0"/>
        </w:rPr>
        <w:t xml:space="preserve"> the Spring Cloud microservices guide (configuration management section).</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b w:val="1"/>
          <w:bCs w:val="1"/>
          <w:rtl w:val="0"/>
        </w:rPr>
        <w:t xml:space="preserve">File structure:</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config-server/</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java/com/example/config/ConfigServerApplication.java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@EnableConfigServer</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resources/application.yml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(Git/local)</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config-repo/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centralized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(often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separate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repo)</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user-service.yml</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book-service.yml</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order-service.yml</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payment-service.yml</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application.yml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shared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defaults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services</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numPr>
          <w:ilvl w:val="0"/>
          <w:numId w:val="1"/>
        </w:numPr>
        <w:ind w:left="720" w:hanging="360"/>
        <w:rPr/>
      </w:pPr>
      <w:r w:rsidDel="00000000" w:rsidR="00000000" w:rsidRPr="00000000">
        <w:rPr>
          <w:rtl w:val="0"/>
        </w:rPr>
        <w:t xml:space="preserve">Add a </w:t>
      </w:r>
      <w:r w:rsidDel="00000000" w:rsidR="00000000" w:rsidRPr="00000000">
        <w:rPr>
          <w:b w:val="1"/>
          <w:bCs w:val="1"/>
          <w:rtl w:val="0"/>
        </w:rPr>
        <w:t xml:space="preserve">Spring Cloud Config Server</w:t>
      </w:r>
      <w:r w:rsidDel="00000000" w:rsidR="00000000" w:rsidRPr="00000000">
        <w:rPr>
          <w:rtl w:val="0"/>
        </w:rPr>
        <w:t xml:space="preserve"> — a small Spring Boot app (</w:t>
      </w:r>
      <w:r w:rsidDel="00000000" w:rsidR="00000000" w:rsidRPr="00000000">
        <w:rPr>
          <w:rFonts w:ascii="Roboto Mono" w:cs="Roboto Mono" w:eastAsia="Roboto Mono" w:hAnsi="Roboto Mono"/>
          <w:rtl w:val="0"/>
        </w:rPr>
        <w:t xml:space="preserve">@EnableConfigServer</w:t>
      </w:r>
      <w:r w:rsidDel="00000000" w:rsidR="00000000" w:rsidRPr="00000000">
        <w:rPr>
          <w:rtl w:val="0"/>
        </w:rPr>
        <w:t xml:space="preserve">) that serves configuration from a backing store (a Git repo or a local folder of </w:t>
      </w:r>
      <w:r w:rsidDel="00000000" w:rsidR="00000000" w:rsidRPr="00000000">
        <w:rPr>
          <w:rFonts w:ascii="Roboto Mono" w:cs="Roboto Mono" w:eastAsia="Roboto Mono" w:hAnsi="Roboto Mono"/>
          <w:rtl w:val="0"/>
        </w:rPr>
        <w:t xml:space="preserve">.yml</w:t>
      </w:r>
      <w:r w:rsidDel="00000000" w:rsidR="00000000" w:rsidRPr="00000000">
        <w:rPr>
          <w:rtl w:val="0"/>
        </w:rPr>
        <w:t xml:space="preserve"> files, one per service).</w:t>
      </w:r>
    </w:p>
    <w:p w:rsidR="00000000" w:rsidDel="00000000" w:rsidP="00000000" w:rsidRDefault="00000000" w:rsidRPr="00000000" w14:paraId="000001D6">
      <w:pPr>
        <w:numPr>
          <w:ilvl w:val="0"/>
          <w:numId w:val="1"/>
        </w:numPr>
        <w:ind w:left="720" w:hanging="360"/>
        <w:rPr/>
      </w:pPr>
      <w:r w:rsidDel="00000000" w:rsidR="00000000" w:rsidRPr="00000000">
        <w:rPr>
          <w:rtl w:val="0"/>
        </w:rPr>
        <w:t xml:space="preserve">Point each microservice at the config server (via </w:t>
      </w:r>
      <w:r w:rsidDel="00000000" w:rsidR="00000000" w:rsidRPr="00000000">
        <w:rPr>
          <w:rFonts w:ascii="Roboto Mono" w:cs="Roboto Mono" w:eastAsia="Roboto Mono" w:hAnsi="Roboto Mono"/>
          <w:rtl w:val="0"/>
        </w:rPr>
        <w:t xml:space="preserve">spring.config.import</w:t>
      </w:r>
      <w:r w:rsidDel="00000000" w:rsidR="00000000" w:rsidRPr="00000000">
        <w:rPr>
          <w:rtl w:val="0"/>
        </w:rPr>
        <w:t xml:space="preserve">), so on startup each service </w:t>
      </w:r>
      <w:r w:rsidDel="00000000" w:rsidR="00000000" w:rsidRPr="00000000">
        <w:rPr>
          <w:b w:val="1"/>
          <w:bCs w:val="1"/>
          <w:rtl w:val="0"/>
        </w:rPr>
        <w:t xml:space="preserve">pulls its configuration from the central server</w:t>
      </w:r>
      <w:r w:rsidDel="00000000" w:rsidR="00000000" w:rsidRPr="00000000">
        <w:rPr>
          <w:rtl w:val="0"/>
        </w:rPr>
        <w:t xml:space="preserve"> instead of hard-coding it locally.</w:t>
      </w:r>
    </w:p>
    <w:p w:rsidR="00000000" w:rsidDel="00000000" w:rsidP="00000000" w:rsidRDefault="00000000" w:rsidRPr="00000000" w14:paraId="000001D7">
      <w:pPr>
        <w:numPr>
          <w:ilvl w:val="0"/>
          <w:numId w:val="1"/>
        </w:numPr>
        <w:ind w:left="720" w:hanging="360"/>
        <w:rPr/>
      </w:pPr>
      <w:r w:rsidDel="00000000" w:rsidR="00000000" w:rsidRPr="00000000">
        <w:rPr>
          <w:rtl w:val="0"/>
        </w:rPr>
        <w:t xml:space="preserve">Keep secrets out of the plain config (use environment variables or a secrets store for passwords).</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D9">
      <w:pPr>
        <w:ind w:left="600" w:right="600" w:firstLine="0"/>
        <w:rPr/>
      </w:pPr>
      <w:r w:rsidDel="00000000" w:rsidR="00000000" w:rsidRPr="00000000">
        <w:rPr>
          <w:b w:val="1"/>
          <w:bCs w:val="1"/>
          <w:rtl w:val="0"/>
        </w:rPr>
        <w:t xml:space="preserve">In a real project, we typically use Kubernetes ConfigMaps and Secrets for this</w:t>
      </w:r>
      <w:r w:rsidDel="00000000" w:rsidR="00000000" w:rsidRPr="00000000">
        <w:rPr>
          <w:rtl w:val="0"/>
        </w:rPr>
        <w:t xml:space="preserve"> (which you set up in Step 10) — the platform injects configuration into each Pod, so a separate Config Server often isn't needed on Kubernetes. We build a Config Server here so you understand the classic Spring Cloud approach and the </w:t>
      </w:r>
      <w:r w:rsidDel="00000000" w:rsidR="00000000" w:rsidRPr="00000000">
        <w:rPr>
          <w:i w:val="1"/>
          <w:iCs w:val="1"/>
          <w:rtl w:val="0"/>
        </w:rPr>
        <w:t xml:space="preserve">concept</w:t>
      </w:r>
      <w:r w:rsidDel="00000000" w:rsidR="00000000" w:rsidRPr="00000000">
        <w:rPr>
          <w:rtl w:val="0"/>
        </w:rPr>
        <w:t xml:space="preserve"> of centralized configuration; on a real K8s deployment, ConfigMap/Secret usually fills the same role. Knowing both is valuable — interviewers ask about each.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Definition of Done:</w:t>
      </w:r>
      <w:r w:rsidDel="00000000" w:rsidR="00000000" w:rsidRPr="00000000">
        <w:rPr>
          <w:rtl w:val="0"/>
        </w:rPr>
        <w:t xml:space="preserve"> a running config-server serves per-service configuration; each microservice loads its config from the server on startup; you can change a value centrally and have a service pick it up; and you can explain how this maps to K8s ConfigMaps in a real deployment.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2"/>
        <w:rPr/>
      </w:pPr>
      <w:bookmarkStart w:colFirst="0" w:colLast="0" w:name="_kguev2f625l5" w:id="11"/>
      <w:bookmarkEnd w:id="11"/>
      <w:r w:rsidDel="00000000" w:rsidR="00000000" w:rsidRPr="00000000">
        <w:rPr>
          <w:rtl w:val="0"/>
        </w:rPr>
        <w:t xml:space="preserve">Step 7 — Asynchronous Messaging with Kafka</w:t>
      </w:r>
    </w:p>
    <w:p w:rsidR="00000000" w:rsidDel="00000000" w:rsidP="00000000" w:rsidRDefault="00000000" w:rsidRPr="00000000" w14:paraId="000001DF">
      <w:pPr>
        <w:rPr/>
      </w:pPr>
      <w:r w:rsidDel="00000000" w:rsidR="00000000" w:rsidRPr="00000000">
        <w:rPr>
          <w:b w:val="1"/>
          <w:bCs w:val="1"/>
          <w:rtl w:val="0"/>
        </w:rPr>
        <w:t xml:space="preserve">Goal.</w:t>
      </w:r>
      <w:r w:rsidDel="00000000" w:rsidR="00000000" w:rsidRPr="00000000">
        <w:rPr>
          <w:rtl w:val="0"/>
        </w:rPr>
        <w:t xml:space="preserve"> Decouple the side effects of an order (notifications, analytics) from the order request itself, so the customer isn't kept waiting and new consumers can be added without touching </w:t>
      </w:r>
      <w:r w:rsidDel="00000000" w:rsidR="00000000" w:rsidRPr="00000000">
        <w:rPr>
          <w:rFonts w:ascii="Roboto Mono" w:cs="Roboto Mono" w:eastAsia="Roboto Mono" w:hAnsi="Roboto Mono"/>
          <w:rtl w:val="0"/>
        </w:rPr>
        <w:t xml:space="preserve">order-service</w:t>
      </w:r>
      <w:r w:rsidDel="00000000" w:rsidR="00000000" w:rsidRPr="00000000">
        <w:rPr>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Guides to revisit:</w:t>
      </w:r>
      <w:r w:rsidDel="00000000" w:rsidR="00000000" w:rsidRPr="00000000">
        <w:rPr>
          <w:rtl w:val="0"/>
        </w:rPr>
        <w:t xml:space="preserve"> the Kafka deep-dive (producer/consumer, delivery semantics, idempotence, DLQ).</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rtl w:val="0"/>
        </w:rPr>
        <w:t xml:space="preserve">Files to add:</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order-service/…/event/OrderEventPublisher.java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KafkaTemplate: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"OrderPlaced"</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payment-service/…/event/PaymentEventPublisher.java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"PaymentCompleted"</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notification-service/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tl w:val="0"/>
        </w:rPr>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src/main/java/com/example/notification/</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NotificationApplication.java</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listener/OrderEventListener.java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@KafkaListener(topic="order-placed",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group="notification")</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analytics-service/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service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src/main/java/com/example/analytics/</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AnalyticsApplication.java</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listener/OrderEventListener.java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@KafkaListener(topic="order-placed",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group="analytics")</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numPr>
          <w:ilvl w:val="0"/>
          <w:numId w:val="1"/>
        </w:numPr>
        <w:ind w:left="720" w:hanging="360"/>
        <w:rPr/>
      </w:pPr>
      <w:r w:rsidDel="00000000" w:rsidR="00000000" w:rsidRPr="00000000">
        <w:rPr>
          <w:rtl w:val="0"/>
        </w:rPr>
        <w:t xml:space="preserve">Run </w:t>
      </w:r>
      <w:r w:rsidDel="00000000" w:rsidR="00000000" w:rsidRPr="00000000">
        <w:rPr>
          <w:b w:val="1"/>
          <w:bCs w:val="1"/>
          <w:rtl w:val="0"/>
        </w:rPr>
        <w:t xml:space="preserve">Kafka</w:t>
      </w:r>
      <w:r w:rsidDel="00000000" w:rsidR="00000000" w:rsidRPr="00000000">
        <w:rPr>
          <w:rtl w:val="0"/>
        </w:rPr>
        <w:t xml:space="preserve"> locally (Docker). On order placement, </w:t>
      </w:r>
      <w:r w:rsidDel="00000000" w:rsidR="00000000" w:rsidRPr="00000000">
        <w:rPr>
          <w:rFonts w:ascii="Roboto Mono" w:cs="Roboto Mono" w:eastAsia="Roboto Mono" w:hAnsi="Roboto Mono"/>
          <w:rtl w:val="0"/>
        </w:rPr>
        <w:t xml:space="preserve">order-service</w:t>
      </w:r>
      <w:r w:rsidDel="00000000" w:rsidR="00000000" w:rsidRPr="00000000">
        <w:rPr>
          <w:rtl w:val="0"/>
        </w:rPr>
        <w:t xml:space="preserve"> </w:t>
      </w:r>
      <w:r w:rsidDel="00000000" w:rsidR="00000000" w:rsidRPr="00000000">
        <w:rPr>
          <w:b w:val="1"/>
          <w:bCs w:val="1"/>
          <w:rtl w:val="0"/>
        </w:rPr>
        <w:t xml:space="preserve">publishes </w:t>
      </w:r>
      <w:r w:rsidDel="00000000" w:rsidR="00000000" w:rsidRPr="00000000">
        <w:rPr>
          <w:rFonts w:ascii="Roboto Mono" w:cs="Roboto Mono" w:eastAsia="Roboto Mono" w:hAnsi="Roboto Mono"/>
          <w:b w:val="1"/>
          <w:bCs w:val="1"/>
          <w:rtl w:val="0"/>
        </w:rPr>
        <w:t xml:space="preserve">OrderPlaced</w:t>
      </w:r>
      <w:r w:rsidDel="00000000" w:rsidR="00000000" w:rsidRPr="00000000">
        <w:rPr>
          <w:rtl w:val="0"/>
        </w:rPr>
        <w:t xml:space="preserve">.</w:t>
      </w:r>
    </w:p>
    <w:p w:rsidR="00000000" w:rsidDel="00000000" w:rsidP="00000000" w:rsidRDefault="00000000" w:rsidRPr="00000000" w14:paraId="000001F5">
      <w:pPr>
        <w:numPr>
          <w:ilvl w:val="0"/>
          <w:numId w:val="1"/>
        </w:numPr>
        <w:ind w:left="720" w:hanging="360"/>
        <w:rPr/>
      </w:pPr>
      <w:r w:rsidDel="00000000" w:rsidR="00000000" w:rsidRPr="00000000">
        <w:rPr>
          <w:b w:val="1"/>
          <w:bCs w:val="1"/>
          <w:rtl w:val="0"/>
        </w:rPr>
        <w:t xml:space="preserve">notification-service</w:t>
      </w:r>
      <w:r w:rsidDel="00000000" w:rsidR="00000000" w:rsidRPr="00000000">
        <w:rPr>
          <w:rtl w:val="0"/>
        </w:rPr>
        <w:t xml:space="preserve"> consumes </w:t>
      </w:r>
      <w:r w:rsidDel="00000000" w:rsidR="00000000" w:rsidRPr="00000000">
        <w:rPr>
          <w:rFonts w:ascii="Roboto Mono" w:cs="Roboto Mono" w:eastAsia="Roboto Mono" w:hAnsi="Roboto Mono"/>
          <w:rtl w:val="0"/>
        </w:rPr>
        <w:t xml:space="preserve">OrderPlaced</w:t>
      </w:r>
      <w:r w:rsidDel="00000000" w:rsidR="00000000" w:rsidRPr="00000000">
        <w:rPr>
          <w:rtl w:val="0"/>
        </w:rPr>
        <w:t xml:space="preserve"> (its own consumer group) and "sends" a confirmation (log it).</w:t>
      </w:r>
    </w:p>
    <w:p w:rsidR="00000000" w:rsidDel="00000000" w:rsidP="00000000" w:rsidRDefault="00000000" w:rsidRPr="00000000" w14:paraId="000001F6">
      <w:pPr>
        <w:numPr>
          <w:ilvl w:val="0"/>
          <w:numId w:val="1"/>
        </w:numPr>
        <w:ind w:left="720" w:hanging="360"/>
        <w:rPr/>
      </w:pPr>
      <w:r w:rsidDel="00000000" w:rsidR="00000000" w:rsidRPr="00000000">
        <w:rPr>
          <w:b w:val="1"/>
          <w:bCs w:val="1"/>
          <w:rtl w:val="0"/>
        </w:rPr>
        <w:t xml:space="preserve">analytics-service</w:t>
      </w:r>
      <w:r w:rsidDel="00000000" w:rsidR="00000000" w:rsidRPr="00000000">
        <w:rPr>
          <w:rtl w:val="0"/>
        </w:rPr>
        <w:t xml:space="preserve"> consumes the same topic under a </w:t>
      </w:r>
      <w:r w:rsidDel="00000000" w:rsidR="00000000" w:rsidRPr="00000000">
        <w:rPr>
          <w:b w:val="1"/>
          <w:bCs w:val="1"/>
          <w:rtl w:val="0"/>
        </w:rPr>
        <w:t xml:space="preserve">different consumer group</w:t>
      </w:r>
      <w:r w:rsidDel="00000000" w:rsidR="00000000" w:rsidRPr="00000000">
        <w:rPr>
          <w:rtl w:val="0"/>
        </w:rPr>
        <w:t xml:space="preserve"> (broadcast demo).</w:t>
      </w:r>
    </w:p>
    <w:p w:rsidR="00000000" w:rsidDel="00000000" w:rsidP="00000000" w:rsidRDefault="00000000" w:rsidRPr="00000000" w14:paraId="000001F7">
      <w:pPr>
        <w:numPr>
          <w:ilvl w:val="0"/>
          <w:numId w:val="1"/>
        </w:numPr>
        <w:ind w:left="720" w:hanging="360"/>
        <w:rPr/>
      </w:pPr>
      <w:r w:rsidDel="00000000" w:rsidR="00000000" w:rsidRPr="00000000">
        <w:rPr>
          <w:rtl w:val="0"/>
        </w:rPr>
        <w:t xml:space="preserve">Key messages by </w:t>
      </w:r>
      <w:r w:rsidDel="00000000" w:rsidR="00000000" w:rsidRPr="00000000">
        <w:rPr>
          <w:b w:val="1"/>
          <w:bCs w:val="1"/>
          <w:rtl w:val="0"/>
        </w:rPr>
        <w:t xml:space="preserve">order id</w:t>
      </w:r>
      <w:r w:rsidDel="00000000" w:rsidR="00000000" w:rsidRPr="00000000">
        <w:rPr>
          <w:rtl w:val="0"/>
        </w:rPr>
        <w:t xml:space="preserve"> to preserve per-order ordering.</w:t>
      </w:r>
    </w:p>
    <w:p w:rsidR="00000000" w:rsidDel="00000000" w:rsidP="00000000" w:rsidRDefault="00000000" w:rsidRPr="00000000" w14:paraId="000001F8">
      <w:pPr>
        <w:numPr>
          <w:ilvl w:val="0"/>
          <w:numId w:val="1"/>
        </w:numPr>
        <w:ind w:left="720" w:hanging="360"/>
        <w:rPr/>
      </w:pPr>
      <w:r w:rsidDel="00000000" w:rsidR="00000000" w:rsidRPr="00000000">
        <w:rPr>
          <w:rtl w:val="0"/>
        </w:rPr>
        <w:t xml:space="preserve">Make consumers </w:t>
      </w:r>
      <w:r w:rsidDel="00000000" w:rsidR="00000000" w:rsidRPr="00000000">
        <w:rPr>
          <w:b w:val="1"/>
          <w:bCs w:val="1"/>
          <w:rtl w:val="0"/>
        </w:rPr>
        <w:t xml:space="preserve">idempotent</w:t>
      </w:r>
      <w:r w:rsidDel="00000000" w:rsidR="00000000" w:rsidRPr="00000000">
        <w:rPr>
          <w:rtl w:val="0"/>
        </w:rPr>
        <w:t xml:space="preserve"> (at-least-once means a message can be redelivered).</w:t>
      </w:r>
    </w:p>
    <w:p w:rsidR="00000000" w:rsidDel="00000000" w:rsidP="00000000" w:rsidRDefault="00000000" w:rsidRPr="00000000" w14:paraId="000001F9">
      <w:pPr>
        <w:numPr>
          <w:ilvl w:val="0"/>
          <w:numId w:val="1"/>
        </w:numPr>
        <w:ind w:left="720" w:hanging="360"/>
        <w:rPr/>
      </w:pPr>
      <w:r w:rsidDel="00000000" w:rsidR="00000000" w:rsidRPr="00000000">
        <w:rPr>
          <w:rtl w:val="0"/>
        </w:rPr>
        <w:t xml:space="preserve">(Challenge) Add a </w:t>
      </w:r>
      <w:r w:rsidDel="00000000" w:rsidR="00000000" w:rsidRPr="00000000">
        <w:rPr>
          <w:b w:val="1"/>
          <w:bCs w:val="1"/>
          <w:rtl w:val="0"/>
        </w:rPr>
        <w:t xml:space="preserve">Dead Letter Topic</w:t>
      </w:r>
      <w:r w:rsidDel="00000000" w:rsidR="00000000" w:rsidRPr="00000000">
        <w:rPr>
          <w:rtl w:val="0"/>
        </w:rPr>
        <w:t xml:space="preserve"> for repeatedly-failing events + a monitor on DLQ depth.</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b w:val="1"/>
          <w:bCs w:val="1"/>
          <w:rtl w:val="0"/>
        </w:rPr>
        <w:t xml:space="preserve">These services expose no public REST APIs</w:t>
      </w:r>
      <w:r w:rsidDel="00000000" w:rsidR="00000000" w:rsidRPr="00000000">
        <w:rPr>
          <w:rtl w:val="0"/>
        </w:rPr>
        <w:t xml:space="preserve"> — they're event consumers (they may expose only </w:t>
      </w:r>
      <w:r w:rsidDel="00000000" w:rsidR="00000000" w:rsidRPr="00000000">
        <w:rPr>
          <w:rFonts w:ascii="Roboto Mono" w:cs="Roboto Mono" w:eastAsia="Roboto Mono" w:hAnsi="Roboto Mono"/>
          <w:rtl w:val="0"/>
        </w:rPr>
        <w:t xml:space="preserve">/actuator/health</w:t>
      </w:r>
      <w:r w:rsidDel="00000000" w:rsidR="00000000" w:rsidRPr="00000000">
        <w:rPr>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b w:val="1"/>
          <w:bCs w:val="1"/>
          <w:rtl w:val="0"/>
        </w:rPr>
        <w:t xml:space="preserve">Definition of Done:</w:t>
      </w:r>
      <w:r w:rsidDel="00000000" w:rsidR="00000000" w:rsidRPr="00000000">
        <w:rPr>
          <w:rtl w:val="0"/>
        </w:rPr>
        <w:t xml:space="preserve"> placing an order returns immediately while notification/analytics react via Kafka; two independent consumer groups both receive events; a redelivered message doesn't double-process.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np19u0tz3i4q" w:id="12"/>
      <w:bookmarkEnd w:id="12"/>
      <w:r w:rsidDel="00000000" w:rsidR="00000000" w:rsidRPr="00000000">
        <w:rPr>
          <w:rtl w:val="0"/>
        </w:rPr>
        <w:t xml:space="preserve">Step 8 — API Gateway</w:t>
      </w:r>
    </w:p>
    <w:p w:rsidR="00000000" w:rsidDel="00000000" w:rsidP="00000000" w:rsidRDefault="00000000" w:rsidRPr="00000000" w14:paraId="00000201">
      <w:pPr>
        <w:rPr/>
      </w:pPr>
      <w:r w:rsidDel="00000000" w:rsidR="00000000" w:rsidRPr="00000000">
        <w:rPr>
          <w:b w:val="1"/>
          <w:bCs w:val="1"/>
          <w:rtl w:val="0"/>
        </w:rPr>
        <w:t xml:space="preserve">Goal.</w:t>
      </w:r>
      <w:r w:rsidDel="00000000" w:rsidR="00000000" w:rsidRPr="00000000">
        <w:rPr>
          <w:rtl w:val="0"/>
        </w:rPr>
        <w:t xml:space="preserve"> One front door for all services, so clients use a single address and authentication happens at the edge.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b w:val="1"/>
          <w:bCs w:val="1"/>
          <w:rtl w:val="0"/>
        </w:rPr>
        <w:t xml:space="preserve">Guides to revisit:</w:t>
      </w:r>
      <w:r w:rsidDel="00000000" w:rsidR="00000000" w:rsidRPr="00000000">
        <w:rPr>
          <w:rtl w:val="0"/>
        </w:rPr>
        <w:t xml:space="preserve"> the API Gateway sections.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File structure:</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api-gateway/</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java/com/example/gateway/GatewayApplication.java</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resources/application.yml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routes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JWT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validation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filter</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numPr>
          <w:ilvl w:val="0"/>
          <w:numId w:val="1"/>
        </w:numPr>
        <w:ind w:left="720" w:hanging="360"/>
        <w:rPr/>
      </w:pPr>
      <w:r w:rsidDel="00000000" w:rsidR="00000000" w:rsidRPr="00000000">
        <w:rPr>
          <w:b w:val="1"/>
          <w:bCs w:val="1"/>
          <w:rtl w:val="0"/>
        </w:rPr>
        <w:t xml:space="preserve">Spring Cloud Gateway</w:t>
      </w:r>
      <w:r w:rsidDel="00000000" w:rsidR="00000000" w:rsidRPr="00000000">
        <w:rPr>
          <w:rtl w:val="0"/>
        </w:rPr>
        <w:t xml:space="preserve"> as the single entry point. Route by path: </w:t>
      </w:r>
      <w:r w:rsidDel="00000000" w:rsidR="00000000" w:rsidRPr="00000000">
        <w:rPr>
          <w:rFonts w:ascii="Roboto Mono" w:cs="Roboto Mono" w:eastAsia="Roboto Mono" w:hAnsi="Roboto Mono"/>
          <w:rtl w:val="0"/>
        </w:rPr>
        <w:t xml:space="preserve">/api/auth/**</w:t>
      </w:r>
      <w:r w:rsidDel="00000000" w:rsidR="00000000" w:rsidRPr="00000000">
        <w:rPr>
          <w:rtl w:val="0"/>
        </w:rPr>
        <w:t xml:space="preserve">, </w:t>
      </w:r>
      <w:r w:rsidDel="00000000" w:rsidR="00000000" w:rsidRPr="00000000">
        <w:rPr>
          <w:rFonts w:ascii="Roboto Mono" w:cs="Roboto Mono" w:eastAsia="Roboto Mono" w:hAnsi="Roboto Mono"/>
          <w:rtl w:val="0"/>
        </w:rPr>
        <w:t xml:space="preserve">/api/users/**</w:t>
      </w:r>
      <w:r w:rsidDel="00000000" w:rsidR="00000000" w:rsidRPr="00000000">
        <w:rPr>
          <w:rFonts w:ascii="Arial Unicode MS" w:cs="Arial Unicode MS" w:eastAsia="Arial Unicode MS" w:hAnsi="Arial Unicode MS"/>
          <w:rtl w:val="0"/>
        </w:rPr>
        <w:t xml:space="preserve"> → user-service; </w:t>
      </w:r>
      <w:r w:rsidDel="00000000" w:rsidR="00000000" w:rsidRPr="00000000">
        <w:rPr>
          <w:rFonts w:ascii="Roboto Mono" w:cs="Roboto Mono" w:eastAsia="Roboto Mono" w:hAnsi="Roboto Mono"/>
          <w:rtl w:val="0"/>
        </w:rPr>
        <w:t xml:space="preserve">/api/books/**</w:t>
      </w:r>
      <w:r w:rsidDel="00000000" w:rsidR="00000000" w:rsidRPr="00000000">
        <w:rPr>
          <w:rFonts w:ascii="Arial Unicode MS" w:cs="Arial Unicode MS" w:eastAsia="Arial Unicode MS" w:hAnsi="Arial Unicode MS"/>
          <w:rtl w:val="0"/>
        </w:rPr>
        <w:t xml:space="preserve"> → book-service; </w:t>
      </w:r>
      <w:r w:rsidDel="00000000" w:rsidR="00000000" w:rsidRPr="00000000">
        <w:rPr>
          <w:rFonts w:ascii="Roboto Mono" w:cs="Roboto Mono" w:eastAsia="Roboto Mono" w:hAnsi="Roboto Mono"/>
          <w:rtl w:val="0"/>
        </w:rPr>
        <w:t xml:space="preserve">/api/orders/**</w:t>
      </w:r>
      <w:r w:rsidDel="00000000" w:rsidR="00000000" w:rsidRPr="00000000">
        <w:rPr>
          <w:rFonts w:ascii="Arial Unicode MS" w:cs="Arial Unicode MS" w:eastAsia="Arial Unicode MS" w:hAnsi="Arial Unicode MS"/>
          <w:rtl w:val="0"/>
        </w:rPr>
        <w:t xml:space="preserve"> → order-service; </w:t>
      </w:r>
      <w:r w:rsidDel="00000000" w:rsidR="00000000" w:rsidRPr="00000000">
        <w:rPr>
          <w:rFonts w:ascii="Roboto Mono" w:cs="Roboto Mono" w:eastAsia="Roboto Mono" w:hAnsi="Roboto Mono"/>
          <w:rtl w:val="0"/>
        </w:rPr>
        <w:t xml:space="preserve">/api/payments/**</w:t>
      </w:r>
      <w:r w:rsidDel="00000000" w:rsidR="00000000" w:rsidRPr="00000000">
        <w:rPr>
          <w:rFonts w:ascii="Arial Unicode MS" w:cs="Arial Unicode MS" w:eastAsia="Arial Unicode MS" w:hAnsi="Arial Unicode MS"/>
          <w:rtl w:val="0"/>
        </w:rPr>
        <w:t xml:space="preserve"> → payment-service.</w:t>
      </w:r>
    </w:p>
    <w:p w:rsidR="00000000" w:rsidDel="00000000" w:rsidP="00000000" w:rsidRDefault="00000000" w:rsidRPr="00000000" w14:paraId="0000020F">
      <w:pPr>
        <w:numPr>
          <w:ilvl w:val="0"/>
          <w:numId w:val="1"/>
        </w:numPr>
        <w:ind w:left="720" w:hanging="360"/>
        <w:rPr/>
      </w:pPr>
      <w:r w:rsidDel="00000000" w:rsidR="00000000" w:rsidRPr="00000000">
        <w:rPr>
          <w:rtl w:val="0"/>
        </w:rPr>
        <w:t xml:space="preserve">Validate the </w:t>
      </w:r>
      <w:r w:rsidDel="00000000" w:rsidR="00000000" w:rsidRPr="00000000">
        <w:rPr>
          <w:b w:val="1"/>
          <w:bCs w:val="1"/>
          <w:rtl w:val="0"/>
        </w:rPr>
        <w:t xml:space="preserve">JWT at the gateway</w:t>
      </w:r>
      <w:r w:rsidDel="00000000" w:rsidR="00000000" w:rsidRPr="00000000">
        <w:rPr>
          <w:rtl w:val="0"/>
        </w:rPr>
        <w:t xml:space="preserve"> (auth at the edge); forward identity downstream.</w:t>
      </w:r>
    </w:p>
    <w:p w:rsidR="00000000" w:rsidDel="00000000" w:rsidP="00000000" w:rsidRDefault="00000000" w:rsidRPr="00000000" w14:paraId="00000210">
      <w:pPr>
        <w:numPr>
          <w:ilvl w:val="0"/>
          <w:numId w:val="1"/>
        </w:numPr>
        <w:ind w:left="720" w:hanging="360"/>
        <w:rPr/>
      </w:pPr>
      <w:r w:rsidDel="00000000" w:rsidR="00000000" w:rsidRPr="00000000">
        <w:rPr>
          <w:rtl w:val="0"/>
        </w:rPr>
        <w:t xml:space="preserve">Configure </w:t>
      </w:r>
      <w:r w:rsidDel="00000000" w:rsidR="00000000" w:rsidRPr="00000000">
        <w:rPr>
          <w:b w:val="1"/>
          <w:bCs w:val="1"/>
          <w:rtl w:val="0"/>
        </w:rPr>
        <w:t xml:space="preserve">CORS</w:t>
      </w:r>
      <w:r w:rsidDel="00000000" w:rsidR="00000000" w:rsidRPr="00000000">
        <w:rPr>
          <w:rtl w:val="0"/>
        </w:rPr>
        <w:t xml:space="preserve"> once here.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Gateway routing (not new business APIs — it forwards to the services above):</w:t>
      </w: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b w:val="1"/>
                <w:bCs w:val="1"/>
                <w:rtl w:val="0"/>
              </w:rPr>
              <w:t xml:space="preserve">Incoming 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Routed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/api/auth/</w:t>
            </w:r>
            <w:r w:rsidDel="00000000" w:rsidR="00000000" w:rsidRPr="00000000">
              <w:rPr>
                <w:b w:val="1"/>
                <w:bCs w:val="1"/>
                <w:rtl w:val="0"/>
              </w:rPr>
              <w:t xml:space="preserve">, /api/users/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user-service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auth endpoints public; others require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book-service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GET public; writes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order-service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require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t xml:space="preserve">/api/payments/**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payment-service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require token</w:t>
            </w:r>
          </w:p>
        </w:tc>
      </w:tr>
    </w:tbl>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Definition of Done:</w:t>
      </w:r>
      <w:r w:rsidDel="00000000" w:rsidR="00000000" w:rsidRPr="00000000">
        <w:rPr>
          <w:rtl w:val="0"/>
        </w:rPr>
        <w:t xml:space="preserve"> all client traffic goes through the gateway to one address; routing works; unauthenticated requests to protected routes are rejected at the edge.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rPr/>
      </w:pPr>
      <w:bookmarkStart w:colFirst="0" w:colLast="0" w:name="_tolaltdgxnn" w:id="13"/>
      <w:bookmarkEnd w:id="13"/>
      <w:r w:rsidDel="00000000" w:rsidR="00000000" w:rsidRPr="00000000">
        <w:rPr>
          <w:rtl w:val="0"/>
        </w:rPr>
        <w:t xml:space="preserve">Step 9 — File Processing (S3 + Lambda + DynamoDB)</w:t>
      </w:r>
    </w:p>
    <w:p w:rsidR="00000000" w:rsidDel="00000000" w:rsidP="00000000" w:rsidRDefault="00000000" w:rsidRPr="00000000" w14:paraId="00000228">
      <w:pPr>
        <w:rPr/>
      </w:pPr>
      <w:r w:rsidDel="00000000" w:rsidR="00000000" w:rsidRPr="00000000">
        <w:rPr>
          <w:b w:val="1"/>
          <w:bCs w:val="1"/>
          <w:rtl w:val="0"/>
        </w:rPr>
        <w:t xml:space="preserve">Goal.</w:t>
      </w:r>
      <w:r w:rsidDel="00000000" w:rsidR="00000000" w:rsidRPr="00000000">
        <w:rPr>
          <w:rtl w:val="0"/>
        </w:rPr>
        <w:t xml:space="preserve"> Two DynamoDB-backed features: (1) admins upload book cover images, processed serverlessly with an email confirmation; and (2) track each user's recently-viewed books.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b w:val="1"/>
          <w:bCs w:val="1"/>
          <w:rtl w:val="0"/>
        </w:rPr>
        <w:t xml:space="preserve">Guides to revisit:</w:t>
      </w:r>
      <w:r w:rsidDel="00000000" w:rsidR="00000000" w:rsidRPr="00000000">
        <w:rPr>
          <w:rFonts w:ascii="Arial Unicode MS" w:cs="Arial Unicode MS" w:eastAsia="Arial Unicode MS" w:hAnsi="Arial Unicode MS"/>
          <w:rtl w:val="0"/>
        </w:rPr>
        <w:t xml:space="preserve"> the AWS guide (S3, Lambda, DynamoDB, SNS/SES, the S3→Lambda→DynamoDB pipeline).</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i w:val="1"/>
          <w:iCs w:val="1"/>
          <w:rtl w:val="0"/>
        </w:rPr>
        <w:t xml:space="preserve">Cloud-based. If you can't deploy to AWS, write a </w:t>
      </w:r>
      <w:r w:rsidDel="00000000" w:rsidR="00000000" w:rsidRPr="00000000">
        <w:rPr>
          <w:b w:val="1"/>
          <w:bCs w:val="1"/>
          <w:i w:val="1"/>
          <w:iCs w:val="1"/>
          <w:rtl w:val="0"/>
        </w:rPr>
        <w:t xml:space="preserve">design document</w:t>
      </w:r>
      <w:r w:rsidDel="00000000" w:rsidR="00000000" w:rsidRPr="00000000">
        <w:rPr>
          <w:i w:val="1"/>
          <w:iCs w:val="1"/>
          <w:rtl w:val="0"/>
        </w:rPr>
        <w:t xml:space="preserve"> of the flow (a LocalStack local simulation is a nice bonus).</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Structure:</w:t>
      </w: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cover-processor/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function</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src/main/java/com/example/cover/</w:t>
      </w:r>
      <w:r w:rsidDel="00000000" w:rsidR="00000000" w:rsidRPr="00000000">
        <w:rPr>
          <w:rtl w:val="0"/>
        </w:rPr>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CoverImageHandler.java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write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DynamoDB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SNS/SES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book-service/…/controller/CoverController.java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issues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accepts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upload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(ADMIN)</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book-service/…/service/BrowsingHistoryService.java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writes/reads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UserBrowsingHistory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DynamoDB</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book-service/…/controller/HistoryController.java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recently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endpoint</w:t>
      </w:r>
      <w:r w:rsidDel="00000000" w:rsidR="00000000" w:rsidRPr="00000000">
        <w:rPr>
          <w:rtl w:val="0"/>
        </w:rPr>
      </w:r>
    </w:p>
    <w:p w:rsidR="00000000" w:rsidDel="00000000" w:rsidP="00000000" w:rsidRDefault="00000000" w:rsidRPr="00000000" w14:paraId="00000236">
      <w:pPr>
        <w:pStyle w:val="Heading3"/>
        <w:rPr>
          <w:color w:val="000000"/>
        </w:rPr>
      </w:pPr>
      <w:bookmarkStart w:colFirst="0" w:colLast="0" w:name="_uxcpybqgbtxc" w:id="14"/>
      <w:bookmarkEnd w:id="14"/>
      <w:r w:rsidDel="00000000" w:rsidR="00000000" w:rsidRPr="00000000">
        <w:rPr>
          <w:color w:val="000000"/>
          <w:rtl w:val="0"/>
        </w:rPr>
        <w:t xml:space="preserve">Feature A — Cover upload → process → email</w:t>
      </w:r>
    </w:p>
    <w:p w:rsidR="00000000" w:rsidDel="00000000" w:rsidP="00000000" w:rsidRDefault="00000000" w:rsidRPr="00000000" w14:paraId="00000237">
      <w:pPr>
        <w:rPr/>
      </w:pPr>
      <w:r w:rsidDel="00000000" w:rsidR="00000000" w:rsidRPr="00000000">
        <w:rPr>
          <w:b w:val="1"/>
          <w:bCs w:val="1"/>
          <w:rtl w:val="0"/>
        </w:rPr>
        <w:t xml:space="preserve">Flow:</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Admin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uploads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2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created"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triggers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extracts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dimensions,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content-type)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writes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DynamoDB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keyed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bookId)</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Lambda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processed"</w:t>
      </w: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numPr>
          <w:ilvl w:val="0"/>
          <w:numId w:val="1"/>
        </w:numPr>
        <w:ind w:left="720" w:hanging="360"/>
        <w:rPr/>
      </w:pPr>
      <w:r w:rsidDel="00000000" w:rsidR="00000000" w:rsidRPr="00000000">
        <w:rPr>
          <w:rFonts w:ascii="Arial Unicode MS" w:cs="Arial Unicode MS" w:eastAsia="Arial Unicode MS" w:hAnsi="Arial Unicode MS"/>
          <w:rtl w:val="0"/>
        </w:rPr>
        <w:t xml:space="preserve">The S3 → Lambda → DynamoDB pipeline; explain why serverless fits (event-driven, bursty, pay-per-use).</w:t>
      </w:r>
    </w:p>
    <w:p w:rsidR="00000000" w:rsidDel="00000000" w:rsidP="00000000" w:rsidRDefault="00000000" w:rsidRPr="00000000" w14:paraId="00000242">
      <w:pPr>
        <w:numPr>
          <w:ilvl w:val="0"/>
          <w:numId w:val="1"/>
        </w:numPr>
        <w:ind w:left="720" w:hanging="360"/>
        <w:rPr/>
      </w:pPr>
      <w:r w:rsidDel="00000000" w:rsidR="00000000" w:rsidRPr="00000000">
        <w:rPr>
          <w:rtl w:val="0"/>
        </w:rPr>
        <w:t xml:space="preserve">After writing metadata, the Lambda </w:t>
      </w:r>
      <w:r w:rsidDel="00000000" w:rsidR="00000000" w:rsidRPr="00000000">
        <w:rPr>
          <w:b w:val="1"/>
          <w:bCs w:val="1"/>
          <w:rtl w:val="0"/>
        </w:rPr>
        <w:t xml:space="preserve">sends a notification email</w:t>
      </w:r>
      <w:r w:rsidDel="00000000" w:rsidR="00000000" w:rsidRPr="00000000">
        <w:rPr>
          <w:rtl w:val="0"/>
        </w:rPr>
        <w:t xml:space="preserve"> via SNS (to a subscribed address) or SES — closing the loop so an admin knows processing succeeded. This reuses the pub/sub idea from the AWS guide.</w:t>
      </w:r>
    </w:p>
    <w:p w:rsidR="00000000" w:rsidDel="00000000" w:rsidP="00000000" w:rsidRDefault="00000000" w:rsidRPr="00000000" w14:paraId="00000243">
      <w:pPr>
        <w:numPr>
          <w:ilvl w:val="0"/>
          <w:numId w:val="1"/>
        </w:numPr>
        <w:ind w:left="720" w:hanging="360"/>
        <w:rPr/>
      </w:pPr>
      <w:r w:rsidDel="00000000" w:rsidR="00000000" w:rsidRPr="00000000">
        <w:rPr>
          <w:rtl w:val="0"/>
        </w:rPr>
        <w:t xml:space="preserve">Make it </w:t>
      </w:r>
      <w:r w:rsidDel="00000000" w:rsidR="00000000" w:rsidRPr="00000000">
        <w:rPr>
          <w:b w:val="1"/>
          <w:bCs w:val="1"/>
          <w:rtl w:val="0"/>
        </w:rPr>
        <w:t xml:space="preserve">idempotent</w:t>
      </w:r>
      <w:r w:rsidDel="00000000" w:rsidR="00000000" w:rsidRPr="00000000">
        <w:rPr>
          <w:rtl w:val="0"/>
        </w:rPr>
        <w:t xml:space="preserve"> (deterministic key </w:t>
      </w:r>
      <w:r w:rsidDel="00000000" w:rsidR="00000000" w:rsidRPr="00000000">
        <w:rPr>
          <w:rFonts w:ascii="Roboto Mono" w:cs="Roboto Mono" w:eastAsia="Roboto Mono" w:hAnsi="Roboto Mono"/>
          <w:rtl w:val="0"/>
        </w:rPr>
        <w:t xml:space="preserve">bookId</w:t>
      </w:r>
      <w:r w:rsidDel="00000000" w:rsidR="00000000" w:rsidRPr="00000000">
        <w:rPr>
          <w:rtl w:val="0"/>
        </w:rPr>
        <w:t xml:space="preserve"> / conditional write) so a re-delivered S3 event or re-upload doesn't create duplicate records or duplicate emails.</w:t>
      </w:r>
    </w:p>
    <w:p w:rsidR="00000000" w:rsidDel="00000000" w:rsidP="00000000" w:rsidRDefault="00000000" w:rsidRPr="00000000" w14:paraId="00000244">
      <w:pPr>
        <w:numPr>
          <w:ilvl w:val="0"/>
          <w:numId w:val="1"/>
        </w:numPr>
        <w:ind w:left="720" w:hanging="360"/>
        <w:rPr/>
      </w:pPr>
      <w:r w:rsidDel="00000000" w:rsidR="00000000" w:rsidRPr="00000000">
        <w:rPr>
          <w:rtl w:val="0"/>
        </w:rPr>
        <w:t xml:space="preserve">(Challenge) Add a </w:t>
      </w:r>
      <w:r w:rsidDel="00000000" w:rsidR="00000000" w:rsidRPr="00000000">
        <w:rPr>
          <w:b w:val="1"/>
          <w:bCs w:val="1"/>
          <w:rtl w:val="0"/>
        </w:rPr>
        <w:t xml:space="preserve">DLQ</w:t>
      </w:r>
      <w:r w:rsidDel="00000000" w:rsidR="00000000" w:rsidRPr="00000000">
        <w:rPr>
          <w:rtl w:val="0"/>
        </w:rPr>
        <w:t xml:space="preserve"> for failed Lambda invocations + monitoring; apply one cost optimization (e.g. an S3 lifecycle policy for old covers).</w:t>
      </w:r>
    </w:p>
    <w:p w:rsidR="00000000" w:rsidDel="00000000" w:rsidP="00000000" w:rsidRDefault="00000000" w:rsidRPr="00000000" w14:paraId="00000245">
      <w:pPr>
        <w:pStyle w:val="Heading3"/>
        <w:rPr>
          <w:color w:val="000000"/>
        </w:rPr>
      </w:pPr>
      <w:bookmarkStart w:colFirst="0" w:colLast="0" w:name="_vyhphwc3z14r" w:id="15"/>
      <w:bookmarkEnd w:id="15"/>
      <w:r w:rsidDel="00000000" w:rsidR="00000000" w:rsidRPr="00000000">
        <w:rPr>
          <w:color w:val="000000"/>
          <w:rtl w:val="0"/>
        </w:rPr>
        <w:t xml:space="preserve">Feature B — User browsing history (DynamoDB main use case)</w:t>
      </w:r>
    </w:p>
    <w:p w:rsidR="00000000" w:rsidDel="00000000" w:rsidP="00000000" w:rsidRDefault="00000000" w:rsidRPr="00000000" w14:paraId="00000246">
      <w:pPr>
        <w:rPr/>
      </w:pPr>
      <w:r w:rsidDel="00000000" w:rsidR="00000000" w:rsidRPr="00000000">
        <w:rPr>
          <w:rtl w:val="0"/>
        </w:rPr>
        <w:t xml:space="preserve">Every time a logged-in user views a book, record it in the </w:t>
      </w:r>
      <w:r w:rsidDel="00000000" w:rsidR="00000000" w:rsidRPr="00000000">
        <w:rPr>
          <w:b w:val="1"/>
          <w:bCs w:val="1"/>
          <w:rtl w:val="0"/>
        </w:rPr>
        <w:t xml:space="preserve">UserBrowsingHistory</w:t>
      </w:r>
      <w:r w:rsidDel="00000000" w:rsidR="00000000" w:rsidRPr="00000000">
        <w:rPr>
          <w:rtl w:val="0"/>
        </w:rPr>
        <w:t xml:space="preserve"> DynamoDB table (</w:t>
      </w:r>
      <w:r w:rsidDel="00000000" w:rsidR="00000000" w:rsidRPr="00000000">
        <w:rPr>
          <w:rFonts w:ascii="Roboto Mono" w:cs="Roboto Mono" w:eastAsia="Roboto Mono" w:hAnsi="Roboto Mono"/>
          <w:rtl w:val="0"/>
        </w:rPr>
        <w:t xml:space="preserve">PK = userId</w:t>
      </w:r>
      <w:r w:rsidDel="00000000" w:rsidR="00000000" w:rsidRPr="00000000">
        <w:rPr>
          <w:rtl w:val="0"/>
        </w:rPr>
        <w:t xml:space="preserve">, </w:t>
      </w:r>
      <w:r w:rsidDel="00000000" w:rsidR="00000000" w:rsidRPr="00000000">
        <w:rPr>
          <w:rFonts w:ascii="Roboto Mono" w:cs="Roboto Mono" w:eastAsia="Roboto Mono" w:hAnsi="Roboto Mono"/>
          <w:rtl w:val="0"/>
        </w:rPr>
        <w:t xml:space="preserve">SK = viewedAt</w:t>
      </w:r>
      <w:r w:rsidDel="00000000" w:rsidR="00000000" w:rsidRPr="00000000">
        <w:rPr>
          <w:rtl w:val="0"/>
        </w:rPr>
        <w:t xml:space="preserve">), so you can show them "recently viewed." This is the ideal DynamoDB workload: very frequent writes, fast key-based reads per user, a simple access pattern, and </w:t>
      </w:r>
      <w:r w:rsidDel="00000000" w:rsidR="00000000" w:rsidRPr="00000000">
        <w:rPr>
          <w:b w:val="1"/>
          <w:bCs w:val="1"/>
          <w:rtl w:val="0"/>
        </w:rPr>
        <w:t xml:space="preserve">TTL</w:t>
      </w:r>
      <w:r w:rsidDel="00000000" w:rsidR="00000000" w:rsidRPr="00000000">
        <w:rPr>
          <w:rtl w:val="0"/>
        </w:rPr>
        <w:t xml:space="preserve"> to auto-expire old entries. </w:t>
      </w: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numPr>
          <w:ilvl w:val="0"/>
          <w:numId w:val="1"/>
        </w:numPr>
        <w:ind w:left="720" w:hanging="360"/>
        <w:rPr/>
      </w:pPr>
      <w:r w:rsidDel="00000000" w:rsidR="00000000" w:rsidRPr="00000000">
        <w:rPr>
          <w:rtl w:val="0"/>
        </w:rPr>
        <w:t xml:space="preserve">On </w:t>
      </w:r>
      <w:r w:rsidDel="00000000" w:rsidR="00000000" w:rsidRPr="00000000">
        <w:rPr>
          <w:rFonts w:ascii="Roboto Mono" w:cs="Roboto Mono" w:eastAsia="Roboto Mono" w:hAnsi="Roboto Mono"/>
          <w:rtl w:val="0"/>
        </w:rPr>
        <w:t xml:space="preserve">GET /api/books/{id}</w:t>
      </w:r>
      <w:r w:rsidDel="00000000" w:rsidR="00000000" w:rsidRPr="00000000">
        <w:rPr>
          <w:rtl w:val="0"/>
        </w:rPr>
        <w:t xml:space="preserve"> by an authenticated user, write a history entry to DynamoDB (async, so it doesn't slow the read).</w:t>
      </w:r>
    </w:p>
    <w:p w:rsidR="00000000" w:rsidDel="00000000" w:rsidP="00000000" w:rsidRDefault="00000000" w:rsidRPr="00000000" w14:paraId="00000249">
      <w:pPr>
        <w:numPr>
          <w:ilvl w:val="0"/>
          <w:numId w:val="1"/>
        </w:numPr>
        <w:ind w:left="720" w:hanging="360"/>
        <w:rPr/>
      </w:pPr>
      <w:r w:rsidDel="00000000" w:rsidR="00000000" w:rsidRPr="00000000">
        <w:rPr>
          <w:rtl w:val="0"/>
        </w:rPr>
        <w:t xml:space="preserve">Add an endpoint to fetch the user's recent views (query by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newest first via the sort key).</w:t>
      </w:r>
    </w:p>
    <w:p w:rsidR="00000000" w:rsidDel="00000000" w:rsidP="00000000" w:rsidRDefault="00000000" w:rsidRPr="00000000" w14:paraId="0000024A">
      <w:pPr>
        <w:numPr>
          <w:ilvl w:val="0"/>
          <w:numId w:val="1"/>
        </w:numPr>
        <w:ind w:left="720" w:hanging="360"/>
        <w:rPr/>
      </w:pPr>
      <w:r w:rsidDel="00000000" w:rsidR="00000000" w:rsidRPr="00000000">
        <w:rPr>
          <w:rtl w:val="0"/>
        </w:rPr>
        <w:t xml:space="preserve">Justify the </w:t>
      </w:r>
      <w:r w:rsidDel="00000000" w:rsidR="00000000" w:rsidRPr="00000000">
        <w:rPr>
          <w:b w:val="1"/>
          <w:bCs w:val="1"/>
          <w:rtl w:val="0"/>
        </w:rPr>
        <w:t xml:space="preserve">partition key</w:t>
      </w:r>
      <w:r w:rsidDel="00000000" w:rsidR="00000000" w:rsidRPr="00000000">
        <w:rPr>
          <w:rtl w:val="0"/>
        </w:rPr>
        <w:t xml:space="preserve"> choice (</w:t>
      </w:r>
      <w:r w:rsidDel="00000000" w:rsidR="00000000" w:rsidRPr="00000000">
        <w:rPr>
          <w:rFonts w:ascii="Roboto Mono" w:cs="Roboto Mono" w:eastAsia="Roboto Mono" w:hAnsi="Roboto Mono"/>
          <w:rtl w:val="0"/>
        </w:rPr>
        <w:t xml:space="preserve">userId</w:t>
      </w:r>
      <w:r w:rsidDel="00000000" w:rsidR="00000000" w:rsidRPr="00000000">
        <w:rPr>
          <w:rtl w:val="0"/>
        </w:rPr>
        <w:t xml:space="preserve"> spreads load evenly across users — no hot partition) and set a </w:t>
      </w:r>
      <w:r w:rsidDel="00000000" w:rsidR="00000000" w:rsidRPr="00000000">
        <w:rPr>
          <w:b w:val="1"/>
          <w:bCs w:val="1"/>
          <w:rtl w:val="0"/>
        </w:rPr>
        <w:t xml:space="preserve">TTL</w:t>
      </w:r>
      <w:r w:rsidDel="00000000" w:rsidR="00000000" w:rsidRPr="00000000">
        <w:rPr>
          <w:rtl w:val="0"/>
        </w:rPr>
        <w:t xml:space="preserve"> so history older than, say, 30 days auto-deletes (no cost to store stale data).</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APIs (book-service):</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/api/books/{id}/cover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Upload / request upload URL for a book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/api/books/{id}/cover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Get the cover URL + processed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/api/books/me/history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Get my recently-viewed 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USER</w:t>
            </w:r>
          </w:p>
        </w:tc>
      </w:tr>
    </w:tbl>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Definition of Done:</w:t>
      </w:r>
      <w:r w:rsidDel="00000000" w:rsidR="00000000" w:rsidRPr="00000000">
        <w:rPr>
          <w:rtl w:val="0"/>
        </w:rPr>
        <w:t xml:space="preserve"> uploading a cover results in processed metadata in DynamoDB via a Lambda </w:t>
      </w:r>
      <w:r w:rsidDel="00000000" w:rsidR="00000000" w:rsidRPr="00000000">
        <w:rPr>
          <w:b w:val="1"/>
          <w:bCs w:val="1"/>
          <w:rtl w:val="0"/>
        </w:rPr>
        <w:t xml:space="preserve">and</w:t>
      </w:r>
      <w:r w:rsidDel="00000000" w:rsidR="00000000" w:rsidRPr="00000000">
        <w:rPr>
          <w:rtl w:val="0"/>
        </w:rPr>
        <w:t xml:space="preserve"> a confirmation email; duplicates/duplicate emails are prevented; viewing books as a logged-in user records history in DynamoDB and "recently viewed" returns it newest-first; you can explain both flows and justify the partition keys.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rPr/>
      </w:pPr>
      <w:bookmarkStart w:colFirst="0" w:colLast="0" w:name="_3rp3aq3rjowp" w:id="16"/>
      <w:bookmarkEnd w:id="16"/>
      <w:r w:rsidDel="00000000" w:rsidR="00000000" w:rsidRPr="00000000">
        <w:rPr>
          <w:rtl w:val="0"/>
        </w:rPr>
        <w:t xml:space="preserve">Step 10 — Containerization &amp; Orchestration</w:t>
      </w:r>
    </w:p>
    <w:p w:rsidR="00000000" w:rsidDel="00000000" w:rsidP="00000000" w:rsidRDefault="00000000" w:rsidRPr="00000000" w14:paraId="00000263">
      <w:pPr>
        <w:rPr/>
      </w:pPr>
      <w:r w:rsidDel="00000000" w:rsidR="00000000" w:rsidRPr="00000000">
        <w:rPr>
          <w:b w:val="1"/>
          <w:bCs w:val="1"/>
          <w:rtl w:val="0"/>
        </w:rPr>
        <w:t xml:space="preserve">Goal.</w:t>
      </w:r>
      <w:r w:rsidDel="00000000" w:rsidR="00000000" w:rsidRPr="00000000">
        <w:rPr>
          <w:rtl w:val="0"/>
        </w:rPr>
        <w:t xml:space="preserve"> Package every service in a container and run the whole system on Kubernetes.</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b w:val="1"/>
          <w:bCs w:val="1"/>
          <w:rtl w:val="0"/>
        </w:rPr>
        <w:t xml:space="preserve">Guides to revisit:</w:t>
      </w:r>
      <w:r w:rsidDel="00000000" w:rsidR="00000000" w:rsidRPr="00000000">
        <w:rPr>
          <w:rtl w:val="0"/>
        </w:rPr>
        <w:t xml:space="preserve"> the Docker &amp; Kubernetes guide.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Files to add (per service + cluster):</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each-service/</w:t>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Dockerfile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multi-stage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(JDK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JRE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runtime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stage)</w:t>
      </w:r>
      <w:r w:rsidDel="00000000" w:rsidR="00000000" w:rsidRPr="00000000">
        <w:rPr>
          <w:rtl w:val="0"/>
        </w:rPr>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.dockerignore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bookstore-platform/</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docker-compose.yml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local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stack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command</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k8s/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Kubernetes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manifests</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user-service-deployment.yaml</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user-service-service.yaml</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book-service-deployment.yaml</w:t>
      </w:r>
      <w:r w:rsidDel="00000000" w:rsidR="00000000" w:rsidRPr="00000000">
        <w:rPr>
          <w:rtl w:val="0"/>
        </w:rPr>
      </w:r>
    </w:p>
    <w:p w:rsidR="00000000" w:rsidDel="00000000" w:rsidP="00000000" w:rsidRDefault="00000000" w:rsidRPr="00000000" w14:paraId="0000027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book-service-service.yaml</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order-service-deployment.yaml</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order-service-service.yaml</w:t>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payment-service-deployment.yaml</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gateway-deployment.yaml</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gateway-service.yaml</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configmap.yaml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non-sensitive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config</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secret.yaml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sensitive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passwords,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etc.)</w:t>
      </w: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7D">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numPr>
          <w:ilvl w:val="0"/>
          <w:numId w:val="1"/>
        </w:numPr>
        <w:ind w:left="720" w:hanging="360"/>
        <w:rPr/>
      </w:pPr>
      <w:r w:rsidDel="00000000" w:rsidR="00000000" w:rsidRPr="00000000">
        <w:rPr>
          <w:rtl w:val="0"/>
        </w:rPr>
        <w:t xml:space="preserve">A </w:t>
      </w:r>
      <w:r w:rsidDel="00000000" w:rsidR="00000000" w:rsidRPr="00000000">
        <w:rPr>
          <w:b w:val="1"/>
          <w:bCs w:val="1"/>
          <w:rtl w:val="0"/>
        </w:rPr>
        <w:t xml:space="preserve">multi-stage Dockerfile</w:t>
      </w:r>
      <w:r w:rsidDel="00000000" w:rsidR="00000000" w:rsidRPr="00000000">
        <w:rPr>
          <w:rtl w:val="0"/>
        </w:rPr>
        <w:t xml:space="preserve"> per service; build images.</w:t>
      </w:r>
    </w:p>
    <w:p w:rsidR="00000000" w:rsidDel="00000000" w:rsidP="00000000" w:rsidRDefault="00000000" w:rsidRPr="00000000" w14:paraId="00000280">
      <w:pPr>
        <w:numPr>
          <w:ilvl w:val="0"/>
          <w:numId w:val="1"/>
        </w:numPr>
        <w:ind w:left="720" w:hanging="360"/>
        <w:rPr/>
      </w:pPr>
      <w:r w:rsidDel="00000000" w:rsidR="00000000" w:rsidRPr="00000000">
        <w:rPr>
          <w:b w:val="1"/>
          <w:bCs w:val="1"/>
          <w:rtl w:val="0"/>
        </w:rPr>
        <w:t xml:space="preserve">docker-compose</w:t>
      </w:r>
      <w:r w:rsidDel="00000000" w:rsidR="00000000" w:rsidRPr="00000000">
        <w:rPr>
          <w:rtl w:val="0"/>
        </w:rPr>
        <w:t xml:space="preserve"> to run the full local stack (all services + PostgreSQL DBs + Kafka) with one command.</w:t>
      </w:r>
    </w:p>
    <w:p w:rsidR="00000000" w:rsidDel="00000000" w:rsidP="00000000" w:rsidRDefault="00000000" w:rsidRPr="00000000" w14:paraId="00000281">
      <w:pPr>
        <w:numPr>
          <w:ilvl w:val="0"/>
          <w:numId w:val="1"/>
        </w:numPr>
        <w:ind w:left="720" w:hanging="360"/>
        <w:rPr/>
      </w:pPr>
      <w:r w:rsidDel="00000000" w:rsidR="00000000" w:rsidRPr="00000000">
        <w:rPr>
          <w:b w:val="1"/>
          <w:bCs w:val="1"/>
          <w:rtl w:val="0"/>
        </w:rPr>
        <w:t xml:space="preserve">Kubernetes manifests</w:t>
      </w:r>
      <w:r w:rsidDel="00000000" w:rsidR="00000000" w:rsidRPr="00000000">
        <w:rPr>
          <w:rtl w:val="0"/>
        </w:rPr>
        <w:t xml:space="preserve"> (implement on minikube/kind, or design): a </w:t>
      </w:r>
      <w:r w:rsidDel="00000000" w:rsidR="00000000" w:rsidRPr="00000000">
        <w:rPr>
          <w:b w:val="1"/>
          <w:bCs w:val="1"/>
          <w:rtl w:val="0"/>
        </w:rPr>
        <w:t xml:space="preserve">Deployment</w:t>
      </w:r>
      <w:r w:rsidDel="00000000" w:rsidR="00000000" w:rsidRPr="00000000">
        <w:rPr>
          <w:rtl w:val="0"/>
        </w:rPr>
        <w:t xml:space="preserve"> (with </w:t>
      </w:r>
      <w:r w:rsidDel="00000000" w:rsidR="00000000" w:rsidRPr="00000000">
        <w:rPr>
          <w:rFonts w:ascii="Roboto Mono" w:cs="Roboto Mono" w:eastAsia="Roboto Mono" w:hAnsi="Roboto Mono"/>
          <w:rtl w:val="0"/>
        </w:rPr>
        <w:t xml:space="preserve">replicas</w:t>
      </w:r>
      <w:r w:rsidDel="00000000" w:rsidR="00000000" w:rsidRPr="00000000">
        <w:rPr>
          <w:rtl w:val="0"/>
        </w:rPr>
        <w:t xml:space="preserve">) and a </w:t>
      </w:r>
      <w:r w:rsidDel="00000000" w:rsidR="00000000" w:rsidRPr="00000000">
        <w:rPr>
          <w:b w:val="1"/>
          <w:bCs w:val="1"/>
          <w:rtl w:val="0"/>
        </w:rPr>
        <w:t xml:space="preserve">Service</w:t>
      </w:r>
      <w:r w:rsidDel="00000000" w:rsidR="00000000" w:rsidRPr="00000000">
        <w:rPr>
          <w:rtl w:val="0"/>
        </w:rPr>
        <w:t xml:space="preserve"> per microservice.</w:t>
      </w:r>
    </w:p>
    <w:p w:rsidR="00000000" w:rsidDel="00000000" w:rsidP="00000000" w:rsidRDefault="00000000" w:rsidRPr="00000000" w14:paraId="00000282">
      <w:pPr>
        <w:numPr>
          <w:ilvl w:val="0"/>
          <w:numId w:val="1"/>
        </w:numPr>
        <w:ind w:left="720" w:hanging="360"/>
        <w:rPr/>
      </w:pPr>
      <w:r w:rsidDel="00000000" w:rsidR="00000000" w:rsidRPr="00000000">
        <w:rPr>
          <w:rtl w:val="0"/>
        </w:rPr>
        <w:t xml:space="preserve">Externalize config via </w:t>
      </w:r>
      <w:r w:rsidDel="00000000" w:rsidR="00000000" w:rsidRPr="00000000">
        <w:rPr>
          <w:b w:val="1"/>
          <w:bCs w:val="1"/>
          <w:rtl w:val="0"/>
        </w:rPr>
        <w:t xml:space="preserve">ConfigMap/Secret</w:t>
      </w:r>
      <w:r w:rsidDel="00000000" w:rsidR="00000000" w:rsidRPr="00000000">
        <w:rPr>
          <w:rtl w:val="0"/>
        </w:rPr>
        <w:t xml:space="preserve">.</w:t>
      </w:r>
    </w:p>
    <w:p w:rsidR="00000000" w:rsidDel="00000000" w:rsidP="00000000" w:rsidRDefault="00000000" w:rsidRPr="00000000" w14:paraId="00000283">
      <w:pPr>
        <w:numPr>
          <w:ilvl w:val="0"/>
          <w:numId w:val="1"/>
        </w:numPr>
        <w:ind w:left="720" w:hanging="360"/>
        <w:rPr/>
      </w:pPr>
      <w:r w:rsidDel="00000000" w:rsidR="00000000" w:rsidRPr="00000000">
        <w:rPr>
          <w:rtl w:val="0"/>
        </w:rPr>
        <w:t xml:space="preserve">Add </w:t>
      </w:r>
      <w:r w:rsidDel="00000000" w:rsidR="00000000" w:rsidRPr="00000000">
        <w:rPr>
          <w:b w:val="1"/>
          <w:bCs w:val="1"/>
          <w:rtl w:val="0"/>
        </w:rPr>
        <w:t xml:space="preserve">liveness/readiness probes</w:t>
      </w:r>
      <w:r w:rsidDel="00000000" w:rsidR="00000000" w:rsidRPr="00000000">
        <w:rPr>
          <w:rtl w:val="0"/>
        </w:rPr>
        <w:t xml:space="preserve"> wired to Actuator health endpoints.</w:t>
      </w:r>
    </w:p>
    <w:p w:rsidR="00000000" w:rsidDel="00000000" w:rsidP="00000000" w:rsidRDefault="00000000" w:rsidRPr="00000000" w14:paraId="00000284">
      <w:pPr>
        <w:numPr>
          <w:ilvl w:val="0"/>
          <w:numId w:val="1"/>
        </w:numPr>
        <w:ind w:left="720" w:hanging="360"/>
        <w:rPr/>
      </w:pPr>
      <w:r w:rsidDel="00000000" w:rsidR="00000000" w:rsidRPr="00000000">
        <w:rPr>
          <w:rtl w:val="0"/>
        </w:rPr>
        <w:t xml:space="preserve">(Challenge) A </w:t>
      </w:r>
      <w:r w:rsidDel="00000000" w:rsidR="00000000" w:rsidRPr="00000000">
        <w:rPr>
          <w:b w:val="1"/>
          <w:bCs w:val="1"/>
          <w:rtl w:val="0"/>
        </w:rPr>
        <w:t xml:space="preserve">Horizontal Pod Autoscaler</w:t>
      </w:r>
      <w:r w:rsidDel="00000000" w:rsidR="00000000" w:rsidRPr="00000000">
        <w:rPr>
          <w:rtl w:val="0"/>
        </w:rPr>
        <w:t xml:space="preserve"> for one service; a design note mapping this to </w:t>
      </w:r>
      <w:r w:rsidDel="00000000" w:rsidR="00000000" w:rsidRPr="00000000">
        <w:rPr>
          <w:b w:val="1"/>
          <w:bCs w:val="1"/>
          <w:rtl w:val="0"/>
        </w:rPr>
        <w:t xml:space="preserve">AWS EKS</w:t>
      </w:r>
      <w:r w:rsidDel="00000000" w:rsidR="00000000" w:rsidRPr="00000000">
        <w:rPr>
          <w:rtl w:val="0"/>
        </w:rPr>
        <w:t xml:space="preserve"> and connecting to AWS services via </w:t>
      </w:r>
      <w:r w:rsidDel="00000000" w:rsidR="00000000" w:rsidRPr="00000000">
        <w:rPr>
          <w:b w:val="1"/>
          <w:bCs w:val="1"/>
          <w:rtl w:val="0"/>
        </w:rPr>
        <w:t xml:space="preserve">IRSA</w:t>
      </w:r>
      <w:r w:rsidDel="00000000" w:rsidR="00000000" w:rsidRPr="00000000">
        <w:rPr>
          <w:rtl w:val="0"/>
        </w:rPr>
        <w:t xml:space="preserv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rPr>
          <w:b w:val="1"/>
          <w:bCs w:val="1"/>
          <w:rtl w:val="0"/>
        </w:rPr>
        <w:t xml:space="preserve">Definition of Done:</w:t>
      </w:r>
      <w:r w:rsidDel="00000000" w:rsidR="00000000" w:rsidRPr="00000000">
        <w:rPr>
          <w:rtl w:val="0"/>
        </w:rPr>
        <w:t xml:space="preserve"> each service has a working image; the full stack runs via docker-compose; K8s manifests (implemented or designed) define Deployments, Services, config, and probes.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rPr/>
      </w:pPr>
      <w:bookmarkStart w:colFirst="0" w:colLast="0" w:name="_n4qsy4wsyueh" w:id="17"/>
      <w:bookmarkEnd w:id="17"/>
      <w:r w:rsidDel="00000000" w:rsidR="00000000" w:rsidRPr="00000000">
        <w:rPr>
          <w:rtl w:val="0"/>
        </w:rPr>
        <w:t xml:space="preserve">Step 11 — CI/CD &amp; Monitoring</w:t>
      </w:r>
    </w:p>
    <w:p w:rsidR="00000000" w:rsidDel="00000000" w:rsidP="00000000" w:rsidRDefault="00000000" w:rsidRPr="00000000" w14:paraId="0000028A">
      <w:pPr>
        <w:rPr/>
      </w:pPr>
      <w:r w:rsidDel="00000000" w:rsidR="00000000" w:rsidRPr="00000000">
        <w:rPr>
          <w:b w:val="1"/>
          <w:bCs w:val="1"/>
          <w:rtl w:val="0"/>
        </w:rPr>
        <w:t xml:space="preserve">Goal.</w:t>
      </w:r>
      <w:r w:rsidDel="00000000" w:rsidR="00000000" w:rsidRPr="00000000">
        <w:rPr>
          <w:rtl w:val="0"/>
        </w:rPr>
        <w:t xml:space="preserve"> Automate build/test/deploy and observe the running system.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Guides to revisit:</w:t>
      </w:r>
      <w:r w:rsidDel="00000000" w:rsidR="00000000" w:rsidRPr="00000000">
        <w:rPr>
          <w:rtl w:val="0"/>
        </w:rPr>
        <w:t xml:space="preserve"> the CI/CD guide; the Actuator/CloudWatch material.</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Files to add:</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sz w:val="18"/>
          <w:szCs w:val="18"/>
          <w:rtl w:val="0"/>
        </w:rPr>
        <w:t xml:space="preserve">.github/workflows/</w:t>
      </w:r>
      <w:r w:rsidDel="00000000" w:rsidR="00000000" w:rsidRPr="00000000">
        <w:rPr>
          <w:rtl w:val="0"/>
        </w:rPr>
      </w:r>
    </w:p>
    <w:p w:rsidR="00000000" w:rsidDel="00000000" w:rsidP="00000000" w:rsidRDefault="00000000" w:rsidRPr="00000000" w14:paraId="00000291">
      <w:pPr>
        <w:rPr>
          <w:rFonts w:ascii="Roboto Mono" w:cs="Roboto Mono" w:eastAsia="Roboto Mono" w:hAnsi="Roboto Mono"/>
          <w:sz w:val="18"/>
          <w:szCs w:val="18"/>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ci.yml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build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push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deploy)</w:t>
      </w:r>
      <w:r w:rsidDel="00000000" w:rsidR="00000000" w:rsidRPr="00000000">
        <w:rPr>
          <w:rtl w:val="0"/>
        </w:rPr>
      </w:r>
    </w:p>
    <w:p w:rsidR="00000000" w:rsidDel="00000000" w:rsidP="00000000" w:rsidRDefault="00000000" w:rsidRPr="00000000" w14:paraId="000002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each-service/…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Actuator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already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classpath;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expose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sz w:val="18"/>
          <w:szCs w:val="18"/>
          <w:rtl w:val="0"/>
        </w:rPr>
        <w:t xml:space="preserve">health/metrics</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b w:val="1"/>
          <w:bCs w:val="1"/>
          <w:rtl w:val="0"/>
        </w:rPr>
        <w:t xml:space="preserve">What to build:</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1"/>
        </w:numPr>
        <w:ind w:left="720" w:hanging="360"/>
        <w:rPr/>
      </w:pPr>
      <w:r w:rsidDel="00000000" w:rsidR="00000000" w:rsidRPr="00000000">
        <w:rPr>
          <w:rtl w:val="0"/>
        </w:rPr>
        <w:t xml:space="preserve">A </w:t>
      </w:r>
      <w:r w:rsidDel="00000000" w:rsidR="00000000" w:rsidRPr="00000000">
        <w:rPr>
          <w:b w:val="1"/>
          <w:bCs w:val="1"/>
          <w:rtl w:val="0"/>
        </w:rPr>
        <w:t xml:space="preserve">GitHub Actions</w:t>
      </w:r>
      <w:r w:rsidDel="00000000" w:rsidR="00000000" w:rsidRPr="00000000">
        <w:rPr>
          <w:rFonts w:ascii="Arial Unicode MS" w:cs="Arial Unicode MS" w:eastAsia="Arial Unicode MS" w:hAnsi="Arial Unicode MS"/>
          <w:rtl w:val="0"/>
        </w:rPr>
        <w:t xml:space="preserve"> pipeline: on every push/PR → build, run tests, build the Docker image (a failing test fails the pipeline). Then push images tagged by commit SHA, and deploy (or design the deploy stage with a manual approval gate before prod).</w:t>
      </w:r>
    </w:p>
    <w:p w:rsidR="00000000" w:rsidDel="00000000" w:rsidP="00000000" w:rsidRDefault="00000000" w:rsidRPr="00000000" w14:paraId="00000297">
      <w:pPr>
        <w:numPr>
          <w:ilvl w:val="0"/>
          <w:numId w:val="1"/>
        </w:numPr>
        <w:ind w:left="720" w:hanging="360"/>
        <w:rPr/>
      </w:pPr>
      <w:r w:rsidDel="00000000" w:rsidR="00000000" w:rsidRPr="00000000">
        <w:rPr>
          <w:b w:val="1"/>
          <w:bCs w:val="1"/>
          <w:rtl w:val="0"/>
        </w:rPr>
        <w:t xml:space="preserve">Actuator</w:t>
      </w:r>
      <w:r w:rsidDel="00000000" w:rsidR="00000000" w:rsidRPr="00000000">
        <w:rPr>
          <w:rtl w:val="0"/>
        </w:rPr>
        <w:t xml:space="preserve"> on every service with health endpoints exposed (and secured).</w:t>
      </w:r>
    </w:p>
    <w:p w:rsidR="00000000" w:rsidDel="00000000" w:rsidP="00000000" w:rsidRDefault="00000000" w:rsidRPr="00000000" w14:paraId="00000298">
      <w:pPr>
        <w:numPr>
          <w:ilvl w:val="0"/>
          <w:numId w:val="1"/>
        </w:numPr>
        <w:ind w:left="720" w:hanging="360"/>
        <w:rPr/>
      </w:pPr>
      <w:r w:rsidDel="00000000" w:rsidR="00000000" w:rsidRPr="00000000">
        <w:rPr>
          <w:rtl w:val="0"/>
        </w:rPr>
        <w:t xml:space="preserve">Define the </w:t>
      </w:r>
      <w:r w:rsidDel="00000000" w:rsidR="00000000" w:rsidRPr="00000000">
        <w:rPr>
          <w:b w:val="1"/>
          <w:bCs w:val="1"/>
          <w:rtl w:val="0"/>
        </w:rPr>
        <w:t xml:space="preserve">metrics</w:t>
      </w:r>
      <w:r w:rsidDel="00000000" w:rsidR="00000000" w:rsidRPr="00000000">
        <w:rPr>
          <w:rtl w:val="0"/>
        </w:rPr>
        <w:t xml:space="preserve"> you'd monitor per service (request rate, error rate, p99 latency, Kafka </w:t>
      </w:r>
      <w:r w:rsidDel="00000000" w:rsidR="00000000" w:rsidRPr="00000000">
        <w:rPr>
          <w:b w:val="1"/>
          <w:bCs w:val="1"/>
          <w:rtl w:val="0"/>
        </w:rPr>
        <w:t xml:space="preserve">consumer lag</w:t>
      </w:r>
      <w:r w:rsidDel="00000000" w:rsidR="00000000" w:rsidRPr="00000000">
        <w:rPr>
          <w:rtl w:val="0"/>
        </w:rPr>
        <w:t xml:space="preserve">, DB connections) and which you'd </w:t>
      </w:r>
      <w:r w:rsidDel="00000000" w:rsidR="00000000" w:rsidRPr="00000000">
        <w:rPr>
          <w:b w:val="1"/>
          <w:bCs w:val="1"/>
          <w:rtl w:val="0"/>
        </w:rPr>
        <w:t xml:space="preserve">alarm</w:t>
      </w:r>
      <w:r w:rsidDel="00000000" w:rsidR="00000000" w:rsidRPr="00000000">
        <w:rPr>
          <w:rtl w:val="0"/>
        </w:rPr>
        <w:t xml:space="preserve"> on (route alerts via SNS/Slack).</w:t>
      </w:r>
    </w:p>
    <w:p w:rsidR="00000000" w:rsidDel="00000000" w:rsidP="00000000" w:rsidRDefault="00000000" w:rsidRPr="00000000" w14:paraId="00000299">
      <w:pPr>
        <w:numPr>
          <w:ilvl w:val="0"/>
          <w:numId w:val="1"/>
        </w:numPr>
        <w:ind w:left="720" w:hanging="360"/>
        <w:rPr/>
      </w:pPr>
      <w:r w:rsidDel="00000000" w:rsidR="00000000" w:rsidRPr="00000000">
        <w:rPr>
          <w:rtl w:val="0"/>
        </w:rPr>
        <w:t xml:space="preserve">(Challenge) A </w:t>
      </w:r>
      <w:r w:rsidDel="00000000" w:rsidR="00000000" w:rsidRPr="00000000">
        <w:rPr>
          <w:b w:val="1"/>
          <w:bCs w:val="1"/>
          <w:rtl w:val="0"/>
        </w:rPr>
        <w:t xml:space="preserve">rolling / blue-green / canary</w:t>
      </w:r>
      <w:r w:rsidDel="00000000" w:rsidR="00000000" w:rsidRPr="00000000">
        <w:rPr>
          <w:rtl w:val="0"/>
        </w:rPr>
        <w:t xml:space="preserve"> deploy + a </w:t>
      </w:r>
      <w:r w:rsidDel="00000000" w:rsidR="00000000" w:rsidRPr="00000000">
        <w:rPr>
          <w:b w:val="1"/>
          <w:bCs w:val="1"/>
          <w:rtl w:val="0"/>
        </w:rPr>
        <w:t xml:space="preserve">rollback</w:t>
      </w:r>
      <w:r w:rsidDel="00000000" w:rsidR="00000000" w:rsidRPr="00000000">
        <w:rPr>
          <w:rFonts w:ascii="Arial Unicode MS" w:cs="Arial Unicode MS" w:eastAsia="Arial Unicode MS" w:hAnsi="Arial Unicode MS"/>
          <w:rtl w:val="0"/>
        </w:rPr>
        <w:t xml:space="preserve"> path; wire metrics to a dashboard (Micrometer → Prometheus/Grafana, or CloudWatch).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b w:val="1"/>
          <w:bCs w:val="1"/>
          <w:rtl w:val="0"/>
        </w:rPr>
        <w:t xml:space="preserve">Definition of Done:</w:t>
      </w:r>
      <w:r w:rsidDel="00000000" w:rsidR="00000000" w:rsidRPr="00000000">
        <w:rPr>
          <w:rtl w:val="0"/>
        </w:rPr>
        <w:t xml:space="preserve"> every commit triggers automated build + test; the pipeline produces a versioned image; you have (or have designed) an automated deploy with rollback; health endpoints + a defined set of metrics/alarms exist.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rPr/>
      </w:pPr>
      <w:bookmarkStart w:colFirst="0" w:colLast="0" w:name="_13j1jep5eb3k" w:id="18"/>
      <w:bookmarkEnd w:id="18"/>
      <w:r w:rsidDel="00000000" w:rsidR="00000000" w:rsidRPr="00000000">
        <w:rPr>
          <w:rtl w:val="0"/>
        </w:rPr>
        <w:t xml:space="preserve">Complete API Reference (All Services)</w:t>
      </w:r>
    </w:p>
    <w:p w:rsidR="00000000" w:rsidDel="00000000" w:rsidP="00000000" w:rsidRDefault="00000000" w:rsidRPr="00000000" w14:paraId="0000029F">
      <w:pPr>
        <w:rPr/>
      </w:pPr>
      <w:r w:rsidDel="00000000" w:rsidR="00000000" w:rsidRPr="00000000">
        <w:rPr>
          <w:rtl w:val="0"/>
        </w:rPr>
        <w:t xml:space="preserve">One consolidated table of every endpoint in the finished platform, with the role required. (All protected calls go through the API Gateway, which validates the JWT.)</w:t>
      </w:r>
    </w:p>
    <w:p w:rsidR="00000000" w:rsidDel="00000000" w:rsidP="00000000" w:rsidRDefault="00000000" w:rsidRPr="00000000" w14:paraId="000002A0">
      <w:pPr>
        <w:pStyle w:val="Heading3"/>
        <w:rPr>
          <w:color w:val="000000"/>
        </w:rPr>
      </w:pPr>
      <w:bookmarkStart w:colFirst="0" w:colLast="0" w:name="_8fhl95qgr6wb" w:id="19"/>
      <w:bookmarkEnd w:id="19"/>
      <w:r w:rsidDel="00000000" w:rsidR="00000000" w:rsidRPr="00000000">
        <w:rPr>
          <w:color w:val="000000"/>
          <w:rtl w:val="0"/>
        </w:rPr>
        <w:t xml:space="preserve">user-service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/api/auth/register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Register a 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/api/auth/login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Log in; returns a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/api/users/me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Current user's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USER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/api/users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List all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/api/users/{id}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Get a user by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ADMIN</w:t>
            </w:r>
          </w:p>
        </w:tc>
      </w:tr>
    </w:tbl>
    <w:p w:rsidR="00000000" w:rsidDel="00000000" w:rsidP="00000000" w:rsidRDefault="00000000" w:rsidRPr="00000000" w14:paraId="000002B9">
      <w:pPr>
        <w:pStyle w:val="Heading3"/>
        <w:rPr>
          <w:color w:val="000000"/>
        </w:rPr>
      </w:pPr>
      <w:bookmarkStart w:colFirst="0" w:colLast="0" w:name="_e03xc5i5fayy" w:id="20"/>
      <w:bookmarkEnd w:id="20"/>
      <w:r w:rsidDel="00000000" w:rsidR="00000000" w:rsidRPr="00000000">
        <w:rPr>
          <w:color w:val="000000"/>
          <w:rtl w:val="0"/>
        </w:rPr>
        <w:t xml:space="preserve">book-service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List / search books (paging + keyword)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Get one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/api/books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Create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Update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/api/books/{id}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Delete a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/api/books/{id}/stock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Get current stock (also called internally by order-service)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/api/books/{id}/cover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Upload / request upload URL for a 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/api/books/{id}/cover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Get cover URL + processed metadata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PUBLIC</w:t>
            </w:r>
          </w:p>
        </w:tc>
      </w:tr>
    </w:tbl>
    <w:p w:rsidR="00000000" w:rsidDel="00000000" w:rsidP="00000000" w:rsidRDefault="00000000" w:rsidRPr="00000000" w14:paraId="000002DE">
      <w:pPr>
        <w:pStyle w:val="Heading3"/>
        <w:rPr>
          <w:color w:val="000000"/>
        </w:rPr>
      </w:pPr>
      <w:bookmarkStart w:colFirst="0" w:colLast="0" w:name="_rxz1ywynycg7" w:id="21"/>
      <w:bookmarkEnd w:id="21"/>
      <w:r w:rsidDel="00000000" w:rsidR="00000000" w:rsidRPr="00000000">
        <w:rPr>
          <w:color w:val="000000"/>
          <w:rtl w:val="0"/>
        </w:rPr>
        <w:t xml:space="preserve">order-service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Place an order (checks stock via book-service; publishes OrderPlaced)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/api/orders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List the current user's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/api/orders/{id}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Get one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USER (own) /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/api/orders/all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List all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/api/orders/{id}/cancel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Cancel an order (if not 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USER (own) / ADMIN</w:t>
            </w:r>
          </w:p>
        </w:tc>
      </w:tr>
    </w:tbl>
    <w:p w:rsidR="00000000" w:rsidDel="00000000" w:rsidP="00000000" w:rsidRDefault="00000000" w:rsidRPr="00000000" w14:paraId="000002F7">
      <w:pPr>
        <w:pStyle w:val="Heading3"/>
        <w:rPr>
          <w:color w:val="000000"/>
        </w:rPr>
      </w:pPr>
      <w:bookmarkStart w:colFirst="0" w:colLast="0" w:name="_lewgx2uyiu75" w:id="22"/>
      <w:bookmarkEnd w:id="22"/>
      <w:r w:rsidDel="00000000" w:rsidR="00000000" w:rsidRPr="00000000">
        <w:rPr>
          <w:color w:val="000000"/>
          <w:rtl w:val="0"/>
        </w:rPr>
        <w:t xml:space="preserve">payment-service</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b w:val="1"/>
                <w:bCs w:val="1"/>
              </w:rPr>
            </w:pPr>
            <w:r w:rsidDel="00000000" w:rsidR="00000000" w:rsidRPr="00000000">
              <w:rPr>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b w:val="1"/>
                <w:bCs w:val="1"/>
              </w:rPr>
            </w:pPr>
            <w:r w:rsidDel="00000000" w:rsidR="00000000" w:rsidRPr="00000000">
              <w:rPr>
                <w:b w:val="1"/>
                <w:bCs w:val="1"/>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b w:val="1"/>
                <w:bCs w:val="1"/>
              </w:rPr>
            </w:pPr>
            <w:r w:rsidDel="00000000" w:rsidR="00000000" w:rsidRPr="00000000">
              <w:rPr>
                <w:b w:val="1"/>
                <w:bCs w:val="1"/>
                <w:rtl w:val="0"/>
              </w:rPr>
              <w:t xml:space="preserve">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/api/payments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Pay for an order (publishes PaymentCompleted on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USER (own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/api/payments/{orderId}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Get payment status for an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USER (own) / ADMIN</w:t>
            </w:r>
          </w:p>
        </w:tc>
      </w:tr>
    </w:tbl>
    <w:p w:rsidR="00000000" w:rsidDel="00000000" w:rsidP="00000000" w:rsidRDefault="00000000" w:rsidRPr="00000000" w14:paraId="00000304">
      <w:pPr>
        <w:pStyle w:val="Heading3"/>
        <w:rPr>
          <w:color w:val="000000"/>
        </w:rPr>
      </w:pPr>
      <w:bookmarkStart w:colFirst="0" w:colLast="0" w:name="_klkmwtj40bt" w:id="23"/>
      <w:bookmarkEnd w:id="23"/>
      <w:r w:rsidDel="00000000" w:rsidR="00000000" w:rsidRPr="00000000">
        <w:rPr>
          <w:color w:val="000000"/>
          <w:rtl w:val="0"/>
        </w:rPr>
        <w:t xml:space="preserve">notification-service &amp; analytics-service</w:t>
      </w:r>
    </w:p>
    <w:p w:rsidR="00000000" w:rsidDel="00000000" w:rsidP="00000000" w:rsidRDefault="00000000" w:rsidRPr="00000000" w14:paraId="00000305">
      <w:pPr>
        <w:rPr/>
      </w:pPr>
      <w:r w:rsidDel="00000000" w:rsidR="00000000" w:rsidRPr="00000000">
        <w:rPr>
          <w:rtl w:val="0"/>
        </w:rPr>
        <w:t xml:space="preserve">No public REST APIs — these are </w:t>
      </w:r>
      <w:r w:rsidDel="00000000" w:rsidR="00000000" w:rsidRPr="00000000">
        <w:rPr>
          <w:b w:val="1"/>
          <w:bCs w:val="1"/>
          <w:rtl w:val="0"/>
        </w:rPr>
        <w:t xml:space="preserve">Kafka consumers</w:t>
      </w:r>
      <w:r w:rsidDel="00000000" w:rsidR="00000000" w:rsidRPr="00000000">
        <w:rPr>
          <w:rtl w:val="0"/>
        </w:rPr>
        <w:t xml:space="preserve">. They may expose only </w:t>
      </w:r>
      <w:r w:rsidDel="00000000" w:rsidR="00000000" w:rsidRPr="00000000">
        <w:rPr>
          <w:rFonts w:ascii="Roboto Mono" w:cs="Roboto Mono" w:eastAsia="Roboto Mono" w:hAnsi="Roboto Mono"/>
          <w:rtl w:val="0"/>
        </w:rPr>
        <w:t xml:space="preserve">/actuator/health</w:t>
      </w:r>
      <w:r w:rsidDel="00000000" w:rsidR="00000000" w:rsidRPr="00000000">
        <w:rPr>
          <w:rtl w:val="0"/>
        </w:rPr>
        <w:t xml:space="preserve"> for monitoring.</w:t>
      </w:r>
    </w:p>
    <w:p w:rsidR="00000000" w:rsidDel="00000000" w:rsidP="00000000" w:rsidRDefault="00000000" w:rsidRPr="00000000" w14:paraId="00000306">
      <w:pPr>
        <w:pStyle w:val="Heading3"/>
        <w:rPr>
          <w:color w:val="000000"/>
        </w:rPr>
      </w:pPr>
      <w:bookmarkStart w:colFirst="0" w:colLast="0" w:name="_6hay6iyz2w6z" w:id="24"/>
      <w:bookmarkEnd w:id="24"/>
      <w:r w:rsidDel="00000000" w:rsidR="00000000" w:rsidRPr="00000000">
        <w:rPr>
          <w:color w:val="000000"/>
          <w:rtl w:val="0"/>
        </w:rPr>
        <w:t xml:space="preserve">api-gateway</w:t>
      </w:r>
    </w:p>
    <w:p w:rsidR="00000000" w:rsidDel="00000000" w:rsidP="00000000" w:rsidRDefault="00000000" w:rsidRPr="00000000" w14:paraId="00000307">
      <w:pPr>
        <w:rPr/>
      </w:pPr>
      <w:r w:rsidDel="00000000" w:rsidR="00000000" w:rsidRPr="00000000">
        <w:rPr>
          <w:rtl w:val="0"/>
        </w:rPr>
        <w:t xml:space="preserve">No business APIs — it </w:t>
      </w:r>
      <w:r w:rsidDel="00000000" w:rsidR="00000000" w:rsidRPr="00000000">
        <w:rPr>
          <w:b w:val="1"/>
          <w:bCs w:val="1"/>
          <w:rtl w:val="0"/>
        </w:rPr>
        <w:t xml:space="preserve">routes</w:t>
      </w:r>
      <w:r w:rsidDel="00000000" w:rsidR="00000000" w:rsidRPr="00000000">
        <w:rPr>
          <w:rtl w:val="0"/>
        </w:rPr>
        <w:t xml:space="preserve"> the paths above to the correct service and validates the JWT at the edge.</w:t>
      </w:r>
    </w:p>
    <w:p w:rsidR="00000000" w:rsidDel="00000000" w:rsidP="00000000" w:rsidRDefault="00000000" w:rsidRPr="00000000" w14:paraId="00000308">
      <w:pPr>
        <w:pStyle w:val="Heading3"/>
        <w:rPr>
          <w:color w:val="000000"/>
        </w:rPr>
      </w:pPr>
      <w:bookmarkStart w:colFirst="0" w:colLast="0" w:name="_qp3xm4tf2uaz" w:id="25"/>
      <w:bookmarkEnd w:id="25"/>
      <w:r w:rsidDel="00000000" w:rsidR="00000000" w:rsidRPr="00000000">
        <w:rPr>
          <w:color w:val="000000"/>
          <w:rtl w:val="0"/>
        </w:rPr>
        <w:t xml:space="preserve">config-server</w:t>
      </w:r>
    </w:p>
    <w:p w:rsidR="00000000" w:rsidDel="00000000" w:rsidP="00000000" w:rsidRDefault="00000000" w:rsidRPr="00000000" w14:paraId="00000309">
      <w:pPr>
        <w:rPr/>
      </w:pPr>
      <w:r w:rsidDel="00000000" w:rsidR="00000000" w:rsidRPr="00000000">
        <w:rPr>
          <w:rtl w:val="0"/>
        </w:rPr>
        <w:t xml:space="preserve">No business APIs — it </w:t>
      </w:r>
      <w:r w:rsidDel="00000000" w:rsidR="00000000" w:rsidRPr="00000000">
        <w:rPr>
          <w:b w:val="1"/>
          <w:bCs w:val="1"/>
          <w:rtl w:val="0"/>
        </w:rPr>
        <w:t xml:space="preserve">serves configuration</w:t>
      </w:r>
      <w:r w:rsidDel="00000000" w:rsidR="00000000" w:rsidRPr="00000000">
        <w:rPr>
          <w:rtl w:val="0"/>
        </w:rPr>
        <w:t xml:space="preserve"> to the other services on startup (Spring Cloud Config). In a real Kubernetes deployment this role is usually filled by ConfigMaps/Secrets instead.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rPr/>
      </w:pPr>
      <w:bookmarkStart w:colFirst="0" w:colLast="0" w:name="_3uousa8zhllq" w:id="26"/>
      <w:bookmarkEnd w:id="26"/>
      <w:r w:rsidDel="00000000" w:rsidR="00000000" w:rsidRPr="00000000">
        <w:rPr>
          <w:rtl w:val="0"/>
        </w:rPr>
        <w:t xml:space="preserve">Deliverables &amp; Assessment</w:t>
      </w:r>
    </w:p>
    <w:p w:rsidR="00000000" w:rsidDel="00000000" w:rsidP="00000000" w:rsidRDefault="00000000" w:rsidRPr="00000000" w14:paraId="0000030D">
      <w:pPr>
        <w:rPr/>
      </w:pPr>
      <w:r w:rsidDel="00000000" w:rsidR="00000000" w:rsidRPr="00000000">
        <w:rPr>
          <w:b w:val="1"/>
          <w:bCs w:val="1"/>
          <w:rtl w:val="0"/>
        </w:rPr>
        <w:t xml:space="preserve">What to submit</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numPr>
          <w:ilvl w:val="0"/>
          <w:numId w:val="2"/>
        </w:numPr>
        <w:ind w:left="720" w:hanging="360"/>
        <w:rPr/>
      </w:pPr>
      <w:r w:rsidDel="00000000" w:rsidR="00000000" w:rsidRPr="00000000">
        <w:rPr>
          <w:b w:val="1"/>
          <w:bCs w:val="1"/>
          <w:rtl w:val="0"/>
        </w:rPr>
        <w:t xml:space="preserve">Source code</w:t>
      </w:r>
      <w:r w:rsidDel="00000000" w:rsidR="00000000" w:rsidRPr="00000000">
        <w:rPr>
          <w:rtl w:val="0"/>
        </w:rPr>
        <w:t xml:space="preserve"> in Git, with a commit history that shows the step-by-step evolution.</w:t>
      </w:r>
    </w:p>
    <w:p w:rsidR="00000000" w:rsidDel="00000000" w:rsidP="00000000" w:rsidRDefault="00000000" w:rsidRPr="00000000" w14:paraId="00000310">
      <w:pPr>
        <w:numPr>
          <w:ilvl w:val="0"/>
          <w:numId w:val="2"/>
        </w:numPr>
        <w:ind w:left="720" w:hanging="360"/>
        <w:rPr/>
      </w:pPr>
      <w:r w:rsidDel="00000000" w:rsidR="00000000" w:rsidRPr="00000000">
        <w:rPr>
          <w:b w:val="1"/>
          <w:bCs w:val="1"/>
          <w:rtl w:val="0"/>
        </w:rPr>
        <w:t xml:space="preserve">A short video: </w:t>
      </w:r>
      <w:r w:rsidDel="00000000" w:rsidR="00000000" w:rsidRPr="00000000">
        <w:rPr>
          <w:rtl w:val="0"/>
        </w:rPr>
        <w:t xml:space="preserve">demonstrating how to use your platform</w:t>
      </w:r>
    </w:p>
    <w:p w:rsidR="00000000" w:rsidDel="00000000" w:rsidP="00000000" w:rsidRDefault="00000000" w:rsidRPr="00000000" w14:paraId="00000311">
      <w:pPr>
        <w:numPr>
          <w:ilvl w:val="0"/>
          <w:numId w:val="2"/>
        </w:numPr>
        <w:ind w:left="720" w:hanging="360"/>
        <w:rPr>
          <w:b w:val="1"/>
          <w:bCs w:val="1"/>
          <w:u w:val="none"/>
        </w:rPr>
      </w:pPr>
      <w:r w:rsidDel="00000000" w:rsidR="00000000" w:rsidRPr="00000000">
        <w:rPr>
          <w:b w:val="1"/>
          <w:bCs w:val="1"/>
          <w:rtl w:val="0"/>
        </w:rPr>
        <w:t xml:space="preserve">Where need to </w:t>
      </w:r>
      <w:r w:rsidDel="00000000" w:rsidR="00000000" w:rsidRPr="00000000">
        <w:rPr>
          <w:rtl w:val="0"/>
        </w:rPr>
        <w:t xml:space="preserve">improve? Describe what are things you need to improve based on your completion </w:t>
      </w:r>
    </w:p>
    <w:p w:rsidR="00000000" w:rsidDel="00000000" w:rsidP="00000000" w:rsidRDefault="00000000" w:rsidRPr="00000000" w14:paraId="00000312">
      <w:pPr>
        <w:numPr>
          <w:ilvl w:val="0"/>
          <w:numId w:val="2"/>
        </w:numPr>
        <w:ind w:left="720" w:hanging="360"/>
        <w:rPr>
          <w:u w:val="none"/>
        </w:rPr>
      </w:pPr>
      <w:r w:rsidDel="00000000" w:rsidR="00000000" w:rsidRPr="00000000">
        <w:rPr>
          <w:b w:val="1"/>
          <w:bCs w:val="1"/>
          <w:rtl w:val="0"/>
        </w:rPr>
        <w:t xml:space="preserve">A diagram</w:t>
      </w:r>
      <w:r w:rsidDel="00000000" w:rsidR="00000000" w:rsidRPr="00000000">
        <w:rPr>
          <w:rtl w:val="0"/>
        </w:rPr>
        <w:t xml:space="preserve"> showing your high level architecture of your project, includes frontend, backend, database and everything together.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