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998E1" w14:textId="66AE0ACD" w:rsidR="001151B4" w:rsidRDefault="00700BF6" w:rsidP="00700B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00BF6">
        <w:rPr>
          <w:rFonts w:hint="eastAsia"/>
          <w:sz w:val="28"/>
          <w:szCs w:val="28"/>
        </w:rPr>
        <w:t>人员</w:t>
      </w:r>
    </w:p>
    <w:p w14:paraId="3DE15847" w14:textId="06415BF3" w:rsidR="00700BF6" w:rsidRPr="00700BF6" w:rsidRDefault="00700BF6" w:rsidP="00700BF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产品经理：根据产品的商业背景和定位，借鉴已有电商平台或者公众号成熟经验，结合交易场所特点和用户特征，设计符合此模式的产品</w:t>
      </w:r>
    </w:p>
    <w:p w14:paraId="6720ECC2" w14:textId="53309464" w:rsidR="00700BF6" w:rsidRDefault="00700BF6" w:rsidP="00700BF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开发组技术专家：</w:t>
      </w:r>
      <w:r>
        <w:rPr>
          <w:rFonts w:hint="eastAsia"/>
          <w:sz w:val="28"/>
          <w:szCs w:val="28"/>
        </w:rPr>
        <w:t>快速架构和实现产品，同时确保对未来快速增长交易量及灵活变化的商品展示的支持</w:t>
      </w:r>
    </w:p>
    <w:p w14:paraId="7C5B1954" w14:textId="2ACDAA36" w:rsidR="00700BF6" w:rsidRPr="00700BF6" w:rsidRDefault="00700BF6" w:rsidP="00700BF6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学生代表：</w:t>
      </w:r>
      <w:r>
        <w:rPr>
          <w:rFonts w:hint="eastAsia"/>
          <w:sz w:val="28"/>
          <w:szCs w:val="28"/>
        </w:rPr>
        <w:t>有较多购物经历的学生代表，帮助分析学生群体的购物和消费特征；</w:t>
      </w:r>
    </w:p>
    <w:p w14:paraId="1DE21D57" w14:textId="1A5BD3E3" w:rsidR="00700BF6" w:rsidRDefault="00700BF6" w:rsidP="00700BF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Pr="00700BF6">
        <w:rPr>
          <w:rFonts w:hint="eastAsia"/>
          <w:sz w:val="28"/>
          <w:szCs w:val="28"/>
        </w:rPr>
        <w:t>商家代表</w:t>
      </w:r>
      <w:r>
        <w:rPr>
          <w:rFonts w:hint="eastAsia"/>
          <w:sz w:val="28"/>
          <w:szCs w:val="28"/>
        </w:rPr>
        <w:t>主要经营学生用品、礼品的商家，帮助分析商家需求、期望等；</w:t>
      </w:r>
    </w:p>
    <w:p w14:paraId="4FDC7139" w14:textId="093E5306" w:rsidR="00C355F0" w:rsidRDefault="00C355F0" w:rsidP="00C355F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355F0">
        <w:rPr>
          <w:rFonts w:hint="eastAsia"/>
          <w:sz w:val="28"/>
          <w:szCs w:val="28"/>
        </w:rPr>
        <w:t>资金</w:t>
      </w:r>
    </w:p>
    <w:p w14:paraId="3703B3D8" w14:textId="1E3A5157" w:rsidR="00C355F0" w:rsidRDefault="00C355F0" w:rsidP="00C355F0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</w:t>
      </w:r>
    </w:p>
    <w:p w14:paraId="3E4F2EA7" w14:textId="69ADE725" w:rsidR="00C355F0" w:rsidRDefault="00C355F0" w:rsidP="00C355F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</w:t>
      </w:r>
    </w:p>
    <w:p w14:paraId="4F896E53" w14:textId="625F5D36" w:rsidR="00C355F0" w:rsidRDefault="00C355F0" w:rsidP="00C355F0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一台P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服务器即可</w:t>
      </w:r>
    </w:p>
    <w:p w14:paraId="7F87D979" w14:textId="19529E96" w:rsidR="00C355F0" w:rsidRDefault="00C355F0" w:rsidP="00C355F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设施</w:t>
      </w:r>
    </w:p>
    <w:p w14:paraId="119A9851" w14:textId="08EE2962" w:rsidR="00C355F0" w:rsidRPr="00C355F0" w:rsidRDefault="00C355F0" w:rsidP="00C355F0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平米内的固定工作场所</w:t>
      </w:r>
      <w:bookmarkStart w:id="0" w:name="_GoBack"/>
      <w:bookmarkEnd w:id="0"/>
    </w:p>
    <w:p w14:paraId="6F895044" w14:textId="068C4689" w:rsidR="00700BF6" w:rsidRPr="00700BF6" w:rsidRDefault="00700BF6" w:rsidP="00700BF6">
      <w:pPr>
        <w:ind w:left="426"/>
        <w:rPr>
          <w:sz w:val="28"/>
          <w:szCs w:val="28"/>
        </w:rPr>
      </w:pPr>
    </w:p>
    <w:sectPr w:rsidR="00700BF6" w:rsidRPr="00700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908C9"/>
    <w:multiLevelType w:val="hybridMultilevel"/>
    <w:tmpl w:val="12F0C19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9B6F2E"/>
    <w:multiLevelType w:val="hybridMultilevel"/>
    <w:tmpl w:val="1BD41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1E"/>
    <w:rsid w:val="001151B4"/>
    <w:rsid w:val="0059451E"/>
    <w:rsid w:val="00700BF6"/>
    <w:rsid w:val="00C3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B308"/>
  <w15:chartTrackingRefBased/>
  <w15:docId w15:val="{E0D4B092-CE17-47AA-80A1-26B634E8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B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春阳 徐</dc:creator>
  <cp:keywords/>
  <dc:description/>
  <cp:lastModifiedBy>春阳 徐</cp:lastModifiedBy>
  <cp:revision>3</cp:revision>
  <dcterms:created xsi:type="dcterms:W3CDTF">2020-03-04T08:12:00Z</dcterms:created>
  <dcterms:modified xsi:type="dcterms:W3CDTF">2020-03-04T08:17:00Z</dcterms:modified>
</cp:coreProperties>
</file>