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4AEEB7AA" w:rsidR="002D0824" w:rsidRDefault="003127D0">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Document Clustering</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8378F44"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3127D0">
        <w:rPr>
          <w:b/>
          <w:bCs/>
          <w:spacing w:val="5"/>
          <w:kern w:val="1"/>
        </w:rPr>
        <w:t>Daisy Xu</w:t>
      </w:r>
      <w:r>
        <w:rPr>
          <w:b/>
          <w:bCs/>
          <w:spacing w:val="5"/>
          <w:kern w:val="1"/>
          <w:vertAlign w:val="superscript"/>
        </w:rPr>
        <w:tab/>
      </w:r>
      <w:r w:rsidR="00A265E7">
        <w:rPr>
          <w:b/>
          <w:bCs/>
          <w:spacing w:val="5"/>
          <w:kern w:val="1"/>
        </w:rPr>
        <w:t xml:space="preserve">Brian </w:t>
      </w:r>
      <w:proofErr w:type="spellStart"/>
      <w:r w:rsidR="00A265E7">
        <w:rPr>
          <w:b/>
          <w:bCs/>
          <w:spacing w:val="5"/>
          <w:kern w:val="1"/>
        </w:rPr>
        <w:t>Lunder</w:t>
      </w:r>
      <w:proofErr w:type="spellEnd"/>
    </w:p>
    <w:p w14:paraId="3A5177DF" w14:textId="04F3460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A265E7">
        <w:rPr>
          <w:spacing w:val="5"/>
          <w:kern w:val="1"/>
        </w:rPr>
        <w:t>Department of Computer Science</w:t>
      </w:r>
    </w:p>
    <w:p w14:paraId="62708731" w14:textId="40A164D5"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University</w:t>
      </w:r>
      <w:r w:rsidR="003127D0">
        <w:rPr>
          <w:spacing w:val="5"/>
          <w:kern w:val="1"/>
        </w:rPr>
        <w:t xml:space="preserve"> of Washington</w:t>
      </w:r>
      <w:r>
        <w:rPr>
          <w:spacing w:val="5"/>
          <w:kern w:val="1"/>
        </w:rPr>
        <w:tab/>
      </w:r>
      <w:r w:rsidR="00A265E7">
        <w:rPr>
          <w:spacing w:val="5"/>
          <w:kern w:val="1"/>
        </w:rPr>
        <w:t>University of Washington</w:t>
      </w:r>
    </w:p>
    <w:p w14:paraId="11FF5332" w14:textId="5D6325DB"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3127D0">
        <w:rPr>
          <w:spacing w:val="5"/>
          <w:kern w:val="1"/>
        </w:rPr>
        <w:t>Seattle</w:t>
      </w:r>
      <w:r>
        <w:rPr>
          <w:spacing w:val="5"/>
          <w:kern w:val="1"/>
        </w:rPr>
        <w:t xml:space="preserve">, </w:t>
      </w:r>
      <w:r w:rsidR="003127D0">
        <w:rPr>
          <w:spacing w:val="5"/>
          <w:kern w:val="1"/>
        </w:rPr>
        <w:t>WA</w:t>
      </w:r>
      <w:r>
        <w:rPr>
          <w:spacing w:val="5"/>
          <w:kern w:val="1"/>
        </w:rPr>
        <w:t xml:space="preserve"> </w:t>
      </w:r>
      <w:r w:rsidR="003127D0">
        <w:rPr>
          <w:spacing w:val="5"/>
          <w:kern w:val="1"/>
        </w:rPr>
        <w:t>98105</w:t>
      </w:r>
      <w:r>
        <w:rPr>
          <w:spacing w:val="5"/>
          <w:kern w:val="1"/>
        </w:rPr>
        <w:tab/>
      </w:r>
      <w:r w:rsidR="00A265E7">
        <w:rPr>
          <w:spacing w:val="5"/>
          <w:kern w:val="1"/>
        </w:rPr>
        <w:t>Seattle, WA 98105</w:t>
      </w:r>
    </w:p>
    <w:p w14:paraId="0B276A54" w14:textId="4F9D2844"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3127D0">
        <w:rPr>
          <w:i/>
          <w:iCs/>
          <w:spacing w:val="5"/>
          <w:kern w:val="1"/>
        </w:rPr>
        <w:t>daisyx</w:t>
      </w:r>
      <w:r>
        <w:rPr>
          <w:i/>
          <w:iCs/>
          <w:spacing w:val="5"/>
          <w:kern w:val="1"/>
        </w:rPr>
        <w:t>@cs.</w:t>
      </w:r>
      <w:r w:rsidR="003127D0">
        <w:rPr>
          <w:i/>
          <w:iCs/>
          <w:spacing w:val="5"/>
          <w:kern w:val="1"/>
        </w:rPr>
        <w:t>washington</w:t>
      </w:r>
      <w:r>
        <w:rPr>
          <w:i/>
          <w:iCs/>
          <w:spacing w:val="5"/>
          <w:kern w:val="1"/>
        </w:rPr>
        <w:t>.edu</w:t>
      </w:r>
      <w:r>
        <w:rPr>
          <w:spacing w:val="5"/>
          <w:kern w:val="1"/>
        </w:rPr>
        <w:tab/>
      </w:r>
      <w:r w:rsidR="00A265E7">
        <w:rPr>
          <w:spacing w:val="5"/>
          <w:kern w:val="1"/>
        </w:rPr>
        <w:t>lunderb@cs.washington.edu</w:t>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B347848" w:rsidR="002D0824" w:rsidRDefault="00A265E7">
      <w:pPr>
        <w:widowControl w:val="0"/>
        <w:autoSpaceDE w:val="0"/>
        <w:autoSpaceDN w:val="0"/>
        <w:adjustRightInd w:val="0"/>
        <w:spacing w:before="120" w:after="100" w:line="226" w:lineRule="auto"/>
        <w:ind w:left="720" w:right="720"/>
        <w:jc w:val="both"/>
        <w:rPr>
          <w:spacing w:val="5"/>
          <w:kern w:val="1"/>
        </w:rPr>
      </w:pPr>
      <w:r>
        <w:rPr>
          <w:spacing w:val="5"/>
          <w:kern w:val="1"/>
        </w:rPr>
        <w:t>Document clustering can be done with a number of algorithm. One of the most common algorithm used is K-Mean Clustering. Another algorithm used is Spectral Clustering. Both are effective algorithm used for document clustering</w:t>
      </w:r>
      <w:r w:rsidR="003B537E">
        <w:rPr>
          <w:spacing w:val="5"/>
          <w:kern w:val="1"/>
        </w:rPr>
        <w:t xml:space="preserve"> and trying to predict an article that the user may want to read next after reading their current article</w:t>
      </w:r>
      <w:r>
        <w:rPr>
          <w:spacing w:val="5"/>
          <w:kern w:val="1"/>
        </w:rPr>
        <w:t xml:space="preserve">. This paper </w:t>
      </w:r>
      <w:r w:rsidR="003B537E">
        <w:rPr>
          <w:spacing w:val="5"/>
          <w:kern w:val="1"/>
        </w:rPr>
        <w:t>will predict a similar article using</w:t>
      </w:r>
      <w:r>
        <w:rPr>
          <w:spacing w:val="5"/>
          <w:kern w:val="1"/>
        </w:rPr>
        <w:t xml:space="preserve"> K-Mean Clustering and Spectral Clustering </w:t>
      </w:r>
      <w:r w:rsidR="003B537E">
        <w:rPr>
          <w:spacing w:val="5"/>
          <w:kern w:val="1"/>
        </w:rPr>
        <w:t>and compare their results to see which algorithm is more effective for document clustering.</w:t>
      </w:r>
      <w:r>
        <w:rPr>
          <w:spacing w:val="5"/>
          <w:kern w:val="1"/>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65D93835"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432CC6">
        <w:rPr>
          <w:b/>
          <w:bCs/>
          <w:spacing w:val="24"/>
          <w:kern w:val="1"/>
          <w:sz w:val="24"/>
          <w:szCs w:val="24"/>
        </w:rPr>
        <w:t xml:space="preserve">What </w:t>
      </w:r>
      <w:r w:rsidR="0035437E">
        <w:rPr>
          <w:b/>
          <w:bCs/>
          <w:spacing w:val="24"/>
          <w:kern w:val="1"/>
          <w:sz w:val="24"/>
          <w:szCs w:val="24"/>
        </w:rPr>
        <w:t xml:space="preserve">is </w:t>
      </w:r>
      <w:proofErr w:type="gramStart"/>
      <w:r w:rsidR="0035437E">
        <w:rPr>
          <w:b/>
          <w:bCs/>
          <w:spacing w:val="24"/>
          <w:kern w:val="1"/>
          <w:sz w:val="24"/>
          <w:szCs w:val="24"/>
        </w:rPr>
        <w:t>done</w:t>
      </w:r>
      <w:proofErr w:type="gramEnd"/>
    </w:p>
    <w:p w14:paraId="0F9299C3" w14:textId="16556787" w:rsidR="002D0824" w:rsidRDefault="003471EC" w:rsidP="00432CC6">
      <w:pPr>
        <w:widowControl w:val="0"/>
        <w:autoSpaceDE w:val="0"/>
        <w:autoSpaceDN w:val="0"/>
        <w:adjustRightInd w:val="0"/>
        <w:spacing w:before="120" w:line="226" w:lineRule="auto"/>
        <w:jc w:val="both"/>
        <w:rPr>
          <w:spacing w:val="5"/>
          <w:kern w:val="1"/>
        </w:rPr>
      </w:pPr>
      <w:r>
        <w:rPr>
          <w:spacing w:val="5"/>
          <w:kern w:val="1"/>
        </w:rPr>
        <w:t>We’ve obtained the data set for our experiment, and written the software for both of the algorithm looked at in this paper.</w:t>
      </w:r>
    </w:p>
    <w:p w14:paraId="06217A47" w14:textId="77777777" w:rsidR="002D0824" w:rsidRDefault="002D0824">
      <w:pPr>
        <w:widowControl w:val="0"/>
        <w:autoSpaceDE w:val="0"/>
        <w:autoSpaceDN w:val="0"/>
        <w:adjustRightInd w:val="0"/>
        <w:rPr>
          <w:spacing w:val="5"/>
          <w:kern w:val="1"/>
        </w:rPr>
      </w:pPr>
    </w:p>
    <w:p w14:paraId="4D5C9E41" w14:textId="52003093"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432CC6">
        <w:rPr>
          <w:b/>
          <w:bCs/>
          <w:spacing w:val="24"/>
          <w:kern w:val="1"/>
        </w:rPr>
        <w:t>split_data.py</w:t>
      </w:r>
    </w:p>
    <w:p w14:paraId="753000BF" w14:textId="67C1DA0C" w:rsidR="002D0824" w:rsidRDefault="00432CC6">
      <w:pPr>
        <w:widowControl w:val="0"/>
        <w:autoSpaceDE w:val="0"/>
        <w:autoSpaceDN w:val="0"/>
        <w:adjustRightInd w:val="0"/>
        <w:spacing w:before="120" w:line="226" w:lineRule="auto"/>
        <w:jc w:val="both"/>
        <w:rPr>
          <w:spacing w:val="5"/>
          <w:kern w:val="1"/>
        </w:rPr>
      </w:pPr>
      <w:r>
        <w:rPr>
          <w:spacing w:val="5"/>
          <w:kern w:val="1"/>
        </w:rPr>
        <w:t>A program, split_data.py, split the dataset into a training and testing data set. The program split the data set using a 60-40 ratio and save the two separate data set as separate text files.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A4462BA"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32CC6">
        <w:rPr>
          <w:b/>
          <w:bCs/>
          <w:spacing w:val="24"/>
          <w:kern w:val="1"/>
        </w:rPr>
        <w:t>Parser.py</w:t>
      </w:r>
    </w:p>
    <w:p w14:paraId="6D87BE1B" w14:textId="6BFA829A" w:rsidR="002D0824" w:rsidRDefault="00ED07AF">
      <w:pPr>
        <w:widowControl w:val="0"/>
        <w:autoSpaceDE w:val="0"/>
        <w:autoSpaceDN w:val="0"/>
        <w:adjustRightInd w:val="0"/>
        <w:spacing w:before="120" w:line="226" w:lineRule="auto"/>
        <w:jc w:val="both"/>
        <w:rPr>
          <w:spacing w:val="5"/>
          <w:kern w:val="1"/>
        </w:rPr>
      </w:pPr>
      <w:r>
        <w:rPr>
          <w:spacing w:val="5"/>
          <w:kern w:val="1"/>
        </w:rPr>
        <w:t>Parser.py takes in the data set text file, and parse the data into a pandas data frame.</w:t>
      </w:r>
    </w:p>
    <w:p w14:paraId="2648A230" w14:textId="77777777" w:rsidR="006B6195" w:rsidRDefault="006B6195">
      <w:pPr>
        <w:widowControl w:val="0"/>
        <w:autoSpaceDE w:val="0"/>
        <w:autoSpaceDN w:val="0"/>
        <w:adjustRightInd w:val="0"/>
        <w:spacing w:before="120" w:line="226" w:lineRule="auto"/>
        <w:jc w:val="both"/>
        <w:rPr>
          <w:spacing w:val="5"/>
          <w:kern w:val="1"/>
        </w:rPr>
      </w:pPr>
    </w:p>
    <w:p w14:paraId="27B8FD9B" w14:textId="6DFA91D9" w:rsidR="006B6195" w:rsidRDefault="006B6195" w:rsidP="006B6195">
      <w:pPr>
        <w:widowControl w:val="0"/>
        <w:autoSpaceDE w:val="0"/>
        <w:autoSpaceDN w:val="0"/>
        <w:adjustRightInd w:val="0"/>
        <w:rPr>
          <w:b/>
          <w:bCs/>
          <w:spacing w:val="24"/>
          <w:kern w:val="1"/>
        </w:rPr>
      </w:pPr>
      <w:r>
        <w:rPr>
          <w:b/>
          <w:bCs/>
          <w:spacing w:val="24"/>
          <w:kern w:val="1"/>
        </w:rPr>
        <w:t xml:space="preserve">1.3 </w:t>
      </w:r>
      <w:r>
        <w:rPr>
          <w:b/>
          <w:bCs/>
          <w:spacing w:val="24"/>
          <w:kern w:val="1"/>
        </w:rPr>
        <w:tab/>
        <w:t>k_means.py</w:t>
      </w:r>
    </w:p>
    <w:p w14:paraId="37F6EBF6" w14:textId="714CAD7D" w:rsidR="002E0D9F" w:rsidRDefault="00ED07AF" w:rsidP="006B6195">
      <w:pPr>
        <w:widowControl w:val="0"/>
        <w:autoSpaceDE w:val="0"/>
        <w:autoSpaceDN w:val="0"/>
        <w:adjustRightInd w:val="0"/>
        <w:spacing w:before="120" w:line="226" w:lineRule="auto"/>
        <w:jc w:val="both"/>
        <w:rPr>
          <w:spacing w:val="5"/>
          <w:kern w:val="1"/>
        </w:rPr>
      </w:pPr>
      <w:proofErr w:type="gramStart"/>
      <w:r>
        <w:rPr>
          <w:spacing w:val="5"/>
          <w:kern w:val="1"/>
        </w:rPr>
        <w:t>k_means.py</w:t>
      </w:r>
      <w:proofErr w:type="gramEnd"/>
      <w:r>
        <w:rPr>
          <w:spacing w:val="5"/>
          <w:kern w:val="1"/>
        </w:rPr>
        <w:t xml:space="preserve"> clusters the training data set into cluster and find the center for each cluster.</w:t>
      </w:r>
    </w:p>
    <w:p w14:paraId="66E8770C" w14:textId="0E47C40B" w:rsidR="002E0D9F" w:rsidRDefault="002E0D9F" w:rsidP="006B6195">
      <w:pPr>
        <w:widowControl w:val="0"/>
        <w:autoSpaceDE w:val="0"/>
        <w:autoSpaceDN w:val="0"/>
        <w:adjustRightInd w:val="0"/>
        <w:spacing w:before="120" w:line="226" w:lineRule="auto"/>
        <w:jc w:val="both"/>
        <w:rPr>
          <w:spacing w:val="5"/>
          <w:kern w:val="1"/>
        </w:rPr>
      </w:pPr>
      <w:r>
        <w:rPr>
          <w:spacing w:val="5"/>
          <w:kern w:val="1"/>
        </w:rPr>
        <w:t>We initialize the cluster centers as a random data point in the training data set, making sure that the data point selected was not used for another cluster center. Iterating through the data set, we classify each data point to the cluster they are most close to. Then we calculate the new mean for each cluster by adding up the values of each data point in the cluster and dividing them by the number of data point in the cluster. We continue classifying and calculating the new mean until either the cluster center does not change from the last iteration or there’s been 100 iterations. We check how much the cluster center change by calculating the distance between the new mean and the old mean, and check if the change in distance is smaller than 0.00001.</w:t>
      </w:r>
    </w:p>
    <w:p w14:paraId="3F865261" w14:textId="77777777" w:rsidR="006B6195" w:rsidRDefault="006B6195" w:rsidP="006B6195">
      <w:pPr>
        <w:widowControl w:val="0"/>
        <w:autoSpaceDE w:val="0"/>
        <w:autoSpaceDN w:val="0"/>
        <w:adjustRightInd w:val="0"/>
        <w:spacing w:before="120" w:line="226" w:lineRule="auto"/>
        <w:jc w:val="both"/>
        <w:rPr>
          <w:spacing w:val="5"/>
          <w:kern w:val="1"/>
        </w:rPr>
      </w:pPr>
    </w:p>
    <w:p w14:paraId="164A56D6" w14:textId="54E4AC23" w:rsidR="006B6195" w:rsidRDefault="006B6195" w:rsidP="006B6195">
      <w:pPr>
        <w:widowControl w:val="0"/>
        <w:autoSpaceDE w:val="0"/>
        <w:autoSpaceDN w:val="0"/>
        <w:adjustRightInd w:val="0"/>
        <w:rPr>
          <w:b/>
          <w:bCs/>
          <w:spacing w:val="24"/>
          <w:kern w:val="1"/>
        </w:rPr>
      </w:pPr>
      <w:r>
        <w:rPr>
          <w:b/>
          <w:bCs/>
          <w:spacing w:val="24"/>
          <w:kern w:val="1"/>
        </w:rPr>
        <w:t xml:space="preserve">1.4 </w:t>
      </w:r>
      <w:r>
        <w:rPr>
          <w:b/>
          <w:bCs/>
          <w:spacing w:val="24"/>
          <w:kern w:val="1"/>
        </w:rPr>
        <w:tab/>
        <w:t>spectral.py</w:t>
      </w:r>
    </w:p>
    <w:p w14:paraId="42D18904" w14:textId="32E5D475" w:rsidR="006B6195" w:rsidRDefault="00ED07AF" w:rsidP="006B6195">
      <w:pPr>
        <w:widowControl w:val="0"/>
        <w:autoSpaceDE w:val="0"/>
        <w:autoSpaceDN w:val="0"/>
        <w:adjustRightInd w:val="0"/>
        <w:spacing w:before="120" w:line="226" w:lineRule="auto"/>
        <w:jc w:val="both"/>
        <w:rPr>
          <w:spacing w:val="5"/>
          <w:kern w:val="1"/>
        </w:rPr>
      </w:pPr>
      <w:proofErr w:type="gramStart"/>
      <w:r>
        <w:rPr>
          <w:spacing w:val="5"/>
          <w:kern w:val="1"/>
        </w:rPr>
        <w:t>spectral.py</w:t>
      </w:r>
      <w:proofErr w:type="gramEnd"/>
      <w:r>
        <w:rPr>
          <w:spacing w:val="5"/>
          <w:kern w:val="1"/>
        </w:rPr>
        <w:t xml:space="preserve"> calculate the affinity matrix, and the degree matrix to calculate the Laplacian. </w:t>
      </w:r>
      <w:r>
        <w:rPr>
          <w:spacing w:val="5"/>
          <w:kern w:val="1"/>
        </w:rPr>
        <w:lastRenderedPageBreak/>
        <w:t>Using the Laplacian, we find the k largest eigenvectors, and use K-Means to cluster the documents based on new feature space, determined by the eigenvectors.</w:t>
      </w:r>
    </w:p>
    <w:p w14:paraId="5A854E71" w14:textId="017F795D" w:rsidR="002E0D9F" w:rsidRDefault="002E0D9F" w:rsidP="006B6195">
      <w:pPr>
        <w:widowControl w:val="0"/>
        <w:autoSpaceDE w:val="0"/>
        <w:autoSpaceDN w:val="0"/>
        <w:adjustRightInd w:val="0"/>
        <w:spacing w:before="120" w:line="226" w:lineRule="auto"/>
        <w:jc w:val="both"/>
        <w:rPr>
          <w:spacing w:val="5"/>
          <w:kern w:val="1"/>
        </w:rPr>
      </w:pPr>
      <w:r>
        <w:rPr>
          <w:spacing w:val="5"/>
          <w:kern w:val="1"/>
        </w:rPr>
        <w:t>The affinity matrix calculated by using a Gaussian Kernel between each data point. The degree matrix is calculated by the summation of the affinity values for each row. The Laplacian is the degree matrix subtracted by the affinity matrix. Using SVD, we find the k largest eigenvectors, and cluster the data using K-Means on the eigenvectors.</w:t>
      </w:r>
      <w:bookmarkStart w:id="0" w:name="_GoBack"/>
      <w:bookmarkEnd w:id="0"/>
    </w:p>
    <w:p w14:paraId="36AD6918" w14:textId="68B96E7C" w:rsidR="002D0824" w:rsidRDefault="006B6195" w:rsidP="00D6115C">
      <w:pPr>
        <w:widowControl w:val="0"/>
        <w:tabs>
          <w:tab w:val="left" w:pos="1035"/>
        </w:tabs>
        <w:autoSpaceDE w:val="0"/>
        <w:autoSpaceDN w:val="0"/>
        <w:adjustRightInd w:val="0"/>
        <w:spacing w:before="120" w:line="226" w:lineRule="auto"/>
        <w:jc w:val="both"/>
        <w:rPr>
          <w:spacing w:val="5"/>
          <w:kern w:val="1"/>
        </w:rPr>
      </w:pPr>
      <w:r>
        <w:rPr>
          <w:spacing w:val="5"/>
          <w:kern w:val="1"/>
        </w:rPr>
        <w:tab/>
      </w:r>
    </w:p>
    <w:p w14:paraId="35A58A4C" w14:textId="7C0FCBE4" w:rsidR="002D0824" w:rsidRDefault="00D6115C">
      <w:pPr>
        <w:widowControl w:val="0"/>
        <w:autoSpaceDE w:val="0"/>
        <w:autoSpaceDN w:val="0"/>
        <w:adjustRightInd w:val="0"/>
        <w:rPr>
          <w:b/>
          <w:bCs/>
          <w:spacing w:val="24"/>
          <w:kern w:val="1"/>
          <w:sz w:val="24"/>
          <w:szCs w:val="24"/>
        </w:rPr>
      </w:pPr>
      <w:r>
        <w:rPr>
          <w:b/>
          <w:bCs/>
          <w:spacing w:val="24"/>
          <w:kern w:val="1"/>
          <w:sz w:val="24"/>
          <w:szCs w:val="24"/>
        </w:rPr>
        <w:t>2</w:t>
      </w:r>
      <w:r w:rsidR="00DA69EB">
        <w:rPr>
          <w:b/>
          <w:bCs/>
          <w:spacing w:val="24"/>
          <w:kern w:val="1"/>
          <w:sz w:val="24"/>
          <w:szCs w:val="24"/>
        </w:rPr>
        <w:tab/>
        <w:t>Preliminary Test Results</w:t>
      </w:r>
    </w:p>
    <w:p w14:paraId="2AB75183" w14:textId="6B9F1152" w:rsidR="002D0824" w:rsidRDefault="00DA69EB">
      <w:pPr>
        <w:widowControl w:val="0"/>
        <w:autoSpaceDE w:val="0"/>
        <w:autoSpaceDN w:val="0"/>
        <w:adjustRightInd w:val="0"/>
        <w:spacing w:before="120" w:line="226" w:lineRule="auto"/>
        <w:jc w:val="both"/>
        <w:rPr>
          <w:spacing w:val="5"/>
          <w:kern w:val="1"/>
        </w:rPr>
      </w:pPr>
      <w:r>
        <w:rPr>
          <w:spacing w:val="5"/>
          <w:kern w:val="1"/>
        </w:rPr>
        <w:t>Using a small data set of 200 samples, we ran K-Means Clustering and Spectral Clustering to test how well each algorithm cluster the data.</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370D9477" w:rsidR="002D0824" w:rsidRDefault="00D6115C">
      <w:pPr>
        <w:widowControl w:val="0"/>
        <w:autoSpaceDE w:val="0"/>
        <w:autoSpaceDN w:val="0"/>
        <w:adjustRightInd w:val="0"/>
        <w:rPr>
          <w:b/>
          <w:bCs/>
          <w:spacing w:val="24"/>
          <w:kern w:val="1"/>
        </w:rPr>
      </w:pPr>
      <w:r>
        <w:rPr>
          <w:b/>
          <w:bCs/>
          <w:spacing w:val="24"/>
          <w:kern w:val="1"/>
        </w:rPr>
        <w:t>2</w:t>
      </w:r>
      <w:r w:rsidR="002D0824">
        <w:rPr>
          <w:b/>
          <w:bCs/>
          <w:spacing w:val="24"/>
          <w:kern w:val="1"/>
        </w:rPr>
        <w:t>.1</w:t>
      </w:r>
      <w:r w:rsidR="002D0824">
        <w:rPr>
          <w:b/>
          <w:bCs/>
          <w:spacing w:val="24"/>
          <w:kern w:val="1"/>
        </w:rPr>
        <w:tab/>
      </w:r>
      <w:r w:rsidR="00DA69EB">
        <w:rPr>
          <w:b/>
          <w:bCs/>
          <w:spacing w:val="24"/>
          <w:kern w:val="1"/>
        </w:rPr>
        <w:t>K-Means</w:t>
      </w:r>
    </w:p>
    <w:p w14:paraId="667405F3" w14:textId="77904540" w:rsidR="002D0824" w:rsidRDefault="00DA69EB">
      <w:pPr>
        <w:widowControl w:val="0"/>
        <w:autoSpaceDE w:val="0"/>
        <w:autoSpaceDN w:val="0"/>
        <w:adjustRightInd w:val="0"/>
        <w:spacing w:before="120" w:line="226" w:lineRule="auto"/>
        <w:jc w:val="both"/>
        <w:rPr>
          <w:spacing w:val="5"/>
          <w:kern w:val="1"/>
        </w:rPr>
      </w:pPr>
      <w:r>
        <w:rPr>
          <w:spacing w:val="5"/>
          <w:kern w:val="1"/>
        </w:rPr>
        <w:t>On the small data set, K-Means clusters the data, however, some clusters had zero data points in its cluster. This may have to do with how we are initializing the initial cluster center. We may not be initializing correctly, which leads to some clusters to have zero data points in them. One cluster is orders of magnitude larger than the other clusters.</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0214102B" w:rsidR="002D0824" w:rsidRDefault="00D6115C">
      <w:pPr>
        <w:widowControl w:val="0"/>
        <w:autoSpaceDE w:val="0"/>
        <w:autoSpaceDN w:val="0"/>
        <w:adjustRightInd w:val="0"/>
        <w:rPr>
          <w:b/>
          <w:bCs/>
          <w:spacing w:val="24"/>
          <w:kern w:val="1"/>
        </w:rPr>
      </w:pPr>
      <w:r>
        <w:rPr>
          <w:b/>
          <w:bCs/>
          <w:spacing w:val="24"/>
          <w:kern w:val="1"/>
        </w:rPr>
        <w:t>2</w:t>
      </w:r>
      <w:r w:rsidR="002D0824">
        <w:rPr>
          <w:b/>
          <w:bCs/>
          <w:spacing w:val="24"/>
          <w:kern w:val="1"/>
        </w:rPr>
        <w:t>.2</w:t>
      </w:r>
      <w:r w:rsidR="002D0824">
        <w:rPr>
          <w:b/>
          <w:bCs/>
          <w:spacing w:val="24"/>
          <w:kern w:val="1"/>
        </w:rPr>
        <w:tab/>
      </w:r>
      <w:r w:rsidR="00DA69EB">
        <w:rPr>
          <w:b/>
          <w:bCs/>
          <w:spacing w:val="24"/>
          <w:kern w:val="1"/>
        </w:rPr>
        <w:t>Spectral</w:t>
      </w:r>
    </w:p>
    <w:p w14:paraId="0C8BDB25" w14:textId="34C805E4" w:rsidR="002D0824" w:rsidRDefault="00DA69EB">
      <w:pPr>
        <w:widowControl w:val="0"/>
        <w:autoSpaceDE w:val="0"/>
        <w:autoSpaceDN w:val="0"/>
        <w:adjustRightInd w:val="0"/>
        <w:spacing w:before="120" w:line="226" w:lineRule="auto"/>
        <w:jc w:val="both"/>
        <w:rPr>
          <w:spacing w:val="5"/>
          <w:kern w:val="1"/>
        </w:rPr>
      </w:pPr>
      <w:r>
        <w:rPr>
          <w:spacing w:val="5"/>
          <w:kern w:val="1"/>
        </w:rPr>
        <w:t>On the small data set, Spectral clusters the documents, however, because K-Means was not initialized correctly, Spectral also was not able to cluster the data correctly. Spectral depends on K-Means to compute the clusters and the cluster centers, so when Spectral finish running, some clusters have zero data points in them because K-Means was incorrect. One cluster is orders of magnitude larger than the other clusters.</w:t>
      </w:r>
    </w:p>
    <w:p w14:paraId="56BCFC24" w14:textId="77777777" w:rsidR="00D6115C" w:rsidRDefault="00D6115C">
      <w:pPr>
        <w:widowControl w:val="0"/>
        <w:autoSpaceDE w:val="0"/>
        <w:autoSpaceDN w:val="0"/>
        <w:adjustRightInd w:val="0"/>
        <w:spacing w:before="120" w:line="226" w:lineRule="auto"/>
        <w:jc w:val="both"/>
        <w:rPr>
          <w:spacing w:val="5"/>
          <w:kern w:val="1"/>
        </w:rPr>
      </w:pPr>
    </w:p>
    <w:p w14:paraId="5CDA9406" w14:textId="5E99D455" w:rsidR="00D6115C" w:rsidRDefault="00DB5C6E" w:rsidP="00D6115C">
      <w:pPr>
        <w:widowControl w:val="0"/>
        <w:autoSpaceDE w:val="0"/>
        <w:autoSpaceDN w:val="0"/>
        <w:adjustRightInd w:val="0"/>
        <w:rPr>
          <w:b/>
          <w:bCs/>
          <w:spacing w:val="24"/>
          <w:kern w:val="1"/>
          <w:sz w:val="24"/>
          <w:szCs w:val="24"/>
        </w:rPr>
      </w:pPr>
      <w:r>
        <w:rPr>
          <w:b/>
          <w:bCs/>
          <w:spacing w:val="24"/>
          <w:kern w:val="1"/>
          <w:sz w:val="24"/>
          <w:szCs w:val="24"/>
        </w:rPr>
        <w:t>3</w:t>
      </w:r>
      <w:r w:rsidR="00D6115C">
        <w:rPr>
          <w:b/>
          <w:bCs/>
          <w:spacing w:val="24"/>
          <w:kern w:val="1"/>
          <w:sz w:val="24"/>
          <w:szCs w:val="24"/>
        </w:rPr>
        <w:tab/>
        <w:t>What still needs to be done</w:t>
      </w:r>
    </w:p>
    <w:p w14:paraId="641378BE" w14:textId="77777777" w:rsidR="002E0D9F" w:rsidRDefault="00D6115C">
      <w:pPr>
        <w:widowControl w:val="0"/>
        <w:autoSpaceDE w:val="0"/>
        <w:autoSpaceDN w:val="0"/>
        <w:adjustRightInd w:val="0"/>
        <w:spacing w:before="120" w:line="226" w:lineRule="auto"/>
        <w:jc w:val="both"/>
        <w:rPr>
          <w:spacing w:val="5"/>
          <w:kern w:val="1"/>
        </w:rPr>
      </w:pPr>
      <w:r>
        <w:rPr>
          <w:spacing w:val="5"/>
          <w:kern w:val="1"/>
        </w:rPr>
        <w:t xml:space="preserve">We still need to test different number of k clusters, make predictions of the articles in the testing data set, and run K-Means Clustering and Spectral Clustering on the whole training and test data set. </w:t>
      </w:r>
    </w:p>
    <w:p w14:paraId="2019D85B" w14:textId="1B99B35D" w:rsidR="00D6115C" w:rsidRDefault="00D6115C">
      <w:pPr>
        <w:widowControl w:val="0"/>
        <w:autoSpaceDE w:val="0"/>
        <w:autoSpaceDN w:val="0"/>
        <w:adjustRightInd w:val="0"/>
        <w:spacing w:before="120" w:line="226" w:lineRule="auto"/>
        <w:jc w:val="both"/>
        <w:rPr>
          <w:spacing w:val="5"/>
          <w:kern w:val="1"/>
        </w:rPr>
      </w:pPr>
      <w:r>
        <w:rPr>
          <w:spacing w:val="5"/>
          <w:kern w:val="1"/>
        </w:rPr>
        <w:t>For initializing the clusters in K-Means, we still need to experiment with what’s the best way to initialize the clusters.</w:t>
      </w:r>
      <w:r w:rsidR="002E0D9F">
        <w:rPr>
          <w:spacing w:val="5"/>
          <w:kern w:val="1"/>
        </w:rPr>
        <w:t xml:space="preserve"> We plan to set a threshold on how far away the initial clusters are from each other, and make sure that the initial cluster centers are far apart from each other that they’ll converge close to the cluster centers </w:t>
      </w:r>
    </w:p>
    <w:p w14:paraId="4E96B971" w14:textId="28192150" w:rsidR="002D0824" w:rsidRPr="00DA69EB" w:rsidRDefault="002D0824" w:rsidP="00DA69EB">
      <w:pPr>
        <w:widowControl w:val="0"/>
        <w:autoSpaceDE w:val="0"/>
        <w:autoSpaceDN w:val="0"/>
        <w:adjustRightInd w:val="0"/>
        <w:rPr>
          <w:b/>
          <w:bCs/>
          <w:spacing w:val="24"/>
          <w:kern w:val="1"/>
        </w:rPr>
      </w:pPr>
    </w:p>
    <w:p w14:paraId="6462979D" w14:textId="2F91EC54" w:rsidR="002D0824" w:rsidRPr="002D7BDA" w:rsidRDefault="002D0824" w:rsidP="002D7BDA">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0F729236"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w:t>
      </w:r>
      <w:r w:rsidR="00AF6226">
        <w:rPr>
          <w:spacing w:val="5"/>
          <w:kern w:val="1"/>
          <w:sz w:val="18"/>
          <w:szCs w:val="18"/>
        </w:rPr>
        <w:t>Jain, Anil K.</w:t>
      </w:r>
      <w:r>
        <w:rPr>
          <w:spacing w:val="5"/>
          <w:kern w:val="1"/>
          <w:sz w:val="18"/>
          <w:szCs w:val="18"/>
        </w:rPr>
        <w:t xml:space="preserve"> (</w:t>
      </w:r>
      <w:r w:rsidR="00AF6226">
        <w:rPr>
          <w:spacing w:val="5"/>
          <w:kern w:val="1"/>
          <w:sz w:val="18"/>
          <w:szCs w:val="18"/>
        </w:rPr>
        <w:t>2009</w:t>
      </w:r>
      <w:r>
        <w:rPr>
          <w:spacing w:val="5"/>
          <w:kern w:val="1"/>
          <w:sz w:val="18"/>
          <w:szCs w:val="18"/>
        </w:rPr>
        <w:t>)</w:t>
      </w:r>
      <w:r w:rsidR="00AF6226">
        <w:rPr>
          <w:spacing w:val="5"/>
          <w:kern w:val="1"/>
          <w:sz w:val="18"/>
          <w:szCs w:val="18"/>
        </w:rPr>
        <w:t>.</w:t>
      </w:r>
      <w:r>
        <w:rPr>
          <w:spacing w:val="5"/>
          <w:kern w:val="1"/>
          <w:sz w:val="18"/>
          <w:szCs w:val="18"/>
        </w:rPr>
        <w:t xml:space="preserve"> </w:t>
      </w:r>
      <w:r w:rsidR="00AF6226">
        <w:rPr>
          <w:spacing w:val="5"/>
          <w:kern w:val="1"/>
          <w:sz w:val="18"/>
          <w:szCs w:val="18"/>
        </w:rPr>
        <w:t>Data Clustering: 50 years beyond K-means.</w:t>
      </w:r>
      <w:r>
        <w:rPr>
          <w:spacing w:val="5"/>
          <w:kern w:val="1"/>
          <w:sz w:val="18"/>
          <w:szCs w:val="18"/>
        </w:rPr>
        <w:t xml:space="preserve"> </w:t>
      </w:r>
      <w:r w:rsidR="00AF6226" w:rsidRPr="002D7BDA">
        <w:rPr>
          <w:i/>
          <w:spacing w:val="5"/>
          <w:kern w:val="1"/>
          <w:sz w:val="18"/>
          <w:szCs w:val="18"/>
        </w:rPr>
        <w:t>Pattern Recognition Letters</w:t>
      </w:r>
      <w:r w:rsidR="00AF6226">
        <w:rPr>
          <w:spacing w:val="5"/>
          <w:kern w:val="1"/>
          <w:sz w:val="18"/>
          <w:szCs w:val="18"/>
        </w:rPr>
        <w:t xml:space="preserve">, 31. Received from </w:t>
      </w:r>
      <w:r w:rsidR="00AF6226" w:rsidRPr="00AF6226">
        <w:rPr>
          <w:spacing w:val="5"/>
          <w:kern w:val="1"/>
          <w:sz w:val="18"/>
          <w:szCs w:val="18"/>
        </w:rPr>
        <w:t>http://www.sciencedirect.com/science/article/pii/S0167865509002323</w:t>
      </w:r>
      <w:r w:rsidR="002D7BDA">
        <w:rPr>
          <w:spacing w:val="5"/>
          <w:kern w:val="1"/>
          <w:sz w:val="18"/>
          <w:szCs w:val="18"/>
        </w:rPr>
        <w:t>.</w:t>
      </w:r>
    </w:p>
    <w:p w14:paraId="25E41FDF" w14:textId="2AFC3C7F"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proofErr w:type="spellStart"/>
      <w:r w:rsidR="002D7BDA">
        <w:rPr>
          <w:spacing w:val="5"/>
          <w:kern w:val="1"/>
          <w:sz w:val="18"/>
          <w:szCs w:val="18"/>
        </w:rPr>
        <w:t>Khare</w:t>
      </w:r>
      <w:proofErr w:type="spellEnd"/>
      <w:r w:rsidR="002D7BDA">
        <w:rPr>
          <w:spacing w:val="5"/>
          <w:kern w:val="1"/>
          <w:sz w:val="18"/>
          <w:szCs w:val="18"/>
        </w:rPr>
        <w:t xml:space="preserve">, </w:t>
      </w:r>
      <w:proofErr w:type="spellStart"/>
      <w:r w:rsidR="002D7BDA">
        <w:rPr>
          <w:spacing w:val="5"/>
          <w:kern w:val="1"/>
          <w:sz w:val="18"/>
          <w:szCs w:val="18"/>
        </w:rPr>
        <w:t>Purvi</w:t>
      </w:r>
      <w:proofErr w:type="spellEnd"/>
      <w:r w:rsidR="002D7BDA">
        <w:rPr>
          <w:spacing w:val="5"/>
          <w:kern w:val="1"/>
          <w:sz w:val="18"/>
          <w:szCs w:val="18"/>
        </w:rPr>
        <w:t xml:space="preserve">. (2015). Improved Clustering Technique Using K-Mean Method. </w:t>
      </w:r>
      <w:r w:rsidR="002D7BDA" w:rsidRPr="002D7BDA">
        <w:rPr>
          <w:i/>
          <w:spacing w:val="5"/>
          <w:kern w:val="1"/>
          <w:sz w:val="18"/>
          <w:szCs w:val="18"/>
        </w:rPr>
        <w:t>International Journal of scientific research and management</w:t>
      </w:r>
      <w:r w:rsidR="002D7BDA">
        <w:rPr>
          <w:spacing w:val="5"/>
          <w:kern w:val="1"/>
          <w:sz w:val="18"/>
          <w:szCs w:val="18"/>
        </w:rPr>
        <w:t xml:space="preserve">, 3. Received from </w:t>
      </w:r>
      <w:r w:rsidR="002D7BDA" w:rsidRPr="002D7BDA">
        <w:rPr>
          <w:spacing w:val="5"/>
          <w:kern w:val="1"/>
          <w:sz w:val="18"/>
          <w:szCs w:val="18"/>
        </w:rPr>
        <w:t>http://www.ijsrm.in/v3-i12/5%20ijsrm.pdf</w:t>
      </w:r>
      <w:r w:rsidR="002D7BDA">
        <w:rPr>
          <w:spacing w:val="5"/>
          <w:kern w:val="1"/>
          <w:sz w:val="18"/>
          <w:szCs w:val="18"/>
        </w:rPr>
        <w:t xml:space="preserve">. </w:t>
      </w:r>
    </w:p>
    <w:p w14:paraId="227E16EA" w14:textId="0DE591FE" w:rsidR="00A009E3" w:rsidRDefault="00A009E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[3] Singh, </w:t>
      </w:r>
      <w:proofErr w:type="spellStart"/>
      <w:r>
        <w:rPr>
          <w:spacing w:val="5"/>
          <w:kern w:val="1"/>
          <w:sz w:val="18"/>
          <w:szCs w:val="18"/>
        </w:rPr>
        <w:t>Aarti</w:t>
      </w:r>
      <w:proofErr w:type="spellEnd"/>
      <w:r>
        <w:rPr>
          <w:spacing w:val="5"/>
          <w:kern w:val="1"/>
          <w:sz w:val="18"/>
          <w:szCs w:val="18"/>
        </w:rPr>
        <w:t xml:space="preserve">. </w:t>
      </w:r>
      <w:r w:rsidRPr="00A009E3">
        <w:rPr>
          <w:i/>
          <w:spacing w:val="5"/>
          <w:kern w:val="1"/>
          <w:sz w:val="18"/>
          <w:szCs w:val="18"/>
        </w:rPr>
        <w:t>Spectral Clustering</w:t>
      </w:r>
      <w:r>
        <w:rPr>
          <w:i/>
          <w:spacing w:val="5"/>
          <w:kern w:val="1"/>
          <w:sz w:val="18"/>
          <w:szCs w:val="18"/>
        </w:rPr>
        <w:t xml:space="preserve"> [PDF Document]</w:t>
      </w:r>
      <w:r>
        <w:rPr>
          <w:spacing w:val="5"/>
          <w:kern w:val="1"/>
          <w:sz w:val="18"/>
          <w:szCs w:val="18"/>
        </w:rPr>
        <w:t xml:space="preserve">. Received from </w:t>
      </w:r>
      <w:r w:rsidRPr="00A009E3">
        <w:rPr>
          <w:spacing w:val="5"/>
          <w:kern w:val="1"/>
          <w:sz w:val="18"/>
          <w:szCs w:val="18"/>
        </w:rPr>
        <w:t>https://www.cs.cmu.edu/~aarti/Class/10701/slides/Lecture21_2.pdf</w:t>
      </w:r>
      <w:r>
        <w:rPr>
          <w:spacing w:val="5"/>
          <w:kern w:val="1"/>
          <w:sz w:val="18"/>
          <w:szCs w:val="18"/>
        </w:rPr>
        <w:t>.</w:t>
      </w:r>
    </w:p>
    <w:p w14:paraId="3BA76D54" w14:textId="5A9175DC" w:rsidR="002D0824" w:rsidRDefault="002D0824" w:rsidP="002D7BDA">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A009E3">
        <w:rPr>
          <w:spacing w:val="5"/>
          <w:kern w:val="1"/>
          <w:sz w:val="18"/>
          <w:szCs w:val="18"/>
        </w:rPr>
        <w:t>4</w:t>
      </w:r>
      <w:r>
        <w:rPr>
          <w:spacing w:val="5"/>
          <w:kern w:val="1"/>
          <w:sz w:val="18"/>
          <w:szCs w:val="18"/>
        </w:rPr>
        <w:t xml:space="preserve">] </w:t>
      </w:r>
      <w:r w:rsidR="002D7BDA">
        <w:rPr>
          <w:spacing w:val="5"/>
          <w:kern w:val="1"/>
          <w:sz w:val="18"/>
          <w:szCs w:val="18"/>
        </w:rPr>
        <w:t xml:space="preserve">Wang, Xiang, &amp; Qian, </w:t>
      </w:r>
      <w:proofErr w:type="spellStart"/>
      <w:r w:rsidR="002D7BDA">
        <w:rPr>
          <w:spacing w:val="5"/>
          <w:kern w:val="1"/>
          <w:sz w:val="18"/>
          <w:szCs w:val="18"/>
        </w:rPr>
        <w:t>Buyue</w:t>
      </w:r>
      <w:proofErr w:type="spellEnd"/>
      <w:r w:rsidR="002D7BDA">
        <w:rPr>
          <w:spacing w:val="5"/>
          <w:kern w:val="1"/>
          <w:sz w:val="18"/>
          <w:szCs w:val="18"/>
        </w:rPr>
        <w:t xml:space="preserve">, &amp; Davidson, Ian. (2012). Improving document clustering using automated machine translation. </w:t>
      </w:r>
      <w:r w:rsidR="002D7BDA" w:rsidRPr="000C2690">
        <w:rPr>
          <w:i/>
          <w:spacing w:val="5"/>
          <w:kern w:val="1"/>
          <w:sz w:val="18"/>
          <w:szCs w:val="18"/>
        </w:rPr>
        <w:t>CIKM ’12</w:t>
      </w:r>
      <w:r w:rsidR="002D7BDA">
        <w:rPr>
          <w:spacing w:val="5"/>
          <w:kern w:val="1"/>
          <w:sz w:val="18"/>
          <w:szCs w:val="18"/>
        </w:rPr>
        <w:t>. Received from dl.acm.org/</w:t>
      </w:r>
      <w:proofErr w:type="spellStart"/>
      <w:r w:rsidR="002D7BDA">
        <w:rPr>
          <w:spacing w:val="5"/>
          <w:kern w:val="1"/>
          <w:sz w:val="18"/>
          <w:szCs w:val="18"/>
        </w:rPr>
        <w:t>citation.cfm?doid</w:t>
      </w:r>
      <w:proofErr w:type="spellEnd"/>
      <w:r w:rsidR="002D7BDA">
        <w:rPr>
          <w:spacing w:val="5"/>
          <w:kern w:val="1"/>
          <w:sz w:val="18"/>
          <w:szCs w:val="18"/>
        </w:rPr>
        <w:t>=2396761.2396844.</w:t>
      </w:r>
    </w:p>
    <w:p w14:paraId="3B1E698F" w14:textId="7709A1A8" w:rsidR="00A009E3" w:rsidRDefault="00A009E3" w:rsidP="002D7BDA">
      <w:pPr>
        <w:widowControl w:val="0"/>
        <w:autoSpaceDE w:val="0"/>
        <w:autoSpaceDN w:val="0"/>
        <w:adjustRightInd w:val="0"/>
        <w:spacing w:before="120" w:line="226" w:lineRule="auto"/>
        <w:jc w:val="both"/>
        <w:rPr>
          <w:spacing w:val="5"/>
          <w:kern w:val="1"/>
        </w:rPr>
      </w:pPr>
      <w:r>
        <w:rPr>
          <w:spacing w:val="5"/>
          <w:kern w:val="1"/>
          <w:sz w:val="18"/>
          <w:szCs w:val="18"/>
        </w:rPr>
        <w:t xml:space="preserve">[5] </w:t>
      </w:r>
      <w:proofErr w:type="spellStart"/>
      <w:r>
        <w:rPr>
          <w:spacing w:val="5"/>
          <w:kern w:val="1"/>
          <w:sz w:val="18"/>
          <w:szCs w:val="18"/>
        </w:rPr>
        <w:t>Zografos</w:t>
      </w:r>
      <w:proofErr w:type="spellEnd"/>
      <w:r>
        <w:rPr>
          <w:spacing w:val="5"/>
          <w:kern w:val="1"/>
          <w:sz w:val="18"/>
          <w:szCs w:val="18"/>
        </w:rPr>
        <w:t xml:space="preserve">, </w:t>
      </w:r>
      <w:proofErr w:type="spellStart"/>
      <w:r>
        <w:rPr>
          <w:spacing w:val="5"/>
          <w:kern w:val="1"/>
          <w:sz w:val="18"/>
          <w:szCs w:val="18"/>
        </w:rPr>
        <w:t>Vasileios</w:t>
      </w:r>
      <w:proofErr w:type="spellEnd"/>
      <w:r>
        <w:rPr>
          <w:spacing w:val="5"/>
          <w:kern w:val="1"/>
          <w:sz w:val="18"/>
          <w:szCs w:val="18"/>
        </w:rPr>
        <w:t xml:space="preserve"> &amp; Nordberg, </w:t>
      </w:r>
      <w:proofErr w:type="spellStart"/>
      <w:r>
        <w:rPr>
          <w:spacing w:val="5"/>
          <w:kern w:val="1"/>
          <w:sz w:val="18"/>
          <w:szCs w:val="18"/>
        </w:rPr>
        <w:t>Klas</w:t>
      </w:r>
      <w:proofErr w:type="spellEnd"/>
      <w:r>
        <w:rPr>
          <w:spacing w:val="5"/>
          <w:kern w:val="1"/>
          <w:sz w:val="18"/>
          <w:szCs w:val="18"/>
        </w:rPr>
        <w:t xml:space="preserve">. </w:t>
      </w:r>
      <w:r w:rsidRPr="00A009E3">
        <w:rPr>
          <w:i/>
          <w:spacing w:val="5"/>
          <w:kern w:val="1"/>
          <w:sz w:val="18"/>
          <w:szCs w:val="18"/>
        </w:rPr>
        <w:t>Introduction to spectral clustering</w:t>
      </w:r>
      <w:r>
        <w:rPr>
          <w:spacing w:val="5"/>
          <w:kern w:val="1"/>
          <w:sz w:val="18"/>
          <w:szCs w:val="18"/>
        </w:rPr>
        <w:t xml:space="preserve"> [PDF Document]. Received from </w:t>
      </w:r>
      <w:r w:rsidRPr="00A009E3">
        <w:rPr>
          <w:spacing w:val="5"/>
          <w:kern w:val="1"/>
          <w:sz w:val="18"/>
          <w:szCs w:val="18"/>
        </w:rPr>
        <w:t>https://www.cvl.isy.liu.se/education/graduate/spectral-clustering/SC_course_part1.pdf</w:t>
      </w:r>
      <w:r>
        <w:rPr>
          <w:spacing w:val="5"/>
          <w:kern w:val="1"/>
          <w:sz w:val="18"/>
          <w:szCs w:val="18"/>
        </w:rPr>
        <w:t xml:space="preserve">. </w:t>
      </w:r>
    </w:p>
    <w:sectPr w:rsidR="00A009E3"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446EB"/>
    <w:rsid w:val="000B76D5"/>
    <w:rsid w:val="000C2690"/>
    <w:rsid w:val="000F7ECA"/>
    <w:rsid w:val="0012011E"/>
    <w:rsid w:val="0023701B"/>
    <w:rsid w:val="002D0824"/>
    <w:rsid w:val="002D7BDA"/>
    <w:rsid w:val="002E0D9F"/>
    <w:rsid w:val="003127D0"/>
    <w:rsid w:val="003471EC"/>
    <w:rsid w:val="0035437E"/>
    <w:rsid w:val="00387234"/>
    <w:rsid w:val="003B537E"/>
    <w:rsid w:val="00432CC6"/>
    <w:rsid w:val="004B3518"/>
    <w:rsid w:val="004C1B66"/>
    <w:rsid w:val="0067678C"/>
    <w:rsid w:val="006B6195"/>
    <w:rsid w:val="006E69C8"/>
    <w:rsid w:val="00716C34"/>
    <w:rsid w:val="009770FF"/>
    <w:rsid w:val="009A6637"/>
    <w:rsid w:val="00A009E3"/>
    <w:rsid w:val="00A265E7"/>
    <w:rsid w:val="00A667B5"/>
    <w:rsid w:val="00AF6226"/>
    <w:rsid w:val="00BC1C8D"/>
    <w:rsid w:val="00C71ADE"/>
    <w:rsid w:val="00CD4CC7"/>
    <w:rsid w:val="00D6115C"/>
    <w:rsid w:val="00DA69EB"/>
    <w:rsid w:val="00DB0664"/>
    <w:rsid w:val="00DB5C6E"/>
    <w:rsid w:val="00E30E45"/>
    <w:rsid w:val="00E95DFA"/>
    <w:rsid w:val="00ED07AF"/>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85A1D47-4268-44AE-BC1A-C14C2F4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BalloonText">
    <w:name w:val="Balloon Text"/>
    <w:basedOn w:val="Normal"/>
    <w:link w:val="BalloonTextChar"/>
    <w:uiPriority w:val="99"/>
    <w:semiHidden/>
    <w:unhideWhenUsed/>
    <w:rsid w:val="002E0D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D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657E2-BDD9-4B42-A49A-9DB28A34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Daisy Xu</cp:lastModifiedBy>
  <cp:revision>21</cp:revision>
  <cp:lastPrinted>2017-02-23T23:54:00Z</cp:lastPrinted>
  <dcterms:created xsi:type="dcterms:W3CDTF">2017-02-23T21:24:00Z</dcterms:created>
  <dcterms:modified xsi:type="dcterms:W3CDTF">2017-02-24T22:50:00Z</dcterms:modified>
</cp:coreProperties>
</file>