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E1A1" w14:textId="60356475" w:rsidR="00595277" w:rsidRPr="00595277" w:rsidRDefault="00595277" w:rsidP="00595277">
      <w:pPr>
        <w:jc w:val="center"/>
        <w:rPr>
          <w:b/>
          <w:bCs/>
        </w:rPr>
      </w:pPr>
      <w:r w:rsidRPr="00595277">
        <w:rPr>
          <w:b/>
          <w:bCs/>
        </w:rPr>
        <w:t>T</w:t>
      </w:r>
      <w:r w:rsidRPr="00595277">
        <w:rPr>
          <w:b/>
          <w:bCs/>
        </w:rPr>
        <w:t>hông tin về Kế hoạch Tổ chức Kỳ thi chọn Học sinh Giỏi cấp Thành phố dành cho lớp 9, năm học 2025–2026:</w:t>
      </w:r>
    </w:p>
    <w:p w14:paraId="2142C500" w14:textId="77777777" w:rsidR="00595277" w:rsidRPr="00595277" w:rsidRDefault="00595277" w:rsidP="00595277">
      <w:r w:rsidRPr="00595277">
        <w:rPr>
          <w:b/>
          <w:bCs/>
        </w:rPr>
        <w:t>Thời gian và Địa điểm:</w:t>
      </w:r>
    </w:p>
    <w:p w14:paraId="198C654C" w14:textId="77777777" w:rsidR="00595277" w:rsidRPr="00595277" w:rsidRDefault="00595277" w:rsidP="00595277">
      <w:pPr>
        <w:numPr>
          <w:ilvl w:val="0"/>
          <w:numId w:val="2"/>
        </w:numPr>
      </w:pPr>
      <w:r w:rsidRPr="00595277">
        <w:t xml:space="preserve">Thời gian thi (dự kiến): </w:t>
      </w:r>
      <w:r w:rsidRPr="00595277">
        <w:rPr>
          <w:b/>
          <w:bCs/>
        </w:rPr>
        <w:t>Ngày 12/3/2026</w:t>
      </w:r>
      <w:r w:rsidRPr="00595277">
        <w:t xml:space="preserve"> (thứ Năm, buổi sáng).</w:t>
      </w:r>
    </w:p>
    <w:p w14:paraId="3A16D559" w14:textId="77777777" w:rsidR="00595277" w:rsidRPr="00595277" w:rsidRDefault="00595277" w:rsidP="00595277">
      <w:pPr>
        <w:numPr>
          <w:ilvl w:val="0"/>
          <w:numId w:val="2"/>
        </w:numPr>
      </w:pPr>
      <w:r w:rsidRPr="00595277">
        <w:t>Địa điểm thi: Tại một số trường THCS, THPT đảm bảo điều kiện tổ chức thi.</w:t>
      </w:r>
    </w:p>
    <w:p w14:paraId="19038EC7" w14:textId="77777777" w:rsidR="00595277" w:rsidRPr="00595277" w:rsidRDefault="00595277" w:rsidP="00595277">
      <w:r w:rsidRPr="00595277">
        <w:rPr>
          <w:b/>
          <w:bCs/>
        </w:rPr>
        <w:t>Điều kiện Dự thi (Lớp 9):</w:t>
      </w:r>
    </w:p>
    <w:p w14:paraId="38891ACC" w14:textId="77777777" w:rsidR="00595277" w:rsidRPr="00595277" w:rsidRDefault="00595277" w:rsidP="00595277">
      <w:pPr>
        <w:numPr>
          <w:ilvl w:val="0"/>
          <w:numId w:val="3"/>
        </w:numPr>
      </w:pPr>
      <w:r w:rsidRPr="00595277">
        <w:t xml:space="preserve">Học sinh phải có kết quả rèn luyện và học tập của Học kỳ I năm học 2025 - 2026 được đánh giá từ mức </w:t>
      </w:r>
      <w:r w:rsidRPr="00595277">
        <w:rPr>
          <w:b/>
          <w:bCs/>
        </w:rPr>
        <w:t>Khá trở lên</w:t>
      </w:r>
      <w:r w:rsidRPr="00595277">
        <w:t>.</w:t>
      </w:r>
    </w:p>
    <w:p w14:paraId="7ED5C7EA" w14:textId="77777777" w:rsidR="00595277" w:rsidRPr="00595277" w:rsidRDefault="00595277" w:rsidP="00595277">
      <w:pPr>
        <w:numPr>
          <w:ilvl w:val="0"/>
          <w:numId w:val="3"/>
        </w:numPr>
      </w:pPr>
      <w:r w:rsidRPr="00595277">
        <w:t xml:space="preserve">Điểm trung bình của môn đăng ký dự thi trong Học kỳ I năm học 2025 - 2026 phải đạt </w:t>
      </w:r>
      <w:r w:rsidRPr="00595277">
        <w:rPr>
          <w:b/>
          <w:bCs/>
        </w:rPr>
        <w:t>từ 8.0 trở lên</w:t>
      </w:r>
      <w:r w:rsidRPr="00595277">
        <w:t>.</w:t>
      </w:r>
    </w:p>
    <w:p w14:paraId="6A636AF8" w14:textId="77777777" w:rsidR="00595277" w:rsidRPr="00595277" w:rsidRDefault="00595277" w:rsidP="00595277">
      <w:r w:rsidRPr="00595277">
        <w:rPr>
          <w:b/>
          <w:bCs/>
        </w:rPr>
        <w:t>Môn thi:</w:t>
      </w:r>
    </w:p>
    <w:p w14:paraId="030B9BD1" w14:textId="77777777" w:rsidR="00595277" w:rsidRPr="00595277" w:rsidRDefault="00595277" w:rsidP="00595277">
      <w:pPr>
        <w:numPr>
          <w:ilvl w:val="0"/>
          <w:numId w:val="4"/>
        </w:numPr>
      </w:pPr>
      <w:r w:rsidRPr="00595277">
        <w:t>Các môn thi bao gồm: Toán, Ngữ văn, Tiếng Anh, Tiếng Pháp, Tiếng Nhật, Tin học.</w:t>
      </w:r>
    </w:p>
    <w:p w14:paraId="6F654DBB" w14:textId="77777777" w:rsidR="00595277" w:rsidRDefault="00595277" w:rsidP="00595277">
      <w:pPr>
        <w:numPr>
          <w:ilvl w:val="0"/>
          <w:numId w:val="4"/>
        </w:numPr>
      </w:pPr>
      <w:r w:rsidRPr="00595277">
        <w:t xml:space="preserve">Các môn tích hợp: </w:t>
      </w:r>
      <w:r w:rsidRPr="00595277">
        <w:rPr>
          <w:b/>
          <w:bCs/>
        </w:rPr>
        <w:t>Khoa học tự nhiên</w:t>
      </w:r>
      <w:r w:rsidRPr="00595277">
        <w:t xml:space="preserve"> (thí sinh chọn 1 trong 3 phần: 1, 2 hoặc 3), </w:t>
      </w:r>
      <w:r w:rsidRPr="00595277">
        <w:rPr>
          <w:b/>
          <w:bCs/>
        </w:rPr>
        <w:t>Lịch sử và Địa lí</w:t>
      </w:r>
      <w:r w:rsidRPr="00595277">
        <w:t xml:space="preserve"> (thí sinh chọn 1 trong 2 phần: 1 hoặc 2).</w:t>
      </w:r>
    </w:p>
    <w:p w14:paraId="1F668D8E" w14:textId="37265B79" w:rsidR="003D0C20" w:rsidRDefault="003D0C20" w:rsidP="003D0C20">
      <w:pPr>
        <w:ind w:left="720"/>
      </w:pPr>
      <w:r>
        <w:t>--------------------------------------------------------------------------------------------</w:t>
      </w:r>
    </w:p>
    <w:p w14:paraId="135F7367" w14:textId="1005FA84" w:rsidR="003D0C20" w:rsidRPr="003D0C20" w:rsidRDefault="003D0C20" w:rsidP="003D0C20">
      <w:pPr>
        <w:ind w:left="720"/>
        <w:jc w:val="center"/>
        <w:rPr>
          <w:b/>
          <w:bCs/>
        </w:rPr>
      </w:pPr>
      <w:r w:rsidRPr="003D0C20">
        <w:rPr>
          <w:b/>
          <w:bCs/>
        </w:rPr>
        <w:t>Dưới đây là chi tiết Thời khóa biểu</w:t>
      </w:r>
      <w:r w:rsidRPr="003D0C20">
        <w:rPr>
          <w:b/>
          <w:bCs/>
        </w:rPr>
        <w:t xml:space="preserve"> học Bồi dưỡng Học sinh giỏi lớp 9 năm học 2025-2026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943"/>
        <w:gridCol w:w="2147"/>
        <w:gridCol w:w="1965"/>
        <w:gridCol w:w="1016"/>
      </w:tblGrid>
      <w:tr w:rsidR="003D0C20" w:rsidRPr="003D0C20" w14:paraId="7B7F38D4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4FDAE207" w14:textId="77777777" w:rsidR="003D0C20" w:rsidRPr="003D0C20" w:rsidRDefault="003D0C20" w:rsidP="003D0C20">
            <w:pPr>
              <w:ind w:left="225" w:right="23"/>
              <w:rPr>
                <w:b/>
                <w:bCs/>
              </w:rPr>
            </w:pPr>
            <w:r w:rsidRPr="003D0C20">
              <w:rPr>
                <w:b/>
                <w:bCs/>
              </w:rPr>
              <w:t>TT</w:t>
            </w:r>
          </w:p>
        </w:tc>
        <w:tc>
          <w:tcPr>
            <w:tcW w:w="2913" w:type="dxa"/>
            <w:vAlign w:val="center"/>
            <w:hideMark/>
          </w:tcPr>
          <w:p w14:paraId="1B1DF572" w14:textId="77777777" w:rsidR="003D0C20" w:rsidRPr="003D0C20" w:rsidRDefault="003D0C20" w:rsidP="003D0C20">
            <w:pPr>
              <w:ind w:left="43"/>
              <w:rPr>
                <w:b/>
                <w:bCs/>
              </w:rPr>
            </w:pPr>
            <w:r w:rsidRPr="003D0C20">
              <w:rPr>
                <w:b/>
                <w:bCs/>
              </w:rPr>
              <w:t>Giáo viên dạy</w:t>
            </w:r>
          </w:p>
        </w:tc>
        <w:tc>
          <w:tcPr>
            <w:tcW w:w="2117" w:type="dxa"/>
            <w:vAlign w:val="center"/>
            <w:hideMark/>
          </w:tcPr>
          <w:p w14:paraId="675DD427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Môn</w:t>
            </w:r>
          </w:p>
        </w:tc>
        <w:tc>
          <w:tcPr>
            <w:tcW w:w="1935" w:type="dxa"/>
            <w:vAlign w:val="center"/>
            <w:hideMark/>
          </w:tcPr>
          <w:p w14:paraId="15A0CFC9" w14:textId="77777777" w:rsidR="003D0C20" w:rsidRPr="003D0C20" w:rsidRDefault="003D0C20" w:rsidP="00307BE7">
            <w:pPr>
              <w:ind w:left="102"/>
            </w:pPr>
            <w:r w:rsidRPr="003D0C20">
              <w:t>Chiều thứ 7 (Thời gian)</w:t>
            </w:r>
          </w:p>
        </w:tc>
        <w:tc>
          <w:tcPr>
            <w:tcW w:w="971" w:type="dxa"/>
            <w:vAlign w:val="center"/>
            <w:hideMark/>
          </w:tcPr>
          <w:p w14:paraId="55500FE9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Phòng</w:t>
            </w:r>
          </w:p>
        </w:tc>
      </w:tr>
      <w:tr w:rsidR="003D0C20" w:rsidRPr="003D0C20" w14:paraId="6335B622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5AB41F64" w14:textId="77777777" w:rsidR="003D0C20" w:rsidRPr="003D0C20" w:rsidRDefault="003D0C20" w:rsidP="003D0C20">
            <w:pPr>
              <w:ind w:left="225" w:right="23"/>
            </w:pPr>
            <w:r w:rsidRPr="003D0C20">
              <w:t>1</w:t>
            </w:r>
          </w:p>
        </w:tc>
        <w:tc>
          <w:tcPr>
            <w:tcW w:w="2913" w:type="dxa"/>
            <w:vAlign w:val="center"/>
            <w:hideMark/>
          </w:tcPr>
          <w:p w14:paraId="4B251B44" w14:textId="77777777" w:rsidR="003D0C20" w:rsidRPr="003D0C20" w:rsidRDefault="003D0C20" w:rsidP="003D0C20">
            <w:pPr>
              <w:ind w:left="43"/>
            </w:pPr>
            <w:r w:rsidRPr="003D0C20">
              <w:t>Bùi Như Thành Nhân, Lê Thúy Hằng</w:t>
            </w:r>
          </w:p>
        </w:tc>
        <w:tc>
          <w:tcPr>
            <w:tcW w:w="2117" w:type="dxa"/>
            <w:vAlign w:val="center"/>
            <w:hideMark/>
          </w:tcPr>
          <w:p w14:paraId="6993D4AB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Toán 9</w:t>
            </w:r>
          </w:p>
        </w:tc>
        <w:tc>
          <w:tcPr>
            <w:tcW w:w="1935" w:type="dxa"/>
            <w:vAlign w:val="center"/>
            <w:hideMark/>
          </w:tcPr>
          <w:p w14:paraId="6752A392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685A171E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5</w:t>
            </w:r>
          </w:p>
        </w:tc>
      </w:tr>
      <w:tr w:rsidR="003D0C20" w:rsidRPr="003D0C20" w14:paraId="5DE42AA5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1E992732" w14:textId="77777777" w:rsidR="003D0C20" w:rsidRPr="003D0C20" w:rsidRDefault="003D0C20" w:rsidP="003D0C20">
            <w:pPr>
              <w:ind w:left="225" w:right="23"/>
            </w:pPr>
            <w:r w:rsidRPr="003D0C20">
              <w:t>2</w:t>
            </w:r>
          </w:p>
        </w:tc>
        <w:tc>
          <w:tcPr>
            <w:tcW w:w="2913" w:type="dxa"/>
            <w:vAlign w:val="center"/>
            <w:hideMark/>
          </w:tcPr>
          <w:p w14:paraId="748171C4" w14:textId="77777777" w:rsidR="003D0C20" w:rsidRPr="003D0C20" w:rsidRDefault="003D0C20" w:rsidP="003D0C20">
            <w:pPr>
              <w:ind w:left="43"/>
            </w:pPr>
            <w:r w:rsidRPr="003D0C20">
              <w:t>Nguyễn Thị Đô, Lê Tuấn Anh</w:t>
            </w:r>
          </w:p>
        </w:tc>
        <w:tc>
          <w:tcPr>
            <w:tcW w:w="2117" w:type="dxa"/>
            <w:vAlign w:val="center"/>
            <w:hideMark/>
          </w:tcPr>
          <w:p w14:paraId="24F66CC8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Văn 9</w:t>
            </w:r>
          </w:p>
        </w:tc>
        <w:tc>
          <w:tcPr>
            <w:tcW w:w="1935" w:type="dxa"/>
            <w:vAlign w:val="center"/>
            <w:hideMark/>
          </w:tcPr>
          <w:p w14:paraId="1CB802CF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5A5083FB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6</w:t>
            </w:r>
          </w:p>
        </w:tc>
      </w:tr>
      <w:tr w:rsidR="003D0C20" w:rsidRPr="003D0C20" w14:paraId="5C9201D5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1544DC74" w14:textId="77777777" w:rsidR="003D0C20" w:rsidRPr="003D0C20" w:rsidRDefault="003D0C20" w:rsidP="003D0C20">
            <w:pPr>
              <w:ind w:left="225" w:right="23"/>
            </w:pPr>
            <w:r w:rsidRPr="003D0C20">
              <w:t>3</w:t>
            </w:r>
          </w:p>
        </w:tc>
        <w:tc>
          <w:tcPr>
            <w:tcW w:w="2913" w:type="dxa"/>
            <w:vAlign w:val="center"/>
            <w:hideMark/>
          </w:tcPr>
          <w:p w14:paraId="0DC9FFD2" w14:textId="77777777" w:rsidR="003D0C20" w:rsidRPr="003D0C20" w:rsidRDefault="003D0C20" w:rsidP="003D0C20">
            <w:pPr>
              <w:ind w:left="43"/>
            </w:pPr>
            <w:r w:rsidRPr="003D0C20">
              <w:t>Hồ Hải Xuân Trang, Trần Hữu Minh Trí</w:t>
            </w:r>
          </w:p>
        </w:tc>
        <w:tc>
          <w:tcPr>
            <w:tcW w:w="2117" w:type="dxa"/>
            <w:vAlign w:val="center"/>
            <w:hideMark/>
          </w:tcPr>
          <w:p w14:paraId="1967DF2D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Anh 9</w:t>
            </w:r>
          </w:p>
        </w:tc>
        <w:tc>
          <w:tcPr>
            <w:tcW w:w="1935" w:type="dxa"/>
            <w:vAlign w:val="center"/>
            <w:hideMark/>
          </w:tcPr>
          <w:p w14:paraId="40E98A8E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5A752ED2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7</w:t>
            </w:r>
          </w:p>
        </w:tc>
      </w:tr>
      <w:tr w:rsidR="003D0C20" w:rsidRPr="003D0C20" w14:paraId="7F0696A4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685D3685" w14:textId="77777777" w:rsidR="003D0C20" w:rsidRPr="003D0C20" w:rsidRDefault="003D0C20" w:rsidP="003D0C20">
            <w:pPr>
              <w:ind w:left="225" w:right="23"/>
            </w:pPr>
            <w:r w:rsidRPr="003D0C20">
              <w:t>4</w:t>
            </w:r>
          </w:p>
        </w:tc>
        <w:tc>
          <w:tcPr>
            <w:tcW w:w="2913" w:type="dxa"/>
            <w:vAlign w:val="center"/>
            <w:hideMark/>
          </w:tcPr>
          <w:p w14:paraId="5B018CF8" w14:textId="77777777" w:rsidR="003D0C20" w:rsidRPr="003D0C20" w:rsidRDefault="003D0C20" w:rsidP="003D0C20">
            <w:pPr>
              <w:ind w:left="43"/>
            </w:pPr>
            <w:r w:rsidRPr="003D0C20">
              <w:t>Đỗ Thị Thúy Vy, Phan Thị Cẩm Tú</w:t>
            </w:r>
          </w:p>
        </w:tc>
        <w:tc>
          <w:tcPr>
            <w:tcW w:w="2117" w:type="dxa"/>
            <w:vAlign w:val="center"/>
            <w:hideMark/>
          </w:tcPr>
          <w:p w14:paraId="6589DB36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KHTN 1 (Lý 9)</w:t>
            </w:r>
          </w:p>
        </w:tc>
        <w:tc>
          <w:tcPr>
            <w:tcW w:w="1935" w:type="dxa"/>
            <w:vAlign w:val="center"/>
            <w:hideMark/>
          </w:tcPr>
          <w:p w14:paraId="74AB8DA4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7465C369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8</w:t>
            </w:r>
          </w:p>
        </w:tc>
      </w:tr>
      <w:tr w:rsidR="003D0C20" w:rsidRPr="003D0C20" w14:paraId="5B04DD02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3ACE0964" w14:textId="77777777" w:rsidR="003D0C20" w:rsidRPr="003D0C20" w:rsidRDefault="003D0C20" w:rsidP="003D0C20">
            <w:pPr>
              <w:ind w:left="225" w:right="23"/>
            </w:pPr>
            <w:r w:rsidRPr="003D0C20">
              <w:lastRenderedPageBreak/>
              <w:t>5</w:t>
            </w:r>
          </w:p>
        </w:tc>
        <w:tc>
          <w:tcPr>
            <w:tcW w:w="2913" w:type="dxa"/>
            <w:vAlign w:val="center"/>
            <w:hideMark/>
          </w:tcPr>
          <w:p w14:paraId="0D4B05E4" w14:textId="77777777" w:rsidR="003D0C20" w:rsidRPr="003D0C20" w:rsidRDefault="003D0C20" w:rsidP="003D0C20">
            <w:pPr>
              <w:ind w:left="43"/>
            </w:pPr>
            <w:r w:rsidRPr="003D0C20">
              <w:t>Huỳnh Thị Ba, Lê Tôn Nhật Vy</w:t>
            </w:r>
          </w:p>
        </w:tc>
        <w:tc>
          <w:tcPr>
            <w:tcW w:w="2117" w:type="dxa"/>
            <w:vAlign w:val="center"/>
            <w:hideMark/>
          </w:tcPr>
          <w:p w14:paraId="122DB706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KHTN 2 (Hóa 9)</w:t>
            </w:r>
          </w:p>
        </w:tc>
        <w:tc>
          <w:tcPr>
            <w:tcW w:w="1935" w:type="dxa"/>
            <w:vAlign w:val="center"/>
            <w:hideMark/>
          </w:tcPr>
          <w:p w14:paraId="7ED327AF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05A661DC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9</w:t>
            </w:r>
          </w:p>
        </w:tc>
      </w:tr>
      <w:tr w:rsidR="003D0C20" w:rsidRPr="003D0C20" w14:paraId="7CCC82BA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649F7662" w14:textId="77777777" w:rsidR="003D0C20" w:rsidRPr="003D0C20" w:rsidRDefault="003D0C20" w:rsidP="003D0C20">
            <w:pPr>
              <w:ind w:left="225" w:right="23"/>
            </w:pPr>
            <w:r w:rsidRPr="003D0C20">
              <w:t>6</w:t>
            </w:r>
          </w:p>
        </w:tc>
        <w:tc>
          <w:tcPr>
            <w:tcW w:w="2913" w:type="dxa"/>
            <w:vAlign w:val="center"/>
            <w:hideMark/>
          </w:tcPr>
          <w:p w14:paraId="548D7394" w14:textId="77777777" w:rsidR="003D0C20" w:rsidRPr="003D0C20" w:rsidRDefault="003D0C20" w:rsidP="003D0C20">
            <w:pPr>
              <w:ind w:left="43"/>
            </w:pPr>
            <w:r w:rsidRPr="003D0C20">
              <w:t>Lê Thị Vân, Nguyễn Ái Nhi</w:t>
            </w:r>
          </w:p>
        </w:tc>
        <w:tc>
          <w:tcPr>
            <w:tcW w:w="2117" w:type="dxa"/>
            <w:vAlign w:val="center"/>
            <w:hideMark/>
          </w:tcPr>
          <w:p w14:paraId="5197D6C5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KHTN 3 (Sinh 9)</w:t>
            </w:r>
          </w:p>
        </w:tc>
        <w:tc>
          <w:tcPr>
            <w:tcW w:w="1935" w:type="dxa"/>
            <w:vAlign w:val="center"/>
            <w:hideMark/>
          </w:tcPr>
          <w:p w14:paraId="491733E2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1A2E49A8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10</w:t>
            </w:r>
          </w:p>
        </w:tc>
      </w:tr>
      <w:tr w:rsidR="003D0C20" w:rsidRPr="003D0C20" w14:paraId="20F6221D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4CC00B76" w14:textId="77777777" w:rsidR="003D0C20" w:rsidRPr="003D0C20" w:rsidRDefault="003D0C20" w:rsidP="003D0C20">
            <w:pPr>
              <w:ind w:left="225" w:right="23"/>
            </w:pPr>
            <w:r w:rsidRPr="003D0C20">
              <w:t>7</w:t>
            </w:r>
          </w:p>
        </w:tc>
        <w:tc>
          <w:tcPr>
            <w:tcW w:w="2913" w:type="dxa"/>
            <w:vAlign w:val="center"/>
            <w:hideMark/>
          </w:tcPr>
          <w:p w14:paraId="7E848B4D" w14:textId="77777777" w:rsidR="003D0C20" w:rsidRPr="003D0C20" w:rsidRDefault="003D0C20" w:rsidP="003D0C20">
            <w:pPr>
              <w:ind w:left="43"/>
            </w:pPr>
            <w:r w:rsidRPr="003D0C20">
              <w:t>Đậu Thị Mỹ Hằng, Nguyễn Thị Lương</w:t>
            </w:r>
          </w:p>
        </w:tc>
        <w:tc>
          <w:tcPr>
            <w:tcW w:w="2117" w:type="dxa"/>
            <w:vAlign w:val="center"/>
            <w:hideMark/>
          </w:tcPr>
          <w:p w14:paraId="3DE0F638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Lịch sử&amp;Địa lí 1 (Lịch sử 9)</w:t>
            </w:r>
          </w:p>
        </w:tc>
        <w:tc>
          <w:tcPr>
            <w:tcW w:w="1935" w:type="dxa"/>
            <w:vAlign w:val="center"/>
            <w:hideMark/>
          </w:tcPr>
          <w:p w14:paraId="7A5295E3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4D4D139C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11</w:t>
            </w:r>
          </w:p>
        </w:tc>
      </w:tr>
      <w:tr w:rsidR="003D0C20" w:rsidRPr="003D0C20" w14:paraId="04CBBF6E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1D876F3B" w14:textId="77777777" w:rsidR="003D0C20" w:rsidRPr="003D0C20" w:rsidRDefault="003D0C20" w:rsidP="003D0C20">
            <w:pPr>
              <w:ind w:left="225" w:right="23"/>
            </w:pPr>
            <w:r w:rsidRPr="003D0C20">
              <w:t>8</w:t>
            </w:r>
          </w:p>
        </w:tc>
        <w:tc>
          <w:tcPr>
            <w:tcW w:w="2913" w:type="dxa"/>
            <w:vAlign w:val="center"/>
            <w:hideMark/>
          </w:tcPr>
          <w:p w14:paraId="6FC2E2DA" w14:textId="77777777" w:rsidR="003D0C20" w:rsidRPr="003D0C20" w:rsidRDefault="003D0C20" w:rsidP="003D0C20">
            <w:pPr>
              <w:ind w:left="43"/>
            </w:pPr>
            <w:r w:rsidRPr="003D0C20">
              <w:t>Nguyễn Thị Vy, Nguyễn Văn Tuấn</w:t>
            </w:r>
          </w:p>
        </w:tc>
        <w:tc>
          <w:tcPr>
            <w:tcW w:w="2117" w:type="dxa"/>
            <w:vAlign w:val="center"/>
            <w:hideMark/>
          </w:tcPr>
          <w:p w14:paraId="2285BCC8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Lịch sử&amp;Địa lí 2 (Địa lí 9)</w:t>
            </w:r>
          </w:p>
        </w:tc>
        <w:tc>
          <w:tcPr>
            <w:tcW w:w="1935" w:type="dxa"/>
            <w:vAlign w:val="center"/>
            <w:hideMark/>
          </w:tcPr>
          <w:p w14:paraId="7FA81A98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6F114688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12</w:t>
            </w:r>
          </w:p>
        </w:tc>
      </w:tr>
      <w:tr w:rsidR="003D0C20" w:rsidRPr="003D0C20" w14:paraId="459F99EA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177B815B" w14:textId="77777777" w:rsidR="003D0C20" w:rsidRPr="003D0C20" w:rsidRDefault="003D0C20" w:rsidP="003D0C20">
            <w:pPr>
              <w:ind w:left="225" w:right="23"/>
            </w:pPr>
            <w:r w:rsidRPr="003D0C20">
              <w:t>9</w:t>
            </w:r>
          </w:p>
        </w:tc>
        <w:tc>
          <w:tcPr>
            <w:tcW w:w="2913" w:type="dxa"/>
            <w:vAlign w:val="center"/>
            <w:hideMark/>
          </w:tcPr>
          <w:p w14:paraId="781E41D8" w14:textId="77777777" w:rsidR="003D0C20" w:rsidRPr="003D0C20" w:rsidRDefault="003D0C20" w:rsidP="003D0C20">
            <w:pPr>
              <w:ind w:left="43"/>
            </w:pPr>
            <w:r w:rsidRPr="003D0C20">
              <w:t>Lê Vĩnh Hà</w:t>
            </w:r>
          </w:p>
        </w:tc>
        <w:tc>
          <w:tcPr>
            <w:tcW w:w="2117" w:type="dxa"/>
            <w:vAlign w:val="center"/>
            <w:hideMark/>
          </w:tcPr>
          <w:p w14:paraId="3BD0E7BE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Pháp 9</w:t>
            </w:r>
          </w:p>
        </w:tc>
        <w:tc>
          <w:tcPr>
            <w:tcW w:w="1935" w:type="dxa"/>
            <w:vAlign w:val="center"/>
            <w:hideMark/>
          </w:tcPr>
          <w:p w14:paraId="585729A1" w14:textId="77777777" w:rsidR="003D0C20" w:rsidRPr="003D0C20" w:rsidRDefault="003D0C20" w:rsidP="00307BE7">
            <w:pPr>
              <w:ind w:left="102"/>
            </w:pPr>
            <w:r w:rsidRPr="003D0C20">
              <w:t>14h00-16h00</w:t>
            </w:r>
          </w:p>
        </w:tc>
        <w:tc>
          <w:tcPr>
            <w:tcW w:w="971" w:type="dxa"/>
            <w:vAlign w:val="center"/>
            <w:hideMark/>
          </w:tcPr>
          <w:p w14:paraId="22E4FBE1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13</w:t>
            </w:r>
          </w:p>
        </w:tc>
      </w:tr>
      <w:tr w:rsidR="003D0C20" w:rsidRPr="003D0C20" w14:paraId="2BF5C700" w14:textId="77777777" w:rsidTr="00307BE7">
        <w:trPr>
          <w:tblCellSpacing w:w="15" w:type="dxa"/>
        </w:trPr>
        <w:tc>
          <w:tcPr>
            <w:tcW w:w="672" w:type="dxa"/>
            <w:vAlign w:val="center"/>
            <w:hideMark/>
          </w:tcPr>
          <w:p w14:paraId="16E0822C" w14:textId="77777777" w:rsidR="003D0C20" w:rsidRPr="003D0C20" w:rsidRDefault="003D0C20" w:rsidP="003D0C20">
            <w:pPr>
              <w:ind w:left="225" w:right="23"/>
            </w:pPr>
            <w:r w:rsidRPr="003D0C20">
              <w:t>10</w:t>
            </w:r>
          </w:p>
        </w:tc>
        <w:tc>
          <w:tcPr>
            <w:tcW w:w="2913" w:type="dxa"/>
            <w:vAlign w:val="center"/>
            <w:hideMark/>
          </w:tcPr>
          <w:p w14:paraId="3DEE957F" w14:textId="77777777" w:rsidR="003D0C20" w:rsidRPr="003D0C20" w:rsidRDefault="003D0C20" w:rsidP="003D0C20">
            <w:pPr>
              <w:ind w:left="43"/>
            </w:pPr>
            <w:r w:rsidRPr="003D0C20">
              <w:t>Phan Thị Hoa, Nguyễn Mậu Truyền</w:t>
            </w:r>
          </w:p>
        </w:tc>
        <w:tc>
          <w:tcPr>
            <w:tcW w:w="2117" w:type="dxa"/>
            <w:vAlign w:val="center"/>
            <w:hideMark/>
          </w:tcPr>
          <w:p w14:paraId="04E9F5DE" w14:textId="77777777" w:rsidR="003D0C20" w:rsidRPr="003D0C20" w:rsidRDefault="003D0C20" w:rsidP="003D0C20">
            <w:pPr>
              <w:ind w:left="123"/>
              <w:jc w:val="center"/>
            </w:pPr>
            <w:r w:rsidRPr="003D0C20">
              <w:t>Tin 9</w:t>
            </w:r>
          </w:p>
        </w:tc>
        <w:tc>
          <w:tcPr>
            <w:tcW w:w="1935" w:type="dxa"/>
            <w:vAlign w:val="center"/>
            <w:hideMark/>
          </w:tcPr>
          <w:p w14:paraId="1E89F920" w14:textId="77777777" w:rsidR="003D0C20" w:rsidRPr="003D0C20" w:rsidRDefault="003D0C20" w:rsidP="00307BE7">
            <w:pPr>
              <w:ind w:left="102"/>
            </w:pPr>
            <w:r w:rsidRPr="003D0C20">
              <w:t>14h00-16h30</w:t>
            </w:r>
          </w:p>
        </w:tc>
        <w:tc>
          <w:tcPr>
            <w:tcW w:w="971" w:type="dxa"/>
            <w:vAlign w:val="center"/>
            <w:hideMark/>
          </w:tcPr>
          <w:p w14:paraId="2E27124C" w14:textId="77777777" w:rsidR="003D0C20" w:rsidRPr="003D0C20" w:rsidRDefault="003D0C20" w:rsidP="003D0C20">
            <w:pPr>
              <w:ind w:left="121" w:right="84"/>
              <w:jc w:val="center"/>
            </w:pPr>
            <w:r w:rsidRPr="003D0C20">
              <w:t>P.Tin</w:t>
            </w:r>
          </w:p>
        </w:tc>
      </w:tr>
    </w:tbl>
    <w:p w14:paraId="0EE0193A" w14:textId="77777777" w:rsidR="003D0C20" w:rsidRPr="003D0C20" w:rsidRDefault="003D0C20" w:rsidP="003D0C20">
      <w:pPr>
        <w:ind w:left="720"/>
      </w:pPr>
      <w:r w:rsidRPr="003D0C20">
        <w:rPr>
          <w:b/>
          <w:bCs/>
        </w:rPr>
        <w:t>Lưu ý về thời gian học bồi dưỡng:</w:t>
      </w:r>
    </w:p>
    <w:p w14:paraId="463491D3" w14:textId="77777777" w:rsidR="003D0C20" w:rsidRPr="003D0C20" w:rsidRDefault="003D0C20" w:rsidP="003D0C20">
      <w:pPr>
        <w:numPr>
          <w:ilvl w:val="0"/>
          <w:numId w:val="6"/>
        </w:numPr>
      </w:pPr>
      <w:r w:rsidRPr="003D0C20">
        <w:t xml:space="preserve">Thời gian học bồi dưỡng bắt đầu từ ngày </w:t>
      </w:r>
      <w:r w:rsidRPr="003D0C20">
        <w:rPr>
          <w:b/>
          <w:bCs/>
        </w:rPr>
        <w:t>20/9/2025</w:t>
      </w:r>
      <w:r w:rsidRPr="003D0C20">
        <w:t xml:space="preserve"> đến ngày thi học sinh giỏi cấp Thành phố.</w:t>
      </w:r>
    </w:p>
    <w:p w14:paraId="69CB17A1" w14:textId="77777777" w:rsidR="003D0C20" w:rsidRPr="003D0C20" w:rsidRDefault="003D0C20" w:rsidP="003D0C20">
      <w:pPr>
        <w:numPr>
          <w:ilvl w:val="0"/>
          <w:numId w:val="6"/>
        </w:numPr>
      </w:pPr>
      <w:r w:rsidRPr="003D0C20">
        <w:t xml:space="preserve">Hầu hết các môn đều học trong khung giờ </w:t>
      </w:r>
      <w:r w:rsidRPr="003D0C20">
        <w:rPr>
          <w:b/>
          <w:bCs/>
        </w:rPr>
        <w:t>14h00-16h30</w:t>
      </w:r>
      <w:r w:rsidRPr="003D0C20">
        <w:t xml:space="preserve">, riêng môn Tiếng Pháp học từ </w:t>
      </w:r>
      <w:r w:rsidRPr="003D0C20">
        <w:rPr>
          <w:b/>
          <w:bCs/>
        </w:rPr>
        <w:t>14h00-16h00</w:t>
      </w:r>
      <w:r w:rsidRPr="003D0C20">
        <w:t>.</w:t>
      </w:r>
    </w:p>
    <w:p w14:paraId="2BFBDEDF" w14:textId="77777777" w:rsidR="003D0C20" w:rsidRPr="00595277" w:rsidRDefault="003D0C20" w:rsidP="003D0C20">
      <w:pPr>
        <w:ind w:left="720"/>
      </w:pPr>
    </w:p>
    <w:p w14:paraId="3D89BA9F" w14:textId="77777777" w:rsidR="00D62C74" w:rsidRDefault="00D62C74"/>
    <w:sectPr w:rsidR="00D6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D725C"/>
    <w:multiLevelType w:val="multilevel"/>
    <w:tmpl w:val="F0A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C0251"/>
    <w:multiLevelType w:val="multilevel"/>
    <w:tmpl w:val="01C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21C"/>
    <w:multiLevelType w:val="multilevel"/>
    <w:tmpl w:val="2932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06D80"/>
    <w:multiLevelType w:val="multilevel"/>
    <w:tmpl w:val="426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B284F"/>
    <w:multiLevelType w:val="multilevel"/>
    <w:tmpl w:val="2C2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21DAA"/>
    <w:multiLevelType w:val="multilevel"/>
    <w:tmpl w:val="63C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129179">
    <w:abstractNumId w:val="5"/>
  </w:num>
  <w:num w:numId="2" w16cid:durableId="1596086605">
    <w:abstractNumId w:val="4"/>
  </w:num>
  <w:num w:numId="3" w16cid:durableId="87044183">
    <w:abstractNumId w:val="0"/>
  </w:num>
  <w:num w:numId="4" w16cid:durableId="1455900207">
    <w:abstractNumId w:val="2"/>
  </w:num>
  <w:num w:numId="5" w16cid:durableId="682559859">
    <w:abstractNumId w:val="3"/>
  </w:num>
  <w:num w:numId="6" w16cid:durableId="34289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77"/>
    <w:rsid w:val="000343A1"/>
    <w:rsid w:val="00103055"/>
    <w:rsid w:val="00307BE7"/>
    <w:rsid w:val="00342ADE"/>
    <w:rsid w:val="003D0C20"/>
    <w:rsid w:val="004E01CA"/>
    <w:rsid w:val="00595277"/>
    <w:rsid w:val="00925620"/>
    <w:rsid w:val="00B06AEF"/>
    <w:rsid w:val="00D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1FA33"/>
  <w15:chartTrackingRefBased/>
  <w15:docId w15:val="{9DFF284B-5097-47BF-ADBC-C908935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7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7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7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95277"/>
    <w:rPr>
      <w:rFonts w:asciiTheme="majorHAnsi" w:eastAsiaTheme="majorEastAsia" w:hAnsiTheme="majorHAnsi" w:cstheme="majorBidi"/>
      <w:spacing w:val="-10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7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3</cp:revision>
  <dcterms:created xsi:type="dcterms:W3CDTF">2025-10-19T06:44:00Z</dcterms:created>
  <dcterms:modified xsi:type="dcterms:W3CDTF">2025-10-19T07:07:00Z</dcterms:modified>
</cp:coreProperties>
</file>