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&lt;대본&gt;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- 1(표지)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안녕하세요. 9주차 예비 발표를 맡은 8조입니다. 이번 주 실험에 활용할 블루투스와 FB755AC 모듈에 대해 설명하도록 하겠습니다.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- 2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우선, 블루투스란 노트북, 헤드폰 등의 휴대기기를 서로 연결해 정보를 교환하는 근거리 무선 기술의 표준으로, 단거리, 저전력, 고신뢰성, 저가의 무선통신 구현을 목표로 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블루투스는 ISM 주파수 대역의 2.4GHz에서 2.4835GHz까지 총 79개의 채널을 사용하고, 블루투스 2.0을 기준으로 1Mbps에서 3Mbp의 전송 속도를 가집니다.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- 3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블루투스의 송수신 거리는 통신에 이용되는 전파의 강도에 따라 다른데, 클래스1은 100미터, 클래스2는 10미터 정도입니다.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그리고 주파수 호핑 기법을 이용하여 노이즈가 많은 환경에서도 안정성을 보장합니다.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주파수 호핑은 대량의 채널을 빠르게 이동하며 패킷을 조금씩 전송하는 기법으로, 블루투스는 79개의 채널을 초당 1600번 호핑합니다.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- 4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블루투스는 마스터와 슬레이브의 주종 관계로 동작하는데, 마스터와 슬레이브의 역할은 고정된 것이 아니라 바꿀 수 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그림 왼쪽처럼 마스터와 슬레이브를 1대1로 연결할 수도 있고, 오른쪽처럼 하나의 마스터에 최대 7개의 슬레이브를 연결할 수도 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블루투스 장치 간 통신을 하기 위해서는 마스터가 생성하는 주파수 호핑 패턴에 슬레이브를 동기화해야합니다.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- 5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마스터와 슬레이브의 역할을 살펴보면, inquiry와 page, 즉 검색과 연결 요청을 하는 쪽을 마스터라 하고, inquiry scan과 page scan, 즉 검색 대기와 연결 대기를 하는 쪽을 슬레이브라고 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 그림에서는 왼쪽이 마스터이고 오른쪽이 슬레이브 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그림에서 보이듯이, 마스터가 주변 슬레이브를 검색하면 슬레이브는 자신의 정보를 마스터에게 전송합니다.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그리고 그 슬레이브의 정보가 마스터와 일치하면 연결이 이루어지며 데이터 전송이 가능하게 됩니다.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- 6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블루투스 프로파일은 블루투스 장비의 종류에 따라 규정되는 개별적인 프로토콜을 말합니다.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다양한 프로파일이 존재하고, 동일한 프로파일을 가지고 있는 장비 사이에서만 통신이 가능합니다.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가장 기본적인 프로파일 중 하나인 serial port profile은 시리얼 통신을 이용하며, 주로 많은 양의 데이터를 교환할 때 사용합니다.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- 7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블루투스에는 SSID와 UUID라는 두 가지 identifier가 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SSID는 무선랜을 통해 클라이언트가 접속할 때 각 무선랜을 구별하기 위한 식별자이며 UUID는 네트워크 상에서 각 개체를 구별하기 위한 식별자입니다.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SSID는 32자 이하의 영문자와 숫자의 조합으로 이루어져있고, UUID는 그림과 같이 다섯 부분으로 구성된 128비트의 번호로, 블루투스 장치의 서비스마다 고유한 UUID를 가집니다.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- 8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STM 보드에서 FB755AC 모듈을 이용해 블루투스 통신을 할 수 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먼저 각 핀의 기능을 설명하겠습니다.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- 9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STATUS 핀은 모듈의 상태를 모니터링하기 위해서 사용합니다.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블루투스 연결을 대기하거나 연결 시도, 주변 장치를 검색 할 때는 LOW와 HIGH를 반복하고, 연결이 원활하여 두 장치가 통신이 가능할 때는 LOW를 유지합니다.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FA SET 핀은 모듈을 초깃값으로 변경할 때 사용합니다.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CONFIG SELECT 핀을 HIGH를 입력한 상태에서 전원을 인가한 후, FA SET 핀에 LOW 신호를 2초 이상 입력하면 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CTS핀과 RTS 핀, DTR 핀, DSR 핀은 흐름제어에 사용되므로 사용하지 않을 때는 연결하지 않아도 괜찮습니다.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그리고 STREAM CONTROL핀과 STREAM STATUS 핀, MESSAGE CONTROL 핀, MESSAGE STATUS 핀은 1:N 통신을 할 때 필요합니다.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마지막으로 CONNECT CHECK 핀은 1:N 통신에서는 슬레이브에 설정된 수만큼 마스터가 연결되면 LOW, 한 장치라도 연결이 해제되면 HIGH가 됩니다.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- 10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다음으로 AT 명령어에 대해 설명하겠습니다.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AT 명령어란 헤이즈사의 스마트 모뎀과 그 호환 모뎀을 제어하기 위해 사용하는 명령어인데, 거의 모든 모뎀에 사용됩니다.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FB755AC는 1:1 통신에서 CONNECTION MODE가 MODE4인 경우에만 AT 명령어를 지원합니다.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- 11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명령어 입력 마지막에는 왼쪽 그림의 첫번째 심볼인 carriage return을 입력해야 하며, 항상 그림의 두번째 심볼이 응답값을 감싼 형태로 응답합니다.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만약 입력 받은 AT 명령어가 정상적으로 실행되면 OK를, 정상적으로 실행이 불가능하거나 실행할 수 없는 상태면 ERROR를 응답하고, 해석이 불가능하면 응답하지 않을 수 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이번 실험에서 블루투스 통신을 위해 장치를 검색하고 연결하려면 오른쪽 그림의 AT BTSCAN 명령어를 사용해야 합니다.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- 12 (출처)</w:t>
      </w:r>
    </w:p>
    <w:p>
      <w:pPr/>
      <w:r>
        <w:rPr>
          <w:lang w:eastAsia="ko-KR"/>
          <w:rtl w:val="off"/>
        </w:rPr>
        <w:t>감사합니다.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bini0</dc:creator>
  <cp:keywords/>
  <dc:description/>
  <cp:lastModifiedBy>bini0</cp:lastModifiedBy>
  <cp:revision>1</cp:revision>
  <dcterms:created xsi:type="dcterms:W3CDTF">2023-10-29T02:23:52Z</dcterms:created>
  <dcterms:modified xsi:type="dcterms:W3CDTF">2023-10-31T01:33:49Z</dcterms:modified>
  <cp:version>1100.0100.01</cp:version>
</cp:coreProperties>
</file>