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 w:hint="eastAsi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我们可以通过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JMX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的方式读取到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 Manage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定义的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MBean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，如下是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3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种获取方法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br/>
        <w:t xml:space="preserve">     </w:t>
      </w:r>
    </w:p>
    <w:p w:rsidR="006939AF" w:rsidRP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1.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监控应用与被监控应用位于同一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JVM</w:t>
      </w:r>
    </w:p>
    <w:p w:rsidR="006939AF" w:rsidRPr="006939AF" w:rsidRDefault="006939AF" w:rsidP="006939AF">
      <w:pPr>
        <w:widowControl/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Java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代码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  <w:lang w:eastAsia="zh-CN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AF" w:rsidRPr="006939AF" w:rsidRDefault="006939AF" w:rsidP="006939A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MBeanServer server = ManagementFactory.getPlatformMBeanServer();  </w:t>
      </w:r>
    </w:p>
    <w:p w:rsidR="006939AF" w:rsidRPr="006939AF" w:rsidRDefault="006939AF" w:rsidP="006939A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RuntimeMXBean rmxb = ManagementFactory.newPlatformMXBeanProxy(server,  </w:t>
      </w:r>
    </w:p>
    <w:p w:rsidR="006939AF" w:rsidRPr="006939AF" w:rsidRDefault="006939AF" w:rsidP="006939A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      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"java.lang:type=Runtime"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, RuntimeMXBean.</w:t>
      </w:r>
      <w:r w:rsidRPr="006939A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lang w:eastAsia="zh-CN"/>
        </w:rPr>
        <w:t>class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 w:hint="eastAsi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 xml:space="preserve">      </w:t>
      </w:r>
    </w:p>
    <w:p w:rsidR="006939AF" w:rsidRP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2.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监控应用与被监控应用不位于同一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br/>
        <w:t>      1)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首先在被监控的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的启动参数中加入如下的启动参数以启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代理</w:t>
      </w:r>
    </w:p>
    <w:p w:rsidR="006939AF" w:rsidRPr="006939AF" w:rsidRDefault="006939AF" w:rsidP="006939AF">
      <w:pPr>
        <w:widowControl/>
        <w:shd w:val="clear" w:color="auto" w:fill="FAFAFA"/>
        <w:spacing w:line="378" w:lineRule="atLeast"/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-Dcom.sun.management.jmxremote -Dcom.sun.management.jmxremote.port=127.0.0.1:8000 -Dcom.sun.management.jmxremote.authenticate=false -Dcom.sun.management.jmxremote.ssl=false</w:t>
      </w:r>
    </w:p>
    <w:p w:rsidR="006939AF" w:rsidRP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      2)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连接到代理上</w:t>
      </w:r>
    </w:p>
    <w:p w:rsidR="006939AF" w:rsidRPr="006939AF" w:rsidRDefault="006939AF" w:rsidP="006939AF">
      <w:pPr>
        <w:widowControl/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Java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代码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  <w:lang w:eastAsia="zh-CN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JMXServiceURL url = </w:t>
      </w:r>
      <w:r w:rsidRPr="006939A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JMXServiceURL(  </w:t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"service:jmx:rmi:///jndi/rmi://127.0.0.1:8000/jmxrmi"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JMXConnector connector = JMXConnectorFactory.connect(url);  </w:t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RuntimeMXBean rmxb = ManagementFactory.newPlatformMXBeanProxy(connector  </w:t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   .getMBeanServerConnection(),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"java.lang:type=Runtime"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,  </w:t>
      </w:r>
    </w:p>
    <w:p w:rsidR="006939AF" w:rsidRPr="006939AF" w:rsidRDefault="006939AF" w:rsidP="006939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       RuntimeMXBean.</w:t>
      </w:r>
      <w:r w:rsidRPr="006939A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lang w:eastAsia="zh-CN"/>
        </w:rPr>
        <w:t>class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 w:hint="eastAsi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 xml:space="preserve">     </w:t>
      </w:r>
    </w:p>
    <w:p w:rsidR="006939AF" w:rsidRPr="006939AF" w:rsidRDefault="006939AF" w:rsidP="006939AF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</w:pP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3.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监控应用与被监控应用不位于同一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但在同一物理主机上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(2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的特化情况，通过进程</w:t>
      </w:r>
      <w:r w:rsidRPr="006939AF">
        <w:rPr>
          <w:rFonts w:ascii="Helvetica" w:eastAsia="宋体" w:hAnsi="Helvetica" w:cs="Helvetica"/>
          <w:b/>
          <w:color w:val="00B050"/>
          <w:kern w:val="0"/>
          <w:sz w:val="21"/>
          <w:szCs w:val="21"/>
          <w:lang w:eastAsia="zh-CN"/>
        </w:rPr>
        <w:t>Attach)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br/>
        <w:t xml:space="preserve">       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我们使用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JDK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工具，如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jmap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、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jstack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等的时候，工具所在的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当然与被监控的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不是同一个，所以不能使用方式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1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，被监控的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一般也不会在启动参数中增加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JMX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的支持，所以方式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2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也没有办法。还好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Sun 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给我们提供了第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3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种非标准的方式，就是通过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Attach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到被监控的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进程，并在被监控的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中启动一个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JMX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代理，然后使用该代理通过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2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的方式连接到被监控的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JVM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JMX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上。下面是一个使用范例，由于里面使用到的知识涉及到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Java Instrutment(JVMTI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的一个技术的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Java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实现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)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和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Attach API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，因此此处不做详细解析，在后续看完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Java Instrutment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和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Attach API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自然就会明白。（注意，仅在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JDK6+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中支持，另外，运行需要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jdk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的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tools.jar</w:t>
      </w:r>
      <w:r w:rsidRPr="006939AF">
        <w:rPr>
          <w:rFonts w:ascii="Helvetica" w:eastAsia="宋体" w:hAnsi="Helvetica" w:cs="Helvetica"/>
          <w:color w:val="000000"/>
          <w:kern w:val="0"/>
          <w:sz w:val="21"/>
          <w:szCs w:val="21"/>
          <w:lang w:eastAsia="zh-CN"/>
        </w:rPr>
        <w:t>包）</w:t>
      </w:r>
    </w:p>
    <w:p w:rsidR="006939AF" w:rsidRPr="006939AF" w:rsidRDefault="006939AF" w:rsidP="006939AF">
      <w:pPr>
        <w:widowControl/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Java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代码</w:t>
      </w:r>
      <w:r w:rsidRPr="006939A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lang w:eastAsia="zh-CN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  <w:lang w:eastAsia="zh-CN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//Attach 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到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5656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JVM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进程上，后续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Attach API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再讲解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VirtualMachine virtualmachine = VirtualMachine.attach(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"5656"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lastRenderedPageBreak/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让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JVM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加载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jmx Agent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，后续讲到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Java Instrutment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再讲解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String javaHome = virtualmachine.getSystemProperties().getProperty(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"java.home"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String jmxAgent = javaHome + File.separator +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"lib"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+ File.separator +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"management-agent.jar"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virtualmachine.loadAgent(jmxAgent,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"com.sun.management.jmxremote"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获得连接地址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Properties properties = virtualmachine.getAgentProperties();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String address = (String)properties.get(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"com.sun.management.jmxremote.localConnectorAddress"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//Detach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virtualmachine.detach();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JMXServiceURL url = </w:t>
      </w:r>
      <w:r w:rsidRPr="006939A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JMXServiceURL(address);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JMXConnector connector = JMXConnectorFactory.connect(url);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RuntimeMXBean rmxb = ManagementFactory.newPlatformMXBeanProxy(connector  </w:t>
      </w:r>
    </w:p>
    <w:p w:rsidR="006939AF" w:rsidRPr="006939AF" w:rsidRDefault="006939AF" w:rsidP="006939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  <w:lang w:eastAsia="zh-CN"/>
        </w:rPr>
      </w:pP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                .getMBeanServerConnection(), </w:t>
      </w:r>
      <w:r w:rsidRPr="006939AF">
        <w:rPr>
          <w:rFonts w:ascii="Consolas" w:eastAsia="宋体" w:hAnsi="Consolas" w:cs="Consolas"/>
          <w:color w:val="0000FF"/>
          <w:kern w:val="0"/>
          <w:sz w:val="18"/>
          <w:szCs w:val="18"/>
          <w:lang w:eastAsia="zh-CN"/>
        </w:rPr>
        <w:t>"java.lang:type=Runtime"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,RuntimeMXBean.</w:t>
      </w:r>
      <w:r w:rsidRPr="006939A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lang w:eastAsia="zh-CN"/>
        </w:rPr>
        <w:t>class</w:t>
      </w:r>
      <w:r w:rsidRPr="006939AF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);  </w:t>
      </w:r>
    </w:p>
    <w:p w:rsidR="00110A5A" w:rsidRDefault="00110A5A">
      <w:pPr>
        <w:rPr>
          <w:rFonts w:eastAsia="宋体" w:hint="eastAsia"/>
          <w:lang w:eastAsia="zh-CN"/>
        </w:rPr>
      </w:pPr>
    </w:p>
    <w:p w:rsidR="006939AF" w:rsidRPr="006939AF" w:rsidRDefault="006939AF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6939AF" w:rsidRPr="006939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5BD" w:rsidRDefault="000455BD" w:rsidP="006939AF">
      <w:r>
        <w:separator/>
      </w:r>
    </w:p>
  </w:endnote>
  <w:endnote w:type="continuationSeparator" w:id="0">
    <w:p w:rsidR="000455BD" w:rsidRDefault="000455BD" w:rsidP="0069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5BD" w:rsidRDefault="000455BD" w:rsidP="006939AF">
      <w:r>
        <w:separator/>
      </w:r>
    </w:p>
  </w:footnote>
  <w:footnote w:type="continuationSeparator" w:id="0">
    <w:p w:rsidR="000455BD" w:rsidRDefault="000455BD" w:rsidP="0069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3EF"/>
    <w:multiLevelType w:val="multilevel"/>
    <w:tmpl w:val="49C2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852CC"/>
    <w:multiLevelType w:val="multilevel"/>
    <w:tmpl w:val="679C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EB0A55"/>
    <w:multiLevelType w:val="multilevel"/>
    <w:tmpl w:val="03F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60"/>
    <w:rsid w:val="000455BD"/>
    <w:rsid w:val="00110A5A"/>
    <w:rsid w:val="006939AF"/>
    <w:rsid w:val="008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9A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apple-converted-space">
    <w:name w:val="apple-converted-space"/>
    <w:basedOn w:val="a0"/>
    <w:rsid w:val="006939AF"/>
  </w:style>
  <w:style w:type="character" w:customStyle="1" w:styleId="string">
    <w:name w:val="string"/>
    <w:basedOn w:val="a0"/>
    <w:rsid w:val="006939AF"/>
  </w:style>
  <w:style w:type="character" w:customStyle="1" w:styleId="keyword">
    <w:name w:val="keyword"/>
    <w:basedOn w:val="a0"/>
    <w:rsid w:val="006939AF"/>
  </w:style>
  <w:style w:type="character" w:customStyle="1" w:styleId="comment">
    <w:name w:val="comment"/>
    <w:basedOn w:val="a0"/>
    <w:rsid w:val="006939AF"/>
  </w:style>
  <w:style w:type="paragraph" w:styleId="a4">
    <w:name w:val="Balloon Text"/>
    <w:basedOn w:val="a"/>
    <w:link w:val="Char"/>
    <w:uiPriority w:val="99"/>
    <w:semiHidden/>
    <w:unhideWhenUsed/>
    <w:rsid w:val="00693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3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9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9A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apple-converted-space">
    <w:name w:val="apple-converted-space"/>
    <w:basedOn w:val="a0"/>
    <w:rsid w:val="006939AF"/>
  </w:style>
  <w:style w:type="character" w:customStyle="1" w:styleId="string">
    <w:name w:val="string"/>
    <w:basedOn w:val="a0"/>
    <w:rsid w:val="006939AF"/>
  </w:style>
  <w:style w:type="character" w:customStyle="1" w:styleId="keyword">
    <w:name w:val="keyword"/>
    <w:basedOn w:val="a0"/>
    <w:rsid w:val="006939AF"/>
  </w:style>
  <w:style w:type="character" w:customStyle="1" w:styleId="comment">
    <w:name w:val="comment"/>
    <w:basedOn w:val="a0"/>
    <w:rsid w:val="006939AF"/>
  </w:style>
  <w:style w:type="paragraph" w:styleId="a4">
    <w:name w:val="Balloon Text"/>
    <w:basedOn w:val="a"/>
    <w:link w:val="Char"/>
    <w:uiPriority w:val="99"/>
    <w:semiHidden/>
    <w:unhideWhenUsed/>
    <w:rsid w:val="00693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3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9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8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6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1815046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2</cp:revision>
  <dcterms:created xsi:type="dcterms:W3CDTF">2014-10-04T05:26:00Z</dcterms:created>
  <dcterms:modified xsi:type="dcterms:W3CDTF">2014-10-04T05:35:00Z</dcterms:modified>
</cp:coreProperties>
</file>