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3600614"/>
        <w:docPartObj>
          <w:docPartGallery w:val="Cover Pages"/>
          <w:docPartUnique/>
        </w:docPartObj>
      </w:sdtPr>
      <w:sdtEndPr>
        <w:rPr>
          <w:rFonts w:ascii="Calibri" w:eastAsia="Calibri" w:hAnsi="Calibri" w:cs="Times New Roman"/>
          <w:caps w:val="0"/>
          <w:lang w:val="en-US"/>
        </w:rPr>
      </w:sdtEndPr>
      <w:sdtContent>
        <w:tbl>
          <w:tblPr>
            <w:tblW w:w="5000" w:type="pct"/>
            <w:jc w:val="center"/>
            <w:tblLook w:val="04A0"/>
          </w:tblPr>
          <w:tblGrid>
            <w:gridCol w:w="9288"/>
          </w:tblGrid>
          <w:tr w:rsidR="00BC1260">
            <w:trPr>
              <w:trHeight w:val="2880"/>
              <w:jc w:val="center"/>
            </w:trPr>
            <w:tc>
              <w:tcPr>
                <w:tcW w:w="5000" w:type="pct"/>
              </w:tcPr>
              <w:p w:rsidR="00BC1260" w:rsidRDefault="00BC1260" w:rsidP="00BC1260">
                <w:pPr>
                  <w:pStyle w:val="Geenafstand"/>
                  <w:jc w:val="center"/>
                  <w:rPr>
                    <w:rFonts w:asciiTheme="majorHAnsi" w:eastAsiaTheme="majorEastAsia" w:hAnsiTheme="majorHAnsi" w:cstheme="majorBidi"/>
                    <w:caps/>
                  </w:rPr>
                </w:pPr>
              </w:p>
            </w:tc>
          </w:tr>
          <w:tr w:rsidR="00BC1260" w:rsidRPr="00BC1260">
            <w:trPr>
              <w:trHeight w:val="1440"/>
              <w:jc w:val="center"/>
            </w:trPr>
            <w:sdt>
              <w:sdtPr>
                <w:rPr>
                  <w:rFonts w:asciiTheme="majorHAnsi" w:eastAsiaTheme="majorEastAsia" w:hAnsiTheme="majorHAnsi" w:cstheme="majorBidi"/>
                  <w:sz w:val="80"/>
                  <w:szCs w:val="80"/>
                  <w:lang w:val="en-US"/>
                </w:rPr>
                <w:alias w:val="Titel"/>
                <w:id w:val="15524250"/>
                <w:placeholder>
                  <w:docPart w:val="A5527ABFA8D242BF85D6A42F131E8A9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C1260" w:rsidRPr="00BC1260" w:rsidRDefault="00CC0561" w:rsidP="00BC1260">
                    <w:pPr>
                      <w:pStyle w:val="Geenafstand"/>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rPr>
                      <w:t>Multimedia Retrieval</w:t>
                    </w:r>
                  </w:p>
                </w:tc>
              </w:sdtContent>
            </w:sdt>
          </w:tr>
          <w:tr w:rsidR="00BC1260" w:rsidRPr="00C63FD2">
            <w:trPr>
              <w:trHeight w:val="720"/>
              <w:jc w:val="center"/>
            </w:trPr>
            <w:sdt>
              <w:sdtPr>
                <w:rPr>
                  <w:rFonts w:asciiTheme="majorHAnsi" w:eastAsiaTheme="majorEastAsia" w:hAnsiTheme="majorHAnsi" w:cstheme="majorBidi"/>
                  <w:sz w:val="44"/>
                  <w:szCs w:val="44"/>
                  <w:lang w:val="en-US"/>
                </w:rPr>
                <w:alias w:val="Ondertitel"/>
                <w:id w:val="15524255"/>
                <w:placeholder>
                  <w:docPart w:val="8908E5AF44B4430E914051C77B78A72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C1260" w:rsidRPr="00BC1260" w:rsidRDefault="00CC0561">
                    <w:pPr>
                      <w:pStyle w:val="Geenafstand"/>
                      <w:jc w:val="center"/>
                      <w:rPr>
                        <w:rFonts w:asciiTheme="majorHAnsi" w:eastAsiaTheme="majorEastAsia" w:hAnsiTheme="majorHAnsi" w:cstheme="majorBidi"/>
                        <w:sz w:val="44"/>
                        <w:szCs w:val="44"/>
                        <w:lang w:val="en-US"/>
                      </w:rPr>
                    </w:pPr>
                    <w:r w:rsidRPr="00CC0561">
                      <w:rPr>
                        <w:rFonts w:asciiTheme="majorHAnsi" w:eastAsiaTheme="majorEastAsia" w:hAnsiTheme="majorHAnsi" w:cstheme="majorBidi"/>
                        <w:sz w:val="44"/>
                        <w:szCs w:val="44"/>
                        <w:lang w:val="en-US"/>
                      </w:rPr>
                      <w:t>3D Model Search Engine Based on Lightﬁeld Descriptors</w:t>
                    </w:r>
                  </w:p>
                </w:tc>
              </w:sdtContent>
            </w:sdt>
          </w:tr>
          <w:tr w:rsidR="00BC1260" w:rsidRPr="00C63FD2">
            <w:trPr>
              <w:trHeight w:val="360"/>
              <w:jc w:val="center"/>
            </w:trPr>
            <w:tc>
              <w:tcPr>
                <w:tcW w:w="5000" w:type="pct"/>
                <w:vAlign w:val="center"/>
              </w:tcPr>
              <w:p w:rsidR="00BC1260" w:rsidRPr="00BC1260" w:rsidRDefault="00BC1260">
                <w:pPr>
                  <w:pStyle w:val="Geenafstand"/>
                  <w:jc w:val="center"/>
                  <w:rPr>
                    <w:lang w:val="en-US"/>
                  </w:rPr>
                </w:pPr>
              </w:p>
            </w:tc>
          </w:tr>
          <w:tr w:rsidR="00BC1260">
            <w:trPr>
              <w:trHeight w:val="360"/>
              <w:jc w:val="center"/>
            </w:trPr>
            <w:tc>
              <w:tcPr>
                <w:tcW w:w="5000" w:type="pct"/>
                <w:vAlign w:val="center"/>
              </w:tcPr>
              <w:p w:rsidR="00BC1260" w:rsidRDefault="00BC1260">
                <w:pPr>
                  <w:pStyle w:val="Geenafstand"/>
                  <w:jc w:val="center"/>
                  <w:rPr>
                    <w:b/>
                    <w:bCs/>
                  </w:rPr>
                </w:pPr>
                <w:r w:rsidRPr="00BC1260">
                  <w:rPr>
                    <w:b/>
                    <w:bCs/>
                  </w:rPr>
                  <w:t>Bojan Endrovski</w:t>
                </w:r>
              </w:p>
            </w:tc>
          </w:tr>
          <w:tr w:rsidR="00BC1260">
            <w:trPr>
              <w:trHeight w:val="360"/>
              <w:jc w:val="center"/>
            </w:trPr>
            <w:sdt>
              <w:sdtPr>
                <w:rPr>
                  <w:b/>
                  <w:bCs/>
                </w:rPr>
                <w:alias w:val="Auteur"/>
                <w:id w:val="15524260"/>
                <w:placeholder>
                  <w:docPart w:val="A003610A9C3E45DAAA48701132CB41C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C1260" w:rsidRDefault="00CC0561">
                    <w:pPr>
                      <w:pStyle w:val="Geenafstand"/>
                      <w:jc w:val="center"/>
                      <w:rPr>
                        <w:b/>
                        <w:bCs/>
                      </w:rPr>
                    </w:pPr>
                    <w:r>
                      <w:rPr>
                        <w:b/>
                        <w:bCs/>
                      </w:rPr>
                      <w:t>Stefan Hospes</w:t>
                    </w:r>
                  </w:p>
                </w:tc>
              </w:sdtContent>
            </w:sdt>
          </w:tr>
          <w:tr w:rsidR="00BC1260">
            <w:trPr>
              <w:trHeight w:val="360"/>
              <w:jc w:val="center"/>
            </w:trPr>
            <w:tc>
              <w:tcPr>
                <w:tcW w:w="5000" w:type="pct"/>
                <w:vAlign w:val="center"/>
              </w:tcPr>
              <w:p w:rsidR="00BC1260" w:rsidRDefault="00BC1260">
                <w:pPr>
                  <w:pStyle w:val="Geenafstand"/>
                  <w:jc w:val="center"/>
                  <w:rPr>
                    <w:b/>
                    <w:bCs/>
                  </w:rPr>
                </w:pPr>
              </w:p>
            </w:tc>
          </w:tr>
          <w:tr w:rsidR="00BC126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09-10-31T00:00:00Z">
                  <w:dateFormat w:val="d-M-yyyy"/>
                  <w:lid w:val="nl-NL"/>
                  <w:storeMappedDataAs w:val="dateTime"/>
                  <w:calendar w:val="gregorian"/>
                </w:date>
              </w:sdtPr>
              <w:sdtContent>
                <w:tc>
                  <w:tcPr>
                    <w:tcW w:w="5000" w:type="pct"/>
                    <w:vAlign w:val="center"/>
                  </w:tcPr>
                  <w:p w:rsidR="00BC1260" w:rsidRDefault="00CC0561">
                    <w:pPr>
                      <w:pStyle w:val="Geenafstand"/>
                      <w:jc w:val="center"/>
                      <w:rPr>
                        <w:b/>
                        <w:bCs/>
                      </w:rPr>
                    </w:pPr>
                    <w:r>
                      <w:rPr>
                        <w:b/>
                        <w:bCs/>
                      </w:rPr>
                      <w:t>31-10-2009</w:t>
                    </w:r>
                  </w:p>
                </w:tc>
              </w:sdtContent>
            </w:sdt>
          </w:tr>
        </w:tbl>
        <w:p w:rsidR="00BC1260" w:rsidRDefault="00BC1260"/>
        <w:p w:rsidR="00BC1260" w:rsidRDefault="00BC1260"/>
        <w:tbl>
          <w:tblPr>
            <w:tblpPr w:leftFromText="187" w:rightFromText="187" w:horzAnchor="margin" w:tblpXSpec="center" w:tblpYSpec="bottom"/>
            <w:tblW w:w="5000" w:type="pct"/>
            <w:tblLook w:val="04A0"/>
          </w:tblPr>
          <w:tblGrid>
            <w:gridCol w:w="9288"/>
          </w:tblGrid>
          <w:tr w:rsidR="00BC1260">
            <w:tc>
              <w:tcPr>
                <w:tcW w:w="5000" w:type="pct"/>
              </w:tcPr>
              <w:p w:rsidR="00BC1260" w:rsidRDefault="00BC1260">
                <w:pPr>
                  <w:pStyle w:val="Geenafstand"/>
                </w:pPr>
              </w:p>
            </w:tc>
          </w:tr>
        </w:tbl>
        <w:p w:rsidR="00BC1260" w:rsidRDefault="00BC1260"/>
        <w:p w:rsidR="00BC1260" w:rsidRDefault="00BC1260">
          <w:pPr>
            <w:spacing w:after="0" w:line="240" w:lineRule="auto"/>
            <w:rPr>
              <w:lang w:val="en-US"/>
            </w:rPr>
          </w:pPr>
          <w:r w:rsidRPr="00BC1260">
            <w:br w:type="page"/>
          </w:r>
        </w:p>
      </w:sdtContent>
    </w:sdt>
    <w:p w:rsidR="00D045A7" w:rsidRPr="00691E83" w:rsidRDefault="00EB60FC" w:rsidP="00EB60FC">
      <w:pPr>
        <w:pStyle w:val="Kop1"/>
        <w:rPr>
          <w:lang w:val="en-US"/>
        </w:rPr>
      </w:pPr>
      <w:r>
        <w:rPr>
          <w:lang w:val="en-US"/>
        </w:rPr>
        <w:lastRenderedPageBreak/>
        <w:t xml:space="preserve">1 </w:t>
      </w:r>
      <w:r w:rsidR="00D045A7" w:rsidRPr="00691E83">
        <w:rPr>
          <w:lang w:val="en-US"/>
        </w:rPr>
        <w:t>Introduction</w:t>
      </w:r>
    </w:p>
    <w:p w:rsidR="00D045A7" w:rsidRPr="00691E83" w:rsidRDefault="008A1C37" w:rsidP="00D045A7">
      <w:pPr>
        <w:rPr>
          <w:lang w:val="en-US"/>
        </w:rPr>
      </w:pPr>
      <w:r w:rsidRPr="00691E83">
        <w:rPr>
          <w:lang w:val="en-US"/>
        </w:rPr>
        <w:t>Most 3d similarity methods focus on similarity of geometric distributions of models</w:t>
      </w:r>
      <w:r w:rsidR="00D07252" w:rsidRPr="00691E83">
        <w:rPr>
          <w:lang w:val="en-US"/>
        </w:rPr>
        <w:t xml:space="preserve"> rather than searching on visual similarity. In this paper we use an approach that uses the visual similarity of models to compare and compute the distance between these models.  This method</w:t>
      </w:r>
      <w:r w:rsidR="00763C41">
        <w:rPr>
          <w:lang w:val="en-US"/>
        </w:rPr>
        <w:t xml:space="preserve"> </w:t>
      </w:r>
      <w:sdt>
        <w:sdtPr>
          <w:rPr>
            <w:lang w:val="en-US"/>
          </w:rPr>
          <w:id w:val="114316755"/>
          <w:citation/>
        </w:sdtPr>
        <w:sdtContent>
          <w:r w:rsidR="00DC4ABF">
            <w:rPr>
              <w:lang w:val="en-US"/>
            </w:rPr>
            <w:fldChar w:fldCharType="begin"/>
          </w:r>
          <w:r w:rsidR="00763C41">
            <w:rPr>
              <w:lang w:val="en-US"/>
            </w:rPr>
            <w:instrText xml:space="preserve"> CITATION YuT03 \l 1033 </w:instrText>
          </w:r>
          <w:r w:rsidR="00DC4ABF">
            <w:rPr>
              <w:lang w:val="en-US"/>
            </w:rPr>
            <w:fldChar w:fldCharType="separate"/>
          </w:r>
          <w:r w:rsidR="00763C41" w:rsidRPr="00763C41">
            <w:rPr>
              <w:noProof/>
              <w:lang w:val="en-US"/>
            </w:rPr>
            <w:t>(Yu-Te Shen, 2003)</w:t>
          </w:r>
          <w:r w:rsidR="00DC4ABF">
            <w:rPr>
              <w:lang w:val="en-US"/>
            </w:rPr>
            <w:fldChar w:fldCharType="end"/>
          </w:r>
        </w:sdtContent>
      </w:sdt>
      <w:r w:rsidR="00D07252" w:rsidRPr="00691E83">
        <w:rPr>
          <w:lang w:val="en-US"/>
        </w:rPr>
        <w:t xml:space="preserve"> focuses more on the visual perception of 3d models by humans.</w:t>
      </w:r>
    </w:p>
    <w:p w:rsidR="001F540D" w:rsidRPr="00691E83" w:rsidRDefault="00EB60FC" w:rsidP="00905456">
      <w:pPr>
        <w:pStyle w:val="Kop1"/>
        <w:rPr>
          <w:lang w:val="en-US"/>
        </w:rPr>
      </w:pPr>
      <w:r>
        <w:rPr>
          <w:lang w:val="en-US"/>
        </w:rPr>
        <w:t xml:space="preserve">2 </w:t>
      </w:r>
      <w:r w:rsidR="001848DF" w:rsidRPr="00691E83">
        <w:rPr>
          <w:lang w:val="en-US"/>
        </w:rPr>
        <w:t>Method overview</w:t>
      </w:r>
    </w:p>
    <w:p w:rsidR="00D07252" w:rsidRPr="00691E83" w:rsidRDefault="00D07252" w:rsidP="00D07252">
      <w:pPr>
        <w:rPr>
          <w:lang w:val="en-US"/>
        </w:rPr>
      </w:pPr>
      <w:r w:rsidRPr="00691E83">
        <w:rPr>
          <w:lang w:val="en-US"/>
        </w:rPr>
        <w:t>The main idea of comparing models based on visual similarity is explained by the following quote:  “If two 3D models are similar, they also look similar from all view</w:t>
      </w:r>
      <w:r w:rsidR="004C7EF4" w:rsidRPr="00691E83">
        <w:rPr>
          <w:lang w:val="en-US"/>
        </w:rPr>
        <w:t>ing angles</w:t>
      </w:r>
      <w:r w:rsidRPr="00691E83">
        <w:rPr>
          <w:lang w:val="en-US"/>
        </w:rPr>
        <w:t>”</w:t>
      </w:r>
      <w:r w:rsidR="004C7EF4" w:rsidRPr="00691E83">
        <w:rPr>
          <w:lang w:val="en-US"/>
        </w:rPr>
        <w:t xml:space="preserve">. </w:t>
      </w:r>
      <w:r w:rsidR="00D6442F" w:rsidRPr="00691E83">
        <w:rPr>
          <w:lang w:val="en-US"/>
        </w:rPr>
        <w:t xml:space="preserve">So essentially, the similarity of two 3D models can be defined by </w:t>
      </w:r>
      <w:r w:rsidR="00600A25" w:rsidRPr="00691E83">
        <w:rPr>
          <w:lang w:val="en-US"/>
        </w:rPr>
        <w:t xml:space="preserve">summing up the similarity of all viewing angles. </w:t>
      </w:r>
      <w:r w:rsidR="0017385D" w:rsidRPr="00691E83">
        <w:rPr>
          <w:lang w:val="en-US"/>
        </w:rPr>
        <w:t>However, sometimes 3D models are translated, rotated or scaled. In order to compare 3D models that are transformed using visual similarity</w:t>
      </w:r>
      <w:r w:rsidR="00A71F4D" w:rsidRPr="00691E83">
        <w:rPr>
          <w:lang w:val="en-US"/>
        </w:rPr>
        <w:t>,</w:t>
      </w:r>
      <w:r w:rsidR="0017385D" w:rsidRPr="00691E83">
        <w:rPr>
          <w:lang w:val="en-US"/>
        </w:rPr>
        <w:t xml:space="preserve"> we </w:t>
      </w:r>
      <w:r w:rsidR="007A7C96" w:rsidRPr="00691E83">
        <w:rPr>
          <w:lang w:val="en-US"/>
        </w:rPr>
        <w:t>use</w:t>
      </w:r>
      <w:r w:rsidR="0017385D" w:rsidRPr="00691E83">
        <w:rPr>
          <w:lang w:val="en-US"/>
        </w:rPr>
        <w:t xml:space="preserve"> lightfield descriptors.</w:t>
      </w:r>
    </w:p>
    <w:p w:rsidR="00D07252" w:rsidRPr="00691E83" w:rsidRDefault="00EB60FC" w:rsidP="00D07252">
      <w:pPr>
        <w:pStyle w:val="Kop2"/>
        <w:rPr>
          <w:lang w:val="en-US"/>
        </w:rPr>
      </w:pPr>
      <w:r>
        <w:rPr>
          <w:lang w:val="en-US"/>
        </w:rPr>
        <w:t xml:space="preserve">2.1 </w:t>
      </w:r>
      <w:r w:rsidR="00D07252" w:rsidRPr="00691E83">
        <w:rPr>
          <w:lang w:val="en-US"/>
        </w:rPr>
        <w:t>Lightfield descriptors</w:t>
      </w:r>
    </w:p>
    <w:p w:rsidR="001848DF" w:rsidRPr="00691E83" w:rsidRDefault="00FB3E22" w:rsidP="00E85168">
      <w:pPr>
        <w:rPr>
          <w:lang w:val="en-US"/>
        </w:rPr>
      </w:pPr>
      <w:r w:rsidRPr="00691E83">
        <w:rPr>
          <w:lang w:val="en-US"/>
        </w:rPr>
        <w:t>A l</w:t>
      </w:r>
      <w:r w:rsidR="00D07252" w:rsidRPr="00691E83">
        <w:rPr>
          <w:lang w:val="en-US"/>
        </w:rPr>
        <w:t>ightfiel</w:t>
      </w:r>
      <w:r w:rsidR="00387F60">
        <w:rPr>
          <w:lang w:val="en-US"/>
        </w:rPr>
        <w:t xml:space="preserve">d descriptor </w:t>
      </w:r>
      <w:r w:rsidRPr="00691E83">
        <w:rPr>
          <w:lang w:val="en-US"/>
        </w:rPr>
        <w:t>is</w:t>
      </w:r>
      <w:r w:rsidR="00190E8F">
        <w:rPr>
          <w:lang w:val="en-US"/>
        </w:rPr>
        <w:t xml:space="preserve"> in short: </w:t>
      </w:r>
      <w:r w:rsidRPr="00691E83">
        <w:rPr>
          <w:lang w:val="en-US"/>
        </w:rPr>
        <w:t xml:space="preserve">a </w:t>
      </w:r>
      <w:r w:rsidR="00D07252" w:rsidRPr="00691E83">
        <w:rPr>
          <w:lang w:val="en-US"/>
        </w:rPr>
        <w:t>4D representation of a 3D model using 2D images. Basically, these 2D images are rendered from an array of camera</w:t>
      </w:r>
      <w:r w:rsidR="00035573">
        <w:rPr>
          <w:lang w:val="en-US"/>
        </w:rPr>
        <w:t>’</w:t>
      </w:r>
      <w:r w:rsidR="00D07252" w:rsidRPr="00691E83">
        <w:rPr>
          <w:lang w:val="en-US"/>
        </w:rPr>
        <w:t xml:space="preserve">s which are distributed uniformly around the 3D model. </w:t>
      </w:r>
      <w:r w:rsidR="00FC6ABC" w:rsidRPr="00691E83">
        <w:rPr>
          <w:lang w:val="en-US"/>
        </w:rPr>
        <w:t xml:space="preserve">With this render, all lights are turned off </w:t>
      </w:r>
      <w:r w:rsidR="00387F60">
        <w:rPr>
          <w:lang w:val="en-US"/>
        </w:rPr>
        <w:t>so that only silhouettes remain</w:t>
      </w:r>
      <w:r w:rsidR="00FC6ABC" w:rsidRPr="00691E83">
        <w:rPr>
          <w:lang w:val="en-US"/>
        </w:rPr>
        <w:t xml:space="preserve">. </w:t>
      </w:r>
      <w:r w:rsidR="00A71F4D" w:rsidRPr="00691E83">
        <w:rPr>
          <w:lang w:val="en-US"/>
        </w:rPr>
        <w:t>The 3D model is now re</w:t>
      </w:r>
      <w:r w:rsidR="0073327D" w:rsidRPr="00691E83">
        <w:rPr>
          <w:lang w:val="en-US"/>
        </w:rPr>
        <w:t>presented by a list of 2D image silhouettes</w:t>
      </w:r>
      <w:r w:rsidR="00A71F4D" w:rsidRPr="00691E83">
        <w:rPr>
          <w:lang w:val="en-US"/>
        </w:rPr>
        <w:t xml:space="preserve">. </w:t>
      </w:r>
      <w:r w:rsidR="0073327D" w:rsidRPr="00691E83">
        <w:rPr>
          <w:lang w:val="en-US"/>
        </w:rPr>
        <w:t xml:space="preserve">Due to performance limitations, the number of 2D images that represent the 3D model cannot be too high. </w:t>
      </w:r>
      <w:r w:rsidR="00AA60B1" w:rsidRPr="00691E83">
        <w:rPr>
          <w:lang w:val="en-US"/>
        </w:rPr>
        <w:t xml:space="preserve">Therefore </w:t>
      </w:r>
      <w:r w:rsidR="00917902" w:rsidRPr="00691E83">
        <w:rPr>
          <w:lang w:val="en-US"/>
        </w:rPr>
        <w:t xml:space="preserve">we distribute </w:t>
      </w:r>
      <w:r w:rsidR="00AA60B1" w:rsidRPr="00691E83">
        <w:rPr>
          <w:lang w:val="en-US"/>
        </w:rPr>
        <w:t>the camera’s on vertices of a regular dodecahedron</w:t>
      </w:r>
      <w:r w:rsidR="00F44181" w:rsidRPr="00691E83">
        <w:rPr>
          <w:lang w:val="en-US"/>
        </w:rPr>
        <w:t xml:space="preserve">, which has exactly </w:t>
      </w:r>
      <w:r w:rsidR="00AA60B1" w:rsidRPr="00691E83">
        <w:rPr>
          <w:lang w:val="en-US"/>
        </w:rPr>
        <w:t xml:space="preserve">20 </w:t>
      </w:r>
      <w:r w:rsidR="00F44181" w:rsidRPr="00691E83">
        <w:rPr>
          <w:lang w:val="en-US"/>
        </w:rPr>
        <w:t>vertices</w:t>
      </w:r>
      <w:r w:rsidR="00AA60B1" w:rsidRPr="00691E83">
        <w:rPr>
          <w:lang w:val="en-US"/>
        </w:rPr>
        <w:t xml:space="preserve">. From these 20 </w:t>
      </w:r>
      <w:r w:rsidR="00F44181" w:rsidRPr="00691E83">
        <w:rPr>
          <w:lang w:val="en-US"/>
        </w:rPr>
        <w:t>vertices</w:t>
      </w:r>
      <w:r w:rsidR="00AA60B1" w:rsidRPr="00691E83">
        <w:rPr>
          <w:lang w:val="en-US"/>
        </w:rPr>
        <w:t>, there will be 10 unique</w:t>
      </w:r>
      <w:r w:rsidR="00F44181" w:rsidRPr="00691E83">
        <w:rPr>
          <w:lang w:val="en-US"/>
        </w:rPr>
        <w:t xml:space="preserve"> rendered</w:t>
      </w:r>
      <w:r w:rsidR="00AA60B1" w:rsidRPr="00691E83">
        <w:rPr>
          <w:lang w:val="en-US"/>
        </w:rPr>
        <w:t xml:space="preserve"> images</w:t>
      </w:r>
      <w:r w:rsidR="00F44181" w:rsidRPr="00691E83">
        <w:rPr>
          <w:lang w:val="en-US"/>
        </w:rPr>
        <w:t xml:space="preserve">. This is because in a dodecahedron all vertices will have another point lying exactly on the other side of the model. This will result in the same silhouette of the 3D model, only rotated. </w:t>
      </w:r>
      <w:r w:rsidR="000D4106" w:rsidRPr="00691E83">
        <w:rPr>
          <w:lang w:val="en-US"/>
        </w:rPr>
        <w:t>Therefore t</w:t>
      </w:r>
      <w:r w:rsidR="00824C97" w:rsidRPr="00691E83">
        <w:rPr>
          <w:lang w:val="en-US"/>
        </w:rPr>
        <w:t>hese images are not used, which leaves 10 images per lightfield.</w:t>
      </w:r>
      <w:r w:rsidR="009F677F" w:rsidRPr="00691E83">
        <w:rPr>
          <w:noProof/>
          <w:lang w:val="en-US" w:eastAsia="nl-NL"/>
        </w:rPr>
        <w:t xml:space="preserve"> </w:t>
      </w:r>
    </w:p>
    <w:p w:rsidR="00EA3228" w:rsidRPr="00D74EC4" w:rsidRDefault="007064A2" w:rsidP="00EA3228">
      <w:pPr>
        <w:pStyle w:val="Bijschrift"/>
        <w:keepNext/>
        <w:rPr>
          <w:lang w:val="en-US"/>
        </w:rPr>
      </w:pPr>
      <w:r w:rsidRPr="00D74EC4">
        <w:rPr>
          <w:lang w:val="en-US"/>
        </w:rPr>
        <w:t>Figure</w:t>
      </w:r>
      <w:r w:rsidR="00EA3228" w:rsidRPr="00D74EC4">
        <w:rPr>
          <w:lang w:val="en-US"/>
        </w:rPr>
        <w:t xml:space="preserve"> </w:t>
      </w:r>
      <w:r w:rsidR="004078B4">
        <w:rPr>
          <w:lang w:val="en-US"/>
        </w:rPr>
        <w:fldChar w:fldCharType="begin"/>
      </w:r>
      <w:r w:rsidR="004078B4">
        <w:rPr>
          <w:lang w:val="en-US"/>
        </w:rPr>
        <w:instrText xml:space="preserve"> SEQ Figuur \* ARABIC </w:instrText>
      </w:r>
      <w:r w:rsidR="004078B4">
        <w:rPr>
          <w:lang w:val="en-US"/>
        </w:rPr>
        <w:fldChar w:fldCharType="separate"/>
      </w:r>
      <w:r w:rsidR="004078B4">
        <w:rPr>
          <w:noProof/>
          <w:lang w:val="en-US"/>
        </w:rPr>
        <w:t>1</w:t>
      </w:r>
      <w:r w:rsidR="004078B4">
        <w:rPr>
          <w:lang w:val="en-US"/>
        </w:rPr>
        <w:fldChar w:fldCharType="end"/>
      </w:r>
      <w:r w:rsidR="00D74EC4" w:rsidRPr="00D74EC4">
        <w:rPr>
          <w:lang w:val="en-US"/>
        </w:rPr>
        <w:t xml:space="preserve"> -</w:t>
      </w:r>
      <w:r w:rsidR="00EA3228" w:rsidRPr="00D74EC4">
        <w:rPr>
          <w:lang w:val="en-US"/>
        </w:rPr>
        <w:t xml:space="preserve"> Dodecahedron around 3D Model</w:t>
      </w:r>
    </w:p>
    <w:p w:rsidR="008468BD" w:rsidRPr="00EA3228" w:rsidRDefault="00084354" w:rsidP="00EA3228">
      <w:pPr>
        <w:keepNext/>
      </w:pPr>
      <w:r>
        <w:rPr>
          <w:noProof/>
          <w:lang w:eastAsia="nl-NL"/>
        </w:rPr>
        <w:drawing>
          <wp:inline distT="0" distB="0" distL="0" distR="0">
            <wp:extent cx="3838575" cy="3537275"/>
            <wp:effectExtent l="19050" t="0" r="0" b="0"/>
            <wp:docPr id="1" name="Afbeelding 1" descr="Afbeel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1.png"/>
                    <pic:cNvPicPr>
                      <a:picLocks noChangeAspect="1" noChangeArrowheads="1"/>
                    </pic:cNvPicPr>
                  </pic:nvPicPr>
                  <pic:blipFill>
                    <a:blip r:embed="rId7" cstate="print"/>
                    <a:srcRect/>
                    <a:stretch>
                      <a:fillRect/>
                    </a:stretch>
                  </pic:blipFill>
                  <pic:spPr bwMode="auto">
                    <a:xfrm>
                      <a:off x="0" y="0"/>
                      <a:ext cx="3847105" cy="3545136"/>
                    </a:xfrm>
                    <a:prstGeom prst="rect">
                      <a:avLst/>
                    </a:prstGeom>
                    <a:noFill/>
                    <a:ln w="9525">
                      <a:noFill/>
                      <a:miter lim="800000"/>
                      <a:headEnd/>
                      <a:tailEnd/>
                    </a:ln>
                  </pic:spPr>
                </pic:pic>
              </a:graphicData>
            </a:graphic>
          </wp:inline>
        </w:drawing>
      </w:r>
      <w:r w:rsidR="009F677F" w:rsidRPr="00691E83">
        <w:rPr>
          <w:lang w:val="en-US"/>
        </w:rPr>
        <w:br/>
      </w:r>
      <w:r w:rsidR="009F677F" w:rsidRPr="00691E83">
        <w:rPr>
          <w:lang w:val="en-US"/>
        </w:rPr>
        <w:br/>
      </w:r>
      <w:r w:rsidR="00C8080B">
        <w:rPr>
          <w:rStyle w:val="Kop2Char"/>
          <w:rFonts w:eastAsia="Calibri"/>
          <w:lang w:val="en-US"/>
        </w:rPr>
        <w:lastRenderedPageBreak/>
        <w:br/>
      </w:r>
      <w:r w:rsidR="00EB60FC">
        <w:rPr>
          <w:rStyle w:val="Kop2Char"/>
          <w:rFonts w:eastAsia="Calibri"/>
          <w:lang w:val="en-US"/>
        </w:rPr>
        <w:t xml:space="preserve">2.2 </w:t>
      </w:r>
      <w:r w:rsidR="008468BD" w:rsidRPr="00691E83">
        <w:rPr>
          <w:rStyle w:val="Kop2Char"/>
          <w:rFonts w:eastAsia="Calibri"/>
          <w:lang w:val="en-US"/>
        </w:rPr>
        <w:t>Sets of lightfields</w:t>
      </w:r>
    </w:p>
    <w:p w:rsidR="008468BD" w:rsidRPr="00691E83" w:rsidRDefault="00982170" w:rsidP="008468BD">
      <w:pPr>
        <w:rPr>
          <w:lang w:val="en-US"/>
        </w:rPr>
      </w:pPr>
      <w:r w:rsidRPr="00691E83">
        <w:rPr>
          <w:lang w:val="en-US"/>
        </w:rPr>
        <w:t>A 3D model is not described by one lightfield, but by a set of lightfields</w:t>
      </w:r>
      <w:r w:rsidR="009F677F" w:rsidRPr="00691E83">
        <w:rPr>
          <w:lang w:val="en-US"/>
        </w:rPr>
        <w:t xml:space="preserve"> in order to improve robustness against rotations of 3D models</w:t>
      </w:r>
      <w:r w:rsidRPr="00691E83">
        <w:rPr>
          <w:lang w:val="en-US"/>
        </w:rPr>
        <w:t>.</w:t>
      </w:r>
      <w:r w:rsidR="00EA75ED" w:rsidRPr="00691E83">
        <w:rPr>
          <w:lang w:val="en-US"/>
        </w:rPr>
        <w:t xml:space="preserve"> </w:t>
      </w:r>
      <w:r w:rsidR="00813380" w:rsidRPr="00691E83">
        <w:rPr>
          <w:lang w:val="en-US"/>
        </w:rPr>
        <w:t>Some models might be rotated around the axis, which will result in different silhouettes if only one lightfield is used. Therefore we use multiple lightfields which have a slightly rotated dodecahedron</w:t>
      </w:r>
      <w:r w:rsidR="00EA75ED" w:rsidRPr="00691E83">
        <w:rPr>
          <w:lang w:val="en-US"/>
        </w:rPr>
        <w:t xml:space="preserve">. </w:t>
      </w:r>
      <w:r w:rsidRPr="00691E83">
        <w:rPr>
          <w:lang w:val="en-US"/>
        </w:rPr>
        <w:t xml:space="preserve"> All these lightfields have </w:t>
      </w:r>
      <w:r w:rsidR="007F3011" w:rsidRPr="00691E83">
        <w:rPr>
          <w:lang w:val="en-US"/>
        </w:rPr>
        <w:t xml:space="preserve">10 images which contain the visual information of the model. </w:t>
      </w:r>
      <w:r w:rsidR="006D0049" w:rsidRPr="00691E83">
        <w:rPr>
          <w:lang w:val="en-US"/>
        </w:rPr>
        <w:t>Comparing two models based on sets of lightfield</w:t>
      </w:r>
      <w:r w:rsidR="00EA75ED" w:rsidRPr="00691E83">
        <w:rPr>
          <w:lang w:val="en-US"/>
        </w:rPr>
        <w:t xml:space="preserve">s is now a problem of comparing </w:t>
      </w:r>
      <w:r w:rsidR="00B725B2" w:rsidRPr="00691E83">
        <w:rPr>
          <w:lang w:val="en-US"/>
        </w:rPr>
        <w:t>sets of</w:t>
      </w:r>
      <w:r w:rsidR="006D0049" w:rsidRPr="00691E83">
        <w:rPr>
          <w:lang w:val="en-US"/>
        </w:rPr>
        <w:t xml:space="preserve"> lightfields </w:t>
      </w:r>
      <w:r w:rsidR="00EA75ED" w:rsidRPr="00691E83">
        <w:rPr>
          <w:lang w:val="en-US"/>
        </w:rPr>
        <w:t xml:space="preserve">of each model against </w:t>
      </w:r>
      <w:r w:rsidR="006D0049" w:rsidRPr="00691E83">
        <w:rPr>
          <w:lang w:val="en-US"/>
        </w:rPr>
        <w:t>each o</w:t>
      </w:r>
      <w:r w:rsidR="00EA75ED" w:rsidRPr="00691E83">
        <w:rPr>
          <w:lang w:val="en-US"/>
        </w:rPr>
        <w:t xml:space="preserve">ther. The minimum distance between two </w:t>
      </w:r>
      <w:r w:rsidR="00B725B2" w:rsidRPr="00691E83">
        <w:rPr>
          <w:lang w:val="en-US"/>
        </w:rPr>
        <w:t>models is the smallest distance between any lightfield of one model against each other.</w:t>
      </w:r>
      <w:r w:rsidR="006D0049" w:rsidRPr="00691E83">
        <w:rPr>
          <w:lang w:val="en-US"/>
        </w:rPr>
        <w:t xml:space="preserve"> </w:t>
      </w:r>
    </w:p>
    <w:p w:rsidR="00A06CF1" w:rsidRPr="00691E83" w:rsidRDefault="00EB60FC" w:rsidP="008971C1">
      <w:pPr>
        <w:pStyle w:val="Kop2"/>
        <w:rPr>
          <w:lang w:val="en-US"/>
        </w:rPr>
      </w:pPr>
      <w:r>
        <w:rPr>
          <w:lang w:val="en-US"/>
        </w:rPr>
        <w:t xml:space="preserve">2.3 </w:t>
      </w:r>
      <w:r w:rsidR="00A06CF1" w:rsidRPr="00691E83">
        <w:rPr>
          <w:lang w:val="en-US"/>
        </w:rPr>
        <w:t>Image processing</w:t>
      </w:r>
    </w:p>
    <w:p w:rsidR="008971C1" w:rsidRPr="00691E83" w:rsidRDefault="008971C1" w:rsidP="008971C1">
      <w:pPr>
        <w:rPr>
          <w:lang w:val="en-US"/>
        </w:rPr>
      </w:pPr>
      <w:r w:rsidRPr="00691E83">
        <w:rPr>
          <w:lang w:val="en-US"/>
        </w:rPr>
        <w:t xml:space="preserve">In order to compare two lightfields, 2D images have to be compared. The comparison has to be robust against rotation, transformation and image distortion. </w:t>
      </w:r>
      <w:r w:rsidR="00811FCF" w:rsidRPr="00691E83">
        <w:rPr>
          <w:lang w:val="en-US"/>
        </w:rPr>
        <w:t>To best achieve this we extract feature vector</w:t>
      </w:r>
      <w:r w:rsidR="003528B1" w:rsidRPr="00691E83">
        <w:rPr>
          <w:lang w:val="en-US"/>
        </w:rPr>
        <w:t>s</w:t>
      </w:r>
      <w:r w:rsidR="00811FCF" w:rsidRPr="00691E83">
        <w:rPr>
          <w:lang w:val="en-US"/>
        </w:rPr>
        <w:t xml:space="preserve"> from the image which are transformation invariant</w:t>
      </w:r>
      <w:r w:rsidR="004C5D1F" w:rsidRPr="00691E83">
        <w:rPr>
          <w:lang w:val="en-US"/>
        </w:rPr>
        <w:t>. These feature vectors can be classified in</w:t>
      </w:r>
      <w:r w:rsidR="005F61EB" w:rsidRPr="00691E83">
        <w:rPr>
          <w:lang w:val="en-US"/>
        </w:rPr>
        <w:t>to</w:t>
      </w:r>
      <w:r w:rsidR="004C5D1F" w:rsidRPr="00691E83">
        <w:rPr>
          <w:lang w:val="en-US"/>
        </w:rPr>
        <w:t xml:space="preserve"> region-based and boundary-based descriptors.  </w:t>
      </w:r>
      <w:r w:rsidR="00F0417D" w:rsidRPr="00691E83">
        <w:rPr>
          <w:lang w:val="en-US"/>
        </w:rPr>
        <w:t xml:space="preserve">Region based feature vectors </w:t>
      </w:r>
      <w:r w:rsidR="00A810D9" w:rsidRPr="00691E83">
        <w:rPr>
          <w:lang w:val="en-US"/>
        </w:rPr>
        <w:t>can be</w:t>
      </w:r>
      <w:r w:rsidR="00F0417D" w:rsidRPr="00691E83">
        <w:rPr>
          <w:lang w:val="en-US"/>
        </w:rPr>
        <w:t xml:space="preserve"> computed by a Zernike transform. </w:t>
      </w:r>
      <w:r w:rsidR="00A810D9" w:rsidRPr="00691E83">
        <w:rPr>
          <w:lang w:val="en-US"/>
        </w:rPr>
        <w:t>The result is a</w:t>
      </w:r>
      <w:r w:rsidR="00F0417D" w:rsidRPr="00691E83">
        <w:rPr>
          <w:lang w:val="en-US"/>
        </w:rPr>
        <w:t xml:space="preserve"> vector that describes the region features of a 2D image but neglects shape information. Boundary based descriptors can be computed by doing a Fourier Transform on the boundary of the shape. This results in a vector that describes the shape of a 2D image </w:t>
      </w:r>
      <w:r w:rsidR="00F14B9F">
        <w:rPr>
          <w:lang w:val="en-US"/>
        </w:rPr>
        <w:t xml:space="preserve">but ignores region information. </w:t>
      </w:r>
      <w:r w:rsidR="00F0417D" w:rsidRPr="00691E83">
        <w:rPr>
          <w:lang w:val="en-US"/>
        </w:rPr>
        <w:t>It is shown</w:t>
      </w:r>
      <w:r w:rsidR="00F14B9F">
        <w:rPr>
          <w:lang w:val="en-US"/>
        </w:rPr>
        <w:t xml:space="preserve"> in paper</w:t>
      </w:r>
      <w:r w:rsidR="00AB265E">
        <w:rPr>
          <w:lang w:val="en-US"/>
        </w:rPr>
        <w:t xml:space="preserve"> (</w:t>
      </w:r>
      <w:r w:rsidR="00AB265E" w:rsidRPr="00A367F1">
        <w:rPr>
          <w:lang w:val="en-US"/>
        </w:rPr>
        <w:t xml:space="preserve">Zhang </w:t>
      </w:r>
      <w:r w:rsidR="00F14B9F">
        <w:rPr>
          <w:lang w:val="en-US"/>
        </w:rPr>
        <w:t>et al</w:t>
      </w:r>
      <w:r w:rsidR="00AB265E">
        <w:rPr>
          <w:lang w:val="en-US"/>
        </w:rPr>
        <w:t xml:space="preserve">, 2002) </w:t>
      </w:r>
      <w:r w:rsidR="00F0417D" w:rsidRPr="00691E83">
        <w:rPr>
          <w:lang w:val="en-US"/>
        </w:rPr>
        <w:t>th</w:t>
      </w:r>
      <w:r w:rsidR="00A810D9" w:rsidRPr="00691E83">
        <w:rPr>
          <w:lang w:val="en-US"/>
        </w:rPr>
        <w:t>at</w:t>
      </w:r>
      <w:r w:rsidR="00D4513B" w:rsidRPr="00691E83">
        <w:rPr>
          <w:lang w:val="en-US"/>
        </w:rPr>
        <w:t xml:space="preserve"> if both vectors are combined, the comparison function performs better then </w:t>
      </w:r>
      <w:r w:rsidR="00B32C43" w:rsidRPr="00691E83">
        <w:rPr>
          <w:lang w:val="en-US"/>
        </w:rPr>
        <w:t xml:space="preserve">situations where </w:t>
      </w:r>
      <w:r w:rsidR="00D4513B" w:rsidRPr="00691E83">
        <w:rPr>
          <w:lang w:val="en-US"/>
        </w:rPr>
        <w:t xml:space="preserve">the vectors are used individually. </w:t>
      </w:r>
      <w:r w:rsidR="00A810D9" w:rsidRPr="00691E83">
        <w:rPr>
          <w:lang w:val="en-US"/>
        </w:rPr>
        <w:t>Therefore we use a combination of both Zernike and Fourier feature vectors to represent the image. Now the distance between two images can be defined simply as</w:t>
      </w:r>
      <w:r w:rsidR="00545192" w:rsidRPr="00691E83">
        <w:rPr>
          <w:lang w:val="en-US"/>
        </w:rPr>
        <w:t xml:space="preserve"> computing</w:t>
      </w:r>
      <w:r w:rsidR="00A810D9" w:rsidRPr="00691E83">
        <w:rPr>
          <w:lang w:val="en-US"/>
        </w:rPr>
        <w:t xml:space="preserve"> the Euclidian distance </w:t>
      </w:r>
      <w:r w:rsidR="00545192" w:rsidRPr="00691E83">
        <w:rPr>
          <w:lang w:val="en-US"/>
        </w:rPr>
        <w:t xml:space="preserve">between the </w:t>
      </w:r>
      <w:r w:rsidR="007B6115" w:rsidRPr="00691E83">
        <w:rPr>
          <w:lang w:val="en-US"/>
        </w:rPr>
        <w:t xml:space="preserve">combined </w:t>
      </w:r>
      <w:r w:rsidR="00545192" w:rsidRPr="00691E83">
        <w:rPr>
          <w:lang w:val="en-US"/>
        </w:rPr>
        <w:t>feature vectors of both images.</w:t>
      </w:r>
    </w:p>
    <w:p w:rsidR="00873CAA" w:rsidRPr="00691E83" w:rsidRDefault="00EB60FC" w:rsidP="00873CAA">
      <w:pPr>
        <w:pStyle w:val="Kop3"/>
        <w:rPr>
          <w:lang w:val="en-US"/>
        </w:rPr>
      </w:pPr>
      <w:r>
        <w:rPr>
          <w:lang w:val="en-US"/>
        </w:rPr>
        <w:t xml:space="preserve">2.3.1 </w:t>
      </w:r>
      <w:r w:rsidR="00873CAA" w:rsidRPr="00691E83">
        <w:rPr>
          <w:lang w:val="en-US"/>
        </w:rPr>
        <w:t>Zernike transform</w:t>
      </w:r>
    </w:p>
    <w:p w:rsidR="0005353B" w:rsidRDefault="0005353B" w:rsidP="0005353B">
      <w:pPr>
        <w:rPr>
          <w:noProof/>
          <w:lang w:val="en-US"/>
        </w:rPr>
      </w:pPr>
      <w:r>
        <w:rPr>
          <w:lang w:val="en-US"/>
        </w:rPr>
        <w:t>Zernike complex moments are constructed usin</w:t>
      </w:r>
      <w:r w:rsidR="00E30A0E">
        <w:rPr>
          <w:lang w:val="en-US"/>
        </w:rPr>
        <w:t>g a set of Zernike polynomials.</w:t>
      </w:r>
      <w:r>
        <w:rPr>
          <w:lang w:val="en-US"/>
        </w:rPr>
        <w:t xml:space="preserve"> </w:t>
      </w:r>
      <w:r w:rsidR="00E30A0E">
        <w:rPr>
          <w:lang w:val="en-US"/>
        </w:rPr>
        <w:t>Zernike polynomials are a sequence of orthogonal polynomials on the unit disk and they can be expressed as</w:t>
      </w:r>
      <w:r w:rsidR="00E30A0E">
        <w:rPr>
          <w:noProof/>
          <w:lang w:val="en-US"/>
        </w:rPr>
        <w:t xml:space="preserve"> </w:t>
      </w:r>
      <w:r w:rsidR="00E30A0E" w:rsidRPr="00E30A0E">
        <w:rPr>
          <w:noProof/>
          <w:lang w:val="en-US"/>
        </w:rPr>
        <w:t>(Weizhuo Wanga, 2008)</w:t>
      </w:r>
    </w:p>
    <w:p w:rsidR="00E30A0E" w:rsidRDefault="00DC4ABF" w:rsidP="0005353B">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m:oMathPara>
    </w:p>
    <w:p w:rsidR="004241B3" w:rsidRDefault="004241B3" w:rsidP="004241B3">
      <w:pPr>
        <w:rPr>
          <w:lang w:val="en-US"/>
        </w:rPr>
      </w:pPr>
      <w:r>
        <w:rPr>
          <w:lang w:val="en-US"/>
        </w:rPr>
        <w:t xml:space="preserve">where </w:t>
      </w:r>
      <m:oMath>
        <m:r>
          <w:rPr>
            <w:rFonts w:ascii="Cambria Math" w:hAnsi="Cambria Math"/>
            <w:lang w:val="en-US"/>
          </w:rPr>
          <m:t>=</m:t>
        </m:r>
        <m:rad>
          <m:radPr>
            <m:degHide m:val="on"/>
            <m:ctrlPr>
              <w:rPr>
                <w:rFonts w:ascii="Cambria Math" w:hAnsi="Cambria Math"/>
                <w:i/>
                <w:lang w:val="en-US"/>
              </w:rPr>
            </m:ctrlPr>
          </m:radPr>
          <m:deg/>
          <m:e>
            <m:r>
              <w:rPr>
                <w:rFonts w:ascii="Cambria Math" w:hAnsi="Cambria Math"/>
                <w:lang w:val="en-US"/>
              </w:rPr>
              <m:t>-1</m:t>
            </m:r>
          </m:e>
        </m:rad>
      </m:oMath>
      <w:r>
        <w:rPr>
          <w:lang w:val="en-US"/>
        </w:rPr>
        <w:t xml:space="preserve"> , </w:t>
      </w:r>
      <w:r w:rsidRPr="004241B3">
        <w:rPr>
          <w:i/>
          <w:lang w:val="en-US"/>
        </w:rPr>
        <w:t>n</w:t>
      </w:r>
      <w:r>
        <w:rPr>
          <w:lang w:val="en-US"/>
        </w:rPr>
        <w:t xml:space="preserve"> is the order of the radial polynomial and </w:t>
      </w:r>
      <w:r w:rsidRPr="004241B3">
        <w:rPr>
          <w:i/>
          <w:lang w:val="en-US"/>
        </w:rPr>
        <w:t>m</w:t>
      </w:r>
      <w:r>
        <w:rPr>
          <w:lang w:val="en-US"/>
        </w:rPr>
        <w:t xml:space="preserve"> a positive and negative integers subject to constrains </w:t>
      </w:r>
      <m:oMath>
        <m:r>
          <w:rPr>
            <w:rFonts w:ascii="Cambria Math" w:hAnsi="Cambria Math"/>
            <w:lang w:val="en-US"/>
          </w:rPr>
          <m:t>n-|m|</m:t>
        </m:r>
      </m:oMath>
      <w:r w:rsidR="00E84E6F">
        <w:rPr>
          <w:lang w:val="en-US"/>
        </w:rPr>
        <w:t xml:space="preserve"> </w:t>
      </w:r>
      <w:r>
        <w:rPr>
          <w:lang w:val="en-US"/>
        </w:rPr>
        <w:t xml:space="preserve">even, </w:t>
      </w:r>
      <m:oMath>
        <m:r>
          <w:rPr>
            <w:rFonts w:ascii="Cambria Math" w:hAnsi="Cambria Math"/>
            <w:lang w:val="en-US"/>
          </w:rPr>
          <m:t>|m|≤n</m:t>
        </m:r>
      </m:oMath>
      <w:r w:rsidR="00E84E6F">
        <w:rPr>
          <w:lang w:val="en-US"/>
        </w:rPr>
        <w:t xml:space="preserve">, representing the repetition of the azimuthal angle. From </w:t>
      </w:r>
      <w:r w:rsidR="00E84E6F" w:rsidRPr="00E84E6F">
        <w:rPr>
          <w:rFonts w:ascii="Times New Roman" w:hAnsi="Times New Roman"/>
          <w:i/>
          <w:lang w:val="en-US"/>
        </w:rPr>
        <w:t>x</w:t>
      </w:r>
      <w:r w:rsidR="00E84E6F">
        <w:rPr>
          <w:lang w:val="en-US"/>
        </w:rPr>
        <w:t xml:space="preserve"> and </w:t>
      </w:r>
      <w:r w:rsidR="00E84E6F" w:rsidRPr="00E84E6F">
        <w:rPr>
          <w:rFonts w:ascii="Times New Roman" w:hAnsi="Times New Roman"/>
          <w:i/>
          <w:lang w:val="en-US"/>
        </w:rPr>
        <w:t>y</w:t>
      </w:r>
      <w:r w:rsidR="00E84E6F">
        <w:rPr>
          <w:lang w:val="en-US"/>
        </w:rPr>
        <w:t xml:space="preserve"> we obtain </w:t>
      </w:r>
      <m:oMath>
        <m:r>
          <w:rPr>
            <w:rFonts w:ascii="Cambria Math" w:hAnsi="Cambria Math"/>
            <w:lang w:val="en-US"/>
          </w:rPr>
          <m:t>ρ</m:t>
        </m:r>
      </m:oMath>
      <w:r w:rsidR="00E84E6F">
        <w:rPr>
          <w:lang w:val="en-US"/>
        </w:rPr>
        <w:t xml:space="preserve"> and </w:t>
      </w:r>
      <m:oMath>
        <m:r>
          <w:rPr>
            <w:rFonts w:ascii="Cambria Math" w:hAnsi="Cambria Math"/>
            <w:lang w:val="en-US"/>
          </w:rPr>
          <m:t>ϑ</m:t>
        </m:r>
      </m:oMath>
      <w:r w:rsidR="00E84E6F">
        <w:rPr>
          <w:lang w:val="en-US"/>
        </w:rPr>
        <w:t xml:space="preserve"> by simple conversion to polar coordinates. The radial polynomial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E84E6F">
        <w:rPr>
          <w:lang w:val="en-US"/>
        </w:rPr>
        <w:t xml:space="preserve"> is defined as </w:t>
      </w:r>
    </w:p>
    <w:p w:rsidR="00E84E6F" w:rsidRPr="004241B3" w:rsidRDefault="00DC4ABF" w:rsidP="004241B3">
      <w:pPr>
        <w:rPr>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s=0</m:t>
              </m:r>
            </m:sub>
            <m:sup>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)/2</m:t>
              </m:r>
            </m:sup>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s</m:t>
                  </m:r>
                </m:sup>
              </m:sSup>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n-s</m:t>
                      </m:r>
                    </m:e>
                  </m:d>
                  <m:r>
                    <w:rPr>
                      <w:rFonts w:ascii="Cambria Math" w:hAnsi="Cambria Math"/>
                      <w:lang w:val="en-US"/>
                    </w:rPr>
                    <m:t>!</m:t>
                  </m:r>
                </m:num>
                <m:den>
                  <m:r>
                    <w:rPr>
                      <w:rFonts w:ascii="Cambria Math" w:hAnsi="Cambria Math"/>
                      <w:lang w:val="en-US"/>
                    </w:rPr>
                    <m:t>s!</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en>
              </m:f>
            </m:e>
          </m:nary>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n-2s</m:t>
              </m:r>
            </m:sup>
          </m:sSup>
        </m:oMath>
      </m:oMathPara>
    </w:p>
    <w:p w:rsidR="00E84E6F" w:rsidRDefault="00E84E6F" w:rsidP="00E84E6F">
      <w:pPr>
        <w:rPr>
          <w:lang w:val="en-US"/>
        </w:rPr>
      </w:pPr>
      <w:r>
        <w:rPr>
          <w:lang w:val="en-US"/>
        </w:rPr>
        <w:t xml:space="preserve">From the definition itself we can see that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704AA5">
        <w:rPr>
          <w:lang w:val="en-US"/>
        </w:rPr>
        <w:t>. We will use this property later in the implementation. As we are concerned only with calculating the Zernike moments for a digital image we will skip directly to the formulation of the moments in adequate form</w:t>
      </w:r>
    </w:p>
    <w:p w:rsidR="00704AA5" w:rsidRPr="0083482E" w:rsidRDefault="00DC4ABF" w:rsidP="00E84E6F">
      <w:pPr>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π</m:t>
              </m:r>
            </m:den>
          </m:f>
          <m:nary>
            <m:naryPr>
              <m:chr m:val="∑"/>
              <m:limLoc m:val="undOvr"/>
              <m:supHide m:val="on"/>
              <m:ctrlPr>
                <w:rPr>
                  <w:rFonts w:ascii="Cambria Math" w:hAnsi="Cambria Math"/>
                  <w:i/>
                  <w:lang w:val="en-US"/>
                </w:rPr>
              </m:ctrlPr>
            </m:naryPr>
            <m:sub>
              <m:r>
                <w:rPr>
                  <w:rFonts w:ascii="Cambria Math" w:hAnsi="Cambria Math"/>
                  <w:lang w:val="en-US"/>
                </w:rPr>
                <m:t>x</m:t>
              </m:r>
            </m:sub>
            <m:sup/>
            <m:e>
              <m:nary>
                <m:naryPr>
                  <m:chr m:val="∑"/>
                  <m:limLoc m:val="undOvr"/>
                  <m:supHide m:val="on"/>
                  <m:ctrlPr>
                    <w:rPr>
                      <w:rFonts w:ascii="Cambria Math" w:hAnsi="Cambria Math"/>
                      <w:i/>
                      <w:lang w:val="en-US"/>
                    </w:rPr>
                  </m:ctrlPr>
                </m:naryPr>
                <m:sub>
                  <m:r>
                    <w:rPr>
                      <w:rFonts w:ascii="Cambria Math" w:hAnsi="Cambria Math"/>
                      <w:lang w:val="en-US"/>
                    </w:rPr>
                    <m:t>y</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n,m</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rPr>
                        <m:t>y</m:t>
                      </m:r>
                    </m:e>
                    <m:sup>
                      <m:r>
                        <w:rPr>
                          <w:rFonts w:ascii="Cambria Math" w:hAnsi="Cambria Math"/>
                          <w:lang w:val="en-US"/>
                        </w:rPr>
                        <m:t>2</m:t>
                      </m:r>
                    </m:sup>
                  </m:sSup>
                  <m:r>
                    <w:rPr>
                      <w:rFonts w:ascii="Cambria Math" w:hAnsi="Cambria Math"/>
                      <w:lang w:val="en-US"/>
                    </w:rPr>
                    <m:t>≤</m:t>
                  </m:r>
                </m:e>
              </m:nary>
              <m:r>
                <w:rPr>
                  <w:rFonts w:ascii="Cambria Math" w:hAnsi="Cambria Math"/>
                  <w:lang w:val="en-US"/>
                </w:rPr>
                <m:t>1</m:t>
              </m:r>
            </m:e>
          </m:nary>
        </m:oMath>
      </m:oMathPara>
    </w:p>
    <w:p w:rsidR="006B54B5" w:rsidRDefault="0083482E" w:rsidP="00E84E6F">
      <w:pPr>
        <w:rPr>
          <w:lang w:val="en-US"/>
        </w:rPr>
      </w:pPr>
      <w:r>
        <w:rPr>
          <w:lang w:val="en-US"/>
        </w:rPr>
        <w:t xml:space="preserve">With </w:t>
      </w:r>
      <w:r w:rsidR="006B54B5">
        <w:rPr>
          <w:lang w:val="en-US"/>
        </w:rPr>
        <w:t xml:space="preserve">rotation by an angle </w:t>
      </w:r>
      <m:oMath>
        <m:r>
          <w:rPr>
            <w:rFonts w:ascii="Cambria Math" w:hAnsi="Cambria Math"/>
            <w:lang w:val="en-US"/>
          </w:rPr>
          <m:t>α</m:t>
        </m:r>
      </m:oMath>
      <w:r w:rsidR="006B54B5">
        <w:rPr>
          <w:lang w:val="en-US"/>
        </w:rPr>
        <w:t xml:space="preserve"> we get </w:t>
      </w:r>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=I</m:t>
        </m:r>
        <m:d>
          <m:dPr>
            <m:ctrlPr>
              <w:rPr>
                <w:rFonts w:ascii="Cambria Math" w:hAnsi="Cambria Math"/>
                <w:i/>
                <w:lang w:val="en-US"/>
              </w:rPr>
            </m:ctrlPr>
          </m:dPr>
          <m:e>
            <m:r>
              <w:rPr>
                <w:rFonts w:ascii="Cambria Math" w:hAnsi="Cambria Math"/>
                <w:lang w:val="en-US"/>
              </w:rPr>
              <m:t>ρ,ϑ-α</m:t>
            </m:r>
          </m:e>
        </m:d>
      </m:oMath>
      <w:r w:rsidR="006B54B5">
        <w:rPr>
          <w:lang w:val="en-US"/>
        </w:rPr>
        <w:t xml:space="preserve"> and by simply substituting that into the equation we get </w:t>
      </w:r>
    </w:p>
    <w:p w:rsidR="001C4163" w:rsidRDefault="00DC4ABF" w:rsidP="001C4163">
      <w:pPr>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n,m</m:t>
            </m:r>
          </m:sub>
          <m:sup>
            <m:r>
              <w:rPr>
                <w:rFonts w:ascii="Cambria Math" w:hAnsi="Cambria Math"/>
                <w:lang w:val="en-US"/>
              </w:rPr>
              <m:t>r</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w:r w:rsidR="001C4163">
        <w:rPr>
          <w:lang w:val="en-US"/>
        </w:rPr>
        <w:t xml:space="preserve"> and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 xml:space="preserve"> Z</m:t>
                </m:r>
              </m:e>
              <m:sub>
                <m:r>
                  <w:rPr>
                    <w:rFonts w:ascii="Cambria Math" w:hAnsi="Cambria Math"/>
                    <w:lang w:val="en-US"/>
                  </w:rPr>
                  <m:t>n,m</m:t>
                </m:r>
              </m:sub>
              <m:sup>
                <m:r>
                  <w:rPr>
                    <w:rFonts w:ascii="Cambria Math" w:hAnsi="Cambria Math"/>
                    <w:lang w:val="en-US"/>
                  </w:rPr>
                  <m:t>r</m:t>
                </m:r>
              </m:sup>
            </m:sSubSup>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e>
        </m:d>
      </m:oMath>
    </w:p>
    <w:p w:rsidR="001C4163" w:rsidRPr="0083482E" w:rsidRDefault="001C4163" w:rsidP="001C4163">
      <w:pPr>
        <w:rPr>
          <w:lang w:val="en-US"/>
        </w:rPr>
      </w:pPr>
      <w:r>
        <w:rPr>
          <w:lang w:val="en-US"/>
        </w:rPr>
        <w:t xml:space="preserve">Which indicates that the modulo of the rotated image is the same as the original, thus using the modulo as a feature descriptor will yield rotation invariance and make the method more robust. </w:t>
      </w:r>
      <w:r w:rsidR="00A115FB">
        <w:rPr>
          <w:lang w:val="en-US"/>
        </w:rPr>
        <w:t>As suggested by the original paper we use 36 unique coefficients from the Zernike moments up to order 10.</w:t>
      </w:r>
    </w:p>
    <w:p w:rsidR="00873CAA" w:rsidRPr="00691E83" w:rsidRDefault="00EB60FC" w:rsidP="00873CAA">
      <w:pPr>
        <w:pStyle w:val="Kop3"/>
        <w:rPr>
          <w:lang w:val="en-US"/>
        </w:rPr>
      </w:pPr>
      <w:r>
        <w:rPr>
          <w:lang w:val="en-US"/>
        </w:rPr>
        <w:t xml:space="preserve">2.3.2 </w:t>
      </w:r>
      <w:r w:rsidR="00873CAA" w:rsidRPr="00691E83">
        <w:rPr>
          <w:lang w:val="en-US"/>
        </w:rPr>
        <w:t>Fourier transform</w:t>
      </w:r>
    </w:p>
    <w:p w:rsidR="00873CAA" w:rsidRDefault="00B32C43" w:rsidP="00873CAA">
      <w:pPr>
        <w:rPr>
          <w:lang w:val="en-US"/>
        </w:rPr>
      </w:pPr>
      <w:r w:rsidRPr="00691E83">
        <w:rPr>
          <w:lang w:val="en-US"/>
        </w:rPr>
        <w:t>The Fourier transform uses boundary information to compute the feature vector. First the boundary of the si</w:t>
      </w:r>
      <w:r w:rsidR="00EF636F" w:rsidRPr="00691E83">
        <w:rPr>
          <w:lang w:val="en-US"/>
        </w:rPr>
        <w:t xml:space="preserve">lhouette has to be found. Then, we can compute the center of mass of the boundary points. We simply take the average of all x and y coordinates and define </w:t>
      </w:r>
      <w:r w:rsidR="004833BE" w:rsidRPr="00691E83">
        <w:rPr>
          <w:lang w:val="en-US"/>
        </w:rPr>
        <w:t xml:space="preserve">the result </w:t>
      </w:r>
      <w:r w:rsidR="00EF636F" w:rsidRPr="00691E83">
        <w:rPr>
          <w:lang w:val="en-US"/>
        </w:rPr>
        <w:t xml:space="preserve">as the </w:t>
      </w:r>
      <w:r w:rsidR="00C3279D" w:rsidRPr="00691E83">
        <w:rPr>
          <w:lang w:val="en-US"/>
        </w:rPr>
        <w:t xml:space="preserve">x and y </w:t>
      </w:r>
      <w:r w:rsidR="00EF636F" w:rsidRPr="00691E83">
        <w:rPr>
          <w:lang w:val="en-US"/>
        </w:rPr>
        <w:t>center of mass. Then, the boundary can be traced and the distance from the boundary point to the center of mass can be computed</w:t>
      </w:r>
      <w:r w:rsidR="00C679FE">
        <w:rPr>
          <w:lang w:val="en-US"/>
        </w:rPr>
        <w:t xml:space="preserve"> using the Euclidian distance</w:t>
      </w:r>
      <w:r w:rsidR="00EF636F" w:rsidRPr="00691E83">
        <w:rPr>
          <w:lang w:val="en-US"/>
        </w:rPr>
        <w:t>. The resulting list is a 1 dimensional function that describes the boundary of the object.</w:t>
      </w:r>
      <w:r w:rsidR="009E0B56" w:rsidRPr="00691E83">
        <w:rPr>
          <w:lang w:val="en-US"/>
        </w:rPr>
        <w:t xml:space="preserve"> This list is rotation invariant </w:t>
      </w:r>
      <w:r w:rsidR="004E2619">
        <w:rPr>
          <w:lang w:val="en-US"/>
        </w:rPr>
        <w:t>because distances are expressed as distances from the center of mass, which are rotation invariant.</w:t>
      </w:r>
    </w:p>
    <w:p w:rsidR="00101FCD" w:rsidRDefault="009E0B56" w:rsidP="00873CAA">
      <w:pPr>
        <w:rPr>
          <w:lang w:val="en-US"/>
        </w:rPr>
      </w:pPr>
      <w:r w:rsidRPr="00691E83">
        <w:rPr>
          <w:lang w:val="en-US"/>
        </w:rPr>
        <w:t xml:space="preserve">Now a Discrete Fourier Transform is </w:t>
      </w:r>
      <w:r w:rsidR="00D049AD" w:rsidRPr="00691E83">
        <w:rPr>
          <w:lang w:val="en-US"/>
        </w:rPr>
        <w:t xml:space="preserve">computed with the </w:t>
      </w:r>
      <w:r w:rsidRPr="00691E83">
        <w:rPr>
          <w:lang w:val="en-US"/>
        </w:rPr>
        <w:t xml:space="preserve">1D signal </w:t>
      </w:r>
      <w:r w:rsidR="00D049AD" w:rsidRPr="00691E83">
        <w:rPr>
          <w:lang w:val="en-US"/>
        </w:rPr>
        <w:t xml:space="preserve">as </w:t>
      </w:r>
      <w:r w:rsidRPr="00691E83">
        <w:rPr>
          <w:lang w:val="en-US"/>
        </w:rPr>
        <w:t xml:space="preserve">input. </w:t>
      </w:r>
      <w:r w:rsidR="00101FCD">
        <w:rPr>
          <w:lang w:val="en-US"/>
        </w:rPr>
        <w:t>We use the following function</w:t>
      </w:r>
      <w:r w:rsidR="00527849">
        <w:rPr>
          <w:lang w:val="en-US"/>
        </w:rPr>
        <w:t xml:space="preserve"> as described in [Zhang]</w:t>
      </w:r>
      <w:r w:rsidR="00101FCD">
        <w:rPr>
          <w:lang w:val="en-US"/>
        </w:rPr>
        <w:t>:</w:t>
      </w:r>
    </w:p>
    <w:p w:rsidR="00101FCD" w:rsidRDefault="00DC4ABF" w:rsidP="00873CAA">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N-1</m:t>
              </m:r>
            </m:sup>
            <m:e>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-j2πnt</m:t>
                          </m:r>
                        </m:num>
                        <m:den>
                          <m:r>
                            <w:rPr>
                              <w:rFonts w:ascii="Cambria Math" w:hAnsi="Cambria Math"/>
                              <w:lang w:val="en-US"/>
                            </w:rPr>
                            <m:t>N</m:t>
                          </m:r>
                        </m:den>
                      </m:f>
                    </m:e>
                  </m:d>
                  <m:ctrlPr>
                    <w:rPr>
                      <w:rFonts w:ascii="Cambria Math" w:hAnsi="Cambria Math"/>
                      <w:i/>
                      <w:lang w:val="en-US"/>
                    </w:rPr>
                  </m:ctrlPr>
                </m:e>
              </m:func>
              <m:r>
                <w:rPr>
                  <w:rFonts w:ascii="Cambria Math" w:hAnsi="Cambria Math"/>
                  <w:lang w:val="en-US"/>
                </w:rPr>
                <m:t>,   n=0, 1, ..,N-1</m:t>
              </m:r>
            </m:e>
          </m:nary>
        </m:oMath>
      </m:oMathPara>
    </w:p>
    <w:p w:rsidR="00527849" w:rsidRDefault="00DF67D5" w:rsidP="00873CAA">
      <w:pPr>
        <w:rPr>
          <w:lang w:val="en-US"/>
        </w:rPr>
      </w:pPr>
      <w:r>
        <w:rPr>
          <w:lang w:val="en-US"/>
        </w:rPr>
        <w:t>This function will return a number of coefficients a</w:t>
      </w:r>
      <w:r w:rsidRPr="00DF67D5">
        <w:rPr>
          <w:vertAlign w:val="subscript"/>
          <w:lang w:val="en-US"/>
        </w:rPr>
        <w:t>n</w:t>
      </w:r>
      <w:r>
        <w:rPr>
          <w:lang w:val="en-US"/>
        </w:rPr>
        <w:t xml:space="preserve">, n = 0,1,.., N – 1, </w:t>
      </w:r>
      <w:r w:rsidR="009E0B56" w:rsidRPr="00691E83">
        <w:rPr>
          <w:lang w:val="en-US"/>
        </w:rPr>
        <w:t>that describe the input</w:t>
      </w:r>
      <w:r w:rsidR="005B28E2" w:rsidRPr="00691E83">
        <w:rPr>
          <w:lang w:val="en-US"/>
        </w:rPr>
        <w:t xml:space="preserve"> signal</w:t>
      </w:r>
      <w:r w:rsidR="009E0B56" w:rsidRPr="00691E83">
        <w:rPr>
          <w:lang w:val="en-US"/>
        </w:rPr>
        <w:t xml:space="preserve"> as a combination of frequencies. When all frequencies are added together the 1D input signal will appear again. The lower coefficients describe overall features of the shape whilst the higher coefficients describe more precise features of the shape. We use only a set of lower coefficients to represent an image because we are only interested in comparing global features of a shape.</w:t>
      </w:r>
      <w:r w:rsidR="00C6099F" w:rsidRPr="00691E83">
        <w:rPr>
          <w:lang w:val="en-US"/>
        </w:rPr>
        <w:t xml:space="preserve"> Furthermore the coefficients are normalized to make the Fourier Transform scale invariant.</w:t>
      </w:r>
      <w:r w:rsidR="00BA41CF" w:rsidRPr="00691E83">
        <w:rPr>
          <w:lang w:val="en-US"/>
        </w:rPr>
        <w:t xml:space="preserve"> </w:t>
      </w:r>
    </w:p>
    <w:p w:rsidR="00527849" w:rsidRDefault="00527849" w:rsidP="00873CAA">
      <w:pPr>
        <w:rPr>
          <w:lang w:val="en-US"/>
        </w:rPr>
      </w:pPr>
      <m:oMathPara>
        <m:oMath>
          <m:r>
            <w:rPr>
              <w:rFonts w:ascii="Cambria Math" w:hAnsi="Cambria Math"/>
              <w:lang w:val="en-US"/>
            </w:rPr>
            <m:t>f=</m:t>
          </m:r>
          <m:d>
            <m:dPr>
              <m:begChr m:val="["/>
              <m:endChr m:val="]"/>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f>
                            <m:fPr>
                              <m:type m:val="lin"/>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e>
          </m:d>
        </m:oMath>
      </m:oMathPara>
    </w:p>
    <w:p w:rsidR="009E0B56" w:rsidRPr="00691E83" w:rsidRDefault="005A45E3" w:rsidP="00873CAA">
      <w:pPr>
        <w:rPr>
          <w:lang w:val="en-US"/>
        </w:rPr>
      </w:pPr>
      <w:r>
        <w:rPr>
          <w:lang w:val="en-US"/>
        </w:rPr>
        <w:t xml:space="preserve">This resulted in a set of coefficients which we use to compare models. </w:t>
      </w:r>
      <w:r w:rsidR="00C8080B">
        <w:rPr>
          <w:lang w:val="en-US"/>
        </w:rPr>
        <w:t xml:space="preserve">We computed 10 coefficients to describe the image. </w:t>
      </w:r>
      <w:r w:rsidR="00BA41CF" w:rsidRPr="00691E83">
        <w:rPr>
          <w:lang w:val="en-US"/>
        </w:rPr>
        <w:t xml:space="preserve">To compare two sets of Fourier coefficients </w:t>
      </w:r>
      <w:r>
        <w:rPr>
          <w:lang w:val="en-US"/>
        </w:rPr>
        <w:t xml:space="preserve">we used </w:t>
      </w:r>
      <w:r w:rsidR="00BA41CF" w:rsidRPr="00691E83">
        <w:rPr>
          <w:lang w:val="en-US"/>
        </w:rPr>
        <w:t xml:space="preserve">the </w:t>
      </w:r>
      <w:r w:rsidR="00112B59" w:rsidRPr="00691E83">
        <w:rPr>
          <w:lang w:val="en-US"/>
        </w:rPr>
        <w:t>Euclidian</w:t>
      </w:r>
      <w:r w:rsidR="00BA41CF" w:rsidRPr="00691E83">
        <w:rPr>
          <w:lang w:val="en-US"/>
        </w:rPr>
        <w:t xml:space="preserve"> distance.</w:t>
      </w:r>
    </w:p>
    <w:p w:rsidR="00EB60FC" w:rsidRDefault="00EB60FC">
      <w:pPr>
        <w:spacing w:after="0" w:line="240" w:lineRule="auto"/>
        <w:rPr>
          <w:rStyle w:val="Kop2Char"/>
          <w:rFonts w:eastAsia="Calibri"/>
          <w:bCs w:val="0"/>
          <w:lang w:val="en-US"/>
        </w:rPr>
      </w:pPr>
      <w:r>
        <w:rPr>
          <w:rStyle w:val="Kop2Char"/>
          <w:rFonts w:eastAsia="Calibri"/>
          <w:b w:val="0"/>
          <w:lang w:val="en-US"/>
        </w:rPr>
        <w:br w:type="page"/>
      </w:r>
    </w:p>
    <w:p w:rsidR="00B37FB7" w:rsidRDefault="00396A63" w:rsidP="00B37FB7">
      <w:pPr>
        <w:pStyle w:val="Kop3"/>
        <w:rPr>
          <w:lang w:val="en-US"/>
        </w:rPr>
      </w:pPr>
      <w:r w:rsidRPr="00B5206C">
        <w:rPr>
          <w:rStyle w:val="Kop2Char"/>
          <w:b/>
          <w:lang w:val="en-US"/>
        </w:rPr>
        <w:lastRenderedPageBreak/>
        <w:t>2.4 Comparing</w:t>
      </w:r>
    </w:p>
    <w:p w:rsidR="001B2905" w:rsidRPr="001B2905" w:rsidRDefault="001B2905" w:rsidP="001B2905">
      <w:pPr>
        <w:pStyle w:val="Kop3"/>
        <w:rPr>
          <w:lang w:val="en-US"/>
        </w:rPr>
      </w:pPr>
      <w:r w:rsidRPr="00B5206C">
        <w:rPr>
          <w:lang w:val="en-US"/>
        </w:rPr>
        <w:t>2.4.1 Two 3D models</w:t>
      </w:r>
    </w:p>
    <w:p w:rsidR="00B37FB7" w:rsidRDefault="000276BA" w:rsidP="00B37FB7">
      <w:pPr>
        <w:rPr>
          <w:lang w:val="en-US"/>
        </w:rPr>
      </w:pPr>
      <w:r>
        <w:rPr>
          <w:lang w:val="en-US"/>
        </w:rPr>
        <w:t xml:space="preserve">As previously stated we use multiple lightfields to account for different orientations of the models. </w:t>
      </w:r>
      <w:r w:rsidR="00B37FB7">
        <w:rPr>
          <w:lang w:val="en-US"/>
        </w:rPr>
        <w:t>The measuring of the dissimilarity (distance) between two models is done by comparing all the lightfields from the first model with all the model of the second model</w:t>
      </w:r>
      <w:r>
        <w:rPr>
          <w:lang w:val="en-US"/>
        </w:rPr>
        <w:t xml:space="preserve"> </w:t>
      </w:r>
      <w:r w:rsidR="00B37FB7">
        <w:rPr>
          <w:lang w:val="en-US"/>
        </w:rPr>
        <w:t xml:space="preserve">and taking the </w:t>
      </w:r>
      <w:r>
        <w:rPr>
          <w:lang w:val="en-US"/>
        </w:rPr>
        <w:t xml:space="preserve">orientations with minimal </w:t>
      </w:r>
      <w:r w:rsidR="00B37FB7">
        <w:rPr>
          <w:lang w:val="en-US"/>
        </w:rPr>
        <w:t>distance.</w:t>
      </w:r>
    </w:p>
    <w:p w:rsidR="00177247" w:rsidRPr="00691E83" w:rsidRDefault="00EB60FC" w:rsidP="005A096F">
      <w:pPr>
        <w:pStyle w:val="Kop3"/>
        <w:rPr>
          <w:lang w:val="en-US"/>
        </w:rPr>
      </w:pPr>
      <w:r>
        <w:rPr>
          <w:lang w:val="en-US"/>
        </w:rPr>
        <w:t xml:space="preserve">2.4.2 </w:t>
      </w:r>
      <w:r w:rsidR="005A096F" w:rsidRPr="00691E83">
        <w:rPr>
          <w:lang w:val="en-US"/>
        </w:rPr>
        <w:t>Two lightfields</w:t>
      </w:r>
    </w:p>
    <w:p w:rsidR="000276BA" w:rsidRDefault="009C285B" w:rsidP="003E0063">
      <w:pPr>
        <w:rPr>
          <w:rFonts w:ascii="Georgia" w:eastAsia="MS PGothic" w:hAnsi="Georgia" w:cs="MS PGothic"/>
          <w:i/>
          <w:iCs/>
          <w:color w:val="000000"/>
          <w:kern w:val="24"/>
          <w:sz w:val="52"/>
          <w:szCs w:val="52"/>
          <w:lang w:val="en-US"/>
        </w:rPr>
      </w:pPr>
      <w:r w:rsidRPr="00691E83">
        <w:rPr>
          <w:lang w:val="en-US"/>
        </w:rPr>
        <w:t xml:space="preserve">Each </w:t>
      </w:r>
      <w:r w:rsidR="00691E83">
        <w:rPr>
          <w:lang w:val="en-US"/>
        </w:rPr>
        <w:t>image</w:t>
      </w:r>
      <w:r w:rsidRPr="00691E83">
        <w:rPr>
          <w:lang w:val="en-US"/>
        </w:rPr>
        <w:t xml:space="preserve"> is now described by a set of Fourier and Zernike descriptors which have been computed from the 2D images.</w:t>
      </w:r>
      <w:r w:rsidR="00691E83">
        <w:rPr>
          <w:lang w:val="en-US"/>
        </w:rPr>
        <w:t xml:space="preserve"> These two sets of descriptors can be combin</w:t>
      </w:r>
      <w:r w:rsidR="000276BA">
        <w:rPr>
          <w:lang w:val="en-US"/>
        </w:rPr>
        <w:t>ed using the following function:</w:t>
      </w:r>
    </w:p>
    <w:p w:rsidR="000276BA" w:rsidRDefault="000276BA" w:rsidP="000276BA">
      <w:pPr>
        <w:jc w:val="center"/>
        <w:rPr>
          <w:i/>
          <w:iCs/>
          <w:lang w:val="en-US"/>
        </w:rPr>
      </w:pPr>
      <w:r w:rsidRPr="000276BA">
        <w:rPr>
          <w:i/>
          <w:iCs/>
          <w:lang w:val="en-US"/>
        </w:rPr>
        <w:t>fz={</w:t>
      </w:r>
      <w:r w:rsidRPr="000276BA">
        <w:rPr>
          <w:i/>
          <w:iCs/>
        </w:rPr>
        <w:t>α</w:t>
      </w:r>
      <w:r w:rsidRPr="000276BA">
        <w:rPr>
          <w:i/>
          <w:iCs/>
          <w:lang w:val="en-US"/>
        </w:rPr>
        <w:t>·FD</w:t>
      </w:r>
      <w:r w:rsidRPr="000276BA">
        <w:rPr>
          <w:i/>
          <w:iCs/>
          <w:vertAlign w:val="subscript"/>
          <w:lang w:val="en-US"/>
        </w:rPr>
        <w:t>1</w:t>
      </w:r>
      <w:r w:rsidRPr="000276BA">
        <w:rPr>
          <w:i/>
          <w:iCs/>
          <w:lang w:val="en-US"/>
        </w:rPr>
        <w:t xml:space="preserve">, </w:t>
      </w:r>
      <w:r w:rsidRPr="000276BA">
        <w:rPr>
          <w:i/>
          <w:iCs/>
        </w:rPr>
        <w:t>α</w:t>
      </w:r>
      <w:r w:rsidRPr="000276BA">
        <w:rPr>
          <w:i/>
          <w:iCs/>
          <w:lang w:val="en-US"/>
        </w:rPr>
        <w:t>·FD</w:t>
      </w:r>
      <w:r w:rsidRPr="000276BA">
        <w:rPr>
          <w:i/>
          <w:iCs/>
          <w:vertAlign w:val="subscript"/>
          <w:lang w:val="en-US"/>
        </w:rPr>
        <w:t>2</w:t>
      </w:r>
      <w:r w:rsidRPr="000276BA">
        <w:rPr>
          <w:i/>
          <w:iCs/>
          <w:lang w:val="en-US"/>
        </w:rPr>
        <w:t xml:space="preserve">, ... , </w:t>
      </w:r>
      <w:r w:rsidRPr="000276BA">
        <w:rPr>
          <w:i/>
          <w:iCs/>
        </w:rPr>
        <w:t>α</w:t>
      </w:r>
      <w:r w:rsidRPr="000276BA">
        <w:rPr>
          <w:i/>
          <w:iCs/>
          <w:lang w:val="en-US"/>
        </w:rPr>
        <w:t>·FD</w:t>
      </w:r>
      <w:r w:rsidRPr="000276BA">
        <w:rPr>
          <w:i/>
          <w:iCs/>
          <w:vertAlign w:val="subscript"/>
          <w:lang w:val="en-US"/>
        </w:rPr>
        <w:t>m</w:t>
      </w:r>
      <w:r w:rsidRPr="000276BA">
        <w:rPr>
          <w:i/>
          <w:iCs/>
          <w:lang w:val="en-US"/>
        </w:rPr>
        <w:t xml:space="preserve">, </w:t>
      </w:r>
      <w:r w:rsidRPr="000276BA">
        <w:rPr>
          <w:i/>
          <w:iCs/>
        </w:rPr>
        <w:t>β</w:t>
      </w:r>
      <w:r w:rsidRPr="000276BA">
        <w:rPr>
          <w:i/>
          <w:iCs/>
          <w:lang w:val="en-US"/>
        </w:rPr>
        <w:t>·z</w:t>
      </w:r>
      <w:r w:rsidRPr="000276BA">
        <w:rPr>
          <w:i/>
          <w:iCs/>
          <w:vertAlign w:val="subscript"/>
          <w:lang w:val="en-US"/>
        </w:rPr>
        <w:t>1</w:t>
      </w:r>
      <w:r w:rsidRPr="000276BA">
        <w:rPr>
          <w:i/>
          <w:iCs/>
          <w:lang w:val="en-US"/>
        </w:rPr>
        <w:t xml:space="preserve">, </w:t>
      </w:r>
      <w:r w:rsidRPr="000276BA">
        <w:rPr>
          <w:i/>
          <w:iCs/>
        </w:rPr>
        <w:t>β</w:t>
      </w:r>
      <w:r w:rsidRPr="000276BA">
        <w:rPr>
          <w:i/>
          <w:iCs/>
          <w:lang w:val="en-US"/>
        </w:rPr>
        <w:t>·z</w:t>
      </w:r>
      <w:r w:rsidRPr="000276BA">
        <w:rPr>
          <w:i/>
          <w:iCs/>
          <w:vertAlign w:val="subscript"/>
          <w:lang w:val="en-US"/>
        </w:rPr>
        <w:t>2</w:t>
      </w:r>
      <w:r w:rsidRPr="000276BA">
        <w:rPr>
          <w:i/>
          <w:iCs/>
          <w:lang w:val="en-US"/>
        </w:rPr>
        <w:t>, ... ,</w:t>
      </w:r>
      <w:r w:rsidRPr="000276BA">
        <w:rPr>
          <w:i/>
          <w:iCs/>
        </w:rPr>
        <w:t>β</w:t>
      </w:r>
      <w:r w:rsidRPr="000276BA">
        <w:rPr>
          <w:i/>
          <w:iCs/>
          <w:lang w:val="en-US"/>
        </w:rPr>
        <w:t>·z</w:t>
      </w:r>
      <w:r w:rsidRPr="000276BA">
        <w:rPr>
          <w:i/>
          <w:iCs/>
          <w:vertAlign w:val="subscript"/>
          <w:lang w:val="en-US"/>
        </w:rPr>
        <w:t>n</w:t>
      </w:r>
      <w:r w:rsidRPr="000276BA">
        <w:rPr>
          <w:i/>
          <w:iCs/>
          <w:lang w:val="en-US"/>
        </w:rPr>
        <w:t xml:space="preserve"> }</w:t>
      </w:r>
    </w:p>
    <w:p w:rsidR="005F384B" w:rsidRDefault="000276BA" w:rsidP="003E0063">
      <w:pPr>
        <w:rPr>
          <w:lang w:val="en-US"/>
        </w:rPr>
      </w:pPr>
      <w:r>
        <w:rPr>
          <w:lang w:val="en-US"/>
        </w:rPr>
        <w:t>A</w:t>
      </w:r>
      <w:r w:rsidR="00691E83">
        <w:rPr>
          <w:lang w:val="en-US"/>
        </w:rPr>
        <w:t xml:space="preserve">lpha and beta are weighting factors for both descriptors. The resulting descriptor describes the 2D image. </w:t>
      </w:r>
      <w:r>
        <w:rPr>
          <w:lang w:val="en-US"/>
        </w:rPr>
        <w:t>Comparing two descriptors is as simple as taking the Euclidian distance. Now a lightfield consists of 10 of those descriptors. While the image metric itself is rotation invariant in image space, we do have to take into account the different possible orientation of the model relative to the dodecahedron used for the lightf</w:t>
      </w:r>
      <w:r w:rsidR="005E74D4">
        <w:rPr>
          <w:lang w:val="en-US"/>
        </w:rPr>
        <w:t>ie</w:t>
      </w:r>
      <w:r>
        <w:rPr>
          <w:lang w:val="en-US"/>
        </w:rPr>
        <w:t xml:space="preserve">ld. </w:t>
      </w:r>
      <w:r w:rsidR="00691E83">
        <w:rPr>
          <w:lang w:val="en-US"/>
        </w:rPr>
        <w:t xml:space="preserve">For all lightfields the images have been rendered in the same order from the different vertices on the dodecahedron. The distance between two lightfields is </w:t>
      </w:r>
      <w:r w:rsidR="006D4F62">
        <w:rPr>
          <w:lang w:val="en-US"/>
        </w:rPr>
        <w:t>defined as the best of the 60 possible</w:t>
      </w:r>
      <w:r w:rsidR="00D479AE">
        <w:rPr>
          <w:lang w:val="en-US"/>
        </w:rPr>
        <w:t>, 20 vertices each with three neighboring vertices,</w:t>
      </w:r>
      <w:r w:rsidR="006D4F62">
        <w:rPr>
          <w:lang w:val="en-US"/>
        </w:rPr>
        <w:t xml:space="preserve"> orientations</w:t>
      </w:r>
    </w:p>
    <w:p w:rsidR="00D479AE" w:rsidRDefault="00DC4ABF" w:rsidP="003E0063">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20</m:t>
              </m:r>
            </m:sup>
            <m:e>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e>
              </m:d>
            </m:e>
          </m:nary>
          <m:r>
            <w:rPr>
              <w:rFonts w:ascii="Cambria Math" w:hAnsi="Cambria Math"/>
              <w:lang w:val="en-US"/>
            </w:rPr>
            <m:t>,  i=1..60</m:t>
          </m:r>
        </m:oMath>
      </m:oMathPara>
    </w:p>
    <w:p w:rsidR="00D479AE" w:rsidRPr="00D479AE" w:rsidRDefault="00D479AE" w:rsidP="00D479AE">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oMath>
      <w:r>
        <w:rPr>
          <w:lang w:val="en-US"/>
        </w:rPr>
        <w:t xml:space="preserve"> are the corresponding images under the </w:t>
      </w:r>
      <w:r w:rsidRPr="00D479AE">
        <w:rPr>
          <w:rFonts w:ascii="Times New Roman" w:hAnsi="Times New Roman"/>
          <w:i/>
          <w:lang w:val="en-US"/>
        </w:rPr>
        <w:t>i</w:t>
      </w:r>
      <w:r w:rsidRPr="00775484">
        <w:rPr>
          <w:lang w:val="en-US"/>
        </w:rPr>
        <w:t>-th rotation.</w:t>
      </w:r>
    </w:p>
    <w:p w:rsidR="002271A9" w:rsidRDefault="002271A9">
      <w:pPr>
        <w:spacing w:after="0" w:line="240" w:lineRule="auto"/>
        <w:rPr>
          <w:rFonts w:ascii="Cambria" w:eastAsia="Times New Roman" w:hAnsi="Cambria"/>
          <w:b/>
          <w:bCs/>
          <w:kern w:val="32"/>
          <w:sz w:val="32"/>
          <w:szCs w:val="32"/>
          <w:lang w:val="en-US"/>
        </w:rPr>
      </w:pPr>
      <w:r>
        <w:rPr>
          <w:lang w:val="en-US"/>
        </w:rPr>
        <w:br w:type="page"/>
      </w:r>
    </w:p>
    <w:p w:rsidR="008D548E" w:rsidRDefault="00EB60FC" w:rsidP="008D548E">
      <w:pPr>
        <w:pStyle w:val="Kop1"/>
        <w:rPr>
          <w:lang w:val="en-US"/>
        </w:rPr>
      </w:pPr>
      <w:r>
        <w:rPr>
          <w:lang w:val="en-US"/>
        </w:rPr>
        <w:lastRenderedPageBreak/>
        <w:t xml:space="preserve">3 </w:t>
      </w:r>
      <w:r w:rsidR="008D548E">
        <w:rPr>
          <w:lang w:val="en-US"/>
        </w:rPr>
        <w:t>Implementation</w:t>
      </w:r>
    </w:p>
    <w:p w:rsidR="00BA118B" w:rsidRDefault="00670E19" w:rsidP="00670E19">
      <w:pPr>
        <w:rPr>
          <w:lang w:val="en-US"/>
        </w:rPr>
      </w:pPr>
      <w:r>
        <w:rPr>
          <w:lang w:val="en-US"/>
        </w:rPr>
        <w:t xml:space="preserve">Our programs are written in </w:t>
      </w:r>
      <w:r w:rsidR="005B724E">
        <w:rPr>
          <w:lang w:val="en-US"/>
        </w:rPr>
        <w:t>C</w:t>
      </w:r>
      <w:r>
        <w:rPr>
          <w:lang w:val="en-US"/>
        </w:rPr>
        <w:t># (.NET) and we use a couple of shell scripts to execute</w:t>
      </w:r>
      <w:r w:rsidR="00B44E45">
        <w:rPr>
          <w:lang w:val="en-US"/>
        </w:rPr>
        <w:t xml:space="preserve"> </w:t>
      </w:r>
      <w:r w:rsidR="002D1B44">
        <w:rPr>
          <w:lang w:val="en-US"/>
        </w:rPr>
        <w:t>these programs</w:t>
      </w:r>
      <w:r>
        <w:rPr>
          <w:lang w:val="en-US"/>
        </w:rPr>
        <w:t>.</w:t>
      </w:r>
      <w:r w:rsidR="003B5AE3">
        <w:rPr>
          <w:lang w:val="en-US"/>
        </w:rPr>
        <w:t xml:space="preserve"> There are 3 different programs</w:t>
      </w:r>
      <w:r>
        <w:rPr>
          <w:lang w:val="en-US"/>
        </w:rPr>
        <w:t xml:space="preserve">. </w:t>
      </w:r>
    </w:p>
    <w:p w:rsidR="00670E19" w:rsidRDefault="00670E19" w:rsidP="00670E19">
      <w:pPr>
        <w:rPr>
          <w:lang w:val="en-US"/>
        </w:rPr>
      </w:pPr>
      <w:r>
        <w:rPr>
          <w:lang w:val="en-US"/>
        </w:rPr>
        <w:t>The first program renders the lightfield descriptors using Direct X (XNA). This offloads the rendering to the GPU of the computer which speeds up the process. This program is called using a shell script which iterates through the model directories and comput</w:t>
      </w:r>
      <w:r w:rsidR="00DB08B7">
        <w:rPr>
          <w:lang w:val="en-US"/>
        </w:rPr>
        <w:t>es 10 images for 10 lightfields.</w:t>
      </w:r>
      <w:r w:rsidR="00B45F31">
        <w:rPr>
          <w:lang w:val="en-US"/>
        </w:rPr>
        <w:t xml:space="preserve"> </w:t>
      </w:r>
    </w:p>
    <w:p w:rsidR="00B45F31" w:rsidRDefault="00B45F31" w:rsidP="00670E19">
      <w:pPr>
        <w:rPr>
          <w:lang w:val="en-US"/>
        </w:rPr>
      </w:pPr>
      <w:r>
        <w:rPr>
          <w:lang w:val="en-US"/>
        </w:rPr>
        <w:t>The second program computes the Zernike and Fourier descriptors of each image and stores the result in the model directory. This program uses the basenames file to iterate through the model directory.</w:t>
      </w:r>
      <w:r w:rsidR="00775484">
        <w:rPr>
          <w:lang w:val="en-US"/>
        </w:rPr>
        <w:t xml:space="preserve"> With the features extracted the offline processing part is complete and new models can be queried against the database.</w:t>
      </w:r>
    </w:p>
    <w:p w:rsidR="00E43890" w:rsidRPr="00670E19" w:rsidRDefault="00E43890" w:rsidP="00670E19">
      <w:pPr>
        <w:rPr>
          <w:lang w:val="en-US"/>
        </w:rPr>
      </w:pPr>
      <w:r>
        <w:rPr>
          <w:lang w:val="en-US"/>
        </w:rPr>
        <w:t>The third program computes the distance bet</w:t>
      </w:r>
      <w:r w:rsidR="00775484">
        <w:rPr>
          <w:lang w:val="en-US"/>
        </w:rPr>
        <w:t>ween all 3D models in the model</w:t>
      </w:r>
      <w:r>
        <w:rPr>
          <w:lang w:val="en-US"/>
        </w:rPr>
        <w:t xml:space="preserve">s directory. It takes one model and then computes the distance to every other model in the </w:t>
      </w:r>
      <w:r w:rsidR="00420334">
        <w:rPr>
          <w:lang w:val="en-US"/>
        </w:rPr>
        <w:t xml:space="preserve">models </w:t>
      </w:r>
      <w:r>
        <w:rPr>
          <w:lang w:val="en-US"/>
        </w:rPr>
        <w:t xml:space="preserve">directory and stores this. </w:t>
      </w:r>
      <w:r w:rsidR="003C79AB">
        <w:rPr>
          <w:lang w:val="en-US"/>
        </w:rPr>
        <w:t>Every model is iterated.</w:t>
      </w:r>
    </w:p>
    <w:p w:rsidR="00D479AE" w:rsidRDefault="00EB60FC" w:rsidP="00362176">
      <w:pPr>
        <w:pStyle w:val="Kop2"/>
        <w:rPr>
          <w:lang w:val="en-US"/>
        </w:rPr>
      </w:pPr>
      <w:r>
        <w:rPr>
          <w:lang w:val="en-US"/>
        </w:rPr>
        <w:t xml:space="preserve">3.1 </w:t>
      </w:r>
      <w:r w:rsidR="00D479AE">
        <w:rPr>
          <w:lang w:val="en-US"/>
        </w:rPr>
        <w:t>Rendering</w:t>
      </w:r>
    </w:p>
    <w:p w:rsidR="006348C1" w:rsidRDefault="00D479AE" w:rsidP="00D479AE">
      <w:pPr>
        <w:rPr>
          <w:lang w:val="en-US"/>
        </w:rPr>
      </w:pPr>
      <w:r>
        <w:rPr>
          <w:lang w:val="en-US"/>
        </w:rPr>
        <w:t xml:space="preserve">The rendering of the models is done in hardware using the XNA platform. </w:t>
      </w:r>
      <w:r w:rsidR="008937BF">
        <w:rPr>
          <w:lang w:val="en-US"/>
        </w:rPr>
        <w:t xml:space="preserve">The mesh is created as a pair of vertex buffer and index buffer on the GPU. We have already seen that the method does a lot of work to make the distance </w:t>
      </w:r>
      <w:r w:rsidR="006348C1">
        <w:rPr>
          <w:lang w:val="en-US"/>
        </w:rPr>
        <w:t xml:space="preserve">measure </w:t>
      </w:r>
      <w:r w:rsidR="008937BF">
        <w:rPr>
          <w:lang w:val="en-US"/>
        </w:rPr>
        <w:t xml:space="preserve">as rotation invariant </w:t>
      </w:r>
      <w:r w:rsidR="006348C1">
        <w:rPr>
          <w:lang w:val="en-US"/>
        </w:rPr>
        <w:t xml:space="preserve">as possible, so explicit normalization of the model is not necessary. Nevertheless the translation and scaling should be handled in some way. </w:t>
      </w:r>
      <w:r w:rsidR="00460391">
        <w:rPr>
          <w:lang w:val="en-US"/>
        </w:rPr>
        <w:t>T</w:t>
      </w:r>
      <w:r w:rsidR="006348C1">
        <w:rPr>
          <w:lang w:val="en-US"/>
        </w:rPr>
        <w:t xml:space="preserve">he centroid of the model </w:t>
      </w:r>
      <w:r w:rsidR="00460391">
        <w:rPr>
          <w:lang w:val="en-US"/>
        </w:rPr>
        <w:t xml:space="preserve">is used </w:t>
      </w:r>
      <w:r w:rsidR="006348C1">
        <w:rPr>
          <w:lang w:val="en-US"/>
        </w:rPr>
        <w:t xml:space="preserve">as pivot for all the rotations, so carefully picking it is very important </w:t>
      </w:r>
      <w:r w:rsidR="00460391">
        <w:rPr>
          <w:lang w:val="en-US"/>
        </w:rPr>
        <w:t xml:space="preserve">for the robustness of the whole system. </w:t>
      </w:r>
      <w:r w:rsidR="006348C1">
        <w:rPr>
          <w:lang w:val="en-US"/>
        </w:rPr>
        <w:t>The centroid of the model is calculated from its surface, taking the are</w:t>
      </w:r>
      <w:r w:rsidR="00460391">
        <w:rPr>
          <w:lang w:val="en-US"/>
        </w:rPr>
        <w:t>a of each triangle into account. This method gave much better results than using the average all the vertices, which can be biased towards areas modeled with higher detail. As previously stated we would like to use 10 images for the 20 points of view, for exactly this reason we use orthographic projection. The projection is simply constructed to fit the model into the disk in the center of the image, implicitly handling uniform scaling. While this doesn’t use the whole resolution of the image, it enables the whole shape to be used for the calculation of the Zernike moments.</w:t>
      </w:r>
    </w:p>
    <w:p w:rsidR="00D479AE" w:rsidRDefault="00297325" w:rsidP="00D479AE">
      <w:pPr>
        <w:rPr>
          <w:lang w:val="en-US"/>
        </w:rPr>
      </w:pPr>
      <w:r>
        <w:rPr>
          <w:lang w:val="en-US"/>
        </w:rPr>
        <w:t xml:space="preserve">The </w:t>
      </w:r>
      <w:r w:rsidR="00460391">
        <w:rPr>
          <w:lang w:val="en-US"/>
        </w:rPr>
        <w:t xml:space="preserve">ten </w:t>
      </w:r>
      <w:r>
        <w:rPr>
          <w:lang w:val="en-US"/>
        </w:rPr>
        <w:t xml:space="preserve">different orientations are calculated by creating a random vector, uniformly distributed over the unit sphere, and forming an </w:t>
      </w:r>
      <w:r w:rsidRPr="00297325">
        <w:rPr>
          <w:lang w:val="en-US"/>
        </w:rPr>
        <w:t>orthonormal basis</w:t>
      </w:r>
      <w:r>
        <w:rPr>
          <w:lang w:val="en-US"/>
        </w:rPr>
        <w:t xml:space="preserve"> using the vector. As models are often modeled in a similar manner, we keep the first orientation to the original un</w:t>
      </w:r>
      <w:r w:rsidR="00CE70A0">
        <w:rPr>
          <w:lang w:val="en-US"/>
        </w:rPr>
        <w:t>rotated. In addition, for easier debugging we use pseudo random orientations, so that we get the same orientations for each model in consecutive runs.</w:t>
      </w:r>
    </w:p>
    <w:p w:rsidR="008937BF" w:rsidRDefault="008937BF" w:rsidP="00D479AE">
      <w:pPr>
        <w:rPr>
          <w:lang w:val="en-US"/>
        </w:rPr>
      </w:pPr>
      <w:r>
        <w:rPr>
          <w:lang w:val="en-US"/>
        </w:rPr>
        <w:t>Each time frame is used to render a single image in the back-buffer, with size 256x256 as suggested by the original paper, later resolved to a texture and saved to disk. This makes rendering extremely fast.</w:t>
      </w:r>
    </w:p>
    <w:p w:rsidR="00396F92" w:rsidRDefault="00396F92">
      <w:pPr>
        <w:spacing w:after="0" w:line="240" w:lineRule="auto"/>
        <w:rPr>
          <w:rFonts w:ascii="Cambria" w:eastAsia="Times New Roman" w:hAnsi="Cambria"/>
          <w:b/>
          <w:bCs/>
          <w:i/>
          <w:iCs/>
          <w:sz w:val="28"/>
          <w:szCs w:val="28"/>
          <w:lang w:val="en-US"/>
        </w:rPr>
      </w:pPr>
      <w:r>
        <w:rPr>
          <w:lang w:val="en-US"/>
        </w:rPr>
        <w:br w:type="page"/>
      </w:r>
    </w:p>
    <w:p w:rsidR="008819CA" w:rsidRDefault="00EB60FC" w:rsidP="00EB60FC">
      <w:pPr>
        <w:pStyle w:val="Kop2"/>
        <w:rPr>
          <w:lang w:val="en-US"/>
        </w:rPr>
      </w:pPr>
      <w:r>
        <w:rPr>
          <w:lang w:val="en-US"/>
        </w:rPr>
        <w:lastRenderedPageBreak/>
        <w:t xml:space="preserve">3.2 </w:t>
      </w:r>
      <w:r w:rsidR="00362176">
        <w:rPr>
          <w:lang w:val="en-US"/>
        </w:rPr>
        <w:t xml:space="preserve">Zernike </w:t>
      </w:r>
      <w:r w:rsidR="00775484">
        <w:rPr>
          <w:lang w:val="en-US"/>
        </w:rPr>
        <w:t>Moments</w:t>
      </w:r>
    </w:p>
    <w:p w:rsidR="005B0EE1" w:rsidRPr="005B0EE1" w:rsidRDefault="005B0EE1" w:rsidP="005B0EE1">
      <w:pPr>
        <w:pStyle w:val="Kop3"/>
        <w:rPr>
          <w:lang w:val="en-US"/>
        </w:rPr>
      </w:pPr>
      <w:r w:rsidRPr="005B0EE1">
        <w:rPr>
          <w:rFonts w:eastAsia="Calibri"/>
          <w:lang w:val="en-US"/>
        </w:rPr>
        <w:t>3.2.1 Implementation</w:t>
      </w:r>
    </w:p>
    <w:p w:rsidR="00362176" w:rsidRDefault="00775484" w:rsidP="00362176">
      <w:pPr>
        <w:rPr>
          <w:lang w:val="en-US"/>
        </w:rPr>
      </w:pPr>
      <w:r>
        <w:rPr>
          <w:lang w:val="en-US"/>
        </w:rPr>
        <w:t xml:space="preserve">For the extraction of the Zernike moments an implementation was created straight from the mathematical formulation. This execution speed of this naïve implementation made it unusable even for the database of 493 models. </w:t>
      </w:r>
      <w:r w:rsidR="00B201B4">
        <w:rPr>
          <w:lang w:val="en-US"/>
        </w:rPr>
        <w:t>Analysis showed few bottlenecks in the execution. As multiple passes over image need, the first choice was to simply copy the data to the local memory</w:t>
      </w:r>
      <w:r w:rsidR="0018667E">
        <w:rPr>
          <w:lang w:val="en-US"/>
        </w:rPr>
        <w:t>,</w:t>
      </w:r>
      <w:r w:rsidR="00B201B4">
        <w:rPr>
          <w:lang w:val="en-US"/>
        </w:rPr>
        <w:t xml:space="preserve"> bypass</w:t>
      </w:r>
      <w:r w:rsidR="0018667E">
        <w:rPr>
          <w:lang w:val="en-US"/>
        </w:rPr>
        <w:t>ing</w:t>
      </w:r>
      <w:r w:rsidR="00B201B4">
        <w:rPr>
          <w:lang w:val="en-US"/>
        </w:rPr>
        <w:t xml:space="preserve"> any image API</w:t>
      </w:r>
      <w:r w:rsidR="0018667E">
        <w:rPr>
          <w:lang w:val="en-US"/>
        </w:rPr>
        <w:t xml:space="preserve"> and use a more cache coherent access</w:t>
      </w:r>
      <w:r w:rsidR="00B201B4">
        <w:rPr>
          <w:lang w:val="en-US"/>
        </w:rPr>
        <w:t xml:space="preserve">. This resulted in up to </w:t>
      </w:r>
      <w:r w:rsidR="0018667E">
        <w:rPr>
          <w:lang w:val="en-US"/>
        </w:rPr>
        <w:t>five</w:t>
      </w:r>
      <w:r w:rsidR="00B201B4">
        <w:rPr>
          <w:lang w:val="en-US"/>
        </w:rPr>
        <w:t xml:space="preserve"> </w:t>
      </w:r>
      <w:r w:rsidR="0018667E">
        <w:rPr>
          <w:lang w:val="en-US"/>
        </w:rPr>
        <w:t>times</w:t>
      </w:r>
      <w:r w:rsidR="00B201B4">
        <w:rPr>
          <w:lang w:val="en-US"/>
        </w:rPr>
        <w:t xml:space="preserve"> faster execution. </w:t>
      </w:r>
      <w:r w:rsidR="006F3846">
        <w:rPr>
          <w:lang w:val="en-US"/>
        </w:rPr>
        <w:t>Despite</w:t>
      </w:r>
      <w:r w:rsidR="0018667E">
        <w:rPr>
          <w:lang w:val="en-US"/>
        </w:rPr>
        <w:t xml:space="preserve"> </w:t>
      </w:r>
      <w:r w:rsidR="006F3846">
        <w:rPr>
          <w:lang w:val="en-US"/>
        </w:rPr>
        <w:t xml:space="preserve">that few </w:t>
      </w:r>
      <w:r w:rsidR="0018667E">
        <w:rPr>
          <w:lang w:val="en-US"/>
        </w:rPr>
        <w:t xml:space="preserve">early outs have reduced the </w:t>
      </w:r>
      <w:r w:rsidR="006F3846">
        <w:rPr>
          <w:lang w:val="en-US"/>
        </w:rPr>
        <w:t xml:space="preserve">execution </w:t>
      </w:r>
      <w:r w:rsidR="00C9415F">
        <w:rPr>
          <w:lang w:val="en-US"/>
        </w:rPr>
        <w:t>time;</w:t>
      </w:r>
      <w:r w:rsidR="006F3846">
        <w:rPr>
          <w:lang w:val="en-US"/>
        </w:rPr>
        <w:t xml:space="preserve"> still most </w:t>
      </w:r>
      <w:r w:rsidR="0018667E">
        <w:rPr>
          <w:lang w:val="en-US"/>
        </w:rPr>
        <w:t xml:space="preserve">of the time was being spent on calculation of the Zernike polynomials and their values. </w:t>
      </w:r>
      <w:r w:rsidR="006F3846">
        <w:rPr>
          <w:lang w:val="en-US"/>
        </w:rPr>
        <w:t xml:space="preserve">Caching of the Zernike polynomials and </w:t>
      </w:r>
      <w:r w:rsidR="00C9415F">
        <w:rPr>
          <w:lang w:val="en-US"/>
        </w:rPr>
        <w:t>calculating the value using Horner’s rule improved the performance significantly, but it would still take more than 8 hours for the whole database. The final improvement was to use all available CPU cores on the system by employing multiple threads. With the write access in the polynomial cache being the only block of code needing thread locking, the speedup scales linearly with the number of available cores. This finally led to processing time below 8 hours on a Core</w:t>
      </w:r>
      <w:r w:rsidR="005C0760">
        <w:rPr>
          <w:lang w:val="en-US"/>
        </w:rPr>
        <w:t xml:space="preserve"> </w:t>
      </w:r>
      <w:r w:rsidR="00C9415F">
        <w:rPr>
          <w:lang w:val="en-US"/>
        </w:rPr>
        <w:t>2 Duo</w:t>
      </w:r>
      <w:r w:rsidR="005C0760">
        <w:rPr>
          <w:lang w:val="en-US"/>
        </w:rPr>
        <w:t>, so that processing can be done overnight.</w:t>
      </w:r>
    </w:p>
    <w:p w:rsidR="008819CA" w:rsidRDefault="00EB60FC" w:rsidP="008819CA">
      <w:pPr>
        <w:pStyle w:val="Kop3"/>
        <w:rPr>
          <w:lang w:val="en-US"/>
        </w:rPr>
      </w:pPr>
      <w:r>
        <w:rPr>
          <w:lang w:val="en-US"/>
        </w:rPr>
        <w:t xml:space="preserve">3.2.2 </w:t>
      </w:r>
      <w:r w:rsidR="008819CA">
        <w:rPr>
          <w:lang w:val="en-US"/>
        </w:rPr>
        <w:t>Proof of correctness</w:t>
      </w:r>
    </w:p>
    <w:p w:rsidR="002C54ED" w:rsidRDefault="002C54ED" w:rsidP="008819CA">
      <w:pPr>
        <w:rPr>
          <w:lang w:val="en-US"/>
        </w:rPr>
      </w:pPr>
      <w:r>
        <w:rPr>
          <w:lang w:val="en-US"/>
        </w:rPr>
        <w:t xml:space="preserve">Whether the calculation of the Zernike moments was correct is not easy conclude directly from calculated complex values even for simple inputs, like a rectangle or a triangle. Instead we try to reconstruct the original image from the coefficients. </w:t>
      </w:r>
      <w:r w:rsidR="00F56332">
        <w:rPr>
          <w:lang w:val="en-US"/>
        </w:rPr>
        <w:t>The image can be easily reconstructed as</w:t>
      </w:r>
    </w:p>
    <w:p w:rsidR="00F56332" w:rsidRDefault="00F56332" w:rsidP="008819CA">
      <w:pPr>
        <w:rPr>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e>
              <m:nary>
                <m:naryPr>
                  <m:chr m:val="∑"/>
                  <m:limLoc m:val="undOvr"/>
                  <m:supHide m:val="on"/>
                  <m:ctrlPr>
                    <w:rPr>
                      <w:rFonts w:ascii="Cambria Math" w:hAnsi="Cambria Math"/>
                      <w:i/>
                      <w:lang w:val="en-US"/>
                    </w:rPr>
                  </m:ctrlPr>
                </m:naryPr>
                <m:sub>
                  <m:r>
                    <w:rPr>
                      <w:rFonts w:ascii="Cambria Math" w:hAnsi="Cambria Math"/>
                      <w:lang w:val="en-US"/>
                    </w:rPr>
                    <m:t>m</m:t>
                  </m:r>
                </m:sub>
                <m:sup/>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e>
              </m:nary>
            </m:e>
          </m:nary>
          <m:d>
            <m:dPr>
              <m:ctrlPr>
                <w:rPr>
                  <w:rFonts w:ascii="Cambria Math" w:hAnsi="Cambria Math"/>
                  <w:i/>
                  <w:lang w:val="en-US"/>
                </w:rPr>
              </m:ctrlPr>
            </m:dPr>
            <m:e>
              <m:r>
                <w:rPr>
                  <w:rFonts w:ascii="Cambria Math" w:hAnsi="Cambria Math"/>
                  <w:lang w:val="en-US"/>
                </w:rPr>
                <m:t>ρ,ϑ</m:t>
              </m:r>
            </m:e>
          </m:d>
        </m:oMath>
      </m:oMathPara>
    </w:p>
    <w:p w:rsidR="008819CA" w:rsidRDefault="00F56332" w:rsidP="008819CA">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oMath>
      <w:r>
        <w:rPr>
          <w:lang w:val="en-US"/>
        </w:rPr>
        <w:t xml:space="preserve"> is the order of the polynomials that ware used in feature descriptors and m is constrained as previously. The property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Pr>
          <w:lang w:val="en-US"/>
        </w:rPr>
        <w:t xml:space="preserve"> of the Zernike polynomials enables us to use the 36 coefficients (instead the full 55) to reconstruct the full image up to order 10. We can see the results for orders 10, 20 and 30</w:t>
      </w:r>
    </w:p>
    <w:p w:rsidR="00C93A07" w:rsidRPr="00C93A07" w:rsidRDefault="00C93A07" w:rsidP="00C93A07">
      <w:pPr>
        <w:pStyle w:val="Bijschrift"/>
        <w:keepNext/>
        <w:rPr>
          <w:lang w:val="en-US"/>
        </w:rPr>
      </w:pPr>
      <w:r w:rsidRPr="00C93A07">
        <w:rPr>
          <w:lang w:val="en-US"/>
        </w:rPr>
        <w:t xml:space="preserve">Figure </w:t>
      </w:r>
      <w:r w:rsidR="00EA3228">
        <w:t>2</w:t>
      </w:r>
      <w:r w:rsidRPr="00C93A07">
        <w:rPr>
          <w:lang w:val="en-US"/>
        </w:rPr>
        <w:t>- Original image</w:t>
      </w:r>
    </w:p>
    <w:p w:rsidR="00C93A07" w:rsidRPr="009634F6" w:rsidRDefault="00C93A07" w:rsidP="009634F6">
      <w:pPr>
        <w:rPr>
          <w:lang w:val="en-US"/>
        </w:rPr>
      </w:pPr>
      <w:r w:rsidRPr="00C93A07">
        <w:rPr>
          <w:noProof/>
          <w:lang w:eastAsia="nl-NL"/>
        </w:rPr>
        <w:drawing>
          <wp:inline distT="0" distB="0" distL="0" distR="0">
            <wp:extent cx="2459038" cy="2459037"/>
            <wp:effectExtent l="95250" t="76200" r="93662" b="74613"/>
            <wp:docPr id="11" name="Picture 1" descr="B52_L4.bmp"/>
            <wp:cNvGraphicFramePr/>
            <a:graphic xmlns:a="http://schemas.openxmlformats.org/drawingml/2006/main">
              <a:graphicData uri="http://schemas.openxmlformats.org/drawingml/2006/picture">
                <pic:pic xmlns:pic="http://schemas.openxmlformats.org/drawingml/2006/picture">
                  <pic:nvPicPr>
                    <pic:cNvPr id="19464" name="Picture 9" descr="B52_L4.bmp"/>
                    <pic:cNvPicPr>
                      <a:picLocks noChangeAspect="1"/>
                    </pic:cNvPicPr>
                  </pic:nvPicPr>
                  <pic:blipFill>
                    <a:blip r:embed="rId8" cstate="print"/>
                    <a:srcRect/>
                    <a:stretch>
                      <a:fillRect/>
                    </a:stretch>
                  </pic:blipFill>
                  <pic:spPr bwMode="auto">
                    <a:xfrm>
                      <a:off x="0" y="0"/>
                      <a:ext cx="2459038" cy="2459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6"/>
      </w:tblGrid>
      <w:tr w:rsidR="00C93A07" w:rsidTr="00C93A07">
        <w:tc>
          <w:tcPr>
            <w:tcW w:w="3096" w:type="dxa"/>
          </w:tcPr>
          <w:p w:rsidR="00C93A07" w:rsidRDefault="00C93A07" w:rsidP="00C93A07">
            <w:pPr>
              <w:pStyle w:val="Bijschrift"/>
              <w:keepNext/>
            </w:pPr>
            <w:r>
              <w:lastRenderedPageBreak/>
              <w:t xml:space="preserve">Figure </w:t>
            </w:r>
            <w:r w:rsidR="00EA3228">
              <w:t>3</w:t>
            </w:r>
            <w:r>
              <w:t xml:space="preserve"> – Order 10</w:t>
            </w:r>
          </w:p>
          <w:p w:rsidR="00C93A07" w:rsidRDefault="00C93A07" w:rsidP="00C93A07">
            <w:pPr>
              <w:pStyle w:val="Bijschrift"/>
              <w:keepNext/>
            </w:pPr>
            <w:r w:rsidRPr="00C93A07">
              <w:rPr>
                <w:noProof/>
                <w:lang w:eastAsia="nl-NL"/>
              </w:rPr>
              <w:drawing>
                <wp:inline distT="0" distB="0" distL="0" distR="0">
                  <wp:extent cx="1736725" cy="1736725"/>
                  <wp:effectExtent l="133350" t="76200" r="111125" b="73025"/>
                  <wp:docPr id="13" name="Picture 6" descr="zernike4.png"/>
                  <wp:cNvGraphicFramePr/>
                  <a:graphic xmlns:a="http://schemas.openxmlformats.org/drawingml/2006/main">
                    <a:graphicData uri="http://schemas.openxmlformats.org/drawingml/2006/picture">
                      <pic:pic xmlns:pic="http://schemas.openxmlformats.org/drawingml/2006/picture">
                        <pic:nvPicPr>
                          <pic:cNvPr id="19461" name="Picture 3" descr="zernike4.png"/>
                          <pic:cNvPicPr>
                            <a:picLocks noChangeAspect="1"/>
                          </pic:cNvPicPr>
                        </pic:nvPicPr>
                        <pic:blipFill>
                          <a:blip r:embed="rId9" cstate="print"/>
                          <a:srcRect/>
                          <a:stretch>
                            <a:fillRect/>
                          </a:stretch>
                        </pic:blipFill>
                        <pic:spPr bwMode="auto">
                          <a:xfrm>
                            <a:off x="0" y="0"/>
                            <a:ext cx="1736725" cy="1736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96" w:type="dxa"/>
          </w:tcPr>
          <w:p w:rsidR="00C93A07" w:rsidRDefault="00C93A07" w:rsidP="00C93A07">
            <w:pPr>
              <w:pStyle w:val="Bijschrift"/>
              <w:keepNext/>
            </w:pPr>
            <w:r>
              <w:t xml:space="preserve">Figure </w:t>
            </w:r>
            <w:r w:rsidR="00EA3228">
              <w:t>4</w:t>
            </w:r>
            <w:r>
              <w:t xml:space="preserve"> – Order 20</w:t>
            </w:r>
          </w:p>
          <w:p w:rsidR="00C93A07" w:rsidRDefault="00C93A07" w:rsidP="00C93A07">
            <w:pPr>
              <w:pStyle w:val="Bijschrift"/>
              <w:keepNext/>
            </w:pPr>
            <w:r w:rsidRPr="00C93A07">
              <w:rPr>
                <w:noProof/>
                <w:lang w:eastAsia="nl-NL"/>
              </w:rPr>
              <w:drawing>
                <wp:inline distT="0" distB="0" distL="0" distR="0">
                  <wp:extent cx="1736725" cy="1736725"/>
                  <wp:effectExtent l="133350" t="76200" r="111125" b="73025"/>
                  <wp:docPr id="14" name="Picture 7" descr="zernike4.png"/>
                  <wp:cNvGraphicFramePr/>
                  <a:graphic xmlns:a="http://schemas.openxmlformats.org/drawingml/2006/main">
                    <a:graphicData uri="http://schemas.openxmlformats.org/drawingml/2006/picture">
                      <pic:pic xmlns:pic="http://schemas.openxmlformats.org/drawingml/2006/picture">
                        <pic:nvPicPr>
                          <pic:cNvPr id="19462" name="Picture 4" descr="zernike4.png"/>
                          <pic:cNvPicPr>
                            <a:picLocks noChangeAspect="1"/>
                          </pic:cNvPicPr>
                        </pic:nvPicPr>
                        <pic:blipFill>
                          <a:blip r:embed="rId10" cstate="print"/>
                          <a:srcRect/>
                          <a:stretch>
                            <a:fillRect/>
                          </a:stretch>
                        </pic:blipFill>
                        <pic:spPr bwMode="auto">
                          <a:xfrm>
                            <a:off x="0" y="0"/>
                            <a:ext cx="1736725" cy="1736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96" w:type="dxa"/>
          </w:tcPr>
          <w:p w:rsidR="00C93A07" w:rsidRDefault="00C93A07" w:rsidP="00C93A07">
            <w:pPr>
              <w:pStyle w:val="Bijschrift"/>
              <w:keepNext/>
            </w:pPr>
            <w:r>
              <w:t xml:space="preserve">Figure </w:t>
            </w:r>
            <w:r w:rsidR="00EA3228">
              <w:t>5</w:t>
            </w:r>
            <w:r>
              <w:t xml:space="preserve"> – Order 30</w:t>
            </w:r>
          </w:p>
          <w:p w:rsidR="00C93A07" w:rsidRDefault="00C93A07" w:rsidP="00C93A07">
            <w:pPr>
              <w:pStyle w:val="Bijschrift"/>
              <w:keepNext/>
            </w:pPr>
            <w:r w:rsidRPr="00C93A07">
              <w:rPr>
                <w:noProof/>
                <w:lang w:eastAsia="nl-NL"/>
              </w:rPr>
              <w:drawing>
                <wp:inline distT="0" distB="0" distL="0" distR="0">
                  <wp:extent cx="1736725" cy="1736725"/>
                  <wp:effectExtent l="133350" t="76200" r="111125" b="73025"/>
                  <wp:docPr id="15" name="Picture 8" descr="zernike4.png"/>
                  <wp:cNvGraphicFramePr/>
                  <a:graphic xmlns:a="http://schemas.openxmlformats.org/drawingml/2006/main">
                    <a:graphicData uri="http://schemas.openxmlformats.org/drawingml/2006/picture">
                      <pic:pic xmlns:pic="http://schemas.openxmlformats.org/drawingml/2006/picture">
                        <pic:nvPicPr>
                          <pic:cNvPr id="19463" name="Picture 5" descr="zernike4.png"/>
                          <pic:cNvPicPr>
                            <a:picLocks noChangeAspect="1"/>
                          </pic:cNvPicPr>
                        </pic:nvPicPr>
                        <pic:blipFill>
                          <a:blip r:embed="rId11" cstate="print"/>
                          <a:srcRect/>
                          <a:stretch>
                            <a:fillRect/>
                          </a:stretch>
                        </pic:blipFill>
                        <pic:spPr bwMode="auto">
                          <a:xfrm>
                            <a:off x="0" y="0"/>
                            <a:ext cx="1736725" cy="1736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rsidR="00C93A07" w:rsidRDefault="00C93A07" w:rsidP="00C93A07">
      <w:pPr>
        <w:pStyle w:val="Bijschrift"/>
        <w:keepNext/>
      </w:pPr>
      <w:r>
        <w:tab/>
      </w:r>
      <w:r>
        <w:tab/>
      </w:r>
      <w:r>
        <w:tab/>
      </w:r>
    </w:p>
    <w:p w:rsidR="00C93A07" w:rsidRPr="00C93A07" w:rsidRDefault="00F96739" w:rsidP="00C93A07">
      <w:pPr>
        <w:keepNext/>
        <w:rPr>
          <w:lang w:val="en-US"/>
        </w:rPr>
      </w:pPr>
      <w:r w:rsidRPr="009247A9">
        <w:rPr>
          <w:lang w:val="en-US"/>
        </w:rPr>
        <w:t xml:space="preserve">As the reconstruction takes equal </w:t>
      </w:r>
      <w:r w:rsidR="009247A9" w:rsidRPr="009247A9">
        <w:rPr>
          <w:lang w:val="en-US"/>
        </w:rPr>
        <w:t xml:space="preserve">amount of time as the extraction itself it’s </w:t>
      </w:r>
      <w:r w:rsidR="009247A9">
        <w:rPr>
          <w:lang w:val="en-US"/>
        </w:rPr>
        <w:t xml:space="preserve">switched off by default. If needed for debugging purposes can be easily switched </w:t>
      </w:r>
      <w:r w:rsidR="006C3845">
        <w:rPr>
          <w:lang w:val="en-US"/>
        </w:rPr>
        <w:t xml:space="preserve">by defining a </w:t>
      </w:r>
      <w:r w:rsidR="006C3845" w:rsidRPr="006C3845">
        <w:rPr>
          <w:lang w:val="en-US"/>
        </w:rPr>
        <w:t>RECONSTRUCT</w:t>
      </w:r>
      <w:r w:rsidR="006C3845">
        <w:rPr>
          <w:lang w:val="en-US"/>
        </w:rPr>
        <w:t xml:space="preserve"> symbol during compilation time.</w:t>
      </w:r>
    </w:p>
    <w:p w:rsidR="00362176" w:rsidRDefault="00EB60FC" w:rsidP="00EB60FC">
      <w:pPr>
        <w:pStyle w:val="Kop2"/>
        <w:rPr>
          <w:lang w:val="en-US"/>
        </w:rPr>
      </w:pPr>
      <w:r>
        <w:rPr>
          <w:lang w:val="en-US"/>
        </w:rPr>
        <w:t xml:space="preserve">3.3 </w:t>
      </w:r>
      <w:r w:rsidR="00362176">
        <w:rPr>
          <w:lang w:val="en-US"/>
        </w:rPr>
        <w:t>Fourier Transform</w:t>
      </w:r>
    </w:p>
    <w:p w:rsidR="00881BFC" w:rsidRPr="00881BFC" w:rsidRDefault="00881BFC" w:rsidP="00881BFC">
      <w:pPr>
        <w:pStyle w:val="Kop3"/>
        <w:rPr>
          <w:lang w:val="en-US"/>
        </w:rPr>
      </w:pPr>
      <w:r w:rsidRPr="00881BFC">
        <w:rPr>
          <w:rFonts w:eastAsia="Calibri"/>
          <w:lang w:val="en-US"/>
        </w:rPr>
        <w:t>3.3.1 Implementation</w:t>
      </w:r>
    </w:p>
    <w:p w:rsidR="008819CA" w:rsidRDefault="00D015A7" w:rsidP="008819CA">
      <w:pPr>
        <w:rPr>
          <w:lang w:val="en-US"/>
        </w:rPr>
      </w:pPr>
      <w:r>
        <w:rPr>
          <w:lang w:val="en-US"/>
        </w:rPr>
        <w:t>The first step in computing the Fourier transform of an image was extracting the boundary of the shape. The</w:t>
      </w:r>
      <w:r w:rsidR="001E7B4B">
        <w:rPr>
          <w:lang w:val="en-US"/>
        </w:rPr>
        <w:t xml:space="preserve"> silhouette</w:t>
      </w:r>
      <w:r>
        <w:rPr>
          <w:lang w:val="en-US"/>
        </w:rPr>
        <w:t xml:space="preserve"> images itself had some holes and </w:t>
      </w:r>
      <w:r w:rsidR="001E7B4B">
        <w:rPr>
          <w:lang w:val="en-US"/>
        </w:rPr>
        <w:t>segmented parts  in it</w:t>
      </w:r>
      <w:r>
        <w:rPr>
          <w:lang w:val="en-US"/>
        </w:rPr>
        <w:t xml:space="preserve">. So </w:t>
      </w:r>
      <w:r w:rsidR="001E7B4B">
        <w:rPr>
          <w:lang w:val="en-US"/>
        </w:rPr>
        <w:t xml:space="preserve">we </w:t>
      </w:r>
      <w:r>
        <w:rPr>
          <w:lang w:val="en-US"/>
        </w:rPr>
        <w:t xml:space="preserve">first performed a </w:t>
      </w:r>
      <w:r w:rsidR="001E7B4B">
        <w:rPr>
          <w:lang w:val="en-US"/>
        </w:rPr>
        <w:t>closing and opening</w:t>
      </w:r>
      <w:r>
        <w:rPr>
          <w:lang w:val="en-US"/>
        </w:rPr>
        <w:t xml:space="preserve"> on the image to filter away noise pixels </w:t>
      </w:r>
      <w:r w:rsidR="001E7B4B">
        <w:rPr>
          <w:lang w:val="en-US"/>
        </w:rPr>
        <w:t xml:space="preserve">and connect segmented parts. We used an external library </w:t>
      </w:r>
      <w:r w:rsidR="00B92ECB">
        <w:rPr>
          <w:lang w:val="en-US"/>
        </w:rPr>
        <w:t>(</w:t>
      </w:r>
      <w:r w:rsidR="001E7B4B">
        <w:rPr>
          <w:lang w:val="en-US"/>
        </w:rPr>
        <w:t>AForge</w:t>
      </w:r>
      <w:r w:rsidR="00B92ECB">
        <w:rPr>
          <w:lang w:val="en-US"/>
        </w:rPr>
        <w:t>)</w:t>
      </w:r>
      <w:r w:rsidR="001E7B4B">
        <w:rPr>
          <w:lang w:val="en-US"/>
        </w:rPr>
        <w:t xml:space="preserve"> to do this image processing. </w:t>
      </w:r>
    </w:p>
    <w:p w:rsidR="0041053B" w:rsidRDefault="0041053B" w:rsidP="008819CA">
      <w:pPr>
        <w:rPr>
          <w:lang w:val="en-US"/>
        </w:rPr>
      </w:pPr>
      <w:r>
        <w:rPr>
          <w:lang w:val="en-US"/>
        </w:rPr>
        <w:t xml:space="preserve">Now the boundary could be traced. </w:t>
      </w:r>
      <w:r w:rsidR="00852FDD">
        <w:rPr>
          <w:lang w:val="en-US"/>
        </w:rPr>
        <w:t xml:space="preserve">A problem </w:t>
      </w:r>
      <w:r>
        <w:rPr>
          <w:lang w:val="en-US"/>
        </w:rPr>
        <w:t>was finding the starting point on the boundary of the object. The first approach was iterating through the image file</w:t>
      </w:r>
      <w:r w:rsidR="00852FDD">
        <w:rPr>
          <w:lang w:val="en-US"/>
        </w:rPr>
        <w:t xml:space="preserve"> from the left top, row by row,</w:t>
      </w:r>
      <w:r>
        <w:rPr>
          <w:lang w:val="en-US"/>
        </w:rPr>
        <w:t xml:space="preserve"> and selecting the first image point as starting point. But because the image might still be separated, there was a possibility that just a small segment of the object was found instead of the complete object.</w:t>
      </w:r>
    </w:p>
    <w:p w:rsidR="00852FDD" w:rsidRDefault="00852FDD" w:rsidP="008819CA">
      <w:pPr>
        <w:rPr>
          <w:lang w:val="en-US"/>
        </w:rPr>
      </w:pPr>
      <w:r>
        <w:rPr>
          <w:lang w:val="en-US"/>
        </w:rPr>
        <w:t>The second approach was trying to find the starting point from the center of the object instead from the left top. The image was traced upwards from the center of the image until the boundary had been found. Some images however did have a hole exactly in the center of the image, therefore the method had to be adjusted to also continue to iterate until the last appearance of an object pixel had been made. This resulted in a stable starting point selection.</w:t>
      </w:r>
    </w:p>
    <w:p w:rsidR="00852FDD" w:rsidRDefault="00852FDD" w:rsidP="008819CA">
      <w:pPr>
        <w:rPr>
          <w:lang w:val="en-US"/>
        </w:rPr>
      </w:pPr>
      <w:r>
        <w:rPr>
          <w:lang w:val="en-US"/>
        </w:rPr>
        <w:t xml:space="preserve">Then the boundary had to be traced, this was </w:t>
      </w:r>
      <w:r w:rsidR="00335029">
        <w:rPr>
          <w:lang w:val="en-US"/>
        </w:rPr>
        <w:t>done using a simplified</w:t>
      </w:r>
      <w:r w:rsidR="00AB24A0">
        <w:rPr>
          <w:lang w:val="en-US"/>
        </w:rPr>
        <w:t xml:space="preserve"> version of the</w:t>
      </w:r>
      <w:r w:rsidR="00335029">
        <w:rPr>
          <w:lang w:val="en-US"/>
        </w:rPr>
        <w:t xml:space="preserve"> method </w:t>
      </w:r>
      <w:r w:rsidR="00AB24A0">
        <w:rPr>
          <w:lang w:val="en-US"/>
        </w:rPr>
        <w:t xml:space="preserve">described in </w:t>
      </w:r>
      <w:r w:rsidR="00335029">
        <w:rPr>
          <w:lang w:val="en-US"/>
        </w:rPr>
        <w:t xml:space="preserve">(Ren et al, 2002). </w:t>
      </w:r>
      <w:r w:rsidR="004172EE">
        <w:rPr>
          <w:lang w:val="en-US"/>
        </w:rPr>
        <w:t xml:space="preserve">This method used the boundary pixel and the previous boundary pixel to trace to boundary in the correct direction. </w:t>
      </w:r>
      <w:r w:rsidR="008C40B2">
        <w:rPr>
          <w:lang w:val="en-US"/>
        </w:rPr>
        <w:t>Once the boundary had been traced, the average value of all x and y coordinates was computed in order to find the center of mass of the object. With this center of mass the centroid distance of the boundary was computed and the distance signal could be extracted. Using this signal the Fourier transform was computed.</w:t>
      </w:r>
    </w:p>
    <w:p w:rsidR="008C40B2" w:rsidRDefault="009634F6" w:rsidP="008819CA">
      <w:pPr>
        <w:rPr>
          <w:lang w:val="en-US"/>
        </w:rPr>
      </w:pPr>
      <w:r>
        <w:rPr>
          <w:lang w:val="en-US"/>
        </w:rPr>
        <w:t xml:space="preserve">The implementation was able to compute the Fourier transformation of an image in roughly 0.5 seconds, this was a lot less then the Zernike implementation but still not acceptable. Using the same </w:t>
      </w:r>
      <w:r>
        <w:rPr>
          <w:lang w:val="en-US"/>
        </w:rPr>
        <w:lastRenderedPageBreak/>
        <w:t>methods as the Zernike implementation the transformation was done in 0.2 seconds. This was improved more by using threads to fully utilize the power of the CPU cores.</w:t>
      </w:r>
    </w:p>
    <w:p w:rsidR="008819CA" w:rsidRDefault="00EB60FC" w:rsidP="008819CA">
      <w:pPr>
        <w:pStyle w:val="Kop3"/>
        <w:rPr>
          <w:lang w:val="en-US"/>
        </w:rPr>
      </w:pPr>
      <w:r>
        <w:rPr>
          <w:lang w:val="en-US"/>
        </w:rPr>
        <w:t xml:space="preserve">3.3.2 </w:t>
      </w:r>
      <w:r w:rsidR="008819CA">
        <w:rPr>
          <w:lang w:val="en-US"/>
        </w:rPr>
        <w:t>Proof of correctness</w:t>
      </w:r>
    </w:p>
    <w:p w:rsidR="008819CA" w:rsidRDefault="007A0DA6" w:rsidP="008819CA">
      <w:pPr>
        <w:rPr>
          <w:lang w:val="en-US"/>
        </w:rPr>
      </w:pPr>
      <w:r>
        <w:rPr>
          <w:lang w:val="en-US"/>
        </w:rPr>
        <w:t>For the Fourier transformation we use the centroid distance. Therefore we cannot construct the same image using the coefficients. But we can construct the 1D signal from those coefficients, using the reverse Fourier transform. The following graph has the 1D signal first, and then the reconstructed signal using 10 coefficients.</w:t>
      </w:r>
    </w:p>
    <w:p w:rsidR="00EA3228" w:rsidRPr="00EA3228" w:rsidRDefault="007064A2" w:rsidP="00EA3228">
      <w:pPr>
        <w:pStyle w:val="Bijschrift"/>
        <w:keepNext/>
        <w:rPr>
          <w:lang w:val="en-US"/>
        </w:rPr>
      </w:pPr>
      <w:r w:rsidRPr="00EA3228">
        <w:rPr>
          <w:lang w:val="en-US"/>
        </w:rPr>
        <w:t>Figure</w:t>
      </w:r>
      <w:r w:rsidR="00EA3228" w:rsidRPr="00EA3228">
        <w:rPr>
          <w:lang w:val="en-US"/>
        </w:rPr>
        <w:t xml:space="preserve"> 6</w:t>
      </w:r>
      <w:r w:rsidR="00D74EC4">
        <w:rPr>
          <w:lang w:val="en-US"/>
        </w:rPr>
        <w:t xml:space="preserve"> -</w:t>
      </w:r>
      <w:r w:rsidR="00EA3228" w:rsidRPr="00EA3228">
        <w:rPr>
          <w:lang w:val="en-US"/>
        </w:rPr>
        <w:t xml:space="preserve"> 1D signal of centroid distance</w:t>
      </w:r>
    </w:p>
    <w:p w:rsidR="007A0DA6" w:rsidRDefault="007A0DA6" w:rsidP="008819CA">
      <w:pPr>
        <w:rPr>
          <w:lang w:val="en-US"/>
        </w:rPr>
      </w:pPr>
      <w:r w:rsidRPr="007A0DA6">
        <w:rPr>
          <w:noProof/>
          <w:lang w:eastAsia="nl-NL"/>
        </w:rPr>
        <w:drawing>
          <wp:inline distT="0" distB="0" distL="0" distR="0">
            <wp:extent cx="5760720" cy="3456677"/>
            <wp:effectExtent l="19050" t="0" r="11430" b="0"/>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A0DA6" w:rsidRDefault="007A0DA6" w:rsidP="008819CA">
      <w:pPr>
        <w:rPr>
          <w:lang w:val="en-US"/>
        </w:rPr>
      </w:pPr>
      <w:r>
        <w:rPr>
          <w:lang w:val="en-US"/>
        </w:rPr>
        <w:t>It is obvious that using 10 coefficients results in the reconstruction of only the low level features of the signal. The 10 coefficients can be used to compare the image with other images.</w:t>
      </w:r>
    </w:p>
    <w:p w:rsidR="007A0DA6" w:rsidRDefault="007A0DA6" w:rsidP="008819CA">
      <w:pPr>
        <w:rPr>
          <w:lang w:val="en-US"/>
        </w:rPr>
      </w:pPr>
      <w:r>
        <w:rPr>
          <w:lang w:val="en-US"/>
        </w:rPr>
        <w:t>The Fourier transform also has to be translation invariant, this can be proven by computing the Fourier transform on a number of rotated images.</w:t>
      </w:r>
    </w:p>
    <w:p w:rsidR="00D74EC4" w:rsidRDefault="00AD0394" w:rsidP="00D74EC4">
      <w:pPr>
        <w:keepNext/>
      </w:pPr>
      <w:r>
        <w:rPr>
          <w:noProof/>
          <w:lang w:eastAsia="nl-NL"/>
        </w:rPr>
        <w:lastRenderedPageBreak/>
        <w:drawing>
          <wp:anchor distT="0" distB="0" distL="114300" distR="114300" simplePos="0" relativeHeight="251668480" behindDoc="0" locked="0" layoutInCell="1" allowOverlap="1">
            <wp:simplePos x="0" y="0"/>
            <wp:positionH relativeFrom="column">
              <wp:posOffset>3043555</wp:posOffset>
            </wp:positionH>
            <wp:positionV relativeFrom="paragraph">
              <wp:posOffset>4900930</wp:posOffset>
            </wp:positionV>
            <wp:extent cx="2221230" cy="1580515"/>
            <wp:effectExtent l="19050" t="0" r="26670" b="635"/>
            <wp:wrapNone/>
            <wp:docPr id="23" name="Grafie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lang w:eastAsia="nl-NL"/>
        </w:rPr>
        <w:drawing>
          <wp:anchor distT="0" distB="0" distL="114300" distR="114300" simplePos="0" relativeHeight="251667456" behindDoc="0" locked="0" layoutInCell="1" allowOverlap="1">
            <wp:simplePos x="0" y="0"/>
            <wp:positionH relativeFrom="column">
              <wp:posOffset>3043555</wp:posOffset>
            </wp:positionH>
            <wp:positionV relativeFrom="paragraph">
              <wp:posOffset>3234055</wp:posOffset>
            </wp:positionV>
            <wp:extent cx="2221230" cy="1580515"/>
            <wp:effectExtent l="19050" t="0" r="26670" b="635"/>
            <wp:wrapNone/>
            <wp:docPr id="22"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lang w:eastAsia="nl-NL"/>
        </w:rPr>
        <w:drawing>
          <wp:anchor distT="0" distB="0" distL="114300" distR="114300" simplePos="0" relativeHeight="251666432" behindDoc="0" locked="0" layoutInCell="1" allowOverlap="1">
            <wp:simplePos x="0" y="0"/>
            <wp:positionH relativeFrom="column">
              <wp:posOffset>3043555</wp:posOffset>
            </wp:positionH>
            <wp:positionV relativeFrom="paragraph">
              <wp:posOffset>1586230</wp:posOffset>
            </wp:positionV>
            <wp:extent cx="2221230" cy="1580515"/>
            <wp:effectExtent l="19050" t="0" r="26670" b="635"/>
            <wp:wrapNone/>
            <wp:docPr id="21"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lang w:eastAsia="nl-NL"/>
        </w:rPr>
        <w:drawing>
          <wp:anchor distT="0" distB="0" distL="114300" distR="114300" simplePos="0" relativeHeight="251665408" behindDoc="0" locked="0" layoutInCell="1" allowOverlap="1">
            <wp:simplePos x="0" y="0"/>
            <wp:positionH relativeFrom="column">
              <wp:posOffset>3043555</wp:posOffset>
            </wp:positionH>
            <wp:positionV relativeFrom="paragraph">
              <wp:posOffset>-81280</wp:posOffset>
            </wp:positionV>
            <wp:extent cx="2219325" cy="1579245"/>
            <wp:effectExtent l="19050" t="0" r="9525" b="1905"/>
            <wp:wrapNone/>
            <wp:docPr id="19"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8225E1">
        <w:rPr>
          <w:noProof/>
          <w:lang w:eastAsia="nl-NL"/>
        </w:rPr>
        <w:drawing>
          <wp:anchor distT="0" distB="0" distL="114300" distR="114300" simplePos="0" relativeHeight="251662336" behindDoc="0" locked="0" layoutInCell="1" allowOverlap="1">
            <wp:simplePos x="0" y="0"/>
            <wp:positionH relativeFrom="column">
              <wp:posOffset>2119630</wp:posOffset>
            </wp:positionH>
            <wp:positionV relativeFrom="paragraph">
              <wp:posOffset>3805555</wp:posOffset>
            </wp:positionV>
            <wp:extent cx="571500" cy="361950"/>
            <wp:effectExtent l="0" t="0" r="0" b="0"/>
            <wp:wrapNone/>
            <wp:docPr id="1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Pr>
          <w:noProof/>
          <w:lang w:eastAsia="nl-NL"/>
        </w:rPr>
        <w:drawing>
          <wp:anchor distT="0" distB="0" distL="114300" distR="114300" simplePos="0" relativeHeight="251658240" behindDoc="0" locked="0" layoutInCell="1" allowOverlap="1">
            <wp:simplePos x="0" y="0"/>
            <wp:positionH relativeFrom="column">
              <wp:posOffset>2119630</wp:posOffset>
            </wp:positionH>
            <wp:positionV relativeFrom="paragraph">
              <wp:posOffset>576580</wp:posOffset>
            </wp:positionV>
            <wp:extent cx="571500" cy="361950"/>
            <wp:effectExtent l="0" t="0" r="0" b="0"/>
            <wp:wrapNone/>
            <wp:docPr id="10"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Pr>
          <w:noProof/>
          <w:lang w:eastAsia="nl-NL"/>
        </w:rPr>
        <w:drawing>
          <wp:anchor distT="0" distB="0" distL="114300" distR="114300" simplePos="0" relativeHeight="251660288" behindDoc="0" locked="0" layoutInCell="1" allowOverlap="1">
            <wp:simplePos x="0" y="0"/>
            <wp:positionH relativeFrom="column">
              <wp:posOffset>2119630</wp:posOffset>
            </wp:positionH>
            <wp:positionV relativeFrom="paragraph">
              <wp:posOffset>2214880</wp:posOffset>
            </wp:positionV>
            <wp:extent cx="571500" cy="361950"/>
            <wp:effectExtent l="0" t="0" r="0" b="0"/>
            <wp:wrapNone/>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sidRPr="008225E1">
        <w:rPr>
          <w:noProof/>
          <w:lang w:eastAsia="nl-NL"/>
        </w:rPr>
        <w:drawing>
          <wp:anchor distT="0" distB="0" distL="114300" distR="114300" simplePos="0" relativeHeight="251664384" behindDoc="0" locked="0" layoutInCell="1" allowOverlap="1">
            <wp:simplePos x="0" y="0"/>
            <wp:positionH relativeFrom="column">
              <wp:posOffset>2119630</wp:posOffset>
            </wp:positionH>
            <wp:positionV relativeFrom="paragraph">
              <wp:posOffset>5377180</wp:posOffset>
            </wp:positionV>
            <wp:extent cx="571500" cy="361950"/>
            <wp:effectExtent l="0" t="0" r="0" b="0"/>
            <wp:wrapNone/>
            <wp:docPr id="1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687394" w:rsidRPr="00687394">
        <w:rPr>
          <w:noProof/>
          <w:lang w:eastAsia="nl-NL"/>
        </w:rPr>
        <w:drawing>
          <wp:inline distT="0" distB="0" distL="0" distR="0">
            <wp:extent cx="1425600" cy="1426210"/>
            <wp:effectExtent l="133350" t="76200" r="117450" b="78740"/>
            <wp:docPr id="3" name="Afbeelding 2" descr="AIRBUS_L2.bmp"/>
            <wp:cNvGraphicFramePr/>
            <a:graphic xmlns:a="http://schemas.openxmlformats.org/drawingml/2006/main">
              <a:graphicData uri="http://schemas.openxmlformats.org/drawingml/2006/picture">
                <pic:pic xmlns:pic="http://schemas.openxmlformats.org/drawingml/2006/picture">
                  <pic:nvPicPr>
                    <pic:cNvPr id="17416" name="Picture 6" descr="AIRBUS_L2.bmp"/>
                    <pic:cNvPicPr>
                      <a:picLocks noChangeAspect="1"/>
                    </pic:cNvPicPr>
                  </pic:nvPicPr>
                  <pic:blipFill>
                    <a:blip r:embed="rId17" cstate="print"/>
                    <a:srcRect/>
                    <a:stretch>
                      <a:fillRect/>
                    </a:stretch>
                  </pic:blipFill>
                  <pic:spPr bwMode="auto">
                    <a:xfrm>
                      <a:off x="0" y="0"/>
                      <a:ext cx="1425600" cy="1426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noProof/>
          <w:lang w:eastAsia="nl-NL"/>
        </w:rPr>
        <w:drawing>
          <wp:inline distT="0" distB="0" distL="0" distR="0">
            <wp:extent cx="1427163" cy="1427163"/>
            <wp:effectExtent l="133350" t="76200" r="115887" b="77787"/>
            <wp:docPr id="5" name="Afbeelding 3" descr="AIRBUS_L3.bmp"/>
            <wp:cNvGraphicFramePr/>
            <a:graphic xmlns:a="http://schemas.openxmlformats.org/drawingml/2006/main">
              <a:graphicData uri="http://schemas.openxmlformats.org/drawingml/2006/picture">
                <pic:pic xmlns:pic="http://schemas.openxmlformats.org/drawingml/2006/picture">
                  <pic:nvPicPr>
                    <pic:cNvPr id="17417" name="Picture 7" descr="AIRBUS_L3.bmp"/>
                    <pic:cNvPicPr>
                      <a:picLocks noChangeAspect="1"/>
                    </pic:cNvPicPr>
                  </pic:nvPicPr>
                  <pic:blipFill>
                    <a:blip r:embed="rId18" cstate="print"/>
                    <a:srcRect/>
                    <a:stretch>
                      <a:fillRect/>
                    </a:stretch>
                  </pic:blipFill>
                  <pic:spPr bwMode="auto">
                    <a:xfrm>
                      <a:off x="0" y="0"/>
                      <a:ext cx="1427163" cy="1427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noProof/>
          <w:lang w:eastAsia="nl-NL"/>
        </w:rPr>
        <w:drawing>
          <wp:inline distT="0" distB="0" distL="0" distR="0">
            <wp:extent cx="1425600" cy="1428750"/>
            <wp:effectExtent l="133350" t="76200" r="117450" b="76200"/>
            <wp:docPr id="6" name="Afbeelding 5" descr="AIRBUS_L4.bmp"/>
            <wp:cNvGraphicFramePr/>
            <a:graphic xmlns:a="http://schemas.openxmlformats.org/drawingml/2006/main">
              <a:graphicData uri="http://schemas.openxmlformats.org/drawingml/2006/picture">
                <pic:pic xmlns:pic="http://schemas.openxmlformats.org/drawingml/2006/picture">
                  <pic:nvPicPr>
                    <pic:cNvPr id="17418" name="Picture 8" descr="AIRBUS_L4.bmp"/>
                    <pic:cNvPicPr>
                      <a:picLocks noChangeAspect="1"/>
                    </pic:cNvPicPr>
                  </pic:nvPicPr>
                  <pic:blipFill>
                    <a:blip r:embed="rId19" cstate="print"/>
                    <a:srcRect/>
                    <a:stretch>
                      <a:fillRect/>
                    </a:stretch>
                  </pic:blipFill>
                  <pic:spPr bwMode="auto">
                    <a:xfrm>
                      <a:off x="0" y="0"/>
                      <a:ext cx="1425600" cy="142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noProof/>
          <w:lang w:eastAsia="nl-NL"/>
        </w:rPr>
        <w:drawing>
          <wp:inline distT="0" distB="0" distL="0" distR="0">
            <wp:extent cx="1425600" cy="1428750"/>
            <wp:effectExtent l="133350" t="76200" r="117450" b="76200"/>
            <wp:docPr id="7" name="Afbeelding 6" descr="BMW325I_4.bmp"/>
            <wp:cNvGraphicFramePr/>
            <a:graphic xmlns:a="http://schemas.openxmlformats.org/drawingml/2006/main">
              <a:graphicData uri="http://schemas.openxmlformats.org/drawingml/2006/picture">
                <pic:pic xmlns:pic="http://schemas.openxmlformats.org/drawingml/2006/picture">
                  <pic:nvPicPr>
                    <pic:cNvPr id="18445" name="Picture 15" descr="BMW325I_4.bmp"/>
                    <pic:cNvPicPr>
                      <a:picLocks noChangeAspect="1"/>
                    </pic:cNvPicPr>
                  </pic:nvPicPr>
                  <pic:blipFill>
                    <a:blip r:embed="rId20" cstate="print"/>
                    <a:srcRect/>
                    <a:stretch>
                      <a:fillRect/>
                    </a:stretch>
                  </pic:blipFill>
                  <pic:spPr bwMode="auto">
                    <a:xfrm>
                      <a:off x="0" y="0"/>
                      <a:ext cx="1425600" cy="142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87394" w:rsidRPr="00B601BC" w:rsidRDefault="00B601BC" w:rsidP="00D74EC4">
      <w:pPr>
        <w:pStyle w:val="Bijschrift"/>
        <w:rPr>
          <w:lang w:val="en-US"/>
        </w:rPr>
      </w:pPr>
      <w:r w:rsidRPr="00B601BC">
        <w:rPr>
          <w:lang w:val="en-US"/>
        </w:rPr>
        <w:t>Figure</w:t>
      </w:r>
      <w:r w:rsidR="00D74EC4" w:rsidRPr="00B601BC">
        <w:rPr>
          <w:lang w:val="en-US"/>
        </w:rPr>
        <w:t xml:space="preserve"> 7 – Fourier coefficients of various </w:t>
      </w:r>
      <w:r w:rsidRPr="00B601BC">
        <w:rPr>
          <w:lang w:val="en-US"/>
        </w:rPr>
        <w:t>silhouettes</w:t>
      </w:r>
    </w:p>
    <w:p w:rsidR="00687394" w:rsidRDefault="00C31690" w:rsidP="008819CA">
      <w:pPr>
        <w:rPr>
          <w:lang w:val="en-US"/>
        </w:rPr>
      </w:pPr>
      <w:r>
        <w:rPr>
          <w:lang w:val="en-US"/>
        </w:rPr>
        <w:br/>
        <w:t>For every image the first 5 Fourier descriptors were computed and put into a graph. The Fourier transform of the rotated and scaled images is almost the same, the difference is not visible in the graph. A different shape returns completely different coefficients.</w:t>
      </w:r>
    </w:p>
    <w:p w:rsidR="003568EF" w:rsidRDefault="003568EF">
      <w:pPr>
        <w:spacing w:after="0" w:line="240" w:lineRule="auto"/>
        <w:rPr>
          <w:rFonts w:ascii="Cambria" w:eastAsia="Times New Roman" w:hAnsi="Cambria"/>
          <w:b/>
          <w:bCs/>
          <w:i/>
          <w:iCs/>
          <w:sz w:val="28"/>
          <w:szCs w:val="28"/>
          <w:lang w:val="en-US"/>
        </w:rPr>
      </w:pPr>
      <w:r>
        <w:rPr>
          <w:lang w:val="en-US"/>
        </w:rPr>
        <w:br w:type="page"/>
      </w:r>
    </w:p>
    <w:p w:rsidR="008819CA" w:rsidRDefault="002271A9" w:rsidP="002271A9">
      <w:pPr>
        <w:pStyle w:val="Kop2"/>
        <w:rPr>
          <w:lang w:val="en-US"/>
        </w:rPr>
      </w:pPr>
      <w:r>
        <w:rPr>
          <w:lang w:val="en-US"/>
        </w:rPr>
        <w:lastRenderedPageBreak/>
        <w:t xml:space="preserve">3.4 </w:t>
      </w:r>
      <w:r w:rsidR="008819CA">
        <w:rPr>
          <w:lang w:val="en-US"/>
        </w:rPr>
        <w:t>Comparison</w:t>
      </w:r>
    </w:p>
    <w:p w:rsidR="00484C3F" w:rsidRDefault="00387F60" w:rsidP="00484C3F">
      <w:pPr>
        <w:rPr>
          <w:lang w:val="en-US"/>
        </w:rPr>
      </w:pPr>
      <w:r>
        <w:rPr>
          <w:lang w:val="en-US"/>
        </w:rPr>
        <w:t xml:space="preserve">Implementing the comparison between models is straightforward and follows the guidelines of the </w:t>
      </w:r>
      <w:r w:rsidR="007A1E90">
        <w:rPr>
          <w:lang w:val="en-US"/>
        </w:rPr>
        <w:t xml:space="preserve">original paper. </w:t>
      </w:r>
      <w:r w:rsidR="00484C3F">
        <w:rPr>
          <w:lang w:val="en-US"/>
        </w:rPr>
        <w:t xml:space="preserve">We compare all the lightfields of one model with all the lightfields of the other one and return the one with minimal distance. </w:t>
      </w:r>
      <w:r w:rsidR="00484C3F" w:rsidRPr="00484C3F">
        <w:rPr>
          <w:lang w:val="en-US"/>
        </w:rPr>
        <w:t xml:space="preserve">Each lightfield </w:t>
      </w:r>
      <w:r w:rsidR="00484C3F">
        <w:rPr>
          <w:lang w:val="en-US"/>
        </w:rPr>
        <w:t xml:space="preserve">itself </w:t>
      </w:r>
      <w:r w:rsidR="00484C3F" w:rsidRPr="00484C3F">
        <w:rPr>
          <w:lang w:val="en-US"/>
        </w:rPr>
        <w:t xml:space="preserve">can be used to represent 60 rotations; </w:t>
      </w:r>
      <w:r w:rsidR="00484C3F">
        <w:rPr>
          <w:lang w:val="en-US"/>
        </w:rPr>
        <w:t xml:space="preserve">the one with minimal distance </w:t>
      </w:r>
      <w:r w:rsidR="00484C3F" w:rsidRPr="00484C3F">
        <w:rPr>
          <w:lang w:val="en-US"/>
        </w:rPr>
        <w:t>is optimal</w:t>
      </w:r>
      <w:r w:rsidR="00484C3F">
        <w:rPr>
          <w:lang w:val="en-US"/>
        </w:rPr>
        <w:t>.</w:t>
      </w:r>
    </w:p>
    <w:p w:rsidR="00484C3F" w:rsidRDefault="00484C3F" w:rsidP="00484C3F">
      <w:pPr>
        <w:rPr>
          <w:lang w:val="en-US"/>
        </w:rPr>
      </w:pPr>
      <w:r>
        <w:rPr>
          <w:lang w:val="en-US"/>
        </w:rPr>
        <w:t xml:space="preserve">The original paper does not cover method used for generating the </w:t>
      </w:r>
      <w:r w:rsidRPr="00484C3F">
        <w:rPr>
          <w:lang w:val="en-US"/>
        </w:rPr>
        <w:t>60 rotations</w:t>
      </w:r>
      <w:r>
        <w:rPr>
          <w:lang w:val="en-US"/>
        </w:rPr>
        <w:t>. This is a combinatorial problem that we can solve</w:t>
      </w:r>
      <w:r w:rsidRPr="00484C3F">
        <w:rPr>
          <w:lang w:val="en-US"/>
        </w:rPr>
        <w:t xml:space="preserve"> by doing a breadth-first search on the dodecahedron graph</w:t>
      </w:r>
      <w:r>
        <w:rPr>
          <w:lang w:val="en-US"/>
        </w:rPr>
        <w:t xml:space="preserve">. </w:t>
      </w:r>
      <w:r w:rsidR="006F64B2">
        <w:rPr>
          <w:lang w:val="en-US"/>
        </w:rPr>
        <w:t xml:space="preserve">The technique can be illustrated in </w:t>
      </w:r>
      <w:r>
        <w:rPr>
          <w:lang w:val="en-US"/>
        </w:rPr>
        <w:t xml:space="preserve">the </w:t>
      </w:r>
      <w:r w:rsidR="006F64B2">
        <w:rPr>
          <w:lang w:val="en-US"/>
        </w:rPr>
        <w:t>figure bellow. We use a single ordering of vertices from the first dodecahedron that will be used for all comparisons. Than we choose one of the points on the second dodecahedron and choose an ordering of the three neighboring vertices. A breath-first search will yield a unique ordering</w:t>
      </w:r>
      <w:r w:rsidR="00E0018B">
        <w:rPr>
          <w:lang w:val="en-US"/>
        </w:rPr>
        <w:t>.</w:t>
      </w:r>
      <w:r w:rsidR="006F64B2">
        <w:rPr>
          <w:lang w:val="en-US"/>
        </w:rPr>
        <w:t xml:space="preserve"> </w:t>
      </w:r>
      <w:r w:rsidR="00E0018B">
        <w:rPr>
          <w:lang w:val="en-US"/>
        </w:rPr>
        <w:t>We can repeat this step by choosing a new pivot point and ordering of the neighboring points.</w:t>
      </w:r>
    </w:p>
    <w:p w:rsidR="004078B4" w:rsidRDefault="004078B4" w:rsidP="004078B4">
      <w:pPr>
        <w:pStyle w:val="Bijschrift"/>
        <w:keepNext/>
      </w:pPr>
      <w:r>
        <w:t>Figure 8 - Dodecahedron</w:t>
      </w:r>
    </w:p>
    <w:p w:rsidR="006F64B2" w:rsidRDefault="006F64B2" w:rsidP="00484C3F">
      <w:pPr>
        <w:rPr>
          <w:lang w:val="en-US"/>
        </w:rPr>
      </w:pPr>
      <w:r w:rsidRPr="006F64B2">
        <w:rPr>
          <w:noProof/>
          <w:lang w:eastAsia="nl-NL"/>
        </w:rPr>
        <w:drawing>
          <wp:inline distT="0" distB="0" distL="0" distR="0">
            <wp:extent cx="3714750" cy="3714750"/>
            <wp:effectExtent l="19050" t="0" r="0" b="0"/>
            <wp:docPr id="9" name="Picture 9" descr="Dodecahedron.jpg"/>
            <wp:cNvGraphicFramePr/>
            <a:graphic xmlns:a="http://schemas.openxmlformats.org/drawingml/2006/main">
              <a:graphicData uri="http://schemas.openxmlformats.org/drawingml/2006/picture">
                <pic:pic xmlns:pic="http://schemas.openxmlformats.org/drawingml/2006/picture">
                  <pic:nvPicPr>
                    <pic:cNvPr id="23556" name="Picture 3" descr="Dodecahedron.jpg"/>
                    <pic:cNvPicPr>
                      <a:picLocks noChangeAspect="1"/>
                    </pic:cNvPicPr>
                  </pic:nvPicPr>
                  <pic:blipFill>
                    <a:blip r:embed="rId21" cstate="print"/>
                    <a:srcRect/>
                    <a:stretch>
                      <a:fillRect/>
                    </a:stretch>
                  </pic:blipFill>
                  <pic:spPr bwMode="auto">
                    <a:xfrm>
                      <a:off x="0" y="0"/>
                      <a:ext cx="3714750" cy="3714750"/>
                    </a:xfrm>
                    <a:prstGeom prst="rect">
                      <a:avLst/>
                    </a:prstGeom>
                    <a:noFill/>
                    <a:ln w="9525">
                      <a:noFill/>
                      <a:miter lim="800000"/>
                      <a:headEnd/>
                      <a:tailEnd/>
                    </a:ln>
                  </pic:spPr>
                </pic:pic>
              </a:graphicData>
            </a:graphic>
          </wp:inline>
        </w:drawing>
      </w:r>
      <w:r w:rsidRPr="006F64B2">
        <w:rPr>
          <w:noProof/>
          <w:lang w:val="en-US"/>
        </w:rPr>
        <w:t xml:space="preserve"> </w:t>
      </w:r>
    </w:p>
    <w:p w:rsidR="008739F8" w:rsidRDefault="008739F8">
      <w:pPr>
        <w:spacing w:after="0" w:line="240" w:lineRule="auto"/>
        <w:rPr>
          <w:rFonts w:ascii="Cambria" w:eastAsia="Times New Roman" w:hAnsi="Cambria"/>
          <w:b/>
          <w:bCs/>
          <w:kern w:val="32"/>
          <w:sz w:val="32"/>
          <w:szCs w:val="32"/>
          <w:lang w:val="en-US"/>
        </w:rPr>
      </w:pPr>
      <w:r>
        <w:rPr>
          <w:lang w:val="en-US"/>
        </w:rPr>
        <w:br w:type="page"/>
      </w:r>
    </w:p>
    <w:p w:rsidR="008819CA" w:rsidRDefault="00CC0561" w:rsidP="002271A9">
      <w:pPr>
        <w:pStyle w:val="Kop1"/>
        <w:rPr>
          <w:lang w:val="en-US"/>
        </w:rPr>
      </w:pPr>
      <w:r>
        <w:rPr>
          <w:lang w:val="en-US"/>
        </w:rPr>
        <w:lastRenderedPageBreak/>
        <w:t xml:space="preserve">4 </w:t>
      </w:r>
      <w:r w:rsidR="008819CA">
        <w:rPr>
          <w:lang w:val="en-US"/>
        </w:rPr>
        <w:t>Performance</w:t>
      </w:r>
    </w:p>
    <w:p w:rsidR="0074374D" w:rsidRDefault="009526CC" w:rsidP="008819CA">
      <w:pPr>
        <w:rPr>
          <w:iCs/>
          <w:lang w:val="en-US"/>
        </w:rPr>
      </w:pPr>
      <w:r>
        <w:rPr>
          <w:lang w:val="en-US"/>
        </w:rPr>
        <w:t xml:space="preserve">The </w:t>
      </w:r>
      <w:r w:rsidR="008C2759">
        <w:rPr>
          <w:lang w:val="en-US"/>
        </w:rPr>
        <w:t>method gives opportunity</w:t>
      </w:r>
      <w:r w:rsidR="0074374D">
        <w:rPr>
          <w:lang w:val="en-US"/>
        </w:rPr>
        <w:t xml:space="preserve"> for great discriminating power and it is also very adaptable due to the easy balancing of the Zernike and Fourier coefficients with the </w:t>
      </w:r>
      <w:r w:rsidR="0074374D" w:rsidRPr="000276BA">
        <w:rPr>
          <w:i/>
          <w:iCs/>
        </w:rPr>
        <w:t>α</w:t>
      </w:r>
      <w:r w:rsidR="00C85866" w:rsidRPr="00C85866">
        <w:rPr>
          <w:i/>
          <w:iCs/>
          <w:lang w:val="en-US"/>
        </w:rPr>
        <w:t xml:space="preserve"> </w:t>
      </w:r>
      <w:r w:rsidR="00C85866" w:rsidRPr="00C85866">
        <w:rPr>
          <w:iCs/>
          <w:lang w:val="en-US"/>
        </w:rPr>
        <w:t>and</w:t>
      </w:r>
      <w:r w:rsidR="0074374D">
        <w:rPr>
          <w:i/>
          <w:iCs/>
          <w:lang w:val="en-US"/>
        </w:rPr>
        <w:t xml:space="preserve"> </w:t>
      </w:r>
      <w:r w:rsidR="0074374D" w:rsidRPr="000276BA">
        <w:rPr>
          <w:i/>
          <w:iCs/>
        </w:rPr>
        <w:t>β</w:t>
      </w:r>
      <w:r w:rsidR="0074374D">
        <w:rPr>
          <w:i/>
          <w:iCs/>
          <w:lang w:val="en-US"/>
        </w:rPr>
        <w:t xml:space="preserve"> </w:t>
      </w:r>
      <w:r w:rsidR="0074374D">
        <w:rPr>
          <w:lang w:val="en-US"/>
        </w:rPr>
        <w:t xml:space="preserve">are weighting factors. The original paper does not give any rule of thumb values for these factors, so multiple trail runs were concluded </w:t>
      </w:r>
      <w:r w:rsidR="00C85866">
        <w:rPr>
          <w:lang w:val="en-US"/>
        </w:rPr>
        <w:t xml:space="preserve">in order to derive values that will give good results. Best overall results for the given database were obtained for </w:t>
      </w:r>
      <w:r w:rsidR="00C85866" w:rsidRPr="000276BA">
        <w:rPr>
          <w:i/>
          <w:iCs/>
        </w:rPr>
        <w:t>α</w:t>
      </w:r>
      <w:r w:rsidR="00F83884" w:rsidRPr="00F83884">
        <w:rPr>
          <w:i/>
          <w:iCs/>
          <w:lang w:val="en-US"/>
        </w:rPr>
        <w:t xml:space="preserve"> </w:t>
      </w:r>
      <w:r w:rsidR="00C85866" w:rsidRPr="00C85866">
        <w:rPr>
          <w:iCs/>
          <w:lang w:val="en-US"/>
        </w:rPr>
        <w:t>=</w:t>
      </w:r>
      <w:r w:rsidR="00F83884">
        <w:rPr>
          <w:iCs/>
          <w:lang w:val="en-US"/>
        </w:rPr>
        <w:t xml:space="preserve"> </w:t>
      </w:r>
      <w:r w:rsidR="00C85866" w:rsidRPr="00C85866">
        <w:rPr>
          <w:iCs/>
          <w:lang w:val="en-US"/>
        </w:rPr>
        <w:t>4.0</w:t>
      </w:r>
      <w:r w:rsidR="00C85866" w:rsidRPr="00C85866">
        <w:rPr>
          <w:i/>
          <w:iCs/>
          <w:lang w:val="en-US"/>
        </w:rPr>
        <w:t xml:space="preserve"> </w:t>
      </w:r>
      <w:r w:rsidR="00C85866" w:rsidRPr="00C85866">
        <w:rPr>
          <w:iCs/>
          <w:lang w:val="en-US"/>
        </w:rPr>
        <w:t>and</w:t>
      </w:r>
      <w:r w:rsidR="00C85866">
        <w:rPr>
          <w:i/>
          <w:iCs/>
          <w:lang w:val="en-US"/>
        </w:rPr>
        <w:t xml:space="preserve"> </w:t>
      </w:r>
      <w:r w:rsidR="00C85866" w:rsidRPr="000276BA">
        <w:rPr>
          <w:i/>
          <w:iCs/>
        </w:rPr>
        <w:t>β</w:t>
      </w:r>
      <w:r w:rsidR="00F83884">
        <w:rPr>
          <w:i/>
          <w:iCs/>
        </w:rPr>
        <w:t xml:space="preserve"> </w:t>
      </w:r>
      <w:r w:rsidR="00C85866" w:rsidRPr="00C85866">
        <w:rPr>
          <w:iCs/>
          <w:lang w:val="en-US"/>
        </w:rPr>
        <w:t>=</w:t>
      </w:r>
      <w:r w:rsidR="00F83884">
        <w:rPr>
          <w:iCs/>
          <w:lang w:val="en-US"/>
        </w:rPr>
        <w:t xml:space="preserve"> </w:t>
      </w:r>
      <w:r w:rsidR="00C85866" w:rsidRPr="00C85866">
        <w:rPr>
          <w:iCs/>
          <w:lang w:val="en-US"/>
        </w:rPr>
        <w:t>1.0</w:t>
      </w:r>
      <w:r w:rsidR="00C85866">
        <w:rPr>
          <w:iCs/>
          <w:lang w:val="en-US"/>
        </w:rPr>
        <w:t>. Next is a graph of the average precision</w:t>
      </w:r>
      <w:r w:rsidR="00897DC3">
        <w:rPr>
          <w:iCs/>
          <w:lang w:val="en-US"/>
        </w:rPr>
        <w:t xml:space="preserve"> across all the models in the AIRCRAFT class</w:t>
      </w:r>
      <w:r w:rsidR="00C85866">
        <w:rPr>
          <w:iCs/>
          <w:lang w:val="en-US"/>
        </w:rPr>
        <w:t xml:space="preserve"> as a function of the </w:t>
      </w:r>
      <w:r w:rsidR="00897DC3">
        <w:rPr>
          <w:iCs/>
          <w:lang w:val="en-US"/>
        </w:rPr>
        <w:t>scope:</w:t>
      </w:r>
    </w:p>
    <w:p w:rsidR="00D86FB9" w:rsidRPr="00683070" w:rsidRDefault="00D86FB9" w:rsidP="00D86FB9">
      <w:pPr>
        <w:pStyle w:val="Bijschrift"/>
        <w:keepNext/>
        <w:rPr>
          <w:lang w:val="en-US"/>
        </w:rPr>
      </w:pPr>
      <w:r w:rsidRPr="00683070">
        <w:rPr>
          <w:lang w:val="en-US"/>
        </w:rPr>
        <w:t xml:space="preserve">Figure </w:t>
      </w:r>
      <w:r w:rsidR="003071DA" w:rsidRPr="003D7ED3">
        <w:rPr>
          <w:lang w:val="en-US"/>
        </w:rPr>
        <w:t>9</w:t>
      </w:r>
      <w:r w:rsidR="003071DA">
        <w:rPr>
          <w:lang w:val="en-US"/>
        </w:rPr>
        <w:t xml:space="preserve"> - </w:t>
      </w:r>
      <w:r w:rsidRPr="00683070">
        <w:rPr>
          <w:lang w:val="en-US"/>
        </w:rPr>
        <w:t xml:space="preserve">Average precision for the </w:t>
      </w:r>
      <w:r w:rsidRPr="00683070">
        <w:rPr>
          <w:noProof/>
          <w:lang w:val="en-US"/>
        </w:rPr>
        <w:t>aicraft class</w:t>
      </w:r>
    </w:p>
    <w:p w:rsidR="00897DC3" w:rsidRDefault="00D86FB9" w:rsidP="008819CA">
      <w:pPr>
        <w:rPr>
          <w:lang w:val="en-US"/>
        </w:rPr>
      </w:pPr>
      <w:r>
        <w:rPr>
          <w:rFonts w:ascii="Courier" w:hAnsi="Courier" w:cs="Courier"/>
          <w:noProof/>
          <w:lang w:eastAsia="nl-NL"/>
        </w:rPr>
        <w:drawing>
          <wp:inline distT="0" distB="0" distL="0" distR="0">
            <wp:extent cx="5760720" cy="3299139"/>
            <wp:effectExtent l="19050" t="0" r="0"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760720" cy="3299139"/>
                    </a:xfrm>
                    <a:prstGeom prst="rect">
                      <a:avLst/>
                    </a:prstGeom>
                    <a:noFill/>
                    <a:ln w="9525">
                      <a:noFill/>
                      <a:miter lim="800000"/>
                      <a:headEnd/>
                      <a:tailEnd/>
                    </a:ln>
                  </pic:spPr>
                </pic:pic>
              </a:graphicData>
            </a:graphic>
          </wp:inline>
        </w:drawing>
      </w:r>
    </w:p>
    <w:p w:rsidR="00E870CA" w:rsidRDefault="00697327" w:rsidP="008819CA">
      <w:pPr>
        <w:rPr>
          <w:lang w:val="en-US"/>
        </w:rPr>
      </w:pPr>
      <w:r>
        <w:rPr>
          <w:lang w:val="en-US"/>
        </w:rPr>
        <w:t xml:space="preserve">Some of the classes of object have quite dissimilar objects within the class. Cars and aircrafts being one of the most uniform will be used in the next graphs. The </w:t>
      </w:r>
      <w:r w:rsidR="00E51FD9">
        <w:rPr>
          <w:lang w:val="en-US"/>
        </w:rPr>
        <w:t xml:space="preserve">fist </w:t>
      </w:r>
      <w:r>
        <w:rPr>
          <w:lang w:val="en-US"/>
        </w:rPr>
        <w:t xml:space="preserve">one is a precision vs. recall graph using </w:t>
      </w:r>
      <w:r w:rsidR="00E51FD9">
        <w:rPr>
          <w:lang w:val="en-US"/>
        </w:rPr>
        <w:t xml:space="preserve">the AIRBUS model and the second one using </w:t>
      </w:r>
      <w:r w:rsidR="00E51FD9" w:rsidRPr="00E51FD9">
        <w:rPr>
          <w:lang w:val="en-US"/>
        </w:rPr>
        <w:t>AUDIAVUS</w:t>
      </w:r>
      <w:r w:rsidR="00763C41">
        <w:rPr>
          <w:lang w:val="en-US"/>
        </w:rPr>
        <w:t xml:space="preserve"> as a query model.</w:t>
      </w:r>
    </w:p>
    <w:p w:rsidR="00E51FD9" w:rsidRPr="00763C41" w:rsidRDefault="00E51FD9" w:rsidP="00E51FD9">
      <w:pPr>
        <w:pStyle w:val="Bijschrift"/>
        <w:keepNext/>
        <w:rPr>
          <w:lang w:val="en-US"/>
        </w:rPr>
      </w:pPr>
      <w:r w:rsidRPr="00763C41">
        <w:rPr>
          <w:lang w:val="en-US"/>
        </w:rPr>
        <w:lastRenderedPageBreak/>
        <w:t xml:space="preserve">Figure </w:t>
      </w:r>
      <w:r w:rsidR="003D7ED3">
        <w:rPr>
          <w:lang w:val="en-US"/>
        </w:rPr>
        <w:t>10</w:t>
      </w:r>
      <w:r w:rsidRPr="00763C41">
        <w:rPr>
          <w:lang w:val="en-US"/>
        </w:rPr>
        <w:t xml:space="preserve"> -</w:t>
      </w:r>
      <w:r w:rsidRPr="00763C41">
        <w:rPr>
          <w:noProof/>
          <w:lang w:val="en-US"/>
        </w:rPr>
        <w:t xml:space="preserve"> Precision Recall graph using AIRBUS model</w:t>
      </w:r>
    </w:p>
    <w:p w:rsidR="00E51FD9" w:rsidRDefault="00E51FD9" w:rsidP="00E870CA">
      <w:pPr>
        <w:pStyle w:val="Kop1"/>
        <w:rPr>
          <w:lang w:val="en-US"/>
        </w:rPr>
      </w:pPr>
      <w:r>
        <w:rPr>
          <w:rFonts w:ascii="Courier" w:hAnsi="Courier" w:cs="Courier"/>
          <w:noProof/>
          <w:lang w:eastAsia="nl-NL"/>
        </w:rPr>
        <w:drawing>
          <wp:inline distT="0" distB="0" distL="0" distR="0">
            <wp:extent cx="5760720" cy="3543237"/>
            <wp:effectExtent l="1905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60720" cy="3543237"/>
                    </a:xfrm>
                    <a:prstGeom prst="rect">
                      <a:avLst/>
                    </a:prstGeom>
                    <a:noFill/>
                    <a:ln w="9525">
                      <a:noFill/>
                      <a:miter lim="800000"/>
                      <a:headEnd/>
                      <a:tailEnd/>
                    </a:ln>
                  </pic:spPr>
                </pic:pic>
              </a:graphicData>
            </a:graphic>
          </wp:inline>
        </w:drawing>
      </w:r>
    </w:p>
    <w:p w:rsidR="00E51FD9" w:rsidRPr="00763C41" w:rsidRDefault="00E51FD9" w:rsidP="00E51FD9">
      <w:pPr>
        <w:pStyle w:val="Bijschrift"/>
        <w:keepNext/>
        <w:rPr>
          <w:lang w:val="en-US"/>
        </w:rPr>
      </w:pPr>
      <w:r w:rsidRPr="00763C41">
        <w:rPr>
          <w:lang w:val="en-US"/>
        </w:rPr>
        <w:t xml:space="preserve">Figure </w:t>
      </w:r>
      <w:r w:rsidR="003D7ED3">
        <w:rPr>
          <w:lang w:val="en-US"/>
        </w:rPr>
        <w:t>11</w:t>
      </w:r>
      <w:r w:rsidRPr="00763C41">
        <w:rPr>
          <w:lang w:val="en-US"/>
        </w:rPr>
        <w:t xml:space="preserve"> - Precision Recall graph using AUDIAVUS model</w:t>
      </w:r>
    </w:p>
    <w:p w:rsidR="00E51FD9" w:rsidRPr="00E51FD9" w:rsidRDefault="00E51FD9" w:rsidP="00E51FD9">
      <w:pPr>
        <w:rPr>
          <w:lang w:val="en-US"/>
        </w:rPr>
      </w:pPr>
      <w:r>
        <w:rPr>
          <w:rFonts w:ascii="Courier" w:hAnsi="Courier" w:cs="Courier"/>
          <w:noProof/>
          <w:lang w:eastAsia="nl-NL"/>
        </w:rPr>
        <w:drawing>
          <wp:inline distT="0" distB="0" distL="0" distR="0">
            <wp:extent cx="5760720" cy="3543237"/>
            <wp:effectExtent l="19050" t="0" r="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760720" cy="3543237"/>
                    </a:xfrm>
                    <a:prstGeom prst="rect">
                      <a:avLst/>
                    </a:prstGeom>
                    <a:noFill/>
                    <a:ln w="9525">
                      <a:noFill/>
                      <a:miter lim="800000"/>
                      <a:headEnd/>
                      <a:tailEnd/>
                    </a:ln>
                  </pic:spPr>
                </pic:pic>
              </a:graphicData>
            </a:graphic>
          </wp:inline>
        </w:drawing>
      </w:r>
    </w:p>
    <w:p w:rsidR="008739F8" w:rsidRDefault="008739F8">
      <w:pPr>
        <w:spacing w:after="0" w:line="240" w:lineRule="auto"/>
        <w:rPr>
          <w:rFonts w:ascii="Cambria" w:eastAsia="Times New Roman" w:hAnsi="Cambria"/>
          <w:b/>
          <w:bCs/>
          <w:kern w:val="32"/>
          <w:sz w:val="32"/>
          <w:szCs w:val="32"/>
          <w:lang w:val="en-US"/>
        </w:rPr>
      </w:pPr>
      <w:r>
        <w:rPr>
          <w:lang w:val="en-US"/>
        </w:rPr>
        <w:br w:type="page"/>
      </w:r>
    </w:p>
    <w:p w:rsidR="00E870CA" w:rsidRPr="008819CA" w:rsidRDefault="00CC0561" w:rsidP="00E870CA">
      <w:pPr>
        <w:pStyle w:val="Kop1"/>
        <w:rPr>
          <w:lang w:val="en-US"/>
        </w:rPr>
      </w:pPr>
      <w:r>
        <w:rPr>
          <w:lang w:val="en-US"/>
        </w:rPr>
        <w:lastRenderedPageBreak/>
        <w:t xml:space="preserve">5 </w:t>
      </w:r>
      <w:r w:rsidR="00E870CA">
        <w:rPr>
          <w:lang w:val="en-US"/>
        </w:rPr>
        <w:t>Conclusion</w:t>
      </w:r>
    </w:p>
    <w:p w:rsidR="00697327" w:rsidRDefault="00763C41" w:rsidP="00697327">
      <w:pPr>
        <w:rPr>
          <w:lang w:val="en-US"/>
        </w:rPr>
      </w:pPr>
      <w:r>
        <w:rPr>
          <w:lang w:val="en-US"/>
        </w:rPr>
        <w:t>In this report an implementation of the method “</w:t>
      </w:r>
      <w:r w:rsidRPr="00763C41">
        <w:rPr>
          <w:lang w:val="en-US"/>
        </w:rPr>
        <w:t>3D Model Search Engine Based on Lightﬁeld Descriptors</w:t>
      </w:r>
      <w:r>
        <w:rPr>
          <w:lang w:val="en-US"/>
        </w:rPr>
        <w:t>” was elaborated. The implementation enables retrieval 3D models from a database using a query model. The original paper also includes a 2D drawing user interface for queering the database, which was omitted from this implementation</w:t>
      </w:r>
      <w:r w:rsidR="001B74BF">
        <w:rPr>
          <w:lang w:val="en-US"/>
        </w:rPr>
        <w:t xml:space="preserve">. </w:t>
      </w:r>
      <w:r w:rsidR="00697327">
        <w:rPr>
          <w:lang w:val="en-US"/>
        </w:rPr>
        <w:t xml:space="preserve">Much of </w:t>
      </w:r>
      <w:r w:rsidR="00E51FD9">
        <w:rPr>
          <w:lang w:val="en-US"/>
        </w:rPr>
        <w:t xml:space="preserve">the </w:t>
      </w:r>
      <w:r w:rsidR="00697327">
        <w:rPr>
          <w:lang w:val="en-US"/>
        </w:rPr>
        <w:t xml:space="preserve">performance of the whole system heavily </w:t>
      </w:r>
      <w:r w:rsidR="00E51FD9">
        <w:rPr>
          <w:lang w:val="en-US"/>
        </w:rPr>
        <w:t xml:space="preserve">depends of the choice of the </w:t>
      </w:r>
      <w:r>
        <w:rPr>
          <w:lang w:val="en-US"/>
        </w:rPr>
        <w:t>weighting factors</w:t>
      </w:r>
      <w:r w:rsidR="001B74BF">
        <w:rPr>
          <w:lang w:val="en-US"/>
        </w:rPr>
        <w:t xml:space="preserve">, which can only be adjusted once the system is complete, therefore more time to run experiments and measure the performance will might further improve the system. </w:t>
      </w:r>
    </w:p>
    <w:sdt>
      <w:sdtPr>
        <w:rPr>
          <w:rFonts w:ascii="Calibri" w:eastAsia="Calibri" w:hAnsi="Calibri"/>
          <w:b w:val="0"/>
          <w:bCs w:val="0"/>
          <w:kern w:val="0"/>
          <w:sz w:val="22"/>
          <w:szCs w:val="22"/>
        </w:rPr>
        <w:id w:val="114316756"/>
        <w:docPartObj>
          <w:docPartGallery w:val="Bibliographies"/>
          <w:docPartUnique/>
        </w:docPartObj>
      </w:sdtPr>
      <w:sdtContent>
        <w:p w:rsidR="008739F8" w:rsidRDefault="008739F8">
          <w:pPr>
            <w:pStyle w:val="Kop1"/>
            <w:rPr>
              <w:rFonts w:ascii="Calibri" w:eastAsia="Calibri" w:hAnsi="Calibri"/>
              <w:b w:val="0"/>
              <w:bCs w:val="0"/>
              <w:kern w:val="0"/>
              <w:sz w:val="22"/>
              <w:szCs w:val="22"/>
            </w:rPr>
          </w:pPr>
        </w:p>
        <w:p w:rsidR="008739F8" w:rsidRDefault="008739F8" w:rsidP="008739F8">
          <w:r>
            <w:br w:type="page"/>
          </w:r>
        </w:p>
        <w:p w:rsidR="00763C41" w:rsidRPr="000509FC" w:rsidRDefault="00763C41">
          <w:pPr>
            <w:pStyle w:val="Kop1"/>
            <w:rPr>
              <w:lang w:val="en-US"/>
            </w:rPr>
          </w:pPr>
          <w:r w:rsidRPr="000509FC">
            <w:rPr>
              <w:lang w:val="en-US"/>
            </w:rPr>
            <w:lastRenderedPageBreak/>
            <w:t>Bibliography</w:t>
          </w:r>
        </w:p>
        <w:sdt>
          <w:sdtPr>
            <w:id w:val="111145805"/>
            <w:bibliography/>
          </w:sdtPr>
          <w:sdtContent>
            <w:p w:rsidR="00763C41" w:rsidRPr="00763C41" w:rsidRDefault="00DC4ABF" w:rsidP="00763C41">
              <w:pPr>
                <w:pStyle w:val="Bibliografie"/>
                <w:rPr>
                  <w:noProof/>
                  <w:lang w:val="en-US"/>
                </w:rPr>
              </w:pPr>
              <w:r>
                <w:fldChar w:fldCharType="begin"/>
              </w:r>
              <w:r w:rsidR="00763C41" w:rsidRPr="008728EC">
                <w:instrText xml:space="preserve"> BIBLIOGRAPHY </w:instrText>
              </w:r>
              <w:r>
                <w:fldChar w:fldCharType="separate"/>
              </w:r>
              <w:r w:rsidR="00763C41" w:rsidRPr="008728EC">
                <w:rPr>
                  <w:noProof/>
                </w:rPr>
                <w:t xml:space="preserve">Yu-Te Shen, D.-Y. C.-P. (2003). </w:t>
              </w:r>
              <w:r w:rsidR="00763C41" w:rsidRPr="00763C41">
                <w:rPr>
                  <w:noProof/>
                  <w:lang w:val="en-US"/>
                </w:rPr>
                <w:t>3D Model Search Engine Based on Light</w:t>
              </w:r>
              <w:r w:rsidR="00763C41">
                <w:rPr>
                  <w:noProof/>
                </w:rPr>
                <w:t>ﬁ</w:t>
              </w:r>
              <w:r w:rsidR="00763C41" w:rsidRPr="00763C41">
                <w:rPr>
                  <w:noProof/>
                  <w:lang w:val="en-US"/>
                </w:rPr>
                <w:t>eld Descriptors.</w:t>
              </w:r>
            </w:p>
            <w:p w:rsidR="00683070" w:rsidRPr="00C63FD2" w:rsidRDefault="00DC4ABF" w:rsidP="00683070">
              <w:pPr>
                <w:rPr>
                  <w:lang w:val="en-US"/>
                </w:rPr>
              </w:pPr>
              <w:r>
                <w:fldChar w:fldCharType="end"/>
              </w:r>
              <w:r w:rsidR="00E30A0E" w:rsidRPr="00C63FD2">
                <w:rPr>
                  <w:noProof/>
                </w:rPr>
                <w:t xml:space="preserve">Weizhuo Wanga, J. E. (2008). </w:t>
              </w:r>
              <w:r w:rsidR="00E30A0E" w:rsidRPr="00E30A0E">
                <w:rPr>
                  <w:noProof/>
                  <w:lang w:val="en-US"/>
                </w:rPr>
                <w:t>Mode-shape recognition and finite element model updating using the Zernike moment descriptor.</w:t>
              </w:r>
            </w:p>
          </w:sdtContent>
        </w:sdt>
        <w:p w:rsidR="008F27D3" w:rsidRDefault="00683070" w:rsidP="00683070">
          <w:pPr>
            <w:rPr>
              <w:lang w:val="en-US"/>
            </w:rPr>
          </w:pPr>
          <w:r w:rsidRPr="00A367F1">
            <w:rPr>
              <w:lang w:val="en-US"/>
            </w:rPr>
            <w:t>Dengsheng Zhang and Guojun Lu</w:t>
          </w:r>
          <w:r>
            <w:rPr>
              <w:lang w:val="en-US"/>
            </w:rPr>
            <w:t xml:space="preserve"> (2002), </w:t>
          </w:r>
          <w:r w:rsidRPr="00A367F1">
            <w:rPr>
              <w:lang w:val="en-US"/>
            </w:rPr>
            <w:t>An Integrated Approach to Shape Based Image Retrieval</w:t>
          </w:r>
          <w:r>
            <w:rPr>
              <w:lang w:val="en-US"/>
            </w:rPr>
            <w:t>.</w:t>
          </w:r>
        </w:p>
        <w:p w:rsidR="00511ACA" w:rsidRDefault="008F27D3" w:rsidP="00683070">
          <w:pPr>
            <w:rPr>
              <w:lang w:val="en-US"/>
            </w:rPr>
          </w:pPr>
          <w:r>
            <w:rPr>
              <w:lang w:val="en-US"/>
            </w:rPr>
            <w:t xml:space="preserve">Aforge, </w:t>
          </w:r>
          <w:hyperlink r:id="rId25" w:history="1">
            <w:r w:rsidR="00511ACA" w:rsidRPr="007607C2">
              <w:rPr>
                <w:rStyle w:val="Hyperlink"/>
                <w:lang w:val="en-US"/>
              </w:rPr>
              <w:t>http://code.google.com/p/aforge/</w:t>
            </w:r>
          </w:hyperlink>
        </w:p>
        <w:p w:rsidR="00683070" w:rsidRPr="00511ACA" w:rsidRDefault="00511ACA" w:rsidP="00683070">
          <w:pPr>
            <w:rPr>
              <w:lang w:val="en-US"/>
            </w:rPr>
          </w:pPr>
          <w:r w:rsidRPr="00511ACA">
            <w:rPr>
              <w:lang w:val="en-US"/>
            </w:rPr>
            <w:t>Mingwu Ren, Jingyu Yang and Han Sun</w:t>
          </w:r>
          <w:r>
            <w:rPr>
              <w:lang w:val="en-US"/>
            </w:rPr>
            <w:t xml:space="preserve"> (2002), </w:t>
          </w:r>
          <w:r w:rsidRPr="00511ACA">
            <w:rPr>
              <w:lang w:val="en-US"/>
            </w:rPr>
            <w:t>Tracing boundary contours in a binary image</w:t>
          </w:r>
          <w:r w:rsidR="003D7ED3">
            <w:rPr>
              <w:lang w:val="en-US"/>
            </w:rPr>
            <w:t>.</w:t>
          </w:r>
        </w:p>
      </w:sdtContent>
    </w:sdt>
    <w:p w:rsidR="00511ACA" w:rsidRPr="00511ACA" w:rsidRDefault="00511ACA" w:rsidP="00683070">
      <w:pPr>
        <w:rPr>
          <w:lang w:val="en-US"/>
        </w:rPr>
      </w:pPr>
    </w:p>
    <w:sectPr w:rsidR="00511ACA" w:rsidRPr="00511ACA" w:rsidSect="00BC126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26E7B"/>
    <w:multiLevelType w:val="hybridMultilevel"/>
    <w:tmpl w:val="04BE440E"/>
    <w:lvl w:ilvl="0" w:tplc="3AA89EEC">
      <w:start w:val="1"/>
      <w:numFmt w:val="bullet"/>
      <w:lvlText w:val="•"/>
      <w:lvlJc w:val="left"/>
      <w:pPr>
        <w:tabs>
          <w:tab w:val="num" w:pos="720"/>
        </w:tabs>
        <w:ind w:left="720" w:hanging="360"/>
      </w:pPr>
      <w:rPr>
        <w:rFonts w:ascii="Times New Roman" w:hAnsi="Times New Roman" w:hint="default"/>
      </w:rPr>
    </w:lvl>
    <w:lvl w:ilvl="1" w:tplc="4BFC8880" w:tentative="1">
      <w:start w:val="1"/>
      <w:numFmt w:val="bullet"/>
      <w:lvlText w:val="•"/>
      <w:lvlJc w:val="left"/>
      <w:pPr>
        <w:tabs>
          <w:tab w:val="num" w:pos="1440"/>
        </w:tabs>
        <w:ind w:left="1440" w:hanging="360"/>
      </w:pPr>
      <w:rPr>
        <w:rFonts w:ascii="Times New Roman" w:hAnsi="Times New Roman" w:hint="default"/>
      </w:rPr>
    </w:lvl>
    <w:lvl w:ilvl="2" w:tplc="04488E1E" w:tentative="1">
      <w:start w:val="1"/>
      <w:numFmt w:val="bullet"/>
      <w:lvlText w:val="•"/>
      <w:lvlJc w:val="left"/>
      <w:pPr>
        <w:tabs>
          <w:tab w:val="num" w:pos="2160"/>
        </w:tabs>
        <w:ind w:left="2160" w:hanging="360"/>
      </w:pPr>
      <w:rPr>
        <w:rFonts w:ascii="Times New Roman" w:hAnsi="Times New Roman" w:hint="default"/>
      </w:rPr>
    </w:lvl>
    <w:lvl w:ilvl="3" w:tplc="B3846C04" w:tentative="1">
      <w:start w:val="1"/>
      <w:numFmt w:val="bullet"/>
      <w:lvlText w:val="•"/>
      <w:lvlJc w:val="left"/>
      <w:pPr>
        <w:tabs>
          <w:tab w:val="num" w:pos="2880"/>
        </w:tabs>
        <w:ind w:left="2880" w:hanging="360"/>
      </w:pPr>
      <w:rPr>
        <w:rFonts w:ascii="Times New Roman" w:hAnsi="Times New Roman" w:hint="default"/>
      </w:rPr>
    </w:lvl>
    <w:lvl w:ilvl="4" w:tplc="6D12D06A" w:tentative="1">
      <w:start w:val="1"/>
      <w:numFmt w:val="bullet"/>
      <w:lvlText w:val="•"/>
      <w:lvlJc w:val="left"/>
      <w:pPr>
        <w:tabs>
          <w:tab w:val="num" w:pos="3600"/>
        </w:tabs>
        <w:ind w:left="3600" w:hanging="360"/>
      </w:pPr>
      <w:rPr>
        <w:rFonts w:ascii="Times New Roman" w:hAnsi="Times New Roman" w:hint="default"/>
      </w:rPr>
    </w:lvl>
    <w:lvl w:ilvl="5" w:tplc="FC644602" w:tentative="1">
      <w:start w:val="1"/>
      <w:numFmt w:val="bullet"/>
      <w:lvlText w:val="•"/>
      <w:lvlJc w:val="left"/>
      <w:pPr>
        <w:tabs>
          <w:tab w:val="num" w:pos="4320"/>
        </w:tabs>
        <w:ind w:left="4320" w:hanging="360"/>
      </w:pPr>
      <w:rPr>
        <w:rFonts w:ascii="Times New Roman" w:hAnsi="Times New Roman" w:hint="default"/>
      </w:rPr>
    </w:lvl>
    <w:lvl w:ilvl="6" w:tplc="331E97FE" w:tentative="1">
      <w:start w:val="1"/>
      <w:numFmt w:val="bullet"/>
      <w:lvlText w:val="•"/>
      <w:lvlJc w:val="left"/>
      <w:pPr>
        <w:tabs>
          <w:tab w:val="num" w:pos="5040"/>
        </w:tabs>
        <w:ind w:left="5040" w:hanging="360"/>
      </w:pPr>
      <w:rPr>
        <w:rFonts w:ascii="Times New Roman" w:hAnsi="Times New Roman" w:hint="default"/>
      </w:rPr>
    </w:lvl>
    <w:lvl w:ilvl="7" w:tplc="6C08C890" w:tentative="1">
      <w:start w:val="1"/>
      <w:numFmt w:val="bullet"/>
      <w:lvlText w:val="•"/>
      <w:lvlJc w:val="left"/>
      <w:pPr>
        <w:tabs>
          <w:tab w:val="num" w:pos="5760"/>
        </w:tabs>
        <w:ind w:left="5760" w:hanging="360"/>
      </w:pPr>
      <w:rPr>
        <w:rFonts w:ascii="Times New Roman" w:hAnsi="Times New Roman" w:hint="default"/>
      </w:rPr>
    </w:lvl>
    <w:lvl w:ilvl="8" w:tplc="E1C836C6" w:tentative="1">
      <w:start w:val="1"/>
      <w:numFmt w:val="bullet"/>
      <w:lvlText w:val="•"/>
      <w:lvlJc w:val="left"/>
      <w:pPr>
        <w:tabs>
          <w:tab w:val="num" w:pos="6480"/>
        </w:tabs>
        <w:ind w:left="6480" w:hanging="360"/>
      </w:pPr>
      <w:rPr>
        <w:rFonts w:ascii="Times New Roman" w:hAnsi="Times New Roman" w:hint="default"/>
      </w:rPr>
    </w:lvl>
  </w:abstractNum>
  <w:abstractNum w:abstractNumId="1">
    <w:nsid w:val="69D850EF"/>
    <w:multiLevelType w:val="hybridMultilevel"/>
    <w:tmpl w:val="CA2810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E85168"/>
    <w:rsid w:val="000276BA"/>
    <w:rsid w:val="00035573"/>
    <w:rsid w:val="00043A2C"/>
    <w:rsid w:val="000509FC"/>
    <w:rsid w:val="0005353B"/>
    <w:rsid w:val="00084354"/>
    <w:rsid w:val="000D4106"/>
    <w:rsid w:val="00101FCD"/>
    <w:rsid w:val="00112B59"/>
    <w:rsid w:val="0017385D"/>
    <w:rsid w:val="00177247"/>
    <w:rsid w:val="001848DF"/>
    <w:rsid w:val="0018667E"/>
    <w:rsid w:val="00190E8F"/>
    <w:rsid w:val="00193F60"/>
    <w:rsid w:val="00194535"/>
    <w:rsid w:val="001B1FB1"/>
    <w:rsid w:val="001B2905"/>
    <w:rsid w:val="001B74BF"/>
    <w:rsid w:val="001C4163"/>
    <w:rsid w:val="001E7B4B"/>
    <w:rsid w:val="001F540D"/>
    <w:rsid w:val="002271A9"/>
    <w:rsid w:val="002348BB"/>
    <w:rsid w:val="00297325"/>
    <w:rsid w:val="002A34CF"/>
    <w:rsid w:val="002C54ED"/>
    <w:rsid w:val="002D1B44"/>
    <w:rsid w:val="003071DA"/>
    <w:rsid w:val="00335029"/>
    <w:rsid w:val="003528B1"/>
    <w:rsid w:val="003568EF"/>
    <w:rsid w:val="00362176"/>
    <w:rsid w:val="00374A79"/>
    <w:rsid w:val="00387F60"/>
    <w:rsid w:val="00396A63"/>
    <w:rsid w:val="00396F92"/>
    <w:rsid w:val="003B5AE3"/>
    <w:rsid w:val="003C79AB"/>
    <w:rsid w:val="003D7ED3"/>
    <w:rsid w:val="003E0063"/>
    <w:rsid w:val="004078B4"/>
    <w:rsid w:val="0041053B"/>
    <w:rsid w:val="00416740"/>
    <w:rsid w:val="004172EE"/>
    <w:rsid w:val="00420334"/>
    <w:rsid w:val="004241B3"/>
    <w:rsid w:val="00460391"/>
    <w:rsid w:val="004773E8"/>
    <w:rsid w:val="004833BE"/>
    <w:rsid w:val="00484C3F"/>
    <w:rsid w:val="004C5D1F"/>
    <w:rsid w:val="004C7EF4"/>
    <w:rsid w:val="004D0E4D"/>
    <w:rsid w:val="004D2203"/>
    <w:rsid w:val="004E2619"/>
    <w:rsid w:val="0051170A"/>
    <w:rsid w:val="00511ACA"/>
    <w:rsid w:val="00527849"/>
    <w:rsid w:val="00540AB6"/>
    <w:rsid w:val="00545192"/>
    <w:rsid w:val="005851E7"/>
    <w:rsid w:val="005A096F"/>
    <w:rsid w:val="005A45E3"/>
    <w:rsid w:val="005B0EE1"/>
    <w:rsid w:val="005B28E2"/>
    <w:rsid w:val="005B724E"/>
    <w:rsid w:val="005C0760"/>
    <w:rsid w:val="005E74D4"/>
    <w:rsid w:val="005F384B"/>
    <w:rsid w:val="005F61EB"/>
    <w:rsid w:val="00600A25"/>
    <w:rsid w:val="006348C1"/>
    <w:rsid w:val="0063736B"/>
    <w:rsid w:val="00670E19"/>
    <w:rsid w:val="00683070"/>
    <w:rsid w:val="00687394"/>
    <w:rsid w:val="00691E83"/>
    <w:rsid w:val="00697327"/>
    <w:rsid w:val="006B54B5"/>
    <w:rsid w:val="006C3845"/>
    <w:rsid w:val="006D0049"/>
    <w:rsid w:val="006D4F62"/>
    <w:rsid w:val="006E29FF"/>
    <w:rsid w:val="006F3846"/>
    <w:rsid w:val="006F64B2"/>
    <w:rsid w:val="00704AA5"/>
    <w:rsid w:val="007064A2"/>
    <w:rsid w:val="0073066F"/>
    <w:rsid w:val="0073327D"/>
    <w:rsid w:val="0074374D"/>
    <w:rsid w:val="00763C41"/>
    <w:rsid w:val="00775484"/>
    <w:rsid w:val="007A0DA6"/>
    <w:rsid w:val="007A1E90"/>
    <w:rsid w:val="007A7C96"/>
    <w:rsid w:val="007B6115"/>
    <w:rsid w:val="007B7E68"/>
    <w:rsid w:val="007F3011"/>
    <w:rsid w:val="00811FCF"/>
    <w:rsid w:val="00813380"/>
    <w:rsid w:val="008225E1"/>
    <w:rsid w:val="00824C97"/>
    <w:rsid w:val="0083482E"/>
    <w:rsid w:val="008468BD"/>
    <w:rsid w:val="00852FDD"/>
    <w:rsid w:val="008728EC"/>
    <w:rsid w:val="008739F8"/>
    <w:rsid w:val="00873CAA"/>
    <w:rsid w:val="008819CA"/>
    <w:rsid w:val="00881BFC"/>
    <w:rsid w:val="008937BF"/>
    <w:rsid w:val="008971C1"/>
    <w:rsid w:val="00897DC3"/>
    <w:rsid w:val="008A1C37"/>
    <w:rsid w:val="008C2759"/>
    <w:rsid w:val="008C40B2"/>
    <w:rsid w:val="008D548E"/>
    <w:rsid w:val="008F27D3"/>
    <w:rsid w:val="00905456"/>
    <w:rsid w:val="00917902"/>
    <w:rsid w:val="009247A9"/>
    <w:rsid w:val="009526CC"/>
    <w:rsid w:val="009634F6"/>
    <w:rsid w:val="00982170"/>
    <w:rsid w:val="00985776"/>
    <w:rsid w:val="009C285B"/>
    <w:rsid w:val="009E0B56"/>
    <w:rsid w:val="009E2F1C"/>
    <w:rsid w:val="009F677F"/>
    <w:rsid w:val="00A06CF1"/>
    <w:rsid w:val="00A115FB"/>
    <w:rsid w:val="00A17F76"/>
    <w:rsid w:val="00A367F1"/>
    <w:rsid w:val="00A55967"/>
    <w:rsid w:val="00A71F4D"/>
    <w:rsid w:val="00A810D9"/>
    <w:rsid w:val="00A860C5"/>
    <w:rsid w:val="00A869B2"/>
    <w:rsid w:val="00AA60B1"/>
    <w:rsid w:val="00AB24A0"/>
    <w:rsid w:val="00AB265E"/>
    <w:rsid w:val="00AD0394"/>
    <w:rsid w:val="00AD403F"/>
    <w:rsid w:val="00B024C0"/>
    <w:rsid w:val="00B201B4"/>
    <w:rsid w:val="00B3277A"/>
    <w:rsid w:val="00B328A9"/>
    <w:rsid w:val="00B32C43"/>
    <w:rsid w:val="00B37FB7"/>
    <w:rsid w:val="00B44E45"/>
    <w:rsid w:val="00B45EAA"/>
    <w:rsid w:val="00B45F31"/>
    <w:rsid w:val="00B5206C"/>
    <w:rsid w:val="00B601BC"/>
    <w:rsid w:val="00B725B2"/>
    <w:rsid w:val="00B92ECB"/>
    <w:rsid w:val="00BA118B"/>
    <w:rsid w:val="00BA41CF"/>
    <w:rsid w:val="00BC1260"/>
    <w:rsid w:val="00C31690"/>
    <w:rsid w:val="00C3279D"/>
    <w:rsid w:val="00C6099F"/>
    <w:rsid w:val="00C63FD2"/>
    <w:rsid w:val="00C679FE"/>
    <w:rsid w:val="00C8080B"/>
    <w:rsid w:val="00C85866"/>
    <w:rsid w:val="00C93A07"/>
    <w:rsid w:val="00C9415F"/>
    <w:rsid w:val="00CC0561"/>
    <w:rsid w:val="00CE70A0"/>
    <w:rsid w:val="00D015A7"/>
    <w:rsid w:val="00D045A7"/>
    <w:rsid w:val="00D049AD"/>
    <w:rsid w:val="00D07252"/>
    <w:rsid w:val="00D4513B"/>
    <w:rsid w:val="00D479AE"/>
    <w:rsid w:val="00D6442F"/>
    <w:rsid w:val="00D73AA1"/>
    <w:rsid w:val="00D74EC4"/>
    <w:rsid w:val="00D77753"/>
    <w:rsid w:val="00D86FB9"/>
    <w:rsid w:val="00DB08B7"/>
    <w:rsid w:val="00DC4ABF"/>
    <w:rsid w:val="00DF67D5"/>
    <w:rsid w:val="00E0018B"/>
    <w:rsid w:val="00E30A0E"/>
    <w:rsid w:val="00E43890"/>
    <w:rsid w:val="00E51FD9"/>
    <w:rsid w:val="00E84E6F"/>
    <w:rsid w:val="00E85168"/>
    <w:rsid w:val="00E870CA"/>
    <w:rsid w:val="00EA3228"/>
    <w:rsid w:val="00EA75ED"/>
    <w:rsid w:val="00EB60FC"/>
    <w:rsid w:val="00EE1C91"/>
    <w:rsid w:val="00EE4C8A"/>
    <w:rsid w:val="00EF636F"/>
    <w:rsid w:val="00F0417D"/>
    <w:rsid w:val="00F14B9F"/>
    <w:rsid w:val="00F44181"/>
    <w:rsid w:val="00F56332"/>
    <w:rsid w:val="00F8099E"/>
    <w:rsid w:val="00F83884"/>
    <w:rsid w:val="00F96739"/>
    <w:rsid w:val="00FB3E22"/>
    <w:rsid w:val="00FC2875"/>
    <w:rsid w:val="00FC6ABC"/>
    <w:rsid w:val="00FD610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7753"/>
    <w:pPr>
      <w:spacing w:after="200" w:line="276" w:lineRule="auto"/>
    </w:pPr>
    <w:rPr>
      <w:sz w:val="22"/>
      <w:szCs w:val="22"/>
      <w:lang w:val="nl-NL"/>
    </w:rPr>
  </w:style>
  <w:style w:type="paragraph" w:styleId="Kop1">
    <w:name w:val="heading 1"/>
    <w:basedOn w:val="Standaard"/>
    <w:next w:val="Standaard"/>
    <w:link w:val="Kop1Char"/>
    <w:uiPriority w:val="9"/>
    <w:qFormat/>
    <w:rsid w:val="00905456"/>
    <w:pPr>
      <w:keepNext/>
      <w:spacing w:before="240" w:after="60"/>
      <w:outlineLvl w:val="0"/>
    </w:pPr>
    <w:rPr>
      <w:rFonts w:ascii="Cambria" w:eastAsia="Times New Roman" w:hAnsi="Cambria"/>
      <w:b/>
      <w:bCs/>
      <w:kern w:val="32"/>
      <w:sz w:val="32"/>
      <w:szCs w:val="32"/>
    </w:rPr>
  </w:style>
  <w:style w:type="paragraph" w:styleId="Kop2">
    <w:name w:val="heading 2"/>
    <w:basedOn w:val="Standaard"/>
    <w:next w:val="Standaard"/>
    <w:link w:val="Kop2Char"/>
    <w:uiPriority w:val="9"/>
    <w:unhideWhenUsed/>
    <w:qFormat/>
    <w:rsid w:val="00D07252"/>
    <w:pPr>
      <w:keepNext/>
      <w:spacing w:before="240" w:after="60"/>
      <w:outlineLvl w:val="1"/>
    </w:pPr>
    <w:rPr>
      <w:rFonts w:ascii="Cambria" w:eastAsia="Times New Roman" w:hAnsi="Cambria"/>
      <w:b/>
      <w:bCs/>
      <w:i/>
      <w:iCs/>
      <w:sz w:val="28"/>
      <w:szCs w:val="28"/>
    </w:rPr>
  </w:style>
  <w:style w:type="paragraph" w:styleId="Kop3">
    <w:name w:val="heading 3"/>
    <w:basedOn w:val="Standaard"/>
    <w:next w:val="Standaard"/>
    <w:link w:val="Kop3Char"/>
    <w:uiPriority w:val="9"/>
    <w:unhideWhenUsed/>
    <w:qFormat/>
    <w:rsid w:val="002271A9"/>
    <w:pPr>
      <w:keepNext/>
      <w:spacing w:before="240" w:after="60"/>
      <w:outlineLvl w:val="2"/>
    </w:pPr>
    <w:rPr>
      <w:rFonts w:ascii="Cambria" w:eastAsia="Times New Roman" w:hAnsi="Cambria"/>
      <w:b/>
      <w:bCs/>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85168"/>
    <w:rPr>
      <w:color w:val="0000FF"/>
      <w:u w:val="single"/>
    </w:rPr>
  </w:style>
  <w:style w:type="character" w:customStyle="1" w:styleId="Kop1Char">
    <w:name w:val="Kop 1 Char"/>
    <w:basedOn w:val="Standaardalinea-lettertype"/>
    <w:link w:val="Kop1"/>
    <w:uiPriority w:val="9"/>
    <w:rsid w:val="00905456"/>
    <w:rPr>
      <w:rFonts w:ascii="Cambria" w:eastAsia="Times New Roman" w:hAnsi="Cambria" w:cs="Times New Roman"/>
      <w:b/>
      <w:bCs/>
      <w:kern w:val="32"/>
      <w:sz w:val="32"/>
      <w:szCs w:val="32"/>
      <w:lang w:eastAsia="en-US"/>
    </w:rPr>
  </w:style>
  <w:style w:type="character" w:customStyle="1" w:styleId="Kop2Char">
    <w:name w:val="Kop 2 Char"/>
    <w:basedOn w:val="Standaardalinea-lettertype"/>
    <w:link w:val="Kop2"/>
    <w:uiPriority w:val="9"/>
    <w:rsid w:val="00D07252"/>
    <w:rPr>
      <w:rFonts w:ascii="Cambria" w:eastAsia="Times New Roman" w:hAnsi="Cambria" w:cs="Times New Roman"/>
      <w:b/>
      <w:bCs/>
      <w:i/>
      <w:iCs/>
      <w:sz w:val="28"/>
      <w:szCs w:val="28"/>
      <w:lang w:eastAsia="en-US"/>
    </w:rPr>
  </w:style>
  <w:style w:type="character" w:customStyle="1" w:styleId="Kop3Char">
    <w:name w:val="Kop 3 Char"/>
    <w:basedOn w:val="Standaardalinea-lettertype"/>
    <w:link w:val="Kop3"/>
    <w:uiPriority w:val="9"/>
    <w:rsid w:val="002271A9"/>
    <w:rPr>
      <w:rFonts w:ascii="Cambria" w:eastAsia="Times New Roman" w:hAnsi="Cambria"/>
      <w:b/>
      <w:bCs/>
      <w:sz w:val="24"/>
      <w:szCs w:val="26"/>
      <w:lang w:val="nl-NL"/>
    </w:rPr>
  </w:style>
  <w:style w:type="character" w:customStyle="1" w:styleId="apple-style-span">
    <w:name w:val="apple-style-span"/>
    <w:basedOn w:val="Standaardalinea-lettertype"/>
    <w:rsid w:val="00E30A0E"/>
  </w:style>
  <w:style w:type="character" w:customStyle="1" w:styleId="apple-converted-space">
    <w:name w:val="apple-converted-space"/>
    <w:basedOn w:val="Standaardalinea-lettertype"/>
    <w:rsid w:val="00E30A0E"/>
  </w:style>
  <w:style w:type="paragraph" w:styleId="Bibliografie">
    <w:name w:val="Bibliography"/>
    <w:basedOn w:val="Standaard"/>
    <w:next w:val="Standaard"/>
    <w:uiPriority w:val="37"/>
    <w:unhideWhenUsed/>
    <w:rsid w:val="00E30A0E"/>
  </w:style>
  <w:style w:type="character" w:styleId="Tekstvantijdelijkeaanduiding">
    <w:name w:val="Placeholder Text"/>
    <w:basedOn w:val="Standaardalinea-lettertype"/>
    <w:uiPriority w:val="99"/>
    <w:semiHidden/>
    <w:rsid w:val="004241B3"/>
    <w:rPr>
      <w:color w:val="808080"/>
    </w:rPr>
  </w:style>
  <w:style w:type="paragraph" w:styleId="Ballontekst">
    <w:name w:val="Balloon Text"/>
    <w:basedOn w:val="Standaard"/>
    <w:link w:val="BallontekstChar"/>
    <w:uiPriority w:val="99"/>
    <w:semiHidden/>
    <w:unhideWhenUsed/>
    <w:rsid w:val="004241B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41B3"/>
    <w:rPr>
      <w:rFonts w:ascii="Tahoma" w:hAnsi="Tahoma" w:cs="Tahoma"/>
      <w:sz w:val="16"/>
      <w:szCs w:val="16"/>
      <w:lang w:val="nl-NL"/>
    </w:rPr>
  </w:style>
  <w:style w:type="paragraph" w:styleId="Normaalweb">
    <w:name w:val="Normal (Web)"/>
    <w:basedOn w:val="Standaard"/>
    <w:uiPriority w:val="99"/>
    <w:semiHidden/>
    <w:unhideWhenUsed/>
    <w:rsid w:val="000276BA"/>
    <w:pPr>
      <w:spacing w:before="100" w:beforeAutospacing="1" w:after="100" w:afterAutospacing="1" w:line="240" w:lineRule="auto"/>
    </w:pPr>
    <w:rPr>
      <w:rFonts w:ascii="Times New Roman" w:eastAsia="Times New Roman" w:hAnsi="Times New Roman"/>
      <w:sz w:val="24"/>
      <w:szCs w:val="24"/>
      <w:lang w:val="en-US"/>
    </w:rPr>
  </w:style>
  <w:style w:type="paragraph" w:styleId="Bijschrift">
    <w:name w:val="caption"/>
    <w:basedOn w:val="Standaard"/>
    <w:next w:val="Standaard"/>
    <w:uiPriority w:val="35"/>
    <w:unhideWhenUsed/>
    <w:qFormat/>
    <w:rsid w:val="00C93A07"/>
    <w:pPr>
      <w:spacing w:line="240" w:lineRule="auto"/>
    </w:pPr>
    <w:rPr>
      <w:b/>
      <w:bCs/>
      <w:color w:val="4F81BD" w:themeColor="accent1"/>
      <w:sz w:val="18"/>
      <w:szCs w:val="18"/>
    </w:rPr>
  </w:style>
  <w:style w:type="table" w:styleId="Tabelraster">
    <w:name w:val="Table Grid"/>
    <w:basedOn w:val="Standaardtabel"/>
    <w:uiPriority w:val="59"/>
    <w:rsid w:val="00C93A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Geenafstand">
    <w:name w:val="No Spacing"/>
    <w:link w:val="GeenafstandChar"/>
    <w:uiPriority w:val="1"/>
    <w:qFormat/>
    <w:rsid w:val="00BC1260"/>
    <w:rPr>
      <w:rFonts w:asciiTheme="minorHAnsi" w:eastAsiaTheme="minorEastAsia" w:hAnsiTheme="minorHAnsi" w:cstheme="minorBidi"/>
      <w:sz w:val="22"/>
      <w:szCs w:val="22"/>
      <w:lang w:val="nl-NL"/>
    </w:rPr>
  </w:style>
  <w:style w:type="character" w:customStyle="1" w:styleId="GeenafstandChar">
    <w:name w:val="Geen afstand Char"/>
    <w:basedOn w:val="Standaardalinea-lettertype"/>
    <w:link w:val="Geenafstand"/>
    <w:uiPriority w:val="1"/>
    <w:rsid w:val="00BC1260"/>
    <w:rPr>
      <w:rFonts w:asciiTheme="minorHAnsi" w:eastAsiaTheme="minorEastAsia" w:hAnsiTheme="minorHAnsi" w:cstheme="minorBidi"/>
      <w:sz w:val="22"/>
      <w:szCs w:val="22"/>
      <w:lang w:val="nl-NL"/>
    </w:rPr>
  </w:style>
  <w:style w:type="character" w:customStyle="1" w:styleId="MathematicaFormatStandardForm">
    <w:name w:val="MathematicaFormatStandardForm"/>
    <w:uiPriority w:val="99"/>
    <w:rsid w:val="00897DC3"/>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94179722">
      <w:bodyDiv w:val="1"/>
      <w:marLeft w:val="0"/>
      <w:marRight w:val="0"/>
      <w:marTop w:val="0"/>
      <w:marBottom w:val="0"/>
      <w:divBdr>
        <w:top w:val="none" w:sz="0" w:space="0" w:color="auto"/>
        <w:left w:val="none" w:sz="0" w:space="0" w:color="auto"/>
        <w:bottom w:val="none" w:sz="0" w:space="0" w:color="auto"/>
        <w:right w:val="none" w:sz="0" w:space="0" w:color="auto"/>
      </w:divBdr>
    </w:div>
    <w:div w:id="151140548">
      <w:bodyDiv w:val="1"/>
      <w:marLeft w:val="0"/>
      <w:marRight w:val="0"/>
      <w:marTop w:val="0"/>
      <w:marBottom w:val="0"/>
      <w:divBdr>
        <w:top w:val="none" w:sz="0" w:space="0" w:color="auto"/>
        <w:left w:val="none" w:sz="0" w:space="0" w:color="auto"/>
        <w:bottom w:val="none" w:sz="0" w:space="0" w:color="auto"/>
        <w:right w:val="none" w:sz="0" w:space="0" w:color="auto"/>
      </w:divBdr>
      <w:divsChild>
        <w:div w:id="1628707382">
          <w:marLeft w:val="547"/>
          <w:marRight w:val="0"/>
          <w:marTop w:val="154"/>
          <w:marBottom w:val="0"/>
          <w:divBdr>
            <w:top w:val="none" w:sz="0" w:space="0" w:color="auto"/>
            <w:left w:val="none" w:sz="0" w:space="0" w:color="auto"/>
            <w:bottom w:val="none" w:sz="0" w:space="0" w:color="auto"/>
            <w:right w:val="none" w:sz="0" w:space="0" w:color="auto"/>
          </w:divBdr>
        </w:div>
      </w:divsChild>
    </w:div>
    <w:div w:id="656032152">
      <w:bodyDiv w:val="1"/>
      <w:marLeft w:val="0"/>
      <w:marRight w:val="0"/>
      <w:marTop w:val="0"/>
      <w:marBottom w:val="0"/>
      <w:divBdr>
        <w:top w:val="none" w:sz="0" w:space="0" w:color="auto"/>
        <w:left w:val="none" w:sz="0" w:space="0" w:color="auto"/>
        <w:bottom w:val="none" w:sz="0" w:space="0" w:color="auto"/>
        <w:right w:val="none" w:sz="0" w:space="0" w:color="auto"/>
      </w:divBdr>
      <w:divsChild>
        <w:div w:id="1256593972">
          <w:marLeft w:val="576"/>
          <w:marRight w:val="0"/>
          <w:marTop w:val="60"/>
          <w:marBottom w:val="0"/>
          <w:divBdr>
            <w:top w:val="none" w:sz="0" w:space="0" w:color="auto"/>
            <w:left w:val="none" w:sz="0" w:space="0" w:color="auto"/>
            <w:bottom w:val="none" w:sz="0" w:space="0" w:color="auto"/>
            <w:right w:val="none" w:sz="0" w:space="0" w:color="auto"/>
          </w:divBdr>
        </w:div>
        <w:div w:id="1325470589">
          <w:marLeft w:val="576"/>
          <w:marRight w:val="0"/>
          <w:marTop w:val="60"/>
          <w:marBottom w:val="0"/>
          <w:divBdr>
            <w:top w:val="none" w:sz="0" w:space="0" w:color="auto"/>
            <w:left w:val="none" w:sz="0" w:space="0" w:color="auto"/>
            <w:bottom w:val="none" w:sz="0" w:space="0" w:color="auto"/>
            <w:right w:val="none" w:sz="0" w:space="0" w:color="auto"/>
          </w:divBdr>
        </w:div>
      </w:divsChild>
    </w:div>
    <w:div w:id="19244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hyperlink" Target="http://code.google.com/p/aforge/" TargetMode="Externa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image" Target="media/image11.emf"/><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lineChart>
        <c:grouping val="standard"/>
        <c:ser>
          <c:idx val="0"/>
          <c:order val="0"/>
          <c:tx>
            <c:strRef>
              <c:f>Blad1!$A$1</c:f>
              <c:strCache>
                <c:ptCount val="1"/>
                <c:pt idx="0">
                  <c:v>Original</c:v>
                </c:pt>
              </c:strCache>
            </c:strRef>
          </c:tx>
          <c:marker>
            <c:symbol val="none"/>
          </c:marker>
          <c:val>
            <c:numRef>
              <c:f>Blad1!$A$2:$A$699</c:f>
              <c:numCache>
                <c:formatCode>General</c:formatCode>
                <c:ptCount val="698"/>
                <c:pt idx="0">
                  <c:v>51.327331540764298</c:v>
                </c:pt>
                <c:pt idx="1">
                  <c:v>52.440681241335994</c:v>
                </c:pt>
                <c:pt idx="2">
                  <c:v>53.432488054688619</c:v>
                </c:pt>
                <c:pt idx="3">
                  <c:v>54.424594719423297</c:v>
                </c:pt>
                <c:pt idx="4">
                  <c:v>55.416985131207618</c:v>
                </c:pt>
                <c:pt idx="5">
                  <c:v>56.409644314527696</c:v>
                </c:pt>
                <c:pt idx="6">
                  <c:v>57.402558325832103</c:v>
                </c:pt>
                <c:pt idx="7">
                  <c:v>58.395714166448698</c:v>
                </c:pt>
                <c:pt idx="8">
                  <c:v>59.389099704142609</c:v>
                </c:pt>
                <c:pt idx="9">
                  <c:v>60.382703602336534</c:v>
                </c:pt>
                <c:pt idx="10">
                  <c:v>61.376515256135789</c:v>
                </c:pt>
                <c:pt idx="11">
                  <c:v>62.370524734410196</c:v>
                </c:pt>
                <c:pt idx="12">
                  <c:v>63.364722727277098</c:v>
                </c:pt>
                <c:pt idx="13">
                  <c:v>64.471840149514748</c:v>
                </c:pt>
                <c:pt idx="14">
                  <c:v>65.464676757191882</c:v>
                </c:pt>
                <c:pt idx="15">
                  <c:v>66.457728170489105</c:v>
                </c:pt>
                <c:pt idx="16">
                  <c:v>67.343232837017879</c:v>
                </c:pt>
                <c:pt idx="17">
                  <c:v>68.3382523891256</c:v>
                </c:pt>
                <c:pt idx="18">
                  <c:v>69.333415250215793</c:v>
                </c:pt>
                <c:pt idx="19">
                  <c:v>70.239617351015127</c:v>
                </c:pt>
                <c:pt idx="20">
                  <c:v>71.236293953827129</c:v>
                </c:pt>
                <c:pt idx="21">
                  <c:v>72.2330624225159</c:v>
                </c:pt>
                <c:pt idx="22">
                  <c:v>73.229919005786883</c:v>
                </c:pt>
                <c:pt idx="23">
                  <c:v>74.226860153539405</c:v>
                </c:pt>
                <c:pt idx="24">
                  <c:v>75.223882503578096</c:v>
                </c:pt>
                <c:pt idx="25">
                  <c:v>76.220982869359389</c:v>
                </c:pt>
                <c:pt idx="26">
                  <c:v>77.218158228684686</c:v>
                </c:pt>
                <c:pt idx="27">
                  <c:v>78.215405713255848</c:v>
                </c:pt>
                <c:pt idx="28">
                  <c:v>79.212722599013503</c:v>
                </c:pt>
                <c:pt idx="29">
                  <c:v>80.288140515945102</c:v>
                </c:pt>
                <c:pt idx="30">
                  <c:v>81.284631008371903</c:v>
                </c:pt>
                <c:pt idx="31">
                  <c:v>82.281206656357426</c:v>
                </c:pt>
                <c:pt idx="32">
                  <c:v>83.277864402764379</c:v>
                </c:pt>
                <c:pt idx="33">
                  <c:v>84.274601334828219</c:v>
                </c:pt>
                <c:pt idx="34">
                  <c:v>85.271414675747579</c:v>
                </c:pt>
                <c:pt idx="35">
                  <c:v>86.352442042846306</c:v>
                </c:pt>
                <c:pt idx="36">
                  <c:v>87.348440040003979</c:v>
                </c:pt>
                <c:pt idx="37">
                  <c:v>88.344528455820097</c:v>
                </c:pt>
                <c:pt idx="38">
                  <c:v>89.340704265974097</c:v>
                </c:pt>
                <c:pt idx="39">
                  <c:v>90.336964579286501</c:v>
                </c:pt>
                <c:pt idx="40">
                  <c:v>91.423723701013046</c:v>
                </c:pt>
                <c:pt idx="41">
                  <c:v>92.419170013683555</c:v>
                </c:pt>
                <c:pt idx="42">
                  <c:v>93.414713598432627</c:v>
                </c:pt>
                <c:pt idx="43">
                  <c:v>94.410351378099449</c:v>
                </c:pt>
                <c:pt idx="44">
                  <c:v>95.406080403689359</c:v>
                </c:pt>
                <c:pt idx="45">
                  <c:v>96.401897847782379</c:v>
                </c:pt>
                <c:pt idx="46">
                  <c:v>97.492850992337694</c:v>
                </c:pt>
                <c:pt idx="47">
                  <c:v>98.487876031891219</c:v>
                </c:pt>
                <c:pt idx="48">
                  <c:v>99.483000838998649</c:v>
                </c:pt>
                <c:pt idx="49">
                  <c:v>100.47822244939999</c:v>
                </c:pt>
                <c:pt idx="50">
                  <c:v>101.47353801484481</c:v>
                </c:pt>
                <c:pt idx="51">
                  <c:v>102.46894479748089</c:v>
                </c:pt>
                <c:pt idx="52">
                  <c:v>103.56357822067098</c:v>
                </c:pt>
                <c:pt idx="53">
                  <c:v>104.55821567207498</c:v>
                </c:pt>
                <c:pt idx="54">
                  <c:v>105.552954459774</c:v>
                </c:pt>
                <c:pt idx="55">
                  <c:v>106.54779174551713</c:v>
                </c:pt>
                <c:pt idx="56">
                  <c:v>107.647396679186</c:v>
                </c:pt>
                <c:pt idx="57">
                  <c:v>108.75427392873311</c:v>
                </c:pt>
                <c:pt idx="58">
                  <c:v>109.7474274342002</c:v>
                </c:pt>
                <c:pt idx="59">
                  <c:v>110.86039831420788</c:v>
                </c:pt>
                <c:pt idx="60">
                  <c:v>110.98897364011312</c:v>
                </c:pt>
                <c:pt idx="61">
                  <c:v>111.12639931621381</c:v>
                </c:pt>
                <c:pt idx="62">
                  <c:v>110.284156838725</c:v>
                </c:pt>
                <c:pt idx="63">
                  <c:v>110.44057046633399</c:v>
                </c:pt>
                <c:pt idx="64">
                  <c:v>110.60580436952682</c:v>
                </c:pt>
                <c:pt idx="65">
                  <c:v>110.77981908060202</c:v>
                </c:pt>
                <c:pt idx="66">
                  <c:v>110.96257328861813</c:v>
                </c:pt>
                <c:pt idx="67">
                  <c:v>110.17355079815501</c:v>
                </c:pt>
                <c:pt idx="68">
                  <c:v>110.37543046699479</c:v>
                </c:pt>
                <c:pt idx="69">
                  <c:v>110.585984672902</c:v>
                </c:pt>
                <c:pt idx="70">
                  <c:v>110.80516396529613</c:v>
                </c:pt>
                <c:pt idx="71">
                  <c:v>110.06045150742381</c:v>
                </c:pt>
                <c:pt idx="72">
                  <c:v>110.29880933772088</c:v>
                </c:pt>
                <c:pt idx="73">
                  <c:v>110.54569958447011</c:v>
                </c:pt>
                <c:pt idx="74">
                  <c:v>110.80106521112802</c:v>
                </c:pt>
                <c:pt idx="75">
                  <c:v>111.064847756712</c:v>
                </c:pt>
                <c:pt idx="76">
                  <c:v>110.37626117903901</c:v>
                </c:pt>
                <c:pt idx="77">
                  <c:v>110.65913151278667</c:v>
                </c:pt>
                <c:pt idx="78">
                  <c:v>110.950294017028</c:v>
                </c:pt>
                <c:pt idx="79">
                  <c:v>111.24968358501529</c:v>
                </c:pt>
                <c:pt idx="80">
                  <c:v>110.60746232694989</c:v>
                </c:pt>
                <c:pt idx="81">
                  <c:v>110.92580888913398</c:v>
                </c:pt>
                <c:pt idx="82">
                  <c:v>111.25223338436599</c:v>
                </c:pt>
                <c:pt idx="83">
                  <c:v>111.58666492153218</c:v>
                </c:pt>
                <c:pt idx="84">
                  <c:v>111.929031728195</c:v>
                </c:pt>
                <c:pt idx="85">
                  <c:v>111.34463062156611</c:v>
                </c:pt>
                <c:pt idx="86">
                  <c:v>111.70564499412711</c:v>
                </c:pt>
                <c:pt idx="87">
                  <c:v>112.07441937772801</c:v>
                </c:pt>
                <c:pt idx="88">
                  <c:v>112.450877427238</c:v>
                </c:pt>
                <c:pt idx="89">
                  <c:v>112.83494223624398</c:v>
                </c:pt>
                <c:pt idx="90">
                  <c:v>112.30869429433511</c:v>
                </c:pt>
                <c:pt idx="91">
                  <c:v>112.71098956800611</c:v>
                </c:pt>
                <c:pt idx="92">
                  <c:v>112.21089873109898</c:v>
                </c:pt>
                <c:pt idx="93">
                  <c:v>112.63130181855175</c:v>
                </c:pt>
                <c:pt idx="94">
                  <c:v>112.15760684850395</c:v>
                </c:pt>
                <c:pt idx="95">
                  <c:v>111.699809304338</c:v>
                </c:pt>
                <c:pt idx="96">
                  <c:v>110.80542255668875</c:v>
                </c:pt>
                <c:pt idx="97">
                  <c:v>110.36919992737313</c:v>
                </c:pt>
                <c:pt idx="98">
                  <c:v>109.482211166697</c:v>
                </c:pt>
                <c:pt idx="99">
                  <c:v>108.59718611129098</c:v>
                </c:pt>
                <c:pt idx="100">
                  <c:v>107.71417316505402</c:v>
                </c:pt>
                <c:pt idx="101">
                  <c:v>106.83322222030102</c:v>
                </c:pt>
                <c:pt idx="102">
                  <c:v>105.954384710182</c:v>
                </c:pt>
                <c:pt idx="103">
                  <c:v>105.077713663051</c:v>
                </c:pt>
                <c:pt idx="104">
                  <c:v>103.71979474861213</c:v>
                </c:pt>
                <c:pt idx="105">
                  <c:v>102.36340037696289</c:v>
                </c:pt>
                <c:pt idx="106">
                  <c:v>101.00859196511213</c:v>
                </c:pt>
                <c:pt idx="107">
                  <c:v>99.655434196107407</c:v>
                </c:pt>
                <c:pt idx="108">
                  <c:v>98.303995233432985</c:v>
                </c:pt>
                <c:pt idx="109">
                  <c:v>97.84248118048707</c:v>
                </c:pt>
                <c:pt idx="110">
                  <c:v>96.496741072401306</c:v>
                </c:pt>
                <c:pt idx="111">
                  <c:v>95.152987087291095</c:v>
                </c:pt>
                <c:pt idx="112">
                  <c:v>93.811304572926119</c:v>
                </c:pt>
                <c:pt idx="113">
                  <c:v>92.471783694889581</c:v>
                </c:pt>
                <c:pt idx="114">
                  <c:v>92.035354209203703</c:v>
                </c:pt>
                <c:pt idx="115">
                  <c:v>90.702680988235997</c:v>
                </c:pt>
                <c:pt idx="116">
                  <c:v>89.372513965389899</c:v>
                </c:pt>
                <c:pt idx="117">
                  <c:v>88.044966730267745</c:v>
                </c:pt>
                <c:pt idx="118">
                  <c:v>87.632139145595758</c:v>
                </c:pt>
                <c:pt idx="119">
                  <c:v>86.312581500457696</c:v>
                </c:pt>
                <c:pt idx="120">
                  <c:v>84.996068375621348</c:v>
                </c:pt>
                <c:pt idx="121">
                  <c:v>83.682743462158285</c:v>
                </c:pt>
                <c:pt idx="122">
                  <c:v>83.296321635787507</c:v>
                </c:pt>
                <c:pt idx="123">
                  <c:v>81.992360083685099</c:v>
                </c:pt>
                <c:pt idx="124">
                  <c:v>80.692112539781405</c:v>
                </c:pt>
                <c:pt idx="125">
                  <c:v>79.39576147486018</c:v>
                </c:pt>
                <c:pt idx="126">
                  <c:v>79.0389940780628</c:v>
                </c:pt>
                <c:pt idx="127">
                  <c:v>77.753665501455004</c:v>
                </c:pt>
                <c:pt idx="128">
                  <c:v>76.472886783174758</c:v>
                </c:pt>
                <c:pt idx="129">
                  <c:v>75.196890407731459</c:v>
                </c:pt>
                <c:pt idx="130">
                  <c:v>74.253394510509295</c:v>
                </c:pt>
                <c:pt idx="131">
                  <c:v>72.979699303117727</c:v>
                </c:pt>
                <c:pt idx="132">
                  <c:v>72.034927498502213</c:v>
                </c:pt>
                <c:pt idx="133">
                  <c:v>71.09166652326725</c:v>
                </c:pt>
                <c:pt idx="134">
                  <c:v>70.149977322850006</c:v>
                </c:pt>
                <c:pt idx="135">
                  <c:v>69.20992405527835</c:v>
                </c:pt>
                <c:pt idx="136">
                  <c:v>68.27157429764118</c:v>
                </c:pt>
                <c:pt idx="137">
                  <c:v>67.334999267983306</c:v>
                </c:pt>
                <c:pt idx="138">
                  <c:v>66.4002740638944</c:v>
                </c:pt>
                <c:pt idx="139">
                  <c:v>65.467477919202494</c:v>
                </c:pt>
                <c:pt idx="140">
                  <c:v>64.536694480289597</c:v>
                </c:pt>
                <c:pt idx="141">
                  <c:v>63.608012103690299</c:v>
                </c:pt>
                <c:pt idx="142">
                  <c:v>62.681524176779497</c:v>
                </c:pt>
                <c:pt idx="143">
                  <c:v>61.757329463515134</c:v>
                </c:pt>
                <c:pt idx="144">
                  <c:v>60.835532477378202</c:v>
                </c:pt>
                <c:pt idx="145">
                  <c:v>59.916243883834234</c:v>
                </c:pt>
                <c:pt idx="146">
                  <c:v>58.999580934851465</c:v>
                </c:pt>
                <c:pt idx="147">
                  <c:v>58.501873261716177</c:v>
                </c:pt>
                <c:pt idx="148">
                  <c:v>57.597425675726996</c:v>
                </c:pt>
                <c:pt idx="149">
                  <c:v>56.696187824331403</c:v>
                </c:pt>
                <c:pt idx="150">
                  <c:v>55.798315235792273</c:v>
                </c:pt>
                <c:pt idx="151">
                  <c:v>54.9039730119216</c:v>
                </c:pt>
                <c:pt idx="152">
                  <c:v>54.013336518259912</c:v>
                </c:pt>
                <c:pt idx="153">
                  <c:v>53.126592128385013</c:v>
                </c:pt>
                <c:pt idx="154">
                  <c:v>52.243938026499791</c:v>
                </c:pt>
                <c:pt idx="155">
                  <c:v>51.3655850726702</c:v>
                </c:pt>
                <c:pt idx="156">
                  <c:v>50.4917577352848</c:v>
                </c:pt>
                <c:pt idx="157">
                  <c:v>49.622695095486911</c:v>
                </c:pt>
                <c:pt idx="158">
                  <c:v>48.758651928459265</c:v>
                </c:pt>
                <c:pt idx="159">
                  <c:v>48.424423202785498</c:v>
                </c:pt>
                <c:pt idx="160">
                  <c:v>47.580658169716834</c:v>
                </c:pt>
                <c:pt idx="161">
                  <c:v>46.743056181687798</c:v>
                </c:pt>
                <c:pt idx="162">
                  <c:v>45.911954549391403</c:v>
                </c:pt>
                <c:pt idx="163">
                  <c:v>45.087712737356398</c:v>
                </c:pt>
                <c:pt idx="164">
                  <c:v>44.270713900132066</c:v>
                </c:pt>
                <c:pt idx="165">
                  <c:v>43.461366505993794</c:v>
                </c:pt>
                <c:pt idx="166">
                  <c:v>42.660106046625074</c:v>
                </c:pt>
                <c:pt idx="167">
                  <c:v>41.867396829158913</c:v>
                </c:pt>
                <c:pt idx="168">
                  <c:v>41.083733844323874</c:v>
                </c:pt>
                <c:pt idx="169">
                  <c:v>40.309644701140819</c:v>
                </c:pt>
                <c:pt idx="170">
                  <c:v>39.545691614551203</c:v>
                </c:pt>
                <c:pt idx="171">
                  <c:v>39.4636585976899</c:v>
                </c:pt>
                <c:pt idx="172">
                  <c:v>38.734669473947903</c:v>
                </c:pt>
                <c:pt idx="173">
                  <c:v>38.018007425389435</c:v>
                </c:pt>
                <c:pt idx="174">
                  <c:v>37.314382722188299</c:v>
                </c:pt>
                <c:pt idx="175">
                  <c:v>36.624546785986595</c:v>
                </c:pt>
                <c:pt idx="176">
                  <c:v>35.949293409188094</c:v>
                </c:pt>
                <c:pt idx="177">
                  <c:v>35.289459700608496</c:v>
                </c:pt>
                <c:pt idx="178">
                  <c:v>34.6459266769103</c:v>
                </c:pt>
                <c:pt idx="179">
                  <c:v>34.019619407671435</c:v>
                </c:pt>
                <c:pt idx="180">
                  <c:v>33.411506610504595</c:v>
                </c:pt>
                <c:pt idx="181">
                  <c:v>32.822599582067902</c:v>
                </c:pt>
                <c:pt idx="182">
                  <c:v>32.253950342023899</c:v>
                </c:pt>
                <c:pt idx="183">
                  <c:v>32.555121521929102</c:v>
                </c:pt>
                <c:pt idx="184">
                  <c:v>32.04419146504614</c:v>
                </c:pt>
                <c:pt idx="185">
                  <c:v>32.439926499460142</c:v>
                </c:pt>
                <c:pt idx="186">
                  <c:v>31.989734300730742</c:v>
                </c:pt>
                <c:pt idx="187">
                  <c:v>32.478634904706006</c:v>
                </c:pt>
                <c:pt idx="188">
                  <c:v>32.091369472401198</c:v>
                </c:pt>
                <c:pt idx="189">
                  <c:v>32.670699705638235</c:v>
                </c:pt>
                <c:pt idx="190">
                  <c:v>33.613969931515911</c:v>
                </c:pt>
                <c:pt idx="191">
                  <c:v>33.300048707138998</c:v>
                </c:pt>
                <c:pt idx="192">
                  <c:v>33.013444431606885</c:v>
                </c:pt>
                <c:pt idx="193">
                  <c:v>32.754874180490617</c:v>
                </c:pt>
                <c:pt idx="194">
                  <c:v>32.525006562962496</c:v>
                </c:pt>
                <c:pt idx="195">
                  <c:v>32.324453920549502</c:v>
                </c:pt>
                <c:pt idx="196">
                  <c:v>33.141951449840043</c:v>
                </c:pt>
                <c:pt idx="197">
                  <c:v>33.005805780870411</c:v>
                </c:pt>
                <c:pt idx="198">
                  <c:v>32.899505841053411</c:v>
                </c:pt>
                <c:pt idx="199">
                  <c:v>33.821533218163601</c:v>
                </c:pt>
                <c:pt idx="200">
                  <c:v>33.777068827361497</c:v>
                </c:pt>
                <c:pt idx="201">
                  <c:v>33.762177772017203</c:v>
                </c:pt>
                <c:pt idx="202">
                  <c:v>34.776475850079073</c:v>
                </c:pt>
                <c:pt idx="203">
                  <c:v>34.819499449189394</c:v>
                </c:pt>
                <c:pt idx="204">
                  <c:v>34.891142303356496</c:v>
                </c:pt>
                <c:pt idx="205">
                  <c:v>34.991228623385702</c:v>
                </c:pt>
                <c:pt idx="206">
                  <c:v>35.11951522892987</c:v>
                </c:pt>
                <c:pt idx="207">
                  <c:v>36.261535744599414</c:v>
                </c:pt>
                <c:pt idx="208">
                  <c:v>36.440269536569396</c:v>
                </c:pt>
                <c:pt idx="209">
                  <c:v>37.621959924220612</c:v>
                </c:pt>
                <c:pt idx="210">
                  <c:v>37.847141739907343</c:v>
                </c:pt>
                <c:pt idx="211">
                  <c:v>38.0972493393107</c:v>
                </c:pt>
                <c:pt idx="212">
                  <c:v>38.371795326288598</c:v>
                </c:pt>
                <c:pt idx="213">
                  <c:v>38.670259191057397</c:v>
                </c:pt>
                <c:pt idx="214">
                  <c:v>38.992091701325002</c:v>
                </c:pt>
                <c:pt idx="215">
                  <c:v>39.336719291083597</c:v>
                </c:pt>
                <c:pt idx="216">
                  <c:v>39.703548379540102</c:v>
                </c:pt>
                <c:pt idx="217">
                  <c:v>40.091969560841619</c:v>
                </c:pt>
                <c:pt idx="218">
                  <c:v>40.501361614252218</c:v>
                </c:pt>
                <c:pt idx="219">
                  <c:v>40.931095293791095</c:v>
                </c:pt>
                <c:pt idx="220">
                  <c:v>41.380536865661519</c:v>
                </c:pt>
                <c:pt idx="221">
                  <c:v>41.849051370746103</c:v>
                </c:pt>
                <c:pt idx="222">
                  <c:v>42.336005597745334</c:v>
                </c:pt>
                <c:pt idx="223">
                  <c:v>42.840770760028398</c:v>
                </c:pt>
                <c:pt idx="224">
                  <c:v>43.362724875799394</c:v>
                </c:pt>
                <c:pt idx="225">
                  <c:v>43.901254856726403</c:v>
                </c:pt>
                <c:pt idx="226">
                  <c:v>44.455758314713599</c:v>
                </c:pt>
                <c:pt idx="227">
                  <c:v>45.025645100067102</c:v>
                </c:pt>
                <c:pt idx="228">
                  <c:v>45.610338586971466</c:v>
                </c:pt>
                <c:pt idx="229">
                  <c:v>46.209276724042596</c:v>
                </c:pt>
                <c:pt idx="230">
                  <c:v>46.82191286887079</c:v>
                </c:pt>
                <c:pt idx="231">
                  <c:v>46.677204701441035</c:v>
                </c:pt>
                <c:pt idx="232">
                  <c:v>47.326057389996194</c:v>
                </c:pt>
                <c:pt idx="233">
                  <c:v>47.986977164874496</c:v>
                </c:pt>
                <c:pt idx="234">
                  <c:v>47.929321833949402</c:v>
                </c:pt>
                <c:pt idx="235">
                  <c:v>47.913357276467394</c:v>
                </c:pt>
                <c:pt idx="236">
                  <c:v>47.214038698268098</c:v>
                </c:pt>
                <c:pt idx="237">
                  <c:v>47.2613516971496</c:v>
                </c:pt>
                <c:pt idx="238">
                  <c:v>46.595182250322956</c:v>
                </c:pt>
                <c:pt idx="239">
                  <c:v>46.70739687652199</c:v>
                </c:pt>
                <c:pt idx="240">
                  <c:v>47.482367172687319</c:v>
                </c:pt>
                <c:pt idx="241">
                  <c:v>48.265613656752301</c:v>
                </c:pt>
                <c:pt idx="242">
                  <c:v>49.056739914142703</c:v>
                </c:pt>
                <c:pt idx="243">
                  <c:v>49.855370827472697</c:v>
                </c:pt>
                <c:pt idx="244">
                  <c:v>50.661151484009913</c:v>
                </c:pt>
                <c:pt idx="245">
                  <c:v>51.473746114177203</c:v>
                </c:pt>
                <c:pt idx="246">
                  <c:v>51.730227653344734</c:v>
                </c:pt>
                <c:pt idx="247">
                  <c:v>52.564348397063398</c:v>
                </c:pt>
                <c:pt idx="248">
                  <c:v>52.872305004113201</c:v>
                </c:pt>
                <c:pt idx="249">
                  <c:v>53.725923964032013</c:v>
                </c:pt>
                <c:pt idx="250">
                  <c:v>54.584514059666262</c:v>
                </c:pt>
                <c:pt idx="251">
                  <c:v>54.953972460323897</c:v>
                </c:pt>
                <c:pt idx="252">
                  <c:v>55.829502581619096</c:v>
                </c:pt>
                <c:pt idx="253">
                  <c:v>56.709149419225</c:v>
                </c:pt>
                <c:pt idx="254">
                  <c:v>57.592724342515375</c:v>
                </c:pt>
                <c:pt idx="255">
                  <c:v>58.480049303449896</c:v>
                </c:pt>
                <c:pt idx="256">
                  <c:v>59.370956164398294</c:v>
                </c:pt>
                <c:pt idx="257">
                  <c:v>60.265286070970213</c:v>
                </c:pt>
                <c:pt idx="258">
                  <c:v>61.162888866998912</c:v>
                </c:pt>
                <c:pt idx="259">
                  <c:v>62.063622548944302</c:v>
                </c:pt>
                <c:pt idx="260">
                  <c:v>62.967352757113801</c:v>
                </c:pt>
                <c:pt idx="261">
                  <c:v>63.873952301229856</c:v>
                </c:pt>
                <c:pt idx="262">
                  <c:v>64.783300718014786</c:v>
                </c:pt>
                <c:pt idx="263">
                  <c:v>65.294302706751125</c:v>
                </c:pt>
                <c:pt idx="264">
                  <c:v>66.214350674924205</c:v>
                </c:pt>
                <c:pt idx="265">
                  <c:v>67.136685237229358</c:v>
                </c:pt>
                <c:pt idx="266">
                  <c:v>68.061213433083793</c:v>
                </c:pt>
                <c:pt idx="267">
                  <c:v>68.987847069790206</c:v>
                </c:pt>
                <c:pt idx="268">
                  <c:v>69.91650243444488</c:v>
                </c:pt>
                <c:pt idx="269">
                  <c:v>70.847100025383597</c:v>
                </c:pt>
                <c:pt idx="270">
                  <c:v>71.426756163547182</c:v>
                </c:pt>
                <c:pt idx="271">
                  <c:v>72.029517630530648</c:v>
                </c:pt>
                <c:pt idx="272">
                  <c:v>71.70583696454618</c:v>
                </c:pt>
                <c:pt idx="273">
                  <c:v>71.394696578143794</c:v>
                </c:pt>
                <c:pt idx="274">
                  <c:v>71.096261112553094</c:v>
                </c:pt>
                <c:pt idx="275">
                  <c:v>70.810691204672594</c:v>
                </c:pt>
                <c:pt idx="276">
                  <c:v>71.502614657952293</c:v>
                </c:pt>
                <c:pt idx="277">
                  <c:v>72.4680493201286</c:v>
                </c:pt>
                <c:pt idx="278">
                  <c:v>73.434409111843195</c:v>
                </c:pt>
                <c:pt idx="279">
                  <c:v>74.401657985199279</c:v>
                </c:pt>
                <c:pt idx="280">
                  <c:v>75.369761710433195</c:v>
                </c:pt>
                <c:pt idx="281">
                  <c:v>76.338687764648398</c:v>
                </c:pt>
                <c:pt idx="282">
                  <c:v>77.071818219557855</c:v>
                </c:pt>
                <c:pt idx="283">
                  <c:v>78.045239656301703</c:v>
                </c:pt>
                <c:pt idx="284">
                  <c:v>79.019324866456188</c:v>
                </c:pt>
                <c:pt idx="285">
                  <c:v>78.800566920864782</c:v>
                </c:pt>
                <c:pt idx="286">
                  <c:v>78.593924649102959</c:v>
                </c:pt>
                <c:pt idx="287">
                  <c:v>78.399493853263849</c:v>
                </c:pt>
                <c:pt idx="288">
                  <c:v>78.217365598357546</c:v>
                </c:pt>
                <c:pt idx="289">
                  <c:v>78.047626010316748</c:v>
                </c:pt>
                <c:pt idx="290">
                  <c:v>76.901972024158198</c:v>
                </c:pt>
                <c:pt idx="291">
                  <c:v>75.913892219167906</c:v>
                </c:pt>
                <c:pt idx="292">
                  <c:v>74.926128703693678</c:v>
                </c:pt>
                <c:pt idx="293">
                  <c:v>73.938694153883219</c:v>
                </c:pt>
                <c:pt idx="294">
                  <c:v>72.797059477286993</c:v>
                </c:pt>
                <c:pt idx="295">
                  <c:v>71.808200083268204</c:v>
                </c:pt>
                <c:pt idx="296">
                  <c:v>70.819653556464786</c:v>
                </c:pt>
                <c:pt idx="297">
                  <c:v>69.831433183894589</c:v>
                </c:pt>
                <c:pt idx="298">
                  <c:v>68.694326082107395</c:v>
                </c:pt>
                <c:pt idx="299">
                  <c:v>68.559361728169819</c:v>
                </c:pt>
                <c:pt idx="300">
                  <c:v>68.43874432858307</c:v>
                </c:pt>
                <c:pt idx="301">
                  <c:v>68.332549857094406</c:v>
                </c:pt>
                <c:pt idx="302">
                  <c:v>68.240845647394096</c:v>
                </c:pt>
                <c:pt idx="303">
                  <c:v>67.166169981841634</c:v>
                </c:pt>
                <c:pt idx="304">
                  <c:v>67.102682768491007</c:v>
                </c:pt>
                <c:pt idx="305">
                  <c:v>66.104279478622203</c:v>
                </c:pt>
                <c:pt idx="306">
                  <c:v>65.055800208328549</c:v>
                </c:pt>
                <c:pt idx="307">
                  <c:v>64.056716052299805</c:v>
                </c:pt>
                <c:pt idx="308">
                  <c:v>63.057660930802143</c:v>
                </c:pt>
                <c:pt idx="309">
                  <c:v>62.058636246078166</c:v>
                </c:pt>
                <c:pt idx="310">
                  <c:v>61.059643492097585</c:v>
                </c:pt>
                <c:pt idx="311">
                  <c:v>60.060684262178498</c:v>
                </c:pt>
                <c:pt idx="312">
                  <c:v>59.061760257379099</c:v>
                </c:pt>
                <c:pt idx="313">
                  <c:v>58.0628732957571</c:v>
                </c:pt>
                <c:pt idx="314">
                  <c:v>57.064025322598603</c:v>
                </c:pt>
                <c:pt idx="315">
                  <c:v>56.065218421738102</c:v>
                </c:pt>
                <c:pt idx="316">
                  <c:v>55.066454828109556</c:v>
                </c:pt>
                <c:pt idx="317">
                  <c:v>54.067736941685013</c:v>
                </c:pt>
                <c:pt idx="318">
                  <c:v>53.069067342985058</c:v>
                </c:pt>
                <c:pt idx="319">
                  <c:v>52.070448810369399</c:v>
                </c:pt>
                <c:pt idx="320">
                  <c:v>51.071884339353609</c:v>
                </c:pt>
                <c:pt idx="321">
                  <c:v>50.073377164231204</c:v>
                </c:pt>
                <c:pt idx="322">
                  <c:v>49.074930782329012</c:v>
                </c:pt>
                <c:pt idx="323">
                  <c:v>48.144354988412296</c:v>
                </c:pt>
                <c:pt idx="324">
                  <c:v>47.147477641007335</c:v>
                </c:pt>
                <c:pt idx="325">
                  <c:v>46.150735406581774</c:v>
                </c:pt>
                <c:pt idx="326">
                  <c:v>45.154137232676099</c:v>
                </c:pt>
                <c:pt idx="327">
                  <c:v>44.157692873228335</c:v>
                </c:pt>
                <c:pt idx="328">
                  <c:v>43.085765807799397</c:v>
                </c:pt>
                <c:pt idx="329">
                  <c:v>43.033229717785197</c:v>
                </c:pt>
                <c:pt idx="330">
                  <c:v>43.003889412968334</c:v>
                </c:pt>
                <c:pt idx="331">
                  <c:v>42.997792377539056</c:v>
                </c:pt>
                <c:pt idx="332">
                  <c:v>44.014543771145235</c:v>
                </c:pt>
                <c:pt idx="333">
                  <c:v>45.052746613521599</c:v>
                </c:pt>
                <c:pt idx="334">
                  <c:v>45.113474950632202</c:v>
                </c:pt>
                <c:pt idx="335">
                  <c:v>46.191942329387302</c:v>
                </c:pt>
                <c:pt idx="336">
                  <c:v>46.294396862477612</c:v>
                </c:pt>
                <c:pt idx="337">
                  <c:v>47.409293338972013</c:v>
                </c:pt>
                <c:pt idx="338">
                  <c:v>47.551201242448442</c:v>
                </c:pt>
                <c:pt idx="339">
                  <c:v>48.698938937516473</c:v>
                </c:pt>
                <c:pt idx="340">
                  <c:v>48.878034927143801</c:v>
                </c:pt>
                <c:pt idx="341">
                  <c:v>50.055291552234387</c:v>
                </c:pt>
                <c:pt idx="342">
                  <c:v>50.26935306007379</c:v>
                </c:pt>
                <c:pt idx="343">
                  <c:v>51.473078119716625</c:v>
                </c:pt>
                <c:pt idx="344">
                  <c:v>51.719951815692895</c:v>
                </c:pt>
                <c:pt idx="345">
                  <c:v>52.947363766836403</c:v>
                </c:pt>
                <c:pt idx="346">
                  <c:v>54.183883617712439</c:v>
                </c:pt>
                <c:pt idx="347">
                  <c:v>55.428901828720612</c:v>
                </c:pt>
                <c:pt idx="348">
                  <c:v>56.681858402649894</c:v>
                </c:pt>
                <c:pt idx="349">
                  <c:v>57.635295968000612</c:v>
                </c:pt>
                <c:pt idx="350">
                  <c:v>58.590285975236519</c:v>
                </c:pt>
                <c:pt idx="351">
                  <c:v>59.546753731844902</c:v>
                </c:pt>
                <c:pt idx="352">
                  <c:v>60.504629156304617</c:v>
                </c:pt>
                <c:pt idx="353">
                  <c:v>61.463846435794395</c:v>
                </c:pt>
                <c:pt idx="354">
                  <c:v>62.424343713201296</c:v>
                </c:pt>
                <c:pt idx="355">
                  <c:v>63.386062800625801</c:v>
                </c:pt>
                <c:pt idx="356">
                  <c:v>64.348948916869105</c:v>
                </c:pt>
                <c:pt idx="357">
                  <c:v>65.31295044665184</c:v>
                </c:pt>
                <c:pt idx="358">
                  <c:v>66.27801871954064</c:v>
                </c:pt>
                <c:pt idx="359">
                  <c:v>67.507375000276198</c:v>
                </c:pt>
                <c:pt idx="360">
                  <c:v>68.470723296668098</c:v>
                </c:pt>
                <c:pt idx="361">
                  <c:v>69.435107964990294</c:v>
                </c:pt>
                <c:pt idx="362">
                  <c:v>70.400486414873782</c:v>
                </c:pt>
                <c:pt idx="363">
                  <c:v>71.366818317701288</c:v>
                </c:pt>
                <c:pt idx="364">
                  <c:v>72.334065461114534</c:v>
                </c:pt>
                <c:pt idx="365">
                  <c:v>73.302191614396889</c:v>
                </c:pt>
                <c:pt idx="366">
                  <c:v>74.271162403820782</c:v>
                </c:pt>
                <c:pt idx="367">
                  <c:v>75.240945197117895</c:v>
                </c:pt>
                <c:pt idx="368">
                  <c:v>76.211508996323403</c:v>
                </c:pt>
                <c:pt idx="369">
                  <c:v>77.18282433830484</c:v>
                </c:pt>
                <c:pt idx="370">
                  <c:v>78.154863202353781</c:v>
                </c:pt>
                <c:pt idx="371">
                  <c:v>79.127598924266579</c:v>
                </c:pt>
                <c:pt idx="372">
                  <c:v>80.101006116406126</c:v>
                </c:pt>
                <c:pt idx="373">
                  <c:v>81.075060593264595</c:v>
                </c:pt>
                <c:pt idx="374">
                  <c:v>82.049739302099496</c:v>
                </c:pt>
                <c:pt idx="375">
                  <c:v>83.025020258254088</c:v>
                </c:pt>
                <c:pt idx="376">
                  <c:v>84.000882484795781</c:v>
                </c:pt>
                <c:pt idx="377">
                  <c:v>84.977305956151696</c:v>
                </c:pt>
                <c:pt idx="378">
                  <c:v>85.954271545435205</c:v>
                </c:pt>
                <c:pt idx="379">
                  <c:v>86.931760975188993</c:v>
                </c:pt>
                <c:pt idx="380">
                  <c:v>87.909756771295704</c:v>
                </c:pt>
                <c:pt idx="381">
                  <c:v>88.888242219819688</c:v>
                </c:pt>
                <c:pt idx="382">
                  <c:v>89.867201326570282</c:v>
                </c:pt>
                <c:pt idx="383">
                  <c:v>90.846618779189001</c:v>
                </c:pt>
                <c:pt idx="384">
                  <c:v>92.030310537623194</c:v>
                </c:pt>
                <c:pt idx="385">
                  <c:v>93.008452986770848</c:v>
                </c:pt>
                <c:pt idx="386">
                  <c:v>93.987055472194399</c:v>
                </c:pt>
                <c:pt idx="387">
                  <c:v>94.966103772211014</c:v>
                </c:pt>
                <c:pt idx="388">
                  <c:v>95.945584239272449</c:v>
                </c:pt>
                <c:pt idx="389">
                  <c:v>96.92548377158748</c:v>
                </c:pt>
                <c:pt idx="390">
                  <c:v>97.905789786392404</c:v>
                </c:pt>
                <c:pt idx="391">
                  <c:v>98.886490194759105</c:v>
                </c:pt>
                <c:pt idx="392">
                  <c:v>99.867573377844678</c:v>
                </c:pt>
                <c:pt idx="393">
                  <c:v>100.84902816447998</c:v>
                </c:pt>
                <c:pt idx="394">
                  <c:v>101.8308438100218</c:v>
                </c:pt>
                <c:pt idx="395">
                  <c:v>102.813009976374</c:v>
                </c:pt>
                <c:pt idx="396">
                  <c:v>103.98550348217813</c:v>
                </c:pt>
                <c:pt idx="397">
                  <c:v>104.966562312877</c:v>
                </c:pt>
                <c:pt idx="398">
                  <c:v>105.947975313944</c:v>
                </c:pt>
                <c:pt idx="399">
                  <c:v>106.92973273353377</c:v>
                </c:pt>
                <c:pt idx="400">
                  <c:v>108.10382813066877</c:v>
                </c:pt>
                <c:pt idx="401">
                  <c:v>109.084517351667</c:v>
                </c:pt>
                <c:pt idx="402">
                  <c:v>109.28361071334211</c:v>
                </c:pt>
                <c:pt idx="403">
                  <c:v>109.49147553688589</c:v>
                </c:pt>
                <c:pt idx="404">
                  <c:v>109.70806196421312</c:v>
                </c:pt>
                <c:pt idx="405">
                  <c:v>108.9602690676822</c:v>
                </c:pt>
                <c:pt idx="406">
                  <c:v>108.22578995165588</c:v>
                </c:pt>
                <c:pt idx="407">
                  <c:v>107.25589653403181</c:v>
                </c:pt>
                <c:pt idx="408">
                  <c:v>106.537827632616</c:v>
                </c:pt>
                <c:pt idx="409">
                  <c:v>105.57137134344782</c:v>
                </c:pt>
                <c:pt idx="410">
                  <c:v>104.87037628755877</c:v>
                </c:pt>
                <c:pt idx="411">
                  <c:v>103.90765878102199</c:v>
                </c:pt>
                <c:pt idx="412">
                  <c:v>103.224429902574</c:v>
                </c:pt>
                <c:pt idx="413">
                  <c:v>102.265774623627</c:v>
                </c:pt>
                <c:pt idx="414">
                  <c:v>101.30791869360202</c:v>
                </c:pt>
                <c:pt idx="415">
                  <c:v>100.64678715879472</c:v>
                </c:pt>
                <c:pt idx="416">
                  <c:v>99.693437577639884</c:v>
                </c:pt>
                <c:pt idx="417">
                  <c:v>99.051819122139179</c:v>
                </c:pt>
                <c:pt idx="418">
                  <c:v>98.103356731887658</c:v>
                </c:pt>
                <c:pt idx="419">
                  <c:v>97.155927934033059</c:v>
                </c:pt>
                <c:pt idx="420">
                  <c:v>96.209563263649031</c:v>
                </c:pt>
                <c:pt idx="421">
                  <c:v>95.26429443417463</c:v>
                </c:pt>
                <c:pt idx="422">
                  <c:v>94.656046660523685</c:v>
                </c:pt>
                <c:pt idx="423">
                  <c:v>93.716449463572346</c:v>
                </c:pt>
                <c:pt idx="424">
                  <c:v>92.778115041842227</c:v>
                </c:pt>
                <c:pt idx="425">
                  <c:v>91.841082100421104</c:v>
                </c:pt>
                <c:pt idx="426">
                  <c:v>90.905390885443978</c:v>
                </c:pt>
                <c:pt idx="427">
                  <c:v>89.971083258424585</c:v>
                </c:pt>
                <c:pt idx="428">
                  <c:v>89.405129595860345</c:v>
                </c:pt>
                <c:pt idx="429">
                  <c:v>88.477584329091982</c:v>
                </c:pt>
                <c:pt idx="430">
                  <c:v>87.551634247286302</c:v>
                </c:pt>
                <c:pt idx="431">
                  <c:v>86.627330502732207</c:v>
                </c:pt>
                <c:pt idx="432">
                  <c:v>85.704726361436201</c:v>
                </c:pt>
                <c:pt idx="433">
                  <c:v>84.783877307820987</c:v>
                </c:pt>
                <c:pt idx="434">
                  <c:v>84.266168933361698</c:v>
                </c:pt>
                <c:pt idx="435">
                  <c:v>83.353421989531299</c:v>
                </c:pt>
                <c:pt idx="436">
                  <c:v>82.442699422228529</c:v>
                </c:pt>
                <c:pt idx="437">
                  <c:v>81.53406906737176</c:v>
                </c:pt>
                <c:pt idx="438">
                  <c:v>80.627601659369404</c:v>
                </c:pt>
                <c:pt idx="439">
                  <c:v>79.72337097740504</c:v>
                </c:pt>
                <c:pt idx="440">
                  <c:v>78.821453999910631</c:v>
                </c:pt>
                <c:pt idx="441">
                  <c:v>77.921931067697699</c:v>
                </c:pt>
                <c:pt idx="442">
                  <c:v>77.024886056248349</c:v>
                </c:pt>
                <c:pt idx="443">
                  <c:v>76.130406557676096</c:v>
                </c:pt>
                <c:pt idx="444">
                  <c:v>75.238584072908381</c:v>
                </c:pt>
                <c:pt idx="445">
                  <c:v>74.349514214654548</c:v>
                </c:pt>
                <c:pt idx="446">
                  <c:v>73.463296921756495</c:v>
                </c:pt>
                <c:pt idx="447">
                  <c:v>72.580036685532093</c:v>
                </c:pt>
                <c:pt idx="448">
                  <c:v>71.227746077164596</c:v>
                </c:pt>
                <c:pt idx="449">
                  <c:v>70.344847301647405</c:v>
                </c:pt>
                <c:pt idx="450">
                  <c:v>69.465122705938697</c:v>
                </c:pt>
                <c:pt idx="451">
                  <c:v>68.588694427071204</c:v>
                </c:pt>
                <c:pt idx="452">
                  <c:v>67.715690455530094</c:v>
                </c:pt>
                <c:pt idx="453">
                  <c:v>66.846244954583582</c:v>
                </c:pt>
                <c:pt idx="454">
                  <c:v>65.980498597594703</c:v>
                </c:pt>
                <c:pt idx="455">
                  <c:v>65.118598924164786</c:v>
                </c:pt>
                <c:pt idx="456">
                  <c:v>64.260700715952879</c:v>
                </c:pt>
                <c:pt idx="457">
                  <c:v>63.406966393010002</c:v>
                </c:pt>
                <c:pt idx="458">
                  <c:v>62.557566431434303</c:v>
                </c:pt>
                <c:pt idx="459">
                  <c:v>61.712679803119499</c:v>
                </c:pt>
                <c:pt idx="460">
                  <c:v>60.872494438304194</c:v>
                </c:pt>
                <c:pt idx="461">
                  <c:v>60.037207711555098</c:v>
                </c:pt>
                <c:pt idx="462">
                  <c:v>59.207026951700897</c:v>
                </c:pt>
                <c:pt idx="463">
                  <c:v>58.382169976101913</c:v>
                </c:pt>
                <c:pt idx="464">
                  <c:v>57.5628656494574</c:v>
                </c:pt>
                <c:pt idx="465">
                  <c:v>57.340778483864796</c:v>
                </c:pt>
                <c:pt idx="466">
                  <c:v>57.1528324100723</c:v>
                </c:pt>
                <c:pt idx="467">
                  <c:v>56.999365153060999</c:v>
                </c:pt>
                <c:pt idx="468">
                  <c:v>56.231071112962198</c:v>
                </c:pt>
                <c:pt idx="469">
                  <c:v>56.128555422968013</c:v>
                </c:pt>
                <c:pt idx="470">
                  <c:v>55.384297996166609</c:v>
                </c:pt>
                <c:pt idx="471">
                  <c:v>54.648203952071775</c:v>
                </c:pt>
                <c:pt idx="472">
                  <c:v>54.616001048643135</c:v>
                </c:pt>
                <c:pt idx="473">
                  <c:v>53.906523735114099</c:v>
                </c:pt>
                <c:pt idx="474">
                  <c:v>53.929534362560403</c:v>
                </c:pt>
                <c:pt idx="475">
                  <c:v>53.248477980329312</c:v>
                </c:pt>
                <c:pt idx="476">
                  <c:v>52.577620123781095</c:v>
                </c:pt>
                <c:pt idx="477">
                  <c:v>52.677201076355594</c:v>
                </c:pt>
                <c:pt idx="478">
                  <c:v>52.037421572343703</c:v>
                </c:pt>
                <c:pt idx="479">
                  <c:v>51.409133182313596</c:v>
                </c:pt>
                <c:pt idx="480">
                  <c:v>51.588568015743796</c:v>
                </c:pt>
                <c:pt idx="481">
                  <c:v>50.993980826898003</c:v>
                </c:pt>
                <c:pt idx="482">
                  <c:v>50.4122188683763</c:v>
                </c:pt>
                <c:pt idx="483">
                  <c:v>49.843731219603619</c:v>
                </c:pt>
                <c:pt idx="484">
                  <c:v>49.288977191164399</c:v>
                </c:pt>
                <c:pt idx="485">
                  <c:v>48.748425648529022</c:v>
                </c:pt>
                <c:pt idx="486">
                  <c:v>48.222554203081998</c:v>
                </c:pt>
                <c:pt idx="487">
                  <c:v>47.711848261497835</c:v>
                </c:pt>
                <c:pt idx="488">
                  <c:v>47.216799925315001</c:v>
                </c:pt>
                <c:pt idx="489">
                  <c:v>46.737906733680902</c:v>
                </c:pt>
                <c:pt idx="490">
                  <c:v>46.275670243717499</c:v>
                </c:pt>
                <c:pt idx="491">
                  <c:v>45.830594444806195</c:v>
                </c:pt>
                <c:pt idx="492">
                  <c:v>45.403184005346162</c:v>
                </c:pt>
                <c:pt idx="493">
                  <c:v>44.993942353191912</c:v>
                </c:pt>
                <c:pt idx="494">
                  <c:v>44.6033695940271</c:v>
                </c:pt>
                <c:pt idx="495">
                  <c:v>44.231960275352996</c:v>
                </c:pt>
                <c:pt idx="496">
                  <c:v>43.880201007509335</c:v>
                </c:pt>
                <c:pt idx="497">
                  <c:v>43.548567957149395</c:v>
                </c:pt>
                <c:pt idx="498">
                  <c:v>43.2375242327482</c:v>
                </c:pt>
                <c:pt idx="499">
                  <c:v>42.9475171859388</c:v>
                </c:pt>
                <c:pt idx="500">
                  <c:v>42.678975656586957</c:v>
                </c:pt>
                <c:pt idx="501">
                  <c:v>42.432307193394095</c:v>
                </c:pt>
                <c:pt idx="502">
                  <c:v>42.207895285285097</c:v>
                </c:pt>
                <c:pt idx="503">
                  <c:v>42.006096641709199</c:v>
                </c:pt>
                <c:pt idx="504">
                  <c:v>41.827238562109699</c:v>
                </c:pt>
                <c:pt idx="505">
                  <c:v>41.671616436018702</c:v>
                </c:pt>
                <c:pt idx="506">
                  <c:v>41.539491415395119</c:v>
                </c:pt>
                <c:pt idx="507">
                  <c:v>41.431088299834897</c:v>
                </c:pt>
                <c:pt idx="508">
                  <c:v>41.346593673091618</c:v>
                </c:pt>
                <c:pt idx="509">
                  <c:v>40.349289506366695</c:v>
                </c:pt>
                <c:pt idx="510">
                  <c:v>39.352122166021303</c:v>
                </c:pt>
                <c:pt idx="511">
                  <c:v>38.355102323815011</c:v>
                </c:pt>
                <c:pt idx="512">
                  <c:v>37.358241789077503</c:v>
                </c:pt>
                <c:pt idx="513">
                  <c:v>36.361553664166195</c:v>
                </c:pt>
                <c:pt idx="514">
                  <c:v>35.463801396831002</c:v>
                </c:pt>
                <c:pt idx="515">
                  <c:v>35.5903846404454</c:v>
                </c:pt>
                <c:pt idx="516">
                  <c:v>34.759086632083495</c:v>
                </c:pt>
                <c:pt idx="517">
                  <c:v>34.945505760221302</c:v>
                </c:pt>
                <c:pt idx="518">
                  <c:v>35.159389104172902</c:v>
                </c:pt>
                <c:pt idx="519">
                  <c:v>35.4002388624654</c:v>
                </c:pt>
                <c:pt idx="520">
                  <c:v>35.667508756017398</c:v>
                </c:pt>
                <c:pt idx="521">
                  <c:v>35.009852977446343</c:v>
                </c:pt>
                <c:pt idx="522">
                  <c:v>34.061916575602027</c:v>
                </c:pt>
                <c:pt idx="523">
                  <c:v>33.117042683550899</c:v>
                </c:pt>
                <c:pt idx="524">
                  <c:v>31.847583928204301</c:v>
                </c:pt>
                <c:pt idx="525">
                  <c:v>31.54796875748184</c:v>
                </c:pt>
                <c:pt idx="526">
                  <c:v>31.277468941429188</c:v>
                </c:pt>
                <c:pt idx="527">
                  <c:v>30.063435421487601</c:v>
                </c:pt>
                <c:pt idx="528">
                  <c:v>29.846538827826986</c:v>
                </c:pt>
                <c:pt idx="529">
                  <c:v>29.661787044276501</c:v>
                </c:pt>
                <c:pt idx="530">
                  <c:v>29.5097838236581</c:v>
                </c:pt>
                <c:pt idx="531">
                  <c:v>29.391037272918087</c:v>
                </c:pt>
                <c:pt idx="532">
                  <c:v>29.305951658956328</c:v>
                </c:pt>
                <c:pt idx="533">
                  <c:v>29.254820684736899</c:v>
                </c:pt>
                <c:pt idx="534">
                  <c:v>29.237822489972405</c:v>
                </c:pt>
                <c:pt idx="535">
                  <c:v>28.255625102181366</c:v>
                </c:pt>
                <c:pt idx="536">
                  <c:v>28.308763317638</c:v>
                </c:pt>
                <c:pt idx="537">
                  <c:v>28.397038775778601</c:v>
                </c:pt>
                <c:pt idx="538">
                  <c:v>28.5201252082122</c:v>
                </c:pt>
                <c:pt idx="539">
                  <c:v>28.677574384022201</c:v>
                </c:pt>
                <c:pt idx="540">
                  <c:v>28.868824070442287</c:v>
                </c:pt>
                <c:pt idx="541">
                  <c:v>29.0932076930196</c:v>
                </c:pt>
                <c:pt idx="542">
                  <c:v>28.3891672972115</c:v>
                </c:pt>
                <c:pt idx="543">
                  <c:v>28.687114711802028</c:v>
                </c:pt>
                <c:pt idx="544">
                  <c:v>29.016482921731086</c:v>
                </c:pt>
                <c:pt idx="545">
                  <c:v>29.376215069442544</c:v>
                </c:pt>
                <c:pt idx="546">
                  <c:v>29.765210270803742</c:v>
                </c:pt>
                <c:pt idx="547">
                  <c:v>30.182337105071767</c:v>
                </c:pt>
                <c:pt idx="548">
                  <c:v>30.626446150071267</c:v>
                </c:pt>
                <c:pt idx="549">
                  <c:v>30.224316199760487</c:v>
                </c:pt>
                <c:pt idx="550">
                  <c:v>30.732963091803001</c:v>
                </c:pt>
                <c:pt idx="551">
                  <c:v>31.265328257690687</c:v>
                </c:pt>
                <c:pt idx="552">
                  <c:v>31.820221270760765</c:v>
                </c:pt>
                <c:pt idx="553">
                  <c:v>32.396484568224395</c:v>
                </c:pt>
                <c:pt idx="554">
                  <c:v>32.99299839417813</c:v>
                </c:pt>
                <c:pt idx="555">
                  <c:v>33.6086844981659</c:v>
                </c:pt>
                <c:pt idx="556">
                  <c:v>33.482439571469996</c:v>
                </c:pt>
                <c:pt idx="557">
                  <c:v>34.147906089776043</c:v>
                </c:pt>
                <c:pt idx="558">
                  <c:v>34.829372962704873</c:v>
                </c:pt>
                <c:pt idx="559">
                  <c:v>35.525919434044503</c:v>
                </c:pt>
                <c:pt idx="560">
                  <c:v>36.236675927756501</c:v>
                </c:pt>
                <c:pt idx="561">
                  <c:v>36.960822676886799</c:v>
                </c:pt>
                <c:pt idx="562">
                  <c:v>37.697588034399502</c:v>
                </c:pt>
                <c:pt idx="563">
                  <c:v>38.446246556332547</c:v>
                </c:pt>
                <c:pt idx="564">
                  <c:v>38.569987817345897</c:v>
                </c:pt>
                <c:pt idx="565">
                  <c:v>39.352886690676478</c:v>
                </c:pt>
                <c:pt idx="566">
                  <c:v>40.145428401603219</c:v>
                </c:pt>
                <c:pt idx="567">
                  <c:v>40.947053034465</c:v>
                </c:pt>
                <c:pt idx="568">
                  <c:v>41.757237490838797</c:v>
                </c:pt>
                <c:pt idx="569">
                  <c:v>42.575493109596898</c:v>
                </c:pt>
                <c:pt idx="570">
                  <c:v>43.401363390847095</c:v>
                </c:pt>
                <c:pt idx="571">
                  <c:v>43.694489700009598</c:v>
                </c:pt>
                <c:pt idx="572">
                  <c:v>44.544518863753297</c:v>
                </c:pt>
                <c:pt idx="573">
                  <c:v>45.400659592810996</c:v>
                </c:pt>
                <c:pt idx="574">
                  <c:v>46.262572584340013</c:v>
                </c:pt>
                <c:pt idx="575">
                  <c:v>47.129941149765401</c:v>
                </c:pt>
                <c:pt idx="576">
                  <c:v>47.526428844804265</c:v>
                </c:pt>
                <c:pt idx="577">
                  <c:v>48.412469152060943</c:v>
                </c:pt>
                <c:pt idx="578">
                  <c:v>49.302869085462703</c:v>
                </c:pt>
                <c:pt idx="579">
                  <c:v>50.197396652787802</c:v>
                </c:pt>
                <c:pt idx="580">
                  <c:v>49.762465634433511</c:v>
                </c:pt>
                <c:pt idx="581">
                  <c:v>49.343969655055304</c:v>
                </c:pt>
                <c:pt idx="582">
                  <c:v>48.942330314564074</c:v>
                </c:pt>
                <c:pt idx="583">
                  <c:v>48.557965895625642</c:v>
                </c:pt>
                <c:pt idx="584">
                  <c:v>47.632660237086597</c:v>
                </c:pt>
                <c:pt idx="585">
                  <c:v>46.710433423408702</c:v>
                </c:pt>
                <c:pt idx="586">
                  <c:v>45.791471476069397</c:v>
                </c:pt>
                <c:pt idx="587">
                  <c:v>44.478955524894111</c:v>
                </c:pt>
                <c:pt idx="588">
                  <c:v>44.101041256260103</c:v>
                </c:pt>
                <c:pt idx="589">
                  <c:v>43.172863111303343</c:v>
                </c:pt>
                <c:pt idx="590">
                  <c:v>42.247963010875601</c:v>
                </c:pt>
                <c:pt idx="591">
                  <c:v>41.326561046248294</c:v>
                </c:pt>
                <c:pt idx="592">
                  <c:v>40.408896511167796</c:v>
                </c:pt>
                <c:pt idx="593">
                  <c:v>39.495229921994913</c:v>
                </c:pt>
                <c:pt idx="594">
                  <c:v>38.585845279483195</c:v>
                </c:pt>
                <c:pt idx="595">
                  <c:v>37.681052603041543</c:v>
                </c:pt>
                <c:pt idx="596">
                  <c:v>36.7811907721075</c:v>
                </c:pt>
                <c:pt idx="597">
                  <c:v>35.886630713332934</c:v>
                </c:pt>
                <c:pt idx="598">
                  <c:v>34.997778976616701</c:v>
                </c:pt>
                <c:pt idx="599">
                  <c:v>34.115081747477703</c:v>
                </c:pt>
                <c:pt idx="600">
                  <c:v>33.239029347712005</c:v>
                </c:pt>
                <c:pt idx="601">
                  <c:v>32.370161280398897</c:v>
                </c:pt>
                <c:pt idx="602">
                  <c:v>31.509071878746401</c:v>
                </c:pt>
                <c:pt idx="603">
                  <c:v>30.6564166203583</c:v>
                </c:pt>
                <c:pt idx="604">
                  <c:v>29.812919168406836</c:v>
                </c:pt>
                <c:pt idx="605">
                  <c:v>28.97937919768</c:v>
                </c:pt>
                <c:pt idx="606">
                  <c:v>28.156681054838629</c:v>
                </c:pt>
                <c:pt idx="607">
                  <c:v>27.345803286151167</c:v>
                </c:pt>
                <c:pt idx="608">
                  <c:v>26.5478290394121</c:v>
                </c:pt>
                <c:pt idx="609">
                  <c:v>25.763957305639799</c:v>
                </c:pt>
                <c:pt idx="610">
                  <c:v>24.995514905434586</c:v>
                </c:pt>
                <c:pt idx="611">
                  <c:v>24.243969038273789</c:v>
                </c:pt>
                <c:pt idx="612">
                  <c:v>23.510940093278901</c:v>
                </c:pt>
                <c:pt idx="613">
                  <c:v>22.798214259251189</c:v>
                </c:pt>
                <c:pt idx="614">
                  <c:v>22.107755262615441</c:v>
                </c:pt>
                <c:pt idx="615">
                  <c:v>21.441714299296887</c:v>
                </c:pt>
                <c:pt idx="616">
                  <c:v>20.802436910940166</c:v>
                </c:pt>
                <c:pt idx="617">
                  <c:v>20.192465198053998</c:v>
                </c:pt>
                <c:pt idx="618">
                  <c:v>19.614533390208301</c:v>
                </c:pt>
                <c:pt idx="619">
                  <c:v>19.071554458317536</c:v>
                </c:pt>
                <c:pt idx="620">
                  <c:v>18.566595239772589</c:v>
                </c:pt>
                <c:pt idx="621">
                  <c:v>18.102837571456</c:v>
                </c:pt>
                <c:pt idx="622">
                  <c:v>17.683523333303565</c:v>
                </c:pt>
                <c:pt idx="623">
                  <c:v>17.311882243721087</c:v>
                </c:pt>
                <c:pt idx="624">
                  <c:v>16.991042821482189</c:v>
                </c:pt>
                <c:pt idx="625">
                  <c:v>16.723929128719</c:v>
                </c:pt>
                <c:pt idx="626">
                  <c:v>16.513148544217401</c:v>
                </c:pt>
                <c:pt idx="627">
                  <c:v>16.360878466157128</c:v>
                </c:pt>
                <c:pt idx="628">
                  <c:v>16.268761892821942</c:v>
                </c:pt>
                <c:pt idx="629">
                  <c:v>16.2378226023785</c:v>
                </c:pt>
                <c:pt idx="630">
                  <c:v>16.268409639767622</c:v>
                </c:pt>
                <c:pt idx="631">
                  <c:v>16.360177919211701</c:v>
                </c:pt>
                <c:pt idx="632">
                  <c:v>15.529779334880899</c:v>
                </c:pt>
                <c:pt idx="633">
                  <c:v>14.5498591570831</c:v>
                </c:pt>
                <c:pt idx="634">
                  <c:v>13.5728684069291</c:v>
                </c:pt>
                <c:pt idx="635">
                  <c:v>12.599488564726506</c:v>
                </c:pt>
                <c:pt idx="636">
                  <c:v>11.6306262683285</c:v>
                </c:pt>
                <c:pt idx="637">
                  <c:v>10.667512488598</c:v>
                </c:pt>
                <c:pt idx="638">
                  <c:v>9.7118575975584687</c:v>
                </c:pt>
                <c:pt idx="639">
                  <c:v>8.766101373821428</c:v>
                </c:pt>
                <c:pt idx="640">
                  <c:v>8.2682016144956059</c:v>
                </c:pt>
                <c:pt idx="641">
                  <c:v>7.4086107495810198</c:v>
                </c:pt>
                <c:pt idx="642">
                  <c:v>6.5887683628783824</c:v>
                </c:pt>
                <c:pt idx="643">
                  <c:v>5.8254805673460384</c:v>
                </c:pt>
                <c:pt idx="644">
                  <c:v>4.4120641201610002</c:v>
                </c:pt>
                <c:pt idx="645">
                  <c:v>3.80421351391294</c:v>
                </c:pt>
                <c:pt idx="646">
                  <c:v>2.4499237578592612</c:v>
                </c:pt>
                <c:pt idx="647">
                  <c:v>2.2378241839673341</c:v>
                </c:pt>
                <c:pt idx="648">
                  <c:v>1.5930922880468898</c:v>
                </c:pt>
                <c:pt idx="649">
                  <c:v>2.0169355463474541</c:v>
                </c:pt>
                <c:pt idx="650">
                  <c:v>3.0122681914374168</c:v>
                </c:pt>
                <c:pt idx="651">
                  <c:v>4.0747816649522601</c:v>
                </c:pt>
                <c:pt idx="652">
                  <c:v>5.0605905066559842</c:v>
                </c:pt>
                <c:pt idx="653">
                  <c:v>6.2561699334291081</c:v>
                </c:pt>
                <c:pt idx="654">
                  <c:v>7.5279312029154042</c:v>
                </c:pt>
                <c:pt idx="655">
                  <c:v>8.4661371861583596</c:v>
                </c:pt>
                <c:pt idx="656">
                  <c:v>9.4170701130382994</c:v>
                </c:pt>
                <c:pt idx="657">
                  <c:v>10.377231816477106</c:v>
                </c:pt>
                <c:pt idx="658">
                  <c:v>11.628285605917601</c:v>
                </c:pt>
                <c:pt idx="659">
                  <c:v>12.578662758489704</c:v>
                </c:pt>
                <c:pt idx="660">
                  <c:v>13.536191763226498</c:v>
                </c:pt>
                <c:pt idx="661">
                  <c:v>14.499455786679302</c:v>
                </c:pt>
                <c:pt idx="662">
                  <c:v>15.467383384687</c:v>
                </c:pt>
                <c:pt idx="663">
                  <c:v>16.439150812250627</c:v>
                </c:pt>
                <c:pt idx="664">
                  <c:v>17.414115254211001</c:v>
                </c:pt>
                <c:pt idx="665">
                  <c:v>18.391768287632601</c:v>
                </c:pt>
                <c:pt idx="666">
                  <c:v>19.371702852485502</c:v>
                </c:pt>
                <c:pt idx="667">
                  <c:v>20.353589414744999</c:v>
                </c:pt>
                <c:pt idx="668">
                  <c:v>21.337158496928545</c:v>
                </c:pt>
                <c:pt idx="669">
                  <c:v>22.322187692564363</c:v>
                </c:pt>
                <c:pt idx="670">
                  <c:v>23.490639611171822</c:v>
                </c:pt>
                <c:pt idx="671">
                  <c:v>24.470714742340089</c:v>
                </c:pt>
                <c:pt idx="672">
                  <c:v>25.452339983978042</c:v>
                </c:pt>
                <c:pt idx="673">
                  <c:v>26.435342655600863</c:v>
                </c:pt>
                <c:pt idx="674">
                  <c:v>27.419574613368088</c:v>
                </c:pt>
                <c:pt idx="675">
                  <c:v>28.404908073026501</c:v>
                </c:pt>
                <c:pt idx="676">
                  <c:v>29.391232252086887</c:v>
                </c:pt>
                <c:pt idx="677">
                  <c:v>30.3784506509983</c:v>
                </c:pt>
                <c:pt idx="678">
                  <c:v>31.366478836716187</c:v>
                </c:pt>
                <c:pt idx="679">
                  <c:v>32.355242624236126</c:v>
                </c:pt>
                <c:pt idx="680">
                  <c:v>33.344676575612503</c:v>
                </c:pt>
                <c:pt idx="681">
                  <c:v>34.334722753959198</c:v>
                </c:pt>
                <c:pt idx="682">
                  <c:v>35.325329683532594</c:v>
                </c:pt>
                <c:pt idx="683">
                  <c:v>36.316451477385385</c:v>
                </c:pt>
                <c:pt idx="684">
                  <c:v>37.4488282042199</c:v>
                </c:pt>
                <c:pt idx="685">
                  <c:v>38.437227586393277</c:v>
                </c:pt>
                <c:pt idx="686">
                  <c:v>39.426212031936757</c:v>
                </c:pt>
                <c:pt idx="687">
                  <c:v>40.415738590878973</c:v>
                </c:pt>
                <c:pt idx="688">
                  <c:v>41.405768396508257</c:v>
                </c:pt>
                <c:pt idx="689">
                  <c:v>42.396266193667294</c:v>
                </c:pt>
                <c:pt idx="690">
                  <c:v>43.387199930663094</c:v>
                </c:pt>
                <c:pt idx="691">
                  <c:v>44.378540405046486</c:v>
                </c:pt>
                <c:pt idx="692">
                  <c:v>45.370260955182744</c:v>
                </c:pt>
                <c:pt idx="693">
                  <c:v>46.362337190875266</c:v>
                </c:pt>
                <c:pt idx="694">
                  <c:v>47.354746757420486</c:v>
                </c:pt>
                <c:pt idx="695">
                  <c:v>48.347469128367486</c:v>
                </c:pt>
                <c:pt idx="696">
                  <c:v>49.340485423001986</c:v>
                </c:pt>
                <c:pt idx="697">
                  <c:v>50.333778245195511</c:v>
                </c:pt>
              </c:numCache>
            </c:numRef>
          </c:val>
        </c:ser>
        <c:ser>
          <c:idx val="1"/>
          <c:order val="1"/>
          <c:tx>
            <c:strRef>
              <c:f>Blad1!$B$1</c:f>
              <c:strCache>
                <c:ptCount val="1"/>
                <c:pt idx="0">
                  <c:v>After Fourier (10)</c:v>
                </c:pt>
              </c:strCache>
            </c:strRef>
          </c:tx>
          <c:marker>
            <c:symbol val="none"/>
          </c:marker>
          <c:val>
            <c:numRef>
              <c:f>Blad1!$B$2:$B$699</c:f>
              <c:numCache>
                <c:formatCode>General</c:formatCode>
                <c:ptCount val="698"/>
                <c:pt idx="0">
                  <c:v>61.491956971406594</c:v>
                </c:pt>
                <c:pt idx="1">
                  <c:v>61.953607073773561</c:v>
                </c:pt>
                <c:pt idx="2">
                  <c:v>62.412729369676804</c:v>
                </c:pt>
                <c:pt idx="3">
                  <c:v>62.869607893572542</c:v>
                </c:pt>
                <c:pt idx="4">
                  <c:v>63.324515509634097</c:v>
                </c:pt>
                <c:pt idx="5">
                  <c:v>63.777711664546494</c:v>
                </c:pt>
                <c:pt idx="6">
                  <c:v>64.229440281494178</c:v>
                </c:pt>
                <c:pt idx="7">
                  <c:v>64.679927804783489</c:v>
                </c:pt>
                <c:pt idx="8">
                  <c:v>65.129381403797495</c:v>
                </c:pt>
                <c:pt idx="9">
                  <c:v>65.577987344085585</c:v>
                </c:pt>
                <c:pt idx="10">
                  <c:v>66.025909532375479</c:v>
                </c:pt>
                <c:pt idx="11">
                  <c:v>66.473288241164298</c:v>
                </c:pt>
                <c:pt idx="12">
                  <c:v>66.920239017324278</c:v>
                </c:pt>
                <c:pt idx="13">
                  <c:v>67.366851777857789</c:v>
                </c:pt>
                <c:pt idx="14">
                  <c:v>67.813190094588279</c:v>
                </c:pt>
                <c:pt idx="15">
                  <c:v>68.259290668184704</c:v>
                </c:pt>
                <c:pt idx="16">
                  <c:v>68.705162990522098</c:v>
                </c:pt>
                <c:pt idx="17">
                  <c:v>69.150789192996271</c:v>
                </c:pt>
                <c:pt idx="18">
                  <c:v>69.596124077056999</c:v>
                </c:pt>
                <c:pt idx="19">
                  <c:v>70.041095321917979</c:v>
                </c:pt>
                <c:pt idx="20">
                  <c:v>70.485603863181083</c:v>
                </c:pt>
                <c:pt idx="21">
                  <c:v>70.929524434957614</c:v>
                </c:pt>
                <c:pt idx="22">
                  <c:v>71.372706267025606</c:v>
                </c:pt>
                <c:pt idx="23">
                  <c:v>71.814973927645596</c:v>
                </c:pt>
                <c:pt idx="24">
                  <c:v>72.256128301821349</c:v>
                </c:pt>
                <c:pt idx="25">
                  <c:v>72.695947694141879</c:v>
                </c:pt>
                <c:pt idx="26">
                  <c:v>73.1341890447586</c:v>
                </c:pt>
                <c:pt idx="27">
                  <c:v>73.570589246656425</c:v>
                </c:pt>
                <c:pt idx="28">
                  <c:v>74.0048665520778</c:v>
                </c:pt>
                <c:pt idx="29">
                  <c:v>74.436722055797006</c:v>
                </c:pt>
                <c:pt idx="30">
                  <c:v>74.865841242910889</c:v>
                </c:pt>
                <c:pt idx="31">
                  <c:v>75.291895588874894</c:v>
                </c:pt>
                <c:pt idx="32">
                  <c:v>75.714544199699404</c:v>
                </c:pt>
                <c:pt idx="33">
                  <c:v>76.133435480496289</c:v>
                </c:pt>
                <c:pt idx="34">
                  <c:v>76.548208820921019</c:v>
                </c:pt>
                <c:pt idx="35">
                  <c:v>76.95849628649394</c:v>
                </c:pt>
                <c:pt idx="36">
                  <c:v>77.363924305279994</c:v>
                </c:pt>
                <c:pt idx="37">
                  <c:v>77.764115339954898</c:v>
                </c:pt>
                <c:pt idx="38">
                  <c:v>78.158689535881194</c:v>
                </c:pt>
                <c:pt idx="39">
                  <c:v>78.547266336436579</c:v>
                </c:pt>
                <c:pt idx="40">
                  <c:v>78.92946605748287</c:v>
                </c:pt>
                <c:pt idx="41">
                  <c:v>79.304911413531158</c:v>
                </c:pt>
                <c:pt idx="42">
                  <c:v>79.673228988811204</c:v>
                </c:pt>
                <c:pt idx="43">
                  <c:v>80.034050647131195</c:v>
                </c:pt>
                <c:pt idx="44">
                  <c:v>80.387014875062604</c:v>
                </c:pt>
                <c:pt idx="45">
                  <c:v>80.731768053636458</c:v>
                </c:pt>
                <c:pt idx="46">
                  <c:v>81.067965654364329</c:v>
                </c:pt>
                <c:pt idx="47">
                  <c:v>81.39527335600927</c:v>
                </c:pt>
                <c:pt idx="48">
                  <c:v>81.713368079125999</c:v>
                </c:pt>
                <c:pt idx="49">
                  <c:v>82.021938935939858</c:v>
                </c:pt>
                <c:pt idx="50">
                  <c:v>82.320688093698095</c:v>
                </c:pt>
                <c:pt idx="51">
                  <c:v>82.609331550117759</c:v>
                </c:pt>
                <c:pt idx="52">
                  <c:v>82.887599820059549</c:v>
                </c:pt>
                <c:pt idx="53">
                  <c:v>83.155238533017055</c:v>
                </c:pt>
                <c:pt idx="54">
                  <c:v>83.412008941444782</c:v>
                </c:pt>
                <c:pt idx="55">
                  <c:v>83.657688340368779</c:v>
                </c:pt>
                <c:pt idx="56">
                  <c:v>83.892070399115582</c:v>
                </c:pt>
                <c:pt idx="57">
                  <c:v>84.114965406359005</c:v>
                </c:pt>
                <c:pt idx="58">
                  <c:v>84.326200430040998</c:v>
                </c:pt>
                <c:pt idx="59">
                  <c:v>84.525619394047197</c:v>
                </c:pt>
                <c:pt idx="60">
                  <c:v>84.713083073830902</c:v>
                </c:pt>
                <c:pt idx="61">
                  <c:v>84.888469013473696</c:v>
                </c:pt>
                <c:pt idx="62">
                  <c:v>85.051671366948298</c:v>
                </c:pt>
                <c:pt idx="63">
                  <c:v>85.202600666608305</c:v>
                </c:pt>
                <c:pt idx="64">
                  <c:v>85.341183522187094</c:v>
                </c:pt>
                <c:pt idx="65">
                  <c:v>85.467362253807593</c:v>
                </c:pt>
                <c:pt idx="66">
                  <c:v>85.581094462739102</c:v>
                </c:pt>
                <c:pt idx="67">
                  <c:v>85.682352543834327</c:v>
                </c:pt>
                <c:pt idx="68">
                  <c:v>85.771123143779405</c:v>
                </c:pt>
                <c:pt idx="69">
                  <c:v>85.847406569462606</c:v>
                </c:pt>
                <c:pt idx="70">
                  <c:v>85.911216150948434</c:v>
                </c:pt>
                <c:pt idx="71">
                  <c:v>85.962577563674486</c:v>
                </c:pt>
                <c:pt idx="72">
                  <c:v>86.001528114649588</c:v>
                </c:pt>
                <c:pt idx="73">
                  <c:v>86.028115997531359</c:v>
                </c:pt>
                <c:pt idx="74">
                  <c:v>86.042399521588081</c:v>
                </c:pt>
                <c:pt idx="75">
                  <c:v>86.044446319620278</c:v>
                </c:pt>
                <c:pt idx="76">
                  <c:v>86.03433253999917</c:v>
                </c:pt>
                <c:pt idx="77">
                  <c:v>86.012142028024286</c:v>
                </c:pt>
                <c:pt idx="78">
                  <c:v>85.977965501833694</c:v>
                </c:pt>
                <c:pt idx="79">
                  <c:v>85.931899728109826</c:v>
                </c:pt>
                <c:pt idx="80">
                  <c:v>85.874046702809494</c:v>
                </c:pt>
                <c:pt idx="81">
                  <c:v>85.804512842107698</c:v>
                </c:pt>
                <c:pt idx="82">
                  <c:v>85.723408188681006</c:v>
                </c:pt>
                <c:pt idx="83">
                  <c:v>85.630845638379299</c:v>
                </c:pt>
                <c:pt idx="84">
                  <c:v>85.526940192201508</c:v>
                </c:pt>
                <c:pt idx="85">
                  <c:v>85.411808238375997</c:v>
                </c:pt>
                <c:pt idx="86">
                  <c:v>85.285566869155403</c:v>
                </c:pt>
                <c:pt idx="87">
                  <c:v>85.148333236764913</c:v>
                </c:pt>
                <c:pt idx="88">
                  <c:v>85.000223952709405</c:v>
                </c:pt>
                <c:pt idx="89">
                  <c:v>84.841354534403948</c:v>
                </c:pt>
                <c:pt idx="90">
                  <c:v>84.671838902830189</c:v>
                </c:pt>
                <c:pt idx="91">
                  <c:v>84.4917889346153</c:v>
                </c:pt>
                <c:pt idx="92">
                  <c:v>84.301314071622002</c:v>
                </c:pt>
                <c:pt idx="93">
                  <c:v>84.100520990802593</c:v>
                </c:pt>
                <c:pt idx="94">
                  <c:v>83.889513336705178</c:v>
                </c:pt>
                <c:pt idx="95">
                  <c:v>83.668391518655923</c:v>
                </c:pt>
                <c:pt idx="96">
                  <c:v>83.43725257424758</c:v>
                </c:pt>
                <c:pt idx="97">
                  <c:v>83.196190100362401</c:v>
                </c:pt>
                <c:pt idx="98">
                  <c:v>82.945294252559378</c:v>
                </c:pt>
                <c:pt idx="99">
                  <c:v>82.684651813217798</c:v>
                </c:pt>
                <c:pt idx="100">
                  <c:v>82.414346328428479</c:v>
                </c:pt>
                <c:pt idx="101">
                  <c:v>82.134458313190905</c:v>
                </c:pt>
                <c:pt idx="102">
                  <c:v>81.845065524058299</c:v>
                </c:pt>
                <c:pt idx="103">
                  <c:v>81.546243297952813</c:v>
                </c:pt>
                <c:pt idx="104">
                  <c:v>81.238064955476204</c:v>
                </c:pt>
                <c:pt idx="105">
                  <c:v>80.920602266633082</c:v>
                </c:pt>
                <c:pt idx="106">
                  <c:v>80.59392597650448</c:v>
                </c:pt>
                <c:pt idx="107">
                  <c:v>80.258106388047196</c:v>
                </c:pt>
                <c:pt idx="108">
                  <c:v>79.913213998833058</c:v>
                </c:pt>
                <c:pt idx="109">
                  <c:v>79.5593201882199</c:v>
                </c:pt>
                <c:pt idx="110">
                  <c:v>79.196497951137601</c:v>
                </c:pt>
                <c:pt idx="111">
                  <c:v>78.824822674371902</c:v>
                </c:pt>
                <c:pt idx="112">
                  <c:v>78.444372950986079</c:v>
                </c:pt>
                <c:pt idx="113">
                  <c:v>78.055231428263383</c:v>
                </c:pt>
                <c:pt idx="114">
                  <c:v>77.657485684347861</c:v>
                </c:pt>
                <c:pt idx="115">
                  <c:v>77.251229128566806</c:v>
                </c:pt>
                <c:pt idx="116">
                  <c:v>76.836561920256301</c:v>
                </c:pt>
                <c:pt idx="117">
                  <c:v>76.413591900760196</c:v>
                </c:pt>
                <c:pt idx="118">
                  <c:v>75.982435533163496</c:v>
                </c:pt>
                <c:pt idx="119">
                  <c:v>75.543218844212745</c:v>
                </c:pt>
                <c:pt idx="120">
                  <c:v>75.096078362797741</c:v>
                </c:pt>
                <c:pt idx="121">
                  <c:v>74.641162049318979</c:v>
                </c:pt>
                <c:pt idx="122">
                  <c:v>74.178630210196104</c:v>
                </c:pt>
                <c:pt idx="123">
                  <c:v>73.708656391772607</c:v>
                </c:pt>
                <c:pt idx="124">
                  <c:v>73.231428247818513</c:v>
                </c:pt>
                <c:pt idx="125">
                  <c:v>72.747148374857602</c:v>
                </c:pt>
                <c:pt idx="126">
                  <c:v>72.256035109517782</c:v>
                </c:pt>
                <c:pt idx="127">
                  <c:v>71.758323282121083</c:v>
                </c:pt>
                <c:pt idx="128">
                  <c:v>71.254264920739246</c:v>
                </c:pt>
                <c:pt idx="129">
                  <c:v>70.744129899944298</c:v>
                </c:pt>
                <c:pt idx="130">
                  <c:v>70.2282065285073</c:v>
                </c:pt>
                <c:pt idx="131">
                  <c:v>69.706802070303979</c:v>
                </c:pt>
                <c:pt idx="132">
                  <c:v>69.180243192702378</c:v>
                </c:pt>
                <c:pt idx="133">
                  <c:v>68.648876336726104</c:v>
                </c:pt>
                <c:pt idx="134">
                  <c:v>68.113068003300299</c:v>
                </c:pt>
                <c:pt idx="135">
                  <c:v>67.573204949901495</c:v>
                </c:pt>
                <c:pt idx="136">
                  <c:v>67.02969429197536</c:v>
                </c:pt>
                <c:pt idx="137">
                  <c:v>66.482963503497601</c:v>
                </c:pt>
                <c:pt idx="138">
                  <c:v>65.933460311125302</c:v>
                </c:pt>
                <c:pt idx="139">
                  <c:v>65.381652476438049</c:v>
                </c:pt>
                <c:pt idx="140">
                  <c:v>64.828027460879198</c:v>
                </c:pt>
                <c:pt idx="141">
                  <c:v>64.273091968128583</c:v>
                </c:pt>
                <c:pt idx="142">
                  <c:v>63.717371358824103</c:v>
                </c:pt>
                <c:pt idx="143">
                  <c:v>63.161408932782301</c:v>
                </c:pt>
                <c:pt idx="144">
                  <c:v>62.605765074171366</c:v>
                </c:pt>
                <c:pt idx="145">
                  <c:v>62.051016255481443</c:v>
                </c:pt>
                <c:pt idx="146">
                  <c:v>61.497753896621774</c:v>
                </c:pt>
                <c:pt idx="147">
                  <c:v>60.946583076071697</c:v>
                </c:pt>
                <c:pt idx="148">
                  <c:v>60.398121091752799</c:v>
                </c:pt>
                <c:pt idx="149">
                  <c:v>59.852995870151865</c:v>
                </c:pt>
                <c:pt idx="150">
                  <c:v>59.311844223277262</c:v>
                </c:pt>
                <c:pt idx="151">
                  <c:v>58.775309954237912</c:v>
                </c:pt>
                <c:pt idx="152">
                  <c:v>58.244041813635519</c:v>
                </c:pt>
                <c:pt idx="153">
                  <c:v>57.718691310569611</c:v>
                </c:pt>
                <c:pt idx="154">
                  <c:v>57.199910383842401</c:v>
                </c:pt>
                <c:pt idx="155">
                  <c:v>56.688348940962513</c:v>
                </c:pt>
                <c:pt idx="156">
                  <c:v>56.184652274731803</c:v>
                </c:pt>
                <c:pt idx="157">
                  <c:v>55.689458369573302</c:v>
                </c:pt>
                <c:pt idx="158">
                  <c:v>55.203395112276866</c:v>
                </c:pt>
                <c:pt idx="159">
                  <c:v>54.727077424477599</c:v>
                </c:pt>
                <c:pt idx="160">
                  <c:v>54.261104336893212</c:v>
                </c:pt>
                <c:pt idx="161">
                  <c:v>53.806056028064901</c:v>
                </c:pt>
                <c:pt idx="162">
                  <c:v>53.362490853023594</c:v>
                </c:pt>
                <c:pt idx="163">
                  <c:v>52.930942389840496</c:v>
                </c:pt>
                <c:pt idx="164">
                  <c:v>52.511916534346419</c:v>
                </c:pt>
                <c:pt idx="165">
                  <c:v>52.105888675324643</c:v>
                </c:pt>
                <c:pt idx="166">
                  <c:v>51.713300984093202</c:v>
                </c:pt>
                <c:pt idx="167">
                  <c:v>51.334559853513518</c:v>
                </c:pt>
                <c:pt idx="168">
                  <c:v>50.970033521990899</c:v>
                </c:pt>
                <c:pt idx="169">
                  <c:v>50.620049917893397</c:v>
                </c:pt>
                <c:pt idx="170">
                  <c:v>50.284894758947019</c:v>
                </c:pt>
                <c:pt idx="171">
                  <c:v>49.9648099395095</c:v>
                </c:pt>
                <c:pt idx="172">
                  <c:v>49.659992236168975</c:v>
                </c:pt>
                <c:pt idx="173">
                  <c:v>49.3705923588576</c:v>
                </c:pt>
                <c:pt idx="174">
                  <c:v>49.096714370640598</c:v>
                </c:pt>
                <c:pt idx="175">
                  <c:v>48.8384154946094</c:v>
                </c:pt>
                <c:pt idx="176">
                  <c:v>48.595706320968098</c:v>
                </c:pt>
                <c:pt idx="177">
                  <c:v>48.368551421557001</c:v>
                </c:pt>
                <c:pt idx="178">
                  <c:v>48.156870372879403</c:v>
                </c:pt>
                <c:pt idx="179">
                  <c:v>47.960539182311202</c:v>
                </c:pt>
                <c:pt idx="180">
                  <c:v>47.779392105789313</c:v>
                </c:pt>
                <c:pt idx="181">
                  <c:v>47.613223839030702</c:v>
                </c:pt>
                <c:pt idx="182">
                  <c:v>47.461792058426198</c:v>
                </c:pt>
                <c:pt idx="183">
                  <c:v>47.324820282325199</c:v>
                </c:pt>
                <c:pt idx="184">
                  <c:v>47.202001018624401</c:v>
                </c:pt>
                <c:pt idx="185">
                  <c:v>47.092999160499858</c:v>
                </c:pt>
                <c:pt idx="186">
                  <c:v>46.997455588871013</c:v>
                </c:pt>
                <c:pt idx="187">
                  <c:v>46.9149909377998</c:v>
                </c:pt>
                <c:pt idx="188">
                  <c:v>46.845209477529998</c:v>
                </c:pt>
                <c:pt idx="189">
                  <c:v>46.787703069253617</c:v>
                </c:pt>
                <c:pt idx="190">
                  <c:v>46.742055145898775</c:v>
                </c:pt>
                <c:pt idx="191">
                  <c:v>46.707844674215934</c:v>
                </c:pt>
                <c:pt idx="192">
                  <c:v>46.684650055106204</c:v>
                </c:pt>
                <c:pt idx="193">
                  <c:v>46.672052921375574</c:v>
                </c:pt>
                <c:pt idx="194">
                  <c:v>46.669641794831698</c:v>
                </c:pt>
                <c:pt idx="195">
                  <c:v>46.677015567733243</c:v>
                </c:pt>
                <c:pt idx="196">
                  <c:v>46.693786776949302</c:v>
                </c:pt>
                <c:pt idx="197">
                  <c:v>46.719584642709698</c:v>
                </c:pt>
                <c:pt idx="198">
                  <c:v>46.754057847412895</c:v>
                </c:pt>
                <c:pt idx="199">
                  <c:v>46.796877033532198</c:v>
                </c:pt>
                <c:pt idx="200">
                  <c:v>46.847737003180335</c:v>
                </c:pt>
                <c:pt idx="201">
                  <c:v>46.906358605281802</c:v>
                </c:pt>
                <c:pt idx="202">
                  <c:v>46.972490299544297</c:v>
                </c:pt>
                <c:pt idx="203">
                  <c:v>47.0459093894981</c:v>
                </c:pt>
                <c:pt idx="204">
                  <c:v>47.126422919756912</c:v>
                </c:pt>
                <c:pt idx="205">
                  <c:v>47.2138682353809</c:v>
                </c:pt>
                <c:pt idx="206">
                  <c:v>47.308113203769913</c:v>
                </c:pt>
                <c:pt idx="207">
                  <c:v>47.409056101925302</c:v>
                </c:pt>
                <c:pt idx="208">
                  <c:v>47.516625174200996</c:v>
                </c:pt>
                <c:pt idx="209">
                  <c:v>47.630777867845097</c:v>
                </c:pt>
                <c:pt idx="210">
                  <c:v>47.751499755737086</c:v>
                </c:pt>
                <c:pt idx="211">
                  <c:v>47.878803157769795</c:v>
                </c:pt>
                <c:pt idx="212">
                  <c:v>48.012725474328697</c:v>
                </c:pt>
                <c:pt idx="213">
                  <c:v>48.153327247302343</c:v>
                </c:pt>
                <c:pt idx="214">
                  <c:v>48.300689966001194</c:v>
                </c:pt>
                <c:pt idx="215">
                  <c:v>48.454913637298944</c:v>
                </c:pt>
                <c:pt idx="216">
                  <c:v>48.616114141196803</c:v>
                </c:pt>
                <c:pt idx="217">
                  <c:v>48.784420394856703</c:v>
                </c:pt>
                <c:pt idx="218">
                  <c:v>48.959971349917495</c:v>
                </c:pt>
                <c:pt idx="219">
                  <c:v>49.14291284956883</c:v>
                </c:pt>
                <c:pt idx="220">
                  <c:v>49.333394373378496</c:v>
                </c:pt>
                <c:pt idx="221">
                  <c:v>49.531565699212194</c:v>
                </c:pt>
                <c:pt idx="222">
                  <c:v>49.737573512694595</c:v>
                </c:pt>
                <c:pt idx="223">
                  <c:v>49.951557995514626</c:v>
                </c:pt>
                <c:pt idx="224">
                  <c:v>50.173649424418898</c:v>
                </c:pt>
                <c:pt idx="225">
                  <c:v>50.403964812925203</c:v>
                </c:pt>
                <c:pt idx="226">
                  <c:v>50.642604627613295</c:v>
                </c:pt>
                <c:pt idx="227">
                  <c:v>50.889649610260086</c:v>
                </c:pt>
                <c:pt idx="228">
                  <c:v>51.145157736083213</c:v>
                </c:pt>
                <c:pt idx="229">
                  <c:v>51.409161336940599</c:v>
                </c:pt>
                <c:pt idx="230">
                  <c:v>51.681664416495394</c:v>
                </c:pt>
                <c:pt idx="231">
                  <c:v>51.962640182133001</c:v>
                </c:pt>
                <c:pt idx="232">
                  <c:v>52.252028815831302</c:v>
                </c:pt>
                <c:pt idx="233">
                  <c:v>52.549735503292219</c:v>
                </c:pt>
                <c:pt idx="234">
                  <c:v>52.855628737477097</c:v>
                </c:pt>
                <c:pt idx="235">
                  <c:v>53.169538909335174</c:v>
                </c:pt>
                <c:pt idx="236">
                  <c:v>53.491257195026897</c:v>
                </c:pt>
                <c:pt idx="237">
                  <c:v>53.820534745394703</c:v>
                </c:pt>
                <c:pt idx="238">
                  <c:v>54.157082179904094</c:v>
                </c:pt>
                <c:pt idx="239">
                  <c:v>54.500569383833898</c:v>
                </c:pt>
                <c:pt idx="240">
                  <c:v>54.850625604197617</c:v>
                </c:pt>
                <c:pt idx="241">
                  <c:v>55.206839836805074</c:v>
                </c:pt>
                <c:pt idx="242">
                  <c:v>55.568761494053497</c:v>
                </c:pt>
                <c:pt idx="243">
                  <c:v>55.9359013405466</c:v>
                </c:pt>
                <c:pt idx="244">
                  <c:v>56.307732681468394</c:v>
                </c:pt>
                <c:pt idx="245">
                  <c:v>56.683692786850912</c:v>
                </c:pt>
                <c:pt idx="246">
                  <c:v>57.063184533449295</c:v>
                </c:pt>
                <c:pt idx="247">
                  <c:v>57.445578244893312</c:v>
                </c:pt>
                <c:pt idx="248">
                  <c:v>57.830213710096999</c:v>
                </c:pt>
                <c:pt idx="249">
                  <c:v>58.216402359579057</c:v>
                </c:pt>
                <c:pt idx="250">
                  <c:v>58.603429579326594</c:v>
                </c:pt>
                <c:pt idx="251">
                  <c:v>58.990557142116813</c:v>
                </c:pt>
                <c:pt idx="252">
                  <c:v>59.377025736740535</c:v>
                </c:pt>
                <c:pt idx="253">
                  <c:v>59.762057576334499</c:v>
                </c:pt>
                <c:pt idx="254">
                  <c:v>60.144859067953419</c:v>
                </c:pt>
                <c:pt idx="255">
                  <c:v>60.524623526604643</c:v>
                </c:pt>
                <c:pt idx="256">
                  <c:v>60.900533918148966</c:v>
                </c:pt>
                <c:pt idx="257">
                  <c:v>61.271765616736594</c:v>
                </c:pt>
                <c:pt idx="258">
                  <c:v>61.637489163754132</c:v>
                </c:pt>
                <c:pt idx="259">
                  <c:v>61.996873016570603</c:v>
                </c:pt>
                <c:pt idx="260">
                  <c:v>62.349086276687203</c:v>
                </c:pt>
                <c:pt idx="261">
                  <c:v>62.693301388174831</c:v>
                </c:pt>
                <c:pt idx="262">
                  <c:v>63.028696798506857</c:v>
                </c:pt>
                <c:pt idx="263">
                  <c:v>63.354459575084086</c:v>
                </c:pt>
                <c:pt idx="264">
                  <c:v>63.669787971832001</c:v>
                </c:pt>
                <c:pt idx="265">
                  <c:v>63.973893941290143</c:v>
                </c:pt>
                <c:pt idx="266">
                  <c:v>64.266005588555203</c:v>
                </c:pt>
                <c:pt idx="267">
                  <c:v>64.545369564294006</c:v>
                </c:pt>
                <c:pt idx="268">
                  <c:v>64.811253394832747</c:v>
                </c:pt>
                <c:pt idx="269">
                  <c:v>65.062947748013883</c:v>
                </c:pt>
                <c:pt idx="270">
                  <c:v>65.299768634143007</c:v>
                </c:pt>
                <c:pt idx="271">
                  <c:v>65.521059541879026</c:v>
                </c:pt>
                <c:pt idx="272">
                  <c:v>65.726193509403103</c:v>
                </c:pt>
                <c:pt idx="273">
                  <c:v>65.914575131603982</c:v>
                </c:pt>
                <c:pt idx="274">
                  <c:v>66.085642504358589</c:v>
                </c:pt>
                <c:pt idx="275">
                  <c:v>66.238869107278703</c:v>
                </c:pt>
                <c:pt idx="276">
                  <c:v>66.373765626521504</c:v>
                </c:pt>
                <c:pt idx="277">
                  <c:v>66.489881719449386</c:v>
                </c:pt>
                <c:pt idx="278">
                  <c:v>66.58680772305344</c:v>
                </c:pt>
                <c:pt idx="279">
                  <c:v>66.664176308155149</c:v>
                </c:pt>
                <c:pt idx="280">
                  <c:v>66.72166408143778</c:v>
                </c:pt>
                <c:pt idx="281">
                  <c:v>66.758993137371348</c:v>
                </c:pt>
                <c:pt idx="282">
                  <c:v>66.775932562054848</c:v>
                </c:pt>
                <c:pt idx="283">
                  <c:v>66.772299890911398</c:v>
                </c:pt>
                <c:pt idx="284">
                  <c:v>66.747962522046294</c:v>
                </c:pt>
                <c:pt idx="285">
                  <c:v>66.702839086900582</c:v>
                </c:pt>
                <c:pt idx="286">
                  <c:v>66.636900779580088</c:v>
                </c:pt>
                <c:pt idx="287">
                  <c:v>66.550172645955882</c:v>
                </c:pt>
                <c:pt idx="288">
                  <c:v>66.442734833249858</c:v>
                </c:pt>
                <c:pt idx="289">
                  <c:v>66.314723800372548</c:v>
                </c:pt>
                <c:pt idx="290">
                  <c:v>66.166333488736399</c:v>
                </c:pt>
                <c:pt idx="291">
                  <c:v>65.997816452626282</c:v>
                </c:pt>
                <c:pt idx="292">
                  <c:v>65.809484947436189</c:v>
                </c:pt>
                <c:pt idx="293">
                  <c:v>65.601711973198789</c:v>
                </c:pt>
                <c:pt idx="294">
                  <c:v>65.374932269777304</c:v>
                </c:pt>
                <c:pt idx="295">
                  <c:v>65.129643258880279</c:v>
                </c:pt>
                <c:pt idx="296">
                  <c:v>64.866405926658288</c:v>
                </c:pt>
                <c:pt idx="297">
                  <c:v>64.585845639028989</c:v>
                </c:pt>
                <c:pt idx="298">
                  <c:v>64.288652880047195</c:v>
                </c:pt>
                <c:pt idx="299">
                  <c:v>63.9755839015506</c:v>
                </c:pt>
                <c:pt idx="300">
                  <c:v>63.647461269972503</c:v>
                </c:pt>
                <c:pt idx="301">
                  <c:v>63.305174293596096</c:v>
                </c:pt>
                <c:pt idx="302">
                  <c:v>62.949679310622798</c:v>
                </c:pt>
                <c:pt idx="303">
                  <c:v>62.581999815251798</c:v>
                </c:pt>
                <c:pt idx="304">
                  <c:v>62.203226395512999</c:v>
                </c:pt>
                <c:pt idx="305">
                  <c:v>61.814516452900094</c:v>
                </c:pt>
                <c:pt idx="306">
                  <c:v>61.417093669952926</c:v>
                </c:pt>
                <c:pt idx="307">
                  <c:v>61.012247187897103</c:v>
                </c:pt>
                <c:pt idx="308">
                  <c:v>60.601330452367144</c:v>
                </c:pt>
                <c:pt idx="309">
                  <c:v>60.185759681231993</c:v>
                </c:pt>
                <c:pt idx="310">
                  <c:v>59.767011904770357</c:v>
                </c:pt>
                <c:pt idx="311">
                  <c:v>59.346622525115095</c:v>
                </c:pt>
                <c:pt idx="312">
                  <c:v>58.9261823392374</c:v>
                </c:pt>
                <c:pt idx="313">
                  <c:v>58.507333968070412</c:v>
                </c:pt>
                <c:pt idx="314">
                  <c:v>58.091767634017295</c:v>
                </c:pt>
                <c:pt idx="315">
                  <c:v>57.681216230411813</c:v>
                </c:pt>
                <c:pt idx="316">
                  <c:v>57.277449629919595</c:v>
                </c:pt>
                <c:pt idx="317">
                  <c:v>56.882268184791243</c:v>
                </c:pt>
                <c:pt idx="318">
                  <c:v>56.497495380711499</c:v>
                </c:pt>
                <c:pt idx="319">
                  <c:v>56.124969618090198</c:v>
                </c:pt>
                <c:pt idx="320">
                  <c:v>55.76653511030139</c:v>
                </c:pt>
                <c:pt idx="321">
                  <c:v>55.4240319077267</c:v>
                </c:pt>
                <c:pt idx="322">
                  <c:v>55.099285079504</c:v>
                </c:pt>
                <c:pt idx="323">
                  <c:v>54.794093111336544</c:v>
                </c:pt>
                <c:pt idx="324">
                  <c:v>54.510215607093095</c:v>
                </c:pt>
                <c:pt idx="325">
                  <c:v>54.249360413359497</c:v>
                </c:pt>
                <c:pt idx="326">
                  <c:v>54.013170318472312</c:v>
                </c:pt>
                <c:pt idx="327">
                  <c:v>53.803209509390086</c:v>
                </c:pt>
                <c:pt idx="328">
                  <c:v>53.620949999344198</c:v>
                </c:pt>
                <c:pt idx="329">
                  <c:v>53.467758264642526</c:v>
                </c:pt>
                <c:pt idx="330">
                  <c:v>53.344882348361594</c:v>
                </c:pt>
                <c:pt idx="331">
                  <c:v>53.253439700047899</c:v>
                </c:pt>
                <c:pt idx="332">
                  <c:v>53.194406022446543</c:v>
                </c:pt>
                <c:pt idx="333">
                  <c:v>53.168605387467402</c:v>
                </c:pt>
                <c:pt idx="334">
                  <c:v>53.176701863607619</c:v>
                </c:pt>
                <c:pt idx="335">
                  <c:v>53.219192866008356</c:v>
                </c:pt>
                <c:pt idx="336">
                  <c:v>53.296404399191857</c:v>
                </c:pt>
                <c:pt idx="337">
                  <c:v>53.408488313009201</c:v>
                </c:pt>
                <c:pt idx="338">
                  <c:v>53.555421636749543</c:v>
                </c:pt>
                <c:pt idx="339">
                  <c:v>53.737007997587</c:v>
                </c:pt>
                <c:pt idx="340">
                  <c:v>53.952881070632962</c:v>
                </c:pt>
                <c:pt idx="341">
                  <c:v>54.202509951923766</c:v>
                </c:pt>
                <c:pt idx="342">
                  <c:v>54.485206295528101</c:v>
                </c:pt>
                <c:pt idx="343">
                  <c:v>54.800133013986098</c:v>
                </c:pt>
                <c:pt idx="344">
                  <c:v>55.146314309156011</c:v>
                </c:pt>
                <c:pt idx="345">
                  <c:v>55.522646779265195</c:v>
                </c:pt>
                <c:pt idx="346">
                  <c:v>55.927911337694496</c:v>
                </c:pt>
                <c:pt idx="347">
                  <c:v>56.360785679304435</c:v>
                </c:pt>
                <c:pt idx="348">
                  <c:v>56.819857039831795</c:v>
                </c:pt>
                <c:pt idx="349">
                  <c:v>57.303635011528812</c:v>
                </c:pt>
                <c:pt idx="350">
                  <c:v>57.810564201991617</c:v>
                </c:pt>
                <c:pt idx="351">
                  <c:v>58.339036551137227</c:v>
                </c:pt>
                <c:pt idx="352">
                  <c:v>58.887403151707794</c:v>
                </c:pt>
                <c:pt idx="353">
                  <c:v>59.453985449831343</c:v>
                </c:pt>
                <c:pt idx="354">
                  <c:v>60.037085732612503</c:v>
                </c:pt>
                <c:pt idx="355">
                  <c:v>60.634996838359974</c:v>
                </c:pt>
                <c:pt idx="356">
                  <c:v>61.246011051021398</c:v>
                </c:pt>
                <c:pt idx="357">
                  <c:v>61.868428163188497</c:v>
                </c:pt>
                <c:pt idx="358">
                  <c:v>62.500562711358299</c:v>
                </c:pt>
                <c:pt idx="359">
                  <c:v>63.140750402965956</c:v>
                </c:pt>
                <c:pt idx="360">
                  <c:v>63.7873537671382</c:v>
                </c:pt>
                <c:pt idx="361">
                  <c:v>64.438767070418081</c:v>
                </c:pt>
                <c:pt idx="362">
                  <c:v>65.093420545199507</c:v>
                </c:pt>
                <c:pt idx="363">
                  <c:v>65.749783982659679</c:v>
                </c:pt>
                <c:pt idx="364">
                  <c:v>66.406369743977834</c:v>
                </c:pt>
                <c:pt idx="365">
                  <c:v>67.061735243954089</c:v>
                </c:pt>
                <c:pt idx="366">
                  <c:v>67.714484960151793</c:v>
                </c:pt>
                <c:pt idx="367">
                  <c:v>68.363272018693607</c:v>
                </c:pt>
                <c:pt idx="368">
                  <c:v>69.006799405133194</c:v>
                </c:pt>
                <c:pt idx="369">
                  <c:v>69.643820845628298</c:v>
                </c:pt>
                <c:pt idx="370">
                  <c:v>70.273141400164619</c:v>
                </c:pt>
                <c:pt idx="371">
                  <c:v>70.893617805965604</c:v>
                </c:pt>
                <c:pt idx="372">
                  <c:v>71.504158605610129</c:v>
                </c:pt>
                <c:pt idx="373">
                  <c:v>72.10372409085268</c:v>
                </c:pt>
                <c:pt idx="374">
                  <c:v>72.691326089765127</c:v>
                </c:pt>
                <c:pt idx="375">
                  <c:v>73.266027621639395</c:v>
                </c:pt>
                <c:pt idx="376">
                  <c:v>73.826942441153719</c:v>
                </c:pt>
                <c:pt idx="377">
                  <c:v>74.373234490592978</c:v>
                </c:pt>
                <c:pt idx="378">
                  <c:v>74.904117276461278</c:v>
                </c:pt>
                <c:pt idx="379">
                  <c:v>75.418853184617944</c:v>
                </c:pt>
                <c:pt idx="380">
                  <c:v>75.91675274608464</c:v>
                </c:pt>
                <c:pt idx="381">
                  <c:v>76.397173863928501</c:v>
                </c:pt>
                <c:pt idx="382">
                  <c:v>76.859521010063958</c:v>
                </c:pt>
                <c:pt idx="383">
                  <c:v>77.30324439947988</c:v>
                </c:pt>
                <c:pt idx="384">
                  <c:v>77.727839148195301</c:v>
                </c:pt>
                <c:pt idx="385">
                  <c:v>78.132844420229489</c:v>
                </c:pt>
                <c:pt idx="386">
                  <c:v>78.517842567980381</c:v>
                </c:pt>
                <c:pt idx="387">
                  <c:v>78.882458269632778</c:v>
                </c:pt>
                <c:pt idx="388">
                  <c:v>79.226357666566486</c:v>
                </c:pt>
                <c:pt idx="389">
                  <c:v>79.549247503162604</c:v>
                </c:pt>
                <c:pt idx="390">
                  <c:v>79.850874270922858</c:v>
                </c:pt>
                <c:pt idx="391">
                  <c:v>80.131023358411781</c:v>
                </c:pt>
                <c:pt idx="392">
                  <c:v>80.389518208164048</c:v>
                </c:pt>
                <c:pt idx="393">
                  <c:v>80.626219481411894</c:v>
                </c:pt>
                <c:pt idx="394">
                  <c:v>80.841024231217261</c:v>
                </c:pt>
                <c:pt idx="395">
                  <c:v>81.033865084376927</c:v>
                </c:pt>
                <c:pt idx="396">
                  <c:v>81.204709432274399</c:v>
                </c:pt>
                <c:pt idx="397">
                  <c:v>81.353558630675678</c:v>
                </c:pt>
                <c:pt idx="398">
                  <c:v>81.48044720832938</c:v>
                </c:pt>
                <c:pt idx="399">
                  <c:v>81.585442084086125</c:v>
                </c:pt>
                <c:pt idx="400">
                  <c:v>81.668641792135588</c:v>
                </c:pt>
                <c:pt idx="401">
                  <c:v>81.730175714840499</c:v>
                </c:pt>
                <c:pt idx="402">
                  <c:v>81.77020332255114</c:v>
                </c:pt>
                <c:pt idx="403">
                  <c:v>81.788913419666599</c:v>
                </c:pt>
                <c:pt idx="404">
                  <c:v>81.786523396118994</c:v>
                </c:pt>
                <c:pt idx="405">
                  <c:v>81.763278483356899</c:v>
                </c:pt>
                <c:pt idx="406">
                  <c:v>81.719451013801489</c:v>
                </c:pt>
                <c:pt idx="407">
                  <c:v>81.65533968265224</c:v>
                </c:pt>
                <c:pt idx="408">
                  <c:v>81.571268810819419</c:v>
                </c:pt>
                <c:pt idx="409">
                  <c:v>81.46758760765438</c:v>
                </c:pt>
                <c:pt idx="410">
                  <c:v>81.344669432049713</c:v>
                </c:pt>
                <c:pt idx="411">
                  <c:v>81.202911050371881</c:v>
                </c:pt>
                <c:pt idx="412">
                  <c:v>81.042731889585255</c:v>
                </c:pt>
                <c:pt idx="413">
                  <c:v>80.864573283815631</c:v>
                </c:pt>
                <c:pt idx="414">
                  <c:v>80.668897712496957</c:v>
                </c:pt>
                <c:pt idx="415">
                  <c:v>80.456188028144979</c:v>
                </c:pt>
                <c:pt idx="416">
                  <c:v>80.226946671678206</c:v>
                </c:pt>
                <c:pt idx="417">
                  <c:v>79.981694873135694</c:v>
                </c:pt>
                <c:pt idx="418">
                  <c:v>79.720971835522008</c:v>
                </c:pt>
                <c:pt idx="419">
                  <c:v>79.445333899436548</c:v>
                </c:pt>
                <c:pt idx="420">
                  <c:v>79.155353686062483</c:v>
                </c:pt>
                <c:pt idx="421">
                  <c:v>78.851619216029789</c:v>
                </c:pt>
                <c:pt idx="422">
                  <c:v>78.534733001611883</c:v>
                </c:pt>
                <c:pt idx="423">
                  <c:v>78.205311109686406</c:v>
                </c:pt>
                <c:pt idx="424">
                  <c:v>77.863982192879007</c:v>
                </c:pt>
                <c:pt idx="425">
                  <c:v>77.511386486321783</c:v>
                </c:pt>
                <c:pt idx="426">
                  <c:v>77.148174767498759</c:v>
                </c:pt>
                <c:pt idx="427">
                  <c:v>76.775007276729127</c:v>
                </c:pt>
                <c:pt idx="428">
                  <c:v>76.392552595941282</c:v>
                </c:pt>
                <c:pt idx="429">
                  <c:v>76.00148648354498</c:v>
                </c:pt>
                <c:pt idx="430">
                  <c:v>75.602490663407949</c:v>
                </c:pt>
                <c:pt idx="431">
                  <c:v>75.196251566176699</c:v>
                </c:pt>
                <c:pt idx="432">
                  <c:v>74.783459021485598</c:v>
                </c:pt>
                <c:pt idx="433">
                  <c:v>74.364804899948126</c:v>
                </c:pt>
                <c:pt idx="434">
                  <c:v>73.940981704236293</c:v>
                </c:pt>
                <c:pt idx="435">
                  <c:v>73.512681109029359</c:v>
                </c:pt>
                <c:pt idx="436">
                  <c:v>73.080592450153986</c:v>
                </c:pt>
                <c:pt idx="437">
                  <c:v>72.645401163842678</c:v>
                </c:pt>
                <c:pt idx="438">
                  <c:v>72.207787177708525</c:v>
                </c:pt>
                <c:pt idx="439">
                  <c:v>71.768423255776014</c:v>
                </c:pt>
                <c:pt idx="440">
                  <c:v>71.327973300694296</c:v>
                </c:pt>
                <c:pt idx="441">
                  <c:v>70.887090617136678</c:v>
                </c:pt>
                <c:pt idx="442">
                  <c:v>70.446416141269026</c:v>
                </c:pt>
                <c:pt idx="443">
                  <c:v>70.006576642151288</c:v>
                </c:pt>
                <c:pt idx="444">
                  <c:v>69.568182901894588</c:v>
                </c:pt>
                <c:pt idx="445">
                  <c:v>69.13182788241248</c:v>
                </c:pt>
                <c:pt idx="446">
                  <c:v>68.698084887607081</c:v>
                </c:pt>
                <c:pt idx="447">
                  <c:v>68.267505730827295</c:v>
                </c:pt>
                <c:pt idx="448">
                  <c:v>67.840618918396899</c:v>
                </c:pt>
                <c:pt idx="449">
                  <c:v>67.417927860923413</c:v>
                </c:pt>
                <c:pt idx="450">
                  <c:v>66.999909124931193</c:v>
                </c:pt>
                <c:pt idx="451">
                  <c:v>66.587010738103203</c:v>
                </c:pt>
                <c:pt idx="452">
                  <c:v>66.179650562028925</c:v>
                </c:pt>
                <c:pt idx="453">
                  <c:v>65.778214746832703</c:v>
                </c:pt>
                <c:pt idx="454">
                  <c:v>65.383056282355099</c:v>
                </c:pt>
                <c:pt idx="455">
                  <c:v>64.994493660692697</c:v>
                </c:pt>
                <c:pt idx="456">
                  <c:v>64.612809664800196</c:v>
                </c:pt>
                <c:pt idx="457">
                  <c:v>64.2382502975764</c:v>
                </c:pt>
                <c:pt idx="458">
                  <c:v>63.871023865306704</c:v>
                </c:pt>
                <c:pt idx="459">
                  <c:v>63.511300228593498</c:v>
                </c:pt>
                <c:pt idx="460">
                  <c:v>63.159210232894758</c:v>
                </c:pt>
                <c:pt idx="461">
                  <c:v>62.814845329591634</c:v>
                </c:pt>
                <c:pt idx="462">
                  <c:v>62.478257397061</c:v>
                </c:pt>
                <c:pt idx="463">
                  <c:v>62.149458769615997</c:v>
                </c:pt>
                <c:pt idx="464">
                  <c:v>61.8284224803839</c:v>
                </c:pt>
                <c:pt idx="465">
                  <c:v>61.515082722257397</c:v>
                </c:pt>
                <c:pt idx="466">
                  <c:v>61.209335529019057</c:v>
                </c:pt>
                <c:pt idx="467">
                  <c:v>60.911039676636832</c:v>
                </c:pt>
                <c:pt idx="468">
                  <c:v>60.620017802594312</c:v>
                </c:pt>
                <c:pt idx="469">
                  <c:v>60.336057738998903</c:v>
                </c:pt>
                <c:pt idx="470">
                  <c:v>60.058914053153096</c:v>
                </c:pt>
                <c:pt idx="471">
                  <c:v>59.788309787297443</c:v>
                </c:pt>
                <c:pt idx="472">
                  <c:v>59.523938387399511</c:v>
                </c:pt>
                <c:pt idx="473">
                  <c:v>59.265465809187866</c:v>
                </c:pt>
                <c:pt idx="474">
                  <c:v>59.012532788149613</c:v>
                </c:pt>
                <c:pt idx="475">
                  <c:v>58.764757258941003</c:v>
                </c:pt>
                <c:pt idx="476">
                  <c:v>58.521736908628775</c:v>
                </c:pt>
                <c:pt idx="477">
                  <c:v>58.283051847385401</c:v>
                </c:pt>
                <c:pt idx="478">
                  <c:v>58.048267379711945</c:v>
                </c:pt>
                <c:pt idx="479">
                  <c:v>57.816936858956396</c:v>
                </c:pt>
                <c:pt idx="480">
                  <c:v>57.588604607818034</c:v>
                </c:pt>
                <c:pt idx="481">
                  <c:v>57.362808887675499</c:v>
                </c:pt>
                <c:pt idx="482">
                  <c:v>57.139084899911097</c:v>
                </c:pt>
                <c:pt idx="483">
                  <c:v>56.916967802927196</c:v>
                </c:pt>
                <c:pt idx="484">
                  <c:v>56.695995729210402</c:v>
                </c:pt>
                <c:pt idx="485">
                  <c:v>56.475712787591156</c:v>
                </c:pt>
                <c:pt idx="486">
                  <c:v>56.255672036720611</c:v>
                </c:pt>
                <c:pt idx="487">
                  <c:v>56.035438416731111</c:v>
                </c:pt>
                <c:pt idx="488">
                  <c:v>55.814591627018302</c:v>
                </c:pt>
                <c:pt idx="489">
                  <c:v>55.592728939064166</c:v>
                </c:pt>
                <c:pt idx="490">
                  <c:v>55.369467934173102</c:v>
                </c:pt>
                <c:pt idx="491">
                  <c:v>55.144449156911897</c:v>
                </c:pt>
                <c:pt idx="492">
                  <c:v>54.917338675878199</c:v>
                </c:pt>
                <c:pt idx="493">
                  <c:v>54.687830544183299</c:v>
                </c:pt>
                <c:pt idx="494">
                  <c:v>54.455649152680394</c:v>
                </c:pt>
                <c:pt idx="495">
                  <c:v>54.220551469501103</c:v>
                </c:pt>
                <c:pt idx="496">
                  <c:v>53.982329159854999</c:v>
                </c:pt>
                <c:pt idx="497">
                  <c:v>53.740810580308597</c:v>
                </c:pt>
                <c:pt idx="498">
                  <c:v>53.495862641858501</c:v>
                </c:pt>
                <c:pt idx="499">
                  <c:v>53.247392536072113</c:v>
                </c:pt>
                <c:pt idx="500">
                  <c:v>52.995349318361257</c:v>
                </c:pt>
                <c:pt idx="501">
                  <c:v>52.739725342095831</c:v>
                </c:pt>
                <c:pt idx="502">
                  <c:v>52.480557536750595</c:v>
                </c:pt>
                <c:pt idx="503">
                  <c:v>52.217928522617335</c:v>
                </c:pt>
                <c:pt idx="504">
                  <c:v>51.951967553809062</c:v>
                </c:pt>
                <c:pt idx="505">
                  <c:v>51.682851280358101</c:v>
                </c:pt>
                <c:pt idx="506">
                  <c:v>51.410804319161095</c:v>
                </c:pt>
                <c:pt idx="507">
                  <c:v>51.136099622394596</c:v>
                </c:pt>
                <c:pt idx="508">
                  <c:v>50.859058630816243</c:v>
                </c:pt>
                <c:pt idx="509">
                  <c:v>50.580051198136097</c:v>
                </c:pt>
                <c:pt idx="510">
                  <c:v>50.299495271406698</c:v>
                </c:pt>
                <c:pt idx="511">
                  <c:v>50.017856311201619</c:v>
                </c:pt>
                <c:pt idx="512">
                  <c:v>49.735646434277811</c:v>
                </c:pt>
                <c:pt idx="513">
                  <c:v>49.453423260513944</c:v>
                </c:pt>
                <c:pt idx="514">
                  <c:v>49.171788445266394</c:v>
                </c:pt>
                <c:pt idx="515">
                  <c:v>48.891385877954001</c:v>
                </c:pt>
                <c:pt idx="516">
                  <c:v>48.612899527789999</c:v>
                </c:pt>
                <c:pt idx="517">
                  <c:v>48.337050918200198</c:v>
                </c:pt>
                <c:pt idx="518">
                  <c:v>48.064596212724503</c:v>
                </c:pt>
                <c:pt idx="519">
                  <c:v>47.796322897193157</c:v>
                </c:pt>
                <c:pt idx="520">
                  <c:v>47.533046045805911</c:v>
                </c:pt>
                <c:pt idx="521">
                  <c:v>47.275604162521773</c:v>
                </c:pt>
                <c:pt idx="522">
                  <c:v>47.024854593954799</c:v>
                </c:pt>
                <c:pt idx="523">
                  <c:v>46.781668515847734</c:v>
                </c:pt>
                <c:pt idx="524">
                  <c:v>46.546925502144802</c:v>
                </c:pt>
                <c:pt idx="525">
                  <c:v>46.321507693722118</c:v>
                </c:pt>
                <c:pt idx="526">
                  <c:v>46.1062935928515</c:v>
                </c:pt>
                <c:pt idx="527">
                  <c:v>45.902151519341096</c:v>
                </c:pt>
                <c:pt idx="528">
                  <c:v>45.70993277481579</c:v>
                </c:pt>
                <c:pt idx="529">
                  <c:v>45.530464572465995</c:v>
                </c:pt>
                <c:pt idx="530">
                  <c:v>45.364542800483697</c:v>
                </c:pt>
                <c:pt idx="531">
                  <c:v>45.212924697867443</c:v>
                </c:pt>
                <c:pt idx="532">
                  <c:v>45.076321530893395</c:v>
                </c:pt>
                <c:pt idx="533">
                  <c:v>44.9553913667648</c:v>
                </c:pt>
                <c:pt idx="534">
                  <c:v>44.850732047320598</c:v>
                </c:pt>
                <c:pt idx="535">
                  <c:v>44.762874469684618</c:v>
                </c:pt>
                <c:pt idx="536">
                  <c:v>44.692276281987013</c:v>
                </c:pt>
                <c:pt idx="537">
                  <c:v>44.639316100444411</c:v>
                </c:pt>
                <c:pt idx="538">
                  <c:v>44.604288348977057</c:v>
                </c:pt>
                <c:pt idx="539">
                  <c:v>44.587398814100865</c:v>
                </c:pt>
                <c:pt idx="540">
                  <c:v>44.588760996223499</c:v>
                </c:pt>
                <c:pt idx="541">
                  <c:v>44.608393323972365</c:v>
                </c:pt>
                <c:pt idx="542">
                  <c:v>44.646217281278901</c:v>
                </c:pt>
                <c:pt idx="543">
                  <c:v>44.702056478246895</c:v>
                </c:pt>
                <c:pt idx="544">
                  <c:v>44.775636677061101</c:v>
                </c:pt>
                <c:pt idx="545">
                  <c:v>44.866586764143243</c:v>
                </c:pt>
                <c:pt idx="546">
                  <c:v>44.974440640231798</c:v>
                </c:pt>
                <c:pt idx="547">
                  <c:v>45.098639981810813</c:v>
                </c:pt>
                <c:pt idx="548">
                  <c:v>45.238537811034057</c:v>
                </c:pt>
                <c:pt idx="549">
                  <c:v>45.393402797522199</c:v>
                </c:pt>
                <c:pt idx="550">
                  <c:v>45.562424204572913</c:v>
                </c:pt>
                <c:pt idx="551">
                  <c:v>45.744717384634001</c:v>
                </c:pt>
                <c:pt idx="552">
                  <c:v>45.939329724428411</c:v>
                </c:pt>
                <c:pt idx="553">
                  <c:v>46.145246938776012</c:v>
                </c:pt>
                <c:pt idx="554">
                  <c:v>46.361399613706894</c:v>
                </c:pt>
                <c:pt idx="555">
                  <c:v>46.586669903557443</c:v>
                </c:pt>
                <c:pt idx="556">
                  <c:v>46.819898292957902</c:v>
                </c:pt>
                <c:pt idx="557">
                  <c:v>47.059890342496097</c:v>
                </c:pt>
                <c:pt idx="558">
                  <c:v>47.305423345904401</c:v>
                </c:pt>
                <c:pt idx="559">
                  <c:v>47.555252836387503</c:v>
                </c:pt>
                <c:pt idx="560">
                  <c:v>47.808118889784012</c:v>
                </c:pt>
                <c:pt idx="561">
                  <c:v>48.062752182245212</c:v>
                </c:pt>
                <c:pt idx="562">
                  <c:v>48.317879769726339</c:v>
                </c:pt>
                <c:pt idx="563">
                  <c:v>48.572230565567494</c:v>
                </c:pt>
                <c:pt idx="564">
                  <c:v>48.824540500624394</c:v>
                </c:pt>
                <c:pt idx="565">
                  <c:v>49.073557357693844</c:v>
                </c:pt>
                <c:pt idx="566">
                  <c:v>49.318045278271903</c:v>
                </c:pt>
                <c:pt idx="567">
                  <c:v>49.5567889450246</c:v>
                </c:pt>
                <c:pt idx="568">
                  <c:v>49.788597447727398</c:v>
                </c:pt>
                <c:pt idx="569">
                  <c:v>50.012307843915302</c:v>
                </c:pt>
                <c:pt idx="570">
                  <c:v>50.226788428153313</c:v>
                </c:pt>
                <c:pt idx="571">
                  <c:v>50.4309417257737</c:v>
                </c:pt>
                <c:pt idx="572">
                  <c:v>50.623707228223957</c:v>
                </c:pt>
                <c:pt idx="573">
                  <c:v>50.8040638879257</c:v>
                </c:pt>
                <c:pt idx="574">
                  <c:v>50.9710323908525</c:v>
                </c:pt>
                <c:pt idx="575">
                  <c:v>51.123677224971566</c:v>
                </c:pt>
                <c:pt idx="576">
                  <c:v>51.261108562355865</c:v>
                </c:pt>
                <c:pt idx="577">
                  <c:v>51.382483972211794</c:v>
                </c:pt>
                <c:pt idx="578">
                  <c:v>51.487009981355534</c:v>
                </c:pt>
                <c:pt idx="579">
                  <c:v>51.573943497858544</c:v>
                </c:pt>
                <c:pt idx="580">
                  <c:v>51.642593112712497</c:v>
                </c:pt>
                <c:pt idx="581">
                  <c:v>51.692320293471575</c:v>
                </c:pt>
                <c:pt idx="582">
                  <c:v>51.722540482942698</c:v>
                </c:pt>
                <c:pt idx="583">
                  <c:v>51.732724115142005</c:v>
                </c:pt>
                <c:pt idx="584">
                  <c:v>51.722397559917702</c:v>
                </c:pt>
                <c:pt idx="585">
                  <c:v>51.691144006891903</c:v>
                </c:pt>
                <c:pt idx="586">
                  <c:v>51.638604298676299</c:v>
                </c:pt>
                <c:pt idx="587">
                  <c:v>51.564477722692395</c:v>
                </c:pt>
                <c:pt idx="588">
                  <c:v>51.468522770369503</c:v>
                </c:pt>
                <c:pt idx="589">
                  <c:v>51.350557871994617</c:v>
                </c:pt>
                <c:pt idx="590">
                  <c:v>51.210462115052998</c:v>
                </c:pt>
                <c:pt idx="591">
                  <c:v>51.048175953506011</c:v>
                </c:pt>
                <c:pt idx="592">
                  <c:v>50.863701915104102</c:v>
                </c:pt>
                <c:pt idx="593">
                  <c:v>50.657105313507699</c:v>
                </c:pt>
                <c:pt idx="594">
                  <c:v>50.428514971668498</c:v>
                </c:pt>
                <c:pt idx="595">
                  <c:v>50.178123962600303</c:v>
                </c:pt>
                <c:pt idx="596">
                  <c:v>49.906190373302543</c:v>
                </c:pt>
                <c:pt idx="597">
                  <c:v>49.613038097179157</c:v>
                </c:pt>
                <c:pt idx="598">
                  <c:v>49.29905765977</c:v>
                </c:pt>
                <c:pt idx="599">
                  <c:v>48.964707081967134</c:v>
                </c:pt>
                <c:pt idx="600">
                  <c:v>48.610512784045874</c:v>
                </c:pt>
                <c:pt idx="601">
                  <c:v>48.237070532774865</c:v>
                </c:pt>
                <c:pt idx="602">
                  <c:v>47.845046432506344</c:v>
                </c:pt>
                <c:pt idx="603">
                  <c:v>47.435177959396434</c:v>
                </c:pt>
                <c:pt idx="604">
                  <c:v>47.008275035712799</c:v>
                </c:pt>
                <c:pt idx="605">
                  <c:v>46.565221138420057</c:v>
                </c:pt>
                <c:pt idx="606">
                  <c:v>46.106974432801202</c:v>
                </c:pt>
                <c:pt idx="607">
                  <c:v>45.634568917635697</c:v>
                </c:pt>
                <c:pt idx="608">
                  <c:v>45.149115563280098</c:v>
                </c:pt>
                <c:pt idx="609">
                  <c:v>44.65180341773624</c:v>
                </c:pt>
                <c:pt idx="610">
                  <c:v>44.143900648281601</c:v>
                </c:pt>
                <c:pt idx="611">
                  <c:v>43.626755477329866</c:v>
                </c:pt>
                <c:pt idx="612">
                  <c:v>43.101796960760495</c:v>
                </c:pt>
                <c:pt idx="613">
                  <c:v>42.570535544863766</c:v>
                </c:pt>
                <c:pt idx="614">
                  <c:v>42.034563324272803</c:v>
                </c:pt>
                <c:pt idx="615">
                  <c:v>41.495553907813601</c:v>
                </c:pt>
                <c:pt idx="616">
                  <c:v>40.955261782229094</c:v>
                </c:pt>
                <c:pt idx="617">
                  <c:v>40.415521045589202</c:v>
                </c:pt>
                <c:pt idx="618">
                  <c:v>39.878243363398227</c:v>
                </c:pt>
                <c:pt idx="619">
                  <c:v>39.345414981816994</c:v>
                </c:pt>
                <c:pt idx="620">
                  <c:v>38.819092615222118</c:v>
                </c:pt>
                <c:pt idx="621">
                  <c:v>38.301398011140897</c:v>
                </c:pt>
                <c:pt idx="622">
                  <c:v>37.794510986485598</c:v>
                </c:pt>
                <c:pt idx="623">
                  <c:v>37.300660727499796</c:v>
                </c:pt>
                <c:pt idx="624">
                  <c:v>36.822115154825291</c:v>
                </c:pt>
                <c:pt idx="625">
                  <c:v>36.361168177798532</c:v>
                </c:pt>
                <c:pt idx="626">
                  <c:v>35.920124701696594</c:v>
                </c:pt>
                <c:pt idx="627">
                  <c:v>35.5012833109894</c:v>
                </c:pt>
                <c:pt idx="628">
                  <c:v>35.106916632749012</c:v>
                </c:pt>
                <c:pt idx="629">
                  <c:v>34.739249487682486</c:v>
                </c:pt>
                <c:pt idx="630">
                  <c:v>34.400435060203534</c:v>
                </c:pt>
                <c:pt idx="631">
                  <c:v>34.092529459161</c:v>
                </c:pt>
                <c:pt idx="632">
                  <c:v>33.817465189789495</c:v>
                </c:pt>
                <c:pt idx="633">
                  <c:v>33.577024204403997</c:v>
                </c:pt>
                <c:pt idx="634">
                  <c:v>33.372811330871798</c:v>
                </c:pt>
                <c:pt idx="635">
                  <c:v>33.206228978892</c:v>
                </c:pt>
                <c:pt idx="636">
                  <c:v>33.078454079573902</c:v>
                </c:pt>
                <c:pt idx="637">
                  <c:v>32.990418211039056</c:v>
                </c:pt>
                <c:pt idx="638">
                  <c:v>32.942791793648503</c:v>
                </c:pt>
                <c:pt idx="639">
                  <c:v>32.935973101412898</c:v>
                </c:pt>
                <c:pt idx="640">
                  <c:v>32.970082637403095</c:v>
                </c:pt>
                <c:pt idx="641">
                  <c:v>33.044963174504396</c:v>
                </c:pt>
                <c:pt idx="642">
                  <c:v>33.160185488959975</c:v>
                </c:pt>
                <c:pt idx="643">
                  <c:v>33.315059537012402</c:v>
                </c:pt>
                <c:pt idx="644">
                  <c:v>33.508650569192795</c:v>
                </c:pt>
                <c:pt idx="645">
                  <c:v>33.739799464148902</c:v>
                </c:pt>
                <c:pt idx="646">
                  <c:v>34.007146410307797</c:v>
                </c:pt>
                <c:pt idx="647">
                  <c:v>34.3091569775167</c:v>
                </c:pt>
                <c:pt idx="648">
                  <c:v>34.644149602643019</c:v>
                </c:pt>
                <c:pt idx="649">
                  <c:v>35.010323556337227</c:v>
                </c:pt>
                <c:pt idx="650">
                  <c:v>35.405786551015119</c:v>
                </c:pt>
                <c:pt idx="651">
                  <c:v>35.828581277822494</c:v>
                </c:pt>
                <c:pt idx="652">
                  <c:v>36.276710307505098</c:v>
                </c:pt>
                <c:pt idx="653">
                  <c:v>36.748158942501448</c:v>
                </c:pt>
                <c:pt idx="654">
                  <c:v>37.240915753541202</c:v>
                </c:pt>
                <c:pt idx="655">
                  <c:v>37.752990665042219</c:v>
                </c:pt>
                <c:pt idx="656">
                  <c:v>38.282430564415201</c:v>
                </c:pt>
                <c:pt idx="657">
                  <c:v>38.827332498680398</c:v>
                </c:pt>
                <c:pt idx="658">
                  <c:v>39.385854587591503</c:v>
                </c:pt>
                <c:pt idx="659">
                  <c:v>39.956224827448594</c:v>
                </c:pt>
                <c:pt idx="660">
                  <c:v>40.536747986703901</c:v>
                </c:pt>
                <c:pt idx="661">
                  <c:v>41.12581080653699</c:v>
                </c:pt>
                <c:pt idx="662">
                  <c:v>41.721885720092395</c:v>
                </c:pt>
                <c:pt idx="663">
                  <c:v>42.323533296121575</c:v>
                </c:pt>
                <c:pt idx="664">
                  <c:v>42.9294035990279</c:v>
                </c:pt>
                <c:pt idx="665">
                  <c:v>43.538236640051814</c:v>
                </c:pt>
                <c:pt idx="666">
                  <c:v>44.148862075278394</c:v>
                </c:pt>
                <c:pt idx="667">
                  <c:v>44.760198286675575</c:v>
                </c:pt>
                <c:pt idx="668">
                  <c:v>45.371250963394203</c:v>
                </c:pt>
                <c:pt idx="669">
                  <c:v>45.981111282755201</c:v>
                </c:pt>
                <c:pt idx="670">
                  <c:v>46.5889537740536</c:v>
                </c:pt>
                <c:pt idx="671">
                  <c:v>47.194033933779366</c:v>
                </c:pt>
                <c:pt idx="672">
                  <c:v>47.795685648088657</c:v>
                </c:pt>
                <c:pt idx="673">
                  <c:v>48.393318467377902</c:v>
                </c:pt>
                <c:pt idx="674">
                  <c:v>48.986414768474198</c:v>
                </c:pt>
                <c:pt idx="675">
                  <c:v>49.574526832152301</c:v>
                </c:pt>
                <c:pt idx="676">
                  <c:v>50.157273857258019</c:v>
                </c:pt>
                <c:pt idx="677">
                  <c:v>50.734338927505114</c:v>
                </c:pt>
                <c:pt idx="678">
                  <c:v>51.305465942858056</c:v>
                </c:pt>
                <c:pt idx="679">
                  <c:v>51.870456524190594</c:v>
                </c:pt>
                <c:pt idx="680">
                  <c:v>52.429166897456199</c:v>
                </c:pt>
                <c:pt idx="681">
                  <c:v>52.981504761839403</c:v>
                </c:pt>
                <c:pt idx="682">
                  <c:v>53.527426145136296</c:v>
                </c:pt>
                <c:pt idx="683">
                  <c:v>54.066932248871055</c:v>
                </c:pt>
                <c:pt idx="684">
                  <c:v>54.600066285297842</c:v>
                </c:pt>
                <c:pt idx="685">
                  <c:v>55.126910308402074</c:v>
                </c:pt>
                <c:pt idx="686">
                  <c:v>55.647582041225697</c:v>
                </c:pt>
                <c:pt idx="687">
                  <c:v>56.162231702274212</c:v>
                </c:pt>
                <c:pt idx="688">
                  <c:v>56.671038834333402</c:v>
                </c:pt>
                <c:pt idx="689">
                  <c:v>57.174209139720801</c:v>
                </c:pt>
                <c:pt idx="690">
                  <c:v>57.671971326769402</c:v>
                </c:pt>
                <c:pt idx="691">
                  <c:v>58.164573973160401</c:v>
                </c:pt>
                <c:pt idx="692">
                  <c:v>58.652282412554499</c:v>
                </c:pt>
                <c:pt idx="693">
                  <c:v>59.1353756517953</c:v>
                </c:pt>
                <c:pt idx="694">
                  <c:v>59.6141433267452</c:v>
                </c:pt>
                <c:pt idx="695">
                  <c:v>60.088882705542943</c:v>
                </c:pt>
                <c:pt idx="696">
                  <c:v>60.559895748722006</c:v>
                </c:pt>
                <c:pt idx="697">
                  <c:v>61.0274862361766</c:v>
                </c:pt>
              </c:numCache>
            </c:numRef>
          </c:val>
        </c:ser>
        <c:marker val="1"/>
        <c:axId val="57568256"/>
        <c:axId val="57661696"/>
      </c:lineChart>
      <c:catAx>
        <c:axId val="57568256"/>
        <c:scaling>
          <c:orientation val="minMax"/>
        </c:scaling>
        <c:axPos val="b"/>
        <c:tickLblPos val="nextTo"/>
        <c:txPr>
          <a:bodyPr/>
          <a:lstStyle/>
          <a:p>
            <a:pPr>
              <a:defRPr lang="en-US"/>
            </a:pPr>
            <a:endParaRPr lang="nl-NL"/>
          </a:p>
        </c:txPr>
        <c:crossAx val="57661696"/>
        <c:crosses val="autoZero"/>
        <c:auto val="1"/>
        <c:lblAlgn val="ctr"/>
        <c:lblOffset val="100"/>
      </c:catAx>
      <c:valAx>
        <c:axId val="57661696"/>
        <c:scaling>
          <c:orientation val="minMax"/>
        </c:scaling>
        <c:axPos val="l"/>
        <c:majorGridlines/>
        <c:numFmt formatCode="General" sourceLinked="1"/>
        <c:tickLblPos val="nextTo"/>
        <c:txPr>
          <a:bodyPr/>
          <a:lstStyle/>
          <a:p>
            <a:pPr>
              <a:defRPr lang="en-US"/>
            </a:pPr>
            <a:endParaRPr lang="nl-NL"/>
          </a:p>
        </c:txPr>
        <c:crossAx val="57568256"/>
        <c:crosses val="autoZero"/>
        <c:crossBetween val="between"/>
      </c:valAx>
    </c:plotArea>
    <c:legend>
      <c:legendPos val="r"/>
      <c:txPr>
        <a:bodyPr/>
        <a:lstStyle/>
        <a:p>
          <a:pPr>
            <a:defRPr lang="en-US"/>
          </a:pPr>
          <a:endParaRPr lang="nl-NL"/>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nl-NL"/>
  <c:style val="18"/>
  <c:chart>
    <c:plotArea>
      <c:layout/>
      <c:barChart>
        <c:barDir val="col"/>
        <c:grouping val="clustered"/>
        <c:ser>
          <c:idx val="0"/>
          <c:order val="0"/>
          <c:val>
            <c:numRef>
              <c:f>Blad2!$A$19:$A$23</c:f>
              <c:numCache>
                <c:formatCode>General</c:formatCode>
                <c:ptCount val="5"/>
                <c:pt idx="0">
                  <c:v>0.14760912860262099</c:v>
                </c:pt>
                <c:pt idx="1">
                  <c:v>5.4299788608528597E-2</c:v>
                </c:pt>
                <c:pt idx="2">
                  <c:v>0.24594471911910928</c:v>
                </c:pt>
                <c:pt idx="3">
                  <c:v>0.106875335384561</c:v>
                </c:pt>
                <c:pt idx="4">
                  <c:v>7.7408586674172497E-2</c:v>
                </c:pt>
              </c:numCache>
            </c:numRef>
          </c:val>
        </c:ser>
        <c:gapWidth val="50"/>
        <c:axId val="57919744"/>
        <c:axId val="57921920"/>
      </c:barChart>
      <c:catAx>
        <c:axId val="57919744"/>
        <c:scaling>
          <c:orientation val="minMax"/>
        </c:scaling>
        <c:axPos val="b"/>
        <c:tickLblPos val="nextTo"/>
        <c:txPr>
          <a:bodyPr/>
          <a:lstStyle/>
          <a:p>
            <a:pPr>
              <a:defRPr lang="en-US"/>
            </a:pPr>
            <a:endParaRPr lang="nl-NL"/>
          </a:p>
        </c:txPr>
        <c:crossAx val="57921920"/>
        <c:crosses val="autoZero"/>
        <c:auto val="1"/>
        <c:lblAlgn val="ctr"/>
        <c:lblOffset val="100"/>
      </c:catAx>
      <c:valAx>
        <c:axId val="57921920"/>
        <c:scaling>
          <c:orientation val="minMax"/>
        </c:scaling>
        <c:axPos val="l"/>
        <c:majorGridlines/>
        <c:numFmt formatCode="General" sourceLinked="1"/>
        <c:tickLblPos val="nextTo"/>
        <c:txPr>
          <a:bodyPr/>
          <a:lstStyle/>
          <a:p>
            <a:pPr>
              <a:defRPr lang="en-US"/>
            </a:pPr>
            <a:endParaRPr lang="nl-NL"/>
          </a:p>
        </c:txPr>
        <c:crossAx val="5791974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nl-NL"/>
  <c:style val="18"/>
  <c:chart>
    <c:plotArea>
      <c:layout/>
      <c:barChart>
        <c:barDir val="col"/>
        <c:grouping val="clustered"/>
        <c:ser>
          <c:idx val="0"/>
          <c:order val="0"/>
          <c:val>
            <c:numRef>
              <c:f>Blad2!$A$13:$A$17</c:f>
              <c:numCache>
                <c:formatCode>General</c:formatCode>
                <c:ptCount val="5"/>
                <c:pt idx="0">
                  <c:v>9.0515607462757202E-3</c:v>
                </c:pt>
                <c:pt idx="1">
                  <c:v>0.33186307947323751</c:v>
                </c:pt>
                <c:pt idx="2">
                  <c:v>3.2583782370948514E-2</c:v>
                </c:pt>
                <c:pt idx="3">
                  <c:v>4.5375113543610401E-2</c:v>
                </c:pt>
                <c:pt idx="4">
                  <c:v>1.2971825485817143E-2</c:v>
                </c:pt>
              </c:numCache>
            </c:numRef>
          </c:val>
        </c:ser>
        <c:gapWidth val="50"/>
        <c:axId val="57947264"/>
        <c:axId val="57949184"/>
      </c:barChart>
      <c:catAx>
        <c:axId val="57947264"/>
        <c:scaling>
          <c:orientation val="minMax"/>
        </c:scaling>
        <c:axPos val="b"/>
        <c:tickLblPos val="nextTo"/>
        <c:txPr>
          <a:bodyPr/>
          <a:lstStyle/>
          <a:p>
            <a:pPr>
              <a:defRPr lang="en-US"/>
            </a:pPr>
            <a:endParaRPr lang="nl-NL"/>
          </a:p>
        </c:txPr>
        <c:crossAx val="57949184"/>
        <c:crosses val="autoZero"/>
        <c:auto val="1"/>
        <c:lblAlgn val="ctr"/>
        <c:lblOffset val="100"/>
      </c:catAx>
      <c:valAx>
        <c:axId val="57949184"/>
        <c:scaling>
          <c:orientation val="minMax"/>
        </c:scaling>
        <c:axPos val="l"/>
        <c:majorGridlines/>
        <c:numFmt formatCode="General" sourceLinked="1"/>
        <c:tickLblPos val="nextTo"/>
        <c:txPr>
          <a:bodyPr/>
          <a:lstStyle/>
          <a:p>
            <a:pPr>
              <a:defRPr lang="en-US"/>
            </a:pPr>
            <a:endParaRPr lang="nl-NL"/>
          </a:p>
        </c:txPr>
        <c:crossAx val="57947264"/>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nl-NL"/>
  <c:style val="18"/>
  <c:chart>
    <c:plotArea>
      <c:layout/>
      <c:barChart>
        <c:barDir val="col"/>
        <c:grouping val="clustered"/>
        <c:ser>
          <c:idx val="0"/>
          <c:order val="0"/>
          <c:val>
            <c:numRef>
              <c:f>Blad2!$A$7:$A$11</c:f>
              <c:numCache>
                <c:formatCode>General</c:formatCode>
                <c:ptCount val="5"/>
                <c:pt idx="0">
                  <c:v>9.0910129247759094E-3</c:v>
                </c:pt>
                <c:pt idx="1">
                  <c:v>0.33377416726489434</c:v>
                </c:pt>
                <c:pt idx="2">
                  <c:v>3.3445556292064298E-2</c:v>
                </c:pt>
                <c:pt idx="3">
                  <c:v>4.5493341409796814E-2</c:v>
                </c:pt>
                <c:pt idx="4">
                  <c:v>1.20472348812321E-2</c:v>
                </c:pt>
              </c:numCache>
            </c:numRef>
          </c:val>
        </c:ser>
        <c:gapWidth val="50"/>
        <c:axId val="57966592"/>
        <c:axId val="57968128"/>
      </c:barChart>
      <c:catAx>
        <c:axId val="57966592"/>
        <c:scaling>
          <c:orientation val="minMax"/>
        </c:scaling>
        <c:axPos val="b"/>
        <c:tickLblPos val="nextTo"/>
        <c:txPr>
          <a:bodyPr/>
          <a:lstStyle/>
          <a:p>
            <a:pPr>
              <a:defRPr lang="en-US"/>
            </a:pPr>
            <a:endParaRPr lang="nl-NL"/>
          </a:p>
        </c:txPr>
        <c:crossAx val="57968128"/>
        <c:crosses val="autoZero"/>
        <c:auto val="1"/>
        <c:lblAlgn val="ctr"/>
        <c:lblOffset val="100"/>
      </c:catAx>
      <c:valAx>
        <c:axId val="57968128"/>
        <c:scaling>
          <c:orientation val="minMax"/>
        </c:scaling>
        <c:axPos val="l"/>
        <c:majorGridlines/>
        <c:numFmt formatCode="General" sourceLinked="1"/>
        <c:tickLblPos val="nextTo"/>
        <c:txPr>
          <a:bodyPr/>
          <a:lstStyle/>
          <a:p>
            <a:pPr>
              <a:defRPr lang="en-US"/>
            </a:pPr>
            <a:endParaRPr lang="nl-NL"/>
          </a:p>
        </c:txPr>
        <c:crossAx val="57966592"/>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nl-NL"/>
  <c:style val="18"/>
  <c:chart>
    <c:plotArea>
      <c:layout/>
      <c:barChart>
        <c:barDir val="col"/>
        <c:grouping val="clustered"/>
        <c:ser>
          <c:idx val="0"/>
          <c:order val="0"/>
          <c:val>
            <c:numRef>
              <c:f>Blad2!$A$1:$A$5</c:f>
              <c:numCache>
                <c:formatCode>General</c:formatCode>
                <c:ptCount val="5"/>
                <c:pt idx="0">
                  <c:v>9.0910129247759701E-3</c:v>
                </c:pt>
                <c:pt idx="1">
                  <c:v>0.33377416726489434</c:v>
                </c:pt>
                <c:pt idx="2">
                  <c:v>3.3445556292064402E-2</c:v>
                </c:pt>
                <c:pt idx="3">
                  <c:v>4.5493341409796793E-2</c:v>
                </c:pt>
                <c:pt idx="4">
                  <c:v>1.20472348812324E-2</c:v>
                </c:pt>
              </c:numCache>
            </c:numRef>
          </c:val>
        </c:ser>
        <c:gapWidth val="50"/>
        <c:axId val="73996160"/>
        <c:axId val="73997696"/>
      </c:barChart>
      <c:catAx>
        <c:axId val="73996160"/>
        <c:scaling>
          <c:orientation val="minMax"/>
        </c:scaling>
        <c:axPos val="b"/>
        <c:tickLblPos val="nextTo"/>
        <c:txPr>
          <a:bodyPr/>
          <a:lstStyle/>
          <a:p>
            <a:pPr>
              <a:defRPr lang="en-US"/>
            </a:pPr>
            <a:endParaRPr lang="nl-NL"/>
          </a:p>
        </c:txPr>
        <c:crossAx val="73997696"/>
        <c:crosses val="autoZero"/>
        <c:auto val="1"/>
        <c:lblAlgn val="ctr"/>
        <c:lblOffset val="100"/>
      </c:catAx>
      <c:valAx>
        <c:axId val="73997696"/>
        <c:scaling>
          <c:orientation val="minMax"/>
        </c:scaling>
        <c:axPos val="l"/>
        <c:majorGridlines/>
        <c:numFmt formatCode="General" sourceLinked="1"/>
        <c:tickLblPos val="nextTo"/>
        <c:txPr>
          <a:bodyPr/>
          <a:lstStyle/>
          <a:p>
            <a:pPr>
              <a:defRPr lang="en-US"/>
            </a:pPr>
            <a:endParaRPr lang="nl-NL"/>
          </a:p>
        </c:txPr>
        <c:crossAx val="73996160"/>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527ABFA8D242BF85D6A42F131E8A98"/>
        <w:category>
          <w:name w:val="Algemeen"/>
          <w:gallery w:val="placeholder"/>
        </w:category>
        <w:types>
          <w:type w:val="bbPlcHdr"/>
        </w:types>
        <w:behaviors>
          <w:behavior w:val="content"/>
        </w:behaviors>
        <w:guid w:val="{F6F45D2A-6098-457E-BE12-D8A1DE3917A3}"/>
      </w:docPartPr>
      <w:docPartBody>
        <w:p w:rsidR="00021829" w:rsidRDefault="00755C2F" w:rsidP="00755C2F">
          <w:pPr>
            <w:pStyle w:val="A5527ABFA8D242BF85D6A42F131E8A98"/>
          </w:pPr>
          <w:r>
            <w:rPr>
              <w:rFonts w:asciiTheme="majorHAnsi" w:eastAsiaTheme="majorEastAsia" w:hAnsiTheme="majorHAnsi" w:cstheme="majorBidi"/>
              <w:sz w:val="80"/>
              <w:szCs w:val="80"/>
            </w:rPr>
            <w:t>[Geef de titel van het document op]</w:t>
          </w:r>
        </w:p>
      </w:docPartBody>
    </w:docPart>
    <w:docPart>
      <w:docPartPr>
        <w:name w:val="8908E5AF44B4430E914051C77B78A72E"/>
        <w:category>
          <w:name w:val="Algemeen"/>
          <w:gallery w:val="placeholder"/>
        </w:category>
        <w:types>
          <w:type w:val="bbPlcHdr"/>
        </w:types>
        <w:behaviors>
          <w:behavior w:val="content"/>
        </w:behaviors>
        <w:guid w:val="{FEA53953-7C53-4F35-9FC0-8E8702453ADF}"/>
      </w:docPartPr>
      <w:docPartBody>
        <w:p w:rsidR="00021829" w:rsidRDefault="00755C2F" w:rsidP="00755C2F">
          <w:pPr>
            <w:pStyle w:val="8908E5AF44B4430E914051C77B78A72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charset w:val="80"/>
    <w:family w:val="swiss"/>
    <w:pitch w:val="variable"/>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5C2F"/>
    <w:rsid w:val="00021829"/>
    <w:rsid w:val="000251A0"/>
    <w:rsid w:val="004E7685"/>
    <w:rsid w:val="00755C2F"/>
    <w:rsid w:val="00756B4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2182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55C2F"/>
    <w:rPr>
      <w:color w:val="808080"/>
    </w:rPr>
  </w:style>
  <w:style w:type="paragraph" w:customStyle="1" w:styleId="7749B9BB43FC495889CEB4D2BB8B8E41">
    <w:name w:val="7749B9BB43FC495889CEB4D2BB8B8E41"/>
    <w:rsid w:val="00755C2F"/>
  </w:style>
  <w:style w:type="paragraph" w:customStyle="1" w:styleId="A5527ABFA8D242BF85D6A42F131E8A98">
    <w:name w:val="A5527ABFA8D242BF85D6A42F131E8A98"/>
    <w:rsid w:val="00755C2F"/>
  </w:style>
  <w:style w:type="paragraph" w:customStyle="1" w:styleId="8908E5AF44B4430E914051C77B78A72E">
    <w:name w:val="8908E5AF44B4430E914051C77B78A72E"/>
    <w:rsid w:val="00755C2F"/>
  </w:style>
  <w:style w:type="paragraph" w:customStyle="1" w:styleId="245DE62A3183446B8C233897249F48A8">
    <w:name w:val="245DE62A3183446B8C233897249F48A8"/>
    <w:rsid w:val="00755C2F"/>
  </w:style>
  <w:style w:type="paragraph" w:customStyle="1" w:styleId="4EE002092A0E411789C3C78A67DE7F46">
    <w:name w:val="4EE002092A0E411789C3C78A67DE7F46"/>
    <w:rsid w:val="00755C2F"/>
  </w:style>
  <w:style w:type="paragraph" w:customStyle="1" w:styleId="132A4AD8D0014560AE8D789C0E1B0D32">
    <w:name w:val="132A4AD8D0014560AE8D789C0E1B0D32"/>
    <w:rsid w:val="00755C2F"/>
  </w:style>
  <w:style w:type="paragraph" w:customStyle="1" w:styleId="A003610A9C3E45DAAA48701132CB41C9">
    <w:name w:val="A003610A9C3E45DAAA48701132CB41C9"/>
    <w:rsid w:val="00755C2F"/>
  </w:style>
  <w:style w:type="paragraph" w:customStyle="1" w:styleId="332E3ED39DBD422E86740D6CCBF38353">
    <w:name w:val="332E3ED39DBD422E86740D6CCBF38353"/>
    <w:rsid w:val="00021829"/>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b:Source>
    <b:Tag>YuT03</b:Tag>
    <b:SourceType>JournalArticle</b:SourceType>
    <b:Guid>{A28869DE-FE4C-4B85-8D82-A9127DE505B2}</b:Guid>
    <b:LCID>0</b:LCID>
    <b:Author>
      <b:Author>
        <b:NameList>
          <b:Person>
            <b:Last>Yu-Te Shen</b:Last>
            <b:First>Ding-Yun</b:First>
            <b:Middle>Chen, Xiao-Pei Tian, Ming Ouhyoung</b:Middle>
          </b:Person>
        </b:NameList>
      </b:Author>
    </b:Author>
    <b:Title>3D Model Search Engine Based on Lightﬁeld Descriptors</b:Title>
    <b:Year>2003</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16091-F985-47DD-B613-3E6A9B594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15</Pages>
  <Words>3104</Words>
  <Characters>17078</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Multimedia Retrieval</vt:lpstr>
      <vt:lpstr>Multimedia Retrieval</vt:lpstr>
    </vt:vector>
  </TitlesOfParts>
  <Company/>
  <LinksUpToDate>false</LinksUpToDate>
  <CharactersWithSpaces>20142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Retrieval</dc:title>
  <dc:subject>3D Model Search Engine Based on Lightﬁeld Descriptors</dc:subject>
  <dc:creator>Stefan Hospes</dc:creator>
  <cp:keywords/>
  <dc:description/>
  <cp:lastModifiedBy>Stefan</cp:lastModifiedBy>
  <cp:revision>38</cp:revision>
  <cp:lastPrinted>2009-11-01T18:18:00Z</cp:lastPrinted>
  <dcterms:created xsi:type="dcterms:W3CDTF">2009-10-26T19:02:00Z</dcterms:created>
  <dcterms:modified xsi:type="dcterms:W3CDTF">2009-11-01T18:50:00Z</dcterms:modified>
</cp:coreProperties>
</file>