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6EB79" w14:textId="628D2A1C" w:rsidR="00915969" w:rsidRPr="006B3CB4" w:rsidRDefault="00712B7A">
      <w:pPr>
        <w:rPr>
          <w:rFonts w:ascii="Arial" w:hAnsi="Arial" w:cs="Arial"/>
          <w:b/>
          <w:bCs/>
          <w:sz w:val="36"/>
          <w:szCs w:val="36"/>
        </w:rPr>
      </w:pPr>
      <w:r w:rsidRPr="006B3CB4">
        <w:rPr>
          <w:rFonts w:ascii="Arial" w:hAnsi="Arial" w:cs="Arial"/>
          <w:b/>
          <w:bCs/>
          <w:sz w:val="36"/>
          <w:szCs w:val="36"/>
        </w:rPr>
        <w:t>Justification for</w:t>
      </w:r>
      <w:r w:rsidR="007A6CBF" w:rsidRPr="006B3CB4">
        <w:rPr>
          <w:rFonts w:ascii="Arial" w:hAnsi="Arial" w:cs="Arial"/>
          <w:b/>
          <w:bCs/>
          <w:sz w:val="36"/>
          <w:szCs w:val="36"/>
        </w:rPr>
        <w:t xml:space="preserve"> </w:t>
      </w:r>
      <w:r w:rsidRPr="006B3CB4">
        <w:rPr>
          <w:rFonts w:ascii="Arial" w:hAnsi="Arial" w:cs="Arial"/>
          <w:b/>
          <w:bCs/>
          <w:sz w:val="36"/>
          <w:szCs w:val="36"/>
        </w:rPr>
        <w:t xml:space="preserve">group’s selected project </w:t>
      </w:r>
    </w:p>
    <w:p w14:paraId="70A9E19B" w14:textId="32BA41B5" w:rsidR="00712B7A" w:rsidRPr="006B3CB4" w:rsidRDefault="00712B7A">
      <w:pPr>
        <w:rPr>
          <w:rFonts w:ascii="Arial" w:hAnsi="Arial" w:cs="Arial"/>
          <w:sz w:val="28"/>
          <w:szCs w:val="28"/>
        </w:rPr>
      </w:pPr>
      <w:r w:rsidRPr="006B3CB4">
        <w:rPr>
          <w:rFonts w:ascii="Arial" w:hAnsi="Arial" w:cs="Arial"/>
          <w:sz w:val="28"/>
          <w:szCs w:val="28"/>
        </w:rPr>
        <w:t xml:space="preserve">Method </w:t>
      </w:r>
      <w:r w:rsidRPr="006B3CB4">
        <w:rPr>
          <w:rFonts w:ascii="Arial" w:hAnsi="Arial" w:cs="Arial"/>
          <w:sz w:val="28"/>
          <w:szCs w:val="28"/>
        </w:rPr>
        <w:t>and</w:t>
      </w:r>
      <w:r w:rsidRPr="006B3CB4">
        <w:rPr>
          <w:rFonts w:ascii="Arial" w:hAnsi="Arial" w:cs="Arial"/>
          <w:sz w:val="28"/>
          <w:szCs w:val="28"/>
        </w:rPr>
        <w:t xml:space="preserve"> Criteria</w:t>
      </w:r>
      <w:r w:rsidRPr="006B3CB4">
        <w:rPr>
          <w:rFonts w:ascii="Arial" w:hAnsi="Arial" w:cs="Arial"/>
          <w:sz w:val="28"/>
          <w:szCs w:val="28"/>
        </w:rPr>
        <w:t>:</w:t>
      </w:r>
    </w:p>
    <w:p w14:paraId="1575E12D" w14:textId="5C956576" w:rsidR="006B3CB4" w:rsidRPr="006B3CB4" w:rsidRDefault="006B3CB4">
      <w:pPr>
        <w:rPr>
          <w:rFonts w:ascii="Arial" w:hAnsi="Arial" w:cs="Arial" w:hint="eastAsia"/>
        </w:rPr>
      </w:pPr>
      <w:r w:rsidRPr="006B3CB4">
        <w:rPr>
          <w:rFonts w:ascii="Arial" w:hAnsi="Arial" w:cs="Arial"/>
        </w:rPr>
        <w:t xml:space="preserve">Our team uses </w:t>
      </w:r>
      <w:r w:rsidRPr="006B3CB4">
        <w:rPr>
          <w:rFonts w:ascii="Arial" w:hAnsi="Arial" w:cs="Arial"/>
        </w:rPr>
        <w:t>the</w:t>
      </w:r>
      <w:r w:rsidRPr="006B3CB4">
        <w:rPr>
          <w:rFonts w:ascii="Arial" w:hAnsi="Arial" w:cs="Arial"/>
        </w:rPr>
        <w:t xml:space="preserve"> weighted scoring model as a project screening method because it allows us to evaluate each project based on multiple criteria, assigning weights to each criterion based on its importance. It provides us with a systematic project screening process based on multiple criteria.</w:t>
      </w:r>
    </w:p>
    <w:p w14:paraId="54543F9A" w14:textId="71B12D5A" w:rsidR="00712B7A" w:rsidRPr="006B3CB4" w:rsidRDefault="00712B7A">
      <w:pPr>
        <w:rPr>
          <w:rFonts w:ascii="Arial" w:hAnsi="Arial" w:cs="Arial"/>
        </w:rPr>
      </w:pPr>
      <w:r w:rsidRPr="006B3CB4">
        <w:rPr>
          <w:rFonts w:ascii="Arial" w:hAnsi="Arial" w:cs="Arial"/>
        </w:rPr>
        <w:t>The criteria defined by our group include:</w:t>
      </w:r>
    </w:p>
    <w:p w14:paraId="17829FFD" w14:textId="44E02E77" w:rsidR="00712B7A" w:rsidRPr="006B3CB4" w:rsidRDefault="00693986">
      <w:pPr>
        <w:rPr>
          <w:rFonts w:ascii="Arial" w:hAnsi="Arial" w:cs="Arial"/>
        </w:rPr>
      </w:pPr>
      <w:r w:rsidRPr="006B3CB4">
        <w:rPr>
          <w:rFonts w:ascii="Arial" w:hAnsi="Arial" w:cs="Arial"/>
        </w:rPr>
        <w:t xml:space="preserve">Strategic alignment with core business </w:t>
      </w:r>
      <w:r w:rsidRPr="006B3CB4">
        <w:rPr>
          <w:rFonts w:ascii="Arial" w:hAnsi="Arial" w:cs="Arial"/>
        </w:rPr>
        <w:t>goals (30%)</w:t>
      </w:r>
    </w:p>
    <w:p w14:paraId="04D891FD" w14:textId="6AB2E5A2" w:rsidR="00712B7A" w:rsidRPr="006B3CB4" w:rsidRDefault="00693986">
      <w:pPr>
        <w:rPr>
          <w:rFonts w:ascii="Arial" w:hAnsi="Arial" w:cs="Arial"/>
        </w:rPr>
      </w:pPr>
      <w:r w:rsidRPr="006B3CB4">
        <w:rPr>
          <w:rFonts w:ascii="Arial" w:hAnsi="Arial" w:cs="Arial"/>
        </w:rPr>
        <w:t>Customer value and coverage (20%)</w:t>
      </w:r>
    </w:p>
    <w:p w14:paraId="07E5A42B" w14:textId="5D8CA15D" w:rsidR="00693986" w:rsidRPr="006B3CB4" w:rsidRDefault="00693986" w:rsidP="00693986">
      <w:pPr>
        <w:rPr>
          <w:rFonts w:ascii="Arial" w:hAnsi="Arial" w:cs="Arial"/>
        </w:rPr>
      </w:pPr>
      <w:r w:rsidRPr="006B3CB4">
        <w:rPr>
          <w:rFonts w:ascii="Arial" w:hAnsi="Arial" w:cs="Arial"/>
        </w:rPr>
        <w:t>Feasibility and technical complexity (15%)</w:t>
      </w:r>
    </w:p>
    <w:p w14:paraId="62D63AE4" w14:textId="7C3FA46F" w:rsidR="00693986" w:rsidRPr="006B3CB4" w:rsidRDefault="00693986" w:rsidP="00693986">
      <w:pPr>
        <w:rPr>
          <w:rFonts w:ascii="Arial" w:hAnsi="Arial" w:cs="Arial"/>
        </w:rPr>
      </w:pPr>
      <w:r w:rsidRPr="006B3CB4">
        <w:rPr>
          <w:rFonts w:ascii="Arial" w:hAnsi="Arial" w:cs="Arial"/>
        </w:rPr>
        <w:t>Time to implement (</w:t>
      </w:r>
      <w:r w:rsidRPr="006B3CB4">
        <w:rPr>
          <w:rFonts w:ascii="Arial" w:hAnsi="Arial" w:cs="Arial"/>
        </w:rPr>
        <w:t>5</w:t>
      </w:r>
      <w:r w:rsidRPr="006B3CB4">
        <w:rPr>
          <w:rFonts w:ascii="Arial" w:hAnsi="Arial" w:cs="Arial"/>
        </w:rPr>
        <w:t>%)</w:t>
      </w:r>
    </w:p>
    <w:p w14:paraId="7EA4B21E" w14:textId="55AC3AE3" w:rsidR="00693986" w:rsidRPr="006B3CB4" w:rsidRDefault="00693986" w:rsidP="00693986">
      <w:pPr>
        <w:rPr>
          <w:rFonts w:ascii="Arial" w:hAnsi="Arial" w:cs="Arial"/>
        </w:rPr>
      </w:pPr>
      <w:r w:rsidRPr="006B3CB4">
        <w:rPr>
          <w:rFonts w:ascii="Arial" w:hAnsi="Arial" w:cs="Arial"/>
        </w:rPr>
        <w:t>Risk level (10%)</w:t>
      </w:r>
    </w:p>
    <w:p w14:paraId="31016CEB" w14:textId="0F52261B" w:rsidR="00693986" w:rsidRPr="006B3CB4" w:rsidRDefault="00693986" w:rsidP="00693986">
      <w:pPr>
        <w:rPr>
          <w:rFonts w:ascii="Arial" w:hAnsi="Arial" w:cs="Arial"/>
        </w:rPr>
      </w:pPr>
      <w:r w:rsidRPr="006B3CB4">
        <w:rPr>
          <w:rFonts w:ascii="Arial" w:hAnsi="Arial" w:cs="Arial"/>
        </w:rPr>
        <w:t>Expected financial value (20%)</w:t>
      </w:r>
    </w:p>
    <w:p w14:paraId="22F05D0F" w14:textId="77777777" w:rsidR="00693986" w:rsidRPr="006B3CB4" w:rsidRDefault="00693986" w:rsidP="00693986">
      <w:pPr>
        <w:rPr>
          <w:rFonts w:ascii="Arial" w:hAnsi="Arial" w:cs="Arial"/>
        </w:rPr>
      </w:pPr>
    </w:p>
    <w:p w14:paraId="5D7C6550" w14:textId="39BE1BD0" w:rsidR="00712B7A" w:rsidRPr="006B3CB4" w:rsidRDefault="00712B7A">
      <w:pPr>
        <w:rPr>
          <w:rFonts w:ascii="Arial" w:hAnsi="Arial" w:cs="Arial"/>
          <w:sz w:val="28"/>
          <w:szCs w:val="28"/>
        </w:rPr>
      </w:pPr>
      <w:r w:rsidRPr="006B3CB4">
        <w:rPr>
          <w:rFonts w:ascii="Arial" w:hAnsi="Arial" w:cs="Arial"/>
          <w:sz w:val="28"/>
          <w:szCs w:val="28"/>
        </w:rPr>
        <w:t>Evaluation Results</w:t>
      </w:r>
      <w:r w:rsidRPr="006B3CB4">
        <w:rPr>
          <w:rFonts w:ascii="Arial" w:hAnsi="Arial" w:cs="Arial"/>
          <w:sz w:val="28"/>
          <w:szCs w:val="28"/>
        </w:rPr>
        <w:t>:</w:t>
      </w:r>
    </w:p>
    <w:p w14:paraId="379FAB20" w14:textId="42D12920" w:rsidR="00712B7A" w:rsidRPr="006B3CB4" w:rsidRDefault="007A6CBF">
      <w:pPr>
        <w:rPr>
          <w:rFonts w:ascii="Arial" w:hAnsi="Arial" w:cs="Arial"/>
        </w:rPr>
      </w:pPr>
      <w:r w:rsidRPr="006B3CB4">
        <w:rPr>
          <w:rFonts w:ascii="Arial" w:hAnsi="Arial" w:cs="Arial"/>
        </w:rPr>
        <w:t xml:space="preserve">Each </w:t>
      </w:r>
      <w:r w:rsidR="006B3CB4" w:rsidRPr="006B3CB4">
        <w:rPr>
          <w:rFonts w:ascii="Arial" w:hAnsi="Arial" w:cs="Arial"/>
        </w:rPr>
        <w:t>p</w:t>
      </w:r>
      <w:r w:rsidRPr="006B3CB4">
        <w:rPr>
          <w:rFonts w:ascii="Arial" w:hAnsi="Arial" w:cs="Arial"/>
        </w:rPr>
        <w:t>roject</w:t>
      </w:r>
      <w:r w:rsidRPr="006B3CB4">
        <w:rPr>
          <w:rFonts w:ascii="Arial" w:hAnsi="Arial" w:cs="Arial"/>
        </w:rPr>
        <w:t xml:space="preserve"> is scored based on each criterion, with a maximum score of 100 and a minimum score of 0. A higher score indicates that the </w:t>
      </w:r>
      <w:r w:rsidR="006B3CB4" w:rsidRPr="006B3CB4">
        <w:rPr>
          <w:rFonts w:ascii="Arial" w:hAnsi="Arial" w:cs="Arial"/>
        </w:rPr>
        <w:t>project</w:t>
      </w:r>
      <w:r w:rsidRPr="006B3CB4">
        <w:rPr>
          <w:rFonts w:ascii="Arial" w:hAnsi="Arial" w:cs="Arial"/>
        </w:rPr>
        <w:t xml:space="preserve"> more closely meets that criterion. </w:t>
      </w:r>
      <w:r w:rsidR="006B3CB4" w:rsidRPr="006B3CB4">
        <w:rPr>
          <w:rFonts w:ascii="Arial" w:hAnsi="Arial" w:cs="Arial"/>
        </w:rPr>
        <w:t>The score is then multiplied by the criterion weight to create a weighted total score.</w:t>
      </w:r>
      <w:r w:rsidR="006B3CB4">
        <w:rPr>
          <w:rFonts w:ascii="Arial" w:hAnsi="Arial" w:cs="Arial" w:hint="eastAsia"/>
        </w:rPr>
        <w:t xml:space="preserve"> </w:t>
      </w:r>
      <w:r w:rsidRPr="006B3CB4">
        <w:rPr>
          <w:rFonts w:ascii="Arial" w:hAnsi="Arial" w:cs="Arial"/>
        </w:rPr>
        <w:t xml:space="preserve">The results showed that </w:t>
      </w:r>
      <w:r w:rsidRPr="006B3CB4">
        <w:rPr>
          <w:rFonts w:ascii="Arial" w:hAnsi="Arial" w:cs="Arial"/>
        </w:rPr>
        <w:t>Project</w:t>
      </w:r>
      <w:r w:rsidRPr="006B3CB4">
        <w:rPr>
          <w:rFonts w:ascii="Arial" w:hAnsi="Arial" w:cs="Arial"/>
        </w:rPr>
        <w:t xml:space="preserve"> 1 achieved the highest weighted score (86), which was higher than Project 2 (75.75) and Project 3 (65.75).</w:t>
      </w:r>
    </w:p>
    <w:p w14:paraId="39940218" w14:textId="77777777" w:rsidR="007A6CBF" w:rsidRPr="006B3CB4" w:rsidRDefault="007A6CBF">
      <w:pPr>
        <w:rPr>
          <w:rFonts w:ascii="Arial" w:hAnsi="Arial" w:cs="Arial"/>
        </w:rPr>
      </w:pPr>
    </w:p>
    <w:p w14:paraId="308B0773" w14:textId="32728DC7" w:rsidR="00712B7A" w:rsidRPr="006B3CB4" w:rsidRDefault="00712B7A">
      <w:pPr>
        <w:rPr>
          <w:rFonts w:ascii="Arial" w:hAnsi="Arial" w:cs="Arial"/>
        </w:rPr>
      </w:pPr>
      <w:r w:rsidRPr="006B3CB4">
        <w:rPr>
          <w:rFonts w:ascii="Arial" w:hAnsi="Arial" w:cs="Arial"/>
        </w:rPr>
        <w:t>Conclusion</w:t>
      </w:r>
      <w:r w:rsidRPr="006B3CB4">
        <w:rPr>
          <w:rFonts w:ascii="Arial" w:hAnsi="Arial" w:cs="Arial"/>
        </w:rPr>
        <w:t xml:space="preserve">: </w:t>
      </w:r>
    </w:p>
    <w:p w14:paraId="543B80CF" w14:textId="4C4F0B8B" w:rsidR="007A6CBF" w:rsidRPr="006B3CB4" w:rsidRDefault="007A6CBF">
      <w:pPr>
        <w:rPr>
          <w:rFonts w:ascii="Arial" w:hAnsi="Arial" w:cs="Arial"/>
        </w:rPr>
      </w:pPr>
      <w:r w:rsidRPr="006B3CB4">
        <w:rPr>
          <w:rFonts w:ascii="Arial" w:hAnsi="Arial" w:cs="Arial"/>
        </w:rPr>
        <w:t>Based on the Weighted Scoring Model analysis, our group has selected Project 1.</w:t>
      </w:r>
      <w:r w:rsidRPr="006B3CB4">
        <w:rPr>
          <w:rFonts w:ascii="Arial" w:hAnsi="Arial" w:cs="Arial"/>
        </w:rPr>
        <w:t xml:space="preserve"> </w:t>
      </w:r>
      <w:r w:rsidRPr="006B3CB4">
        <w:rPr>
          <w:rFonts w:ascii="Arial" w:hAnsi="Arial" w:cs="Arial"/>
        </w:rPr>
        <w:t>It is highly aligned with the organization's strategy and has the greatest impact on customers, so it received the highest score when evaluating the weighted criteria.</w:t>
      </w:r>
    </w:p>
    <w:sectPr w:rsidR="007A6CBF" w:rsidRPr="006B3C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7A"/>
    <w:rsid w:val="00693986"/>
    <w:rsid w:val="006B15C4"/>
    <w:rsid w:val="006B3CB4"/>
    <w:rsid w:val="00712B7A"/>
    <w:rsid w:val="007A6CBF"/>
    <w:rsid w:val="008B10EF"/>
    <w:rsid w:val="008B2661"/>
    <w:rsid w:val="00915969"/>
    <w:rsid w:val="00E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6DBB"/>
  <w15:chartTrackingRefBased/>
  <w15:docId w15:val="{6670BCAD-8B9B-4C04-98C6-B005F6BD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2B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B7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B7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B7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B7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B7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B7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2B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2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2B7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2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2B7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2B7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2B7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2B7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2B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2B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2B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2B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2B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2B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2B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2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2B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2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Tsai</dc:creator>
  <cp:keywords/>
  <dc:description/>
  <cp:lastModifiedBy>Jeff Tsai</cp:lastModifiedBy>
  <cp:revision>2</cp:revision>
  <dcterms:created xsi:type="dcterms:W3CDTF">2025-09-11T22:47:00Z</dcterms:created>
  <dcterms:modified xsi:type="dcterms:W3CDTF">2025-09-11T23:45:00Z</dcterms:modified>
</cp:coreProperties>
</file>