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F9B5" w14:textId="77777777" w:rsidR="007771CB" w:rsidRPr="007771CB" w:rsidRDefault="007771CB" w:rsidP="007771CB">
      <w:r w:rsidRPr="007771CB">
        <w:rPr>
          <w:b/>
          <w:bCs/>
        </w:rPr>
        <w:t xml:space="preserve">Adatkezelési Szabályzat a </w:t>
      </w:r>
      <w:proofErr w:type="spellStart"/>
      <w:r w:rsidRPr="007771CB">
        <w:rPr>
          <w:b/>
          <w:bCs/>
        </w:rPr>
        <w:t>Signal</w:t>
      </w:r>
      <w:proofErr w:type="spellEnd"/>
      <w:r w:rsidRPr="007771CB">
        <w:rPr>
          <w:b/>
          <w:bCs/>
        </w:rPr>
        <w:t xml:space="preserve"> Csoporthoz</w:t>
      </w:r>
    </w:p>
    <w:p w14:paraId="321E4156" w14:textId="77777777" w:rsidR="007771CB" w:rsidRPr="007771CB" w:rsidRDefault="007771CB" w:rsidP="007771CB">
      <w:r w:rsidRPr="007771CB">
        <w:rPr>
          <w:b/>
          <w:bCs/>
        </w:rPr>
        <w:t>1. Bevezetés</w:t>
      </w:r>
      <w:r w:rsidRPr="007771CB">
        <w:t xml:space="preserve"> Jelen adatkezelési szabályzat (a továbbiakban: Szabályzat) meghatározza az általam működtetett </w:t>
      </w:r>
      <w:proofErr w:type="spellStart"/>
      <w:r w:rsidRPr="007771CB">
        <w:t>Signal</w:t>
      </w:r>
      <w:proofErr w:type="spellEnd"/>
      <w:r w:rsidRPr="007771CB">
        <w:t xml:space="preserve"> csoportban (a továbbiakban: Csoport) folyó adatkezelési gyakorlatokat.</w:t>
      </w:r>
    </w:p>
    <w:p w14:paraId="4DBD5D01" w14:textId="77777777" w:rsidR="007771CB" w:rsidRPr="007771CB" w:rsidRDefault="007771CB" w:rsidP="007771CB">
      <w:r w:rsidRPr="007771CB">
        <w:rPr>
          <w:b/>
          <w:bCs/>
        </w:rPr>
        <w:t>2. Az adatkezelés célja</w:t>
      </w:r>
      <w:r w:rsidRPr="007771CB">
        <w:t xml:space="preserve"> A Csoport tagjainak adatait kizárólag az alábbi célokra használom fel:</w:t>
      </w:r>
    </w:p>
    <w:p w14:paraId="74A5C441" w14:textId="77777777" w:rsidR="007771CB" w:rsidRPr="007771CB" w:rsidRDefault="007771CB" w:rsidP="007771CB">
      <w:pPr>
        <w:numPr>
          <w:ilvl w:val="0"/>
          <w:numId w:val="1"/>
        </w:numPr>
      </w:pPr>
      <w:r w:rsidRPr="007771CB">
        <w:t xml:space="preserve">Kereskedelmi információk, </w:t>
      </w:r>
      <w:proofErr w:type="spellStart"/>
      <w:r w:rsidRPr="007771CB">
        <w:t>forex</w:t>
      </w:r>
      <w:proofErr w:type="spellEnd"/>
      <w:r w:rsidRPr="007771CB">
        <w:t xml:space="preserve"> jelek megosztása,</w:t>
      </w:r>
    </w:p>
    <w:p w14:paraId="1666EA1A" w14:textId="77777777" w:rsidR="007771CB" w:rsidRPr="007771CB" w:rsidRDefault="007771CB" w:rsidP="007771CB">
      <w:pPr>
        <w:numPr>
          <w:ilvl w:val="0"/>
          <w:numId w:val="1"/>
        </w:numPr>
      </w:pPr>
      <w:r w:rsidRPr="007771CB">
        <w:t>Kapcsolattartás a tagokkal,</w:t>
      </w:r>
    </w:p>
    <w:p w14:paraId="052F9DEC" w14:textId="77777777" w:rsidR="007771CB" w:rsidRPr="007771CB" w:rsidRDefault="007771CB" w:rsidP="007771CB">
      <w:pPr>
        <w:numPr>
          <w:ilvl w:val="0"/>
          <w:numId w:val="1"/>
        </w:numPr>
      </w:pPr>
      <w:r w:rsidRPr="007771CB">
        <w:t>Oktatási anyagok közvetítése,</w:t>
      </w:r>
    </w:p>
    <w:p w14:paraId="0ECA1C3D" w14:textId="77777777" w:rsidR="007771CB" w:rsidRPr="007771CB" w:rsidRDefault="007771CB" w:rsidP="007771CB">
      <w:pPr>
        <w:numPr>
          <w:ilvl w:val="0"/>
          <w:numId w:val="1"/>
        </w:numPr>
      </w:pPr>
      <w:r w:rsidRPr="007771CB">
        <w:t>Számlázási és egyéb adminisztratív célok,</w:t>
      </w:r>
    </w:p>
    <w:p w14:paraId="7AA9F7CB" w14:textId="77777777" w:rsidR="007771CB" w:rsidRPr="007771CB" w:rsidRDefault="007771CB" w:rsidP="007771CB">
      <w:pPr>
        <w:numPr>
          <w:ilvl w:val="0"/>
          <w:numId w:val="1"/>
        </w:numPr>
      </w:pPr>
      <w:r w:rsidRPr="007771CB">
        <w:t>A termék kizárólag online vásárolható meg.</w:t>
      </w:r>
    </w:p>
    <w:p w14:paraId="65942A51" w14:textId="77777777" w:rsidR="007771CB" w:rsidRPr="007771CB" w:rsidRDefault="007771CB" w:rsidP="007771CB">
      <w:r w:rsidRPr="007771CB">
        <w:rPr>
          <w:b/>
          <w:bCs/>
        </w:rPr>
        <w:t>3. A kezelt adatok köre</w:t>
      </w:r>
      <w:r w:rsidRPr="007771CB">
        <w:t xml:space="preserve"> A Csoport tagjaitól kizárólag az alábbi adatokat kezelem:</w:t>
      </w:r>
    </w:p>
    <w:p w14:paraId="00286422" w14:textId="77777777" w:rsidR="007771CB" w:rsidRPr="007771CB" w:rsidRDefault="007771CB" w:rsidP="007771CB">
      <w:pPr>
        <w:numPr>
          <w:ilvl w:val="0"/>
          <w:numId w:val="2"/>
        </w:numPr>
      </w:pPr>
      <w:r w:rsidRPr="007771CB">
        <w:t>Telegram felhasználónév,</w:t>
      </w:r>
    </w:p>
    <w:p w14:paraId="289625C0" w14:textId="77777777" w:rsidR="007771CB" w:rsidRPr="007771CB" w:rsidRDefault="007771CB" w:rsidP="007771CB">
      <w:pPr>
        <w:numPr>
          <w:ilvl w:val="0"/>
          <w:numId w:val="2"/>
        </w:numPr>
      </w:pPr>
      <w:r w:rsidRPr="007771CB">
        <w:t xml:space="preserve">Telefonszám (amennyiben a </w:t>
      </w:r>
      <w:proofErr w:type="spellStart"/>
      <w:r w:rsidRPr="007771CB">
        <w:t>Signal</w:t>
      </w:r>
      <w:proofErr w:type="spellEnd"/>
      <w:r w:rsidRPr="007771CB">
        <w:t xml:space="preserve"> megosztja),</w:t>
      </w:r>
    </w:p>
    <w:p w14:paraId="2332EF79" w14:textId="77777777" w:rsidR="007771CB" w:rsidRPr="007771CB" w:rsidRDefault="007771CB" w:rsidP="007771CB">
      <w:pPr>
        <w:numPr>
          <w:ilvl w:val="0"/>
          <w:numId w:val="2"/>
        </w:numPr>
      </w:pPr>
      <w:r w:rsidRPr="007771CB">
        <w:t>E-mail cím (opcionális),</w:t>
      </w:r>
    </w:p>
    <w:p w14:paraId="7419CA13" w14:textId="77777777" w:rsidR="007771CB" w:rsidRPr="007771CB" w:rsidRDefault="007771CB" w:rsidP="007771CB">
      <w:pPr>
        <w:numPr>
          <w:ilvl w:val="0"/>
          <w:numId w:val="2"/>
        </w:numPr>
      </w:pPr>
      <w:r w:rsidRPr="007771CB">
        <w:t>Fizetési információk (amennyiben szolgáltatás ellenérték fejében történik).</w:t>
      </w:r>
    </w:p>
    <w:p w14:paraId="1C6A21EE" w14:textId="77777777" w:rsidR="007771CB" w:rsidRPr="007771CB" w:rsidRDefault="007771CB" w:rsidP="007771CB">
      <w:r w:rsidRPr="007771CB">
        <w:rPr>
          <w:b/>
          <w:bCs/>
        </w:rPr>
        <w:t>4. Az adatkezelés jogalapja</w:t>
      </w:r>
      <w:r w:rsidRPr="007771CB">
        <w:t xml:space="preserve"> Az adatkezelés az érintett hozzájárulásán alapul, amelyet a Csoporthoz való csatlakozással és az Adatkezelési Szabályzat elfogadásával ad meg.</w:t>
      </w:r>
    </w:p>
    <w:p w14:paraId="2EA47803" w14:textId="77777777" w:rsidR="007771CB" w:rsidRPr="007771CB" w:rsidRDefault="007771CB" w:rsidP="007771CB">
      <w:r w:rsidRPr="007771CB">
        <w:rPr>
          <w:b/>
          <w:bCs/>
        </w:rPr>
        <w:t>5. Az adatok tárolása és biztonsága</w:t>
      </w:r>
      <w:r w:rsidRPr="007771CB">
        <w:t xml:space="preserve"> Különös figyelmet fordítok az adatok védelmére, biztosítva azokhoz való illetéktelen hozzáférés megakadályozását. Az adatok digitálisan, titkosított formában kerülnek tárolásra.</w:t>
      </w:r>
    </w:p>
    <w:p w14:paraId="769CC8AE" w14:textId="77777777" w:rsidR="007771CB" w:rsidRPr="007771CB" w:rsidRDefault="007771CB" w:rsidP="007771CB">
      <w:r w:rsidRPr="007771CB">
        <w:rPr>
          <w:b/>
          <w:bCs/>
        </w:rPr>
        <w:t>6. Az adatok megosztása</w:t>
      </w:r>
      <w:r w:rsidRPr="007771CB">
        <w:t xml:space="preserve"> Harmadik féllel nem osztom meg a Csoport tagjainak adatait, kivéve, ha erre jogszabály kötelez vagy az érintett kifejezett hozzájárulását adja.</w:t>
      </w:r>
    </w:p>
    <w:p w14:paraId="77CBA0E3" w14:textId="77777777" w:rsidR="007771CB" w:rsidRPr="007771CB" w:rsidRDefault="007771CB" w:rsidP="007771CB">
      <w:r w:rsidRPr="007771CB">
        <w:rPr>
          <w:b/>
          <w:bCs/>
        </w:rPr>
        <w:t>7. Az érintettek jogai</w:t>
      </w:r>
      <w:r w:rsidRPr="007771CB">
        <w:t xml:space="preserve"> Az érintettek jogosultak:</w:t>
      </w:r>
    </w:p>
    <w:p w14:paraId="59E81109" w14:textId="77777777" w:rsidR="007771CB" w:rsidRPr="007771CB" w:rsidRDefault="007771CB" w:rsidP="007771CB">
      <w:pPr>
        <w:numPr>
          <w:ilvl w:val="0"/>
          <w:numId w:val="3"/>
        </w:numPr>
      </w:pPr>
      <w:r w:rsidRPr="007771CB">
        <w:t>Hozzáférést kérni személyes adataikhoz,</w:t>
      </w:r>
    </w:p>
    <w:p w14:paraId="36E267C1" w14:textId="77777777" w:rsidR="007771CB" w:rsidRPr="007771CB" w:rsidRDefault="007771CB" w:rsidP="007771CB">
      <w:pPr>
        <w:numPr>
          <w:ilvl w:val="0"/>
          <w:numId w:val="3"/>
        </w:numPr>
      </w:pPr>
      <w:r w:rsidRPr="007771CB">
        <w:t>Az adatok helyesbítését vagy törlését kérni,</w:t>
      </w:r>
    </w:p>
    <w:p w14:paraId="26B316A8" w14:textId="77777777" w:rsidR="007771CB" w:rsidRPr="007771CB" w:rsidRDefault="007771CB" w:rsidP="007771CB">
      <w:pPr>
        <w:numPr>
          <w:ilvl w:val="0"/>
          <w:numId w:val="3"/>
        </w:numPr>
      </w:pPr>
      <w:r w:rsidRPr="007771CB">
        <w:t>Tiltakozni az adatkezelés ellen,</w:t>
      </w:r>
    </w:p>
    <w:p w14:paraId="3F78DFB5" w14:textId="77777777" w:rsidR="007771CB" w:rsidRPr="007771CB" w:rsidRDefault="007771CB" w:rsidP="007771CB">
      <w:pPr>
        <w:numPr>
          <w:ilvl w:val="0"/>
          <w:numId w:val="3"/>
        </w:numPr>
      </w:pPr>
      <w:r w:rsidRPr="007771CB">
        <w:t>Az adatkezelés korlátozását kérni.</w:t>
      </w:r>
    </w:p>
    <w:p w14:paraId="1B2AF0D5" w14:textId="77777777" w:rsidR="007771CB" w:rsidRPr="007771CB" w:rsidRDefault="007771CB" w:rsidP="007771CB">
      <w:r w:rsidRPr="007771CB">
        <w:rPr>
          <w:b/>
          <w:bCs/>
        </w:rPr>
        <w:t>8. Kapcsolat</w:t>
      </w:r>
      <w:r w:rsidRPr="007771CB">
        <w:t xml:space="preserve"> Adatkezeléssel kapcsolatos kérdésekben vagy kérésekben az alábbi elérhetőségen lehet kapcsolatba lépni velem:</w:t>
      </w:r>
    </w:p>
    <w:p w14:paraId="5965D932" w14:textId="77777777" w:rsidR="007771CB" w:rsidRPr="007771CB" w:rsidRDefault="007771CB" w:rsidP="007771CB">
      <w:pPr>
        <w:numPr>
          <w:ilvl w:val="0"/>
          <w:numId w:val="4"/>
        </w:numPr>
      </w:pPr>
      <w:r w:rsidRPr="007771CB">
        <w:t>E-mail: [email@ceg.hu]</w:t>
      </w:r>
    </w:p>
    <w:p w14:paraId="334A2762" w14:textId="77777777" w:rsidR="007771CB" w:rsidRPr="007771CB" w:rsidRDefault="007771CB" w:rsidP="007771CB">
      <w:pPr>
        <w:numPr>
          <w:ilvl w:val="0"/>
          <w:numId w:val="4"/>
        </w:numPr>
      </w:pPr>
      <w:r w:rsidRPr="007771CB">
        <w:t>Weboldal: [</w:t>
      </w:r>
      <w:hyperlink r:id="rId5" w:history="1">
        <w:r w:rsidRPr="007771CB">
          <w:rPr>
            <w:rStyle w:val="Hiperhivatkozs"/>
          </w:rPr>
          <w:t>www.ceg.hu</w:t>
        </w:r>
      </w:hyperlink>
      <w:r w:rsidRPr="007771CB">
        <w:t>]</w:t>
      </w:r>
    </w:p>
    <w:p w14:paraId="3ED5BABC" w14:textId="77777777" w:rsidR="007771CB" w:rsidRPr="007771CB" w:rsidRDefault="007771CB" w:rsidP="007771CB">
      <w:pPr>
        <w:numPr>
          <w:ilvl w:val="0"/>
          <w:numId w:val="4"/>
        </w:numPr>
      </w:pPr>
      <w:r w:rsidRPr="007771CB">
        <w:t>Postacím: [Cég postacíme]</w:t>
      </w:r>
    </w:p>
    <w:p w14:paraId="286999DC" w14:textId="77777777" w:rsidR="007771CB" w:rsidRPr="007771CB" w:rsidRDefault="007771CB" w:rsidP="007771CB">
      <w:r w:rsidRPr="007771CB">
        <w:t>Jelen Szabályzat 2025. [hónap] [nap] napján lépett hatályba.</w:t>
      </w:r>
    </w:p>
    <w:p w14:paraId="7BFCF876" w14:textId="77777777" w:rsidR="00C62189" w:rsidRDefault="00C62189"/>
    <w:sectPr w:rsidR="00C62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7FAB"/>
    <w:multiLevelType w:val="multilevel"/>
    <w:tmpl w:val="171E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5F51"/>
    <w:multiLevelType w:val="multilevel"/>
    <w:tmpl w:val="F7E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4DBA"/>
    <w:multiLevelType w:val="multilevel"/>
    <w:tmpl w:val="173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F3449"/>
    <w:multiLevelType w:val="multilevel"/>
    <w:tmpl w:val="389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537032">
    <w:abstractNumId w:val="0"/>
  </w:num>
  <w:num w:numId="2" w16cid:durableId="736367617">
    <w:abstractNumId w:val="3"/>
  </w:num>
  <w:num w:numId="3" w16cid:durableId="189103957">
    <w:abstractNumId w:val="2"/>
  </w:num>
  <w:num w:numId="4" w16cid:durableId="172197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DC"/>
    <w:rsid w:val="000372FA"/>
    <w:rsid w:val="00503F23"/>
    <w:rsid w:val="007771CB"/>
    <w:rsid w:val="0083228B"/>
    <w:rsid w:val="00C16437"/>
    <w:rsid w:val="00C62189"/>
    <w:rsid w:val="00D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8C5C"/>
  <w15:chartTrackingRefBased/>
  <w15:docId w15:val="{83DDC33C-3137-40E6-A14A-CC6C618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27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27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27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27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27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27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27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27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27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27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27D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771C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g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Papp</dc:creator>
  <cp:keywords/>
  <dc:description/>
  <cp:lastModifiedBy>Sándor Papp</cp:lastModifiedBy>
  <cp:revision>2</cp:revision>
  <dcterms:created xsi:type="dcterms:W3CDTF">2025-03-18T09:17:00Z</dcterms:created>
  <dcterms:modified xsi:type="dcterms:W3CDTF">2025-03-18T09:17:00Z</dcterms:modified>
</cp:coreProperties>
</file>