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b/>
          <w:bCs/>
          <w:lang w:val="en-US" w:eastAsia="zh-CN"/>
        </w:rPr>
        <w:t>BCC</w:t>
      </w:r>
      <w:r>
        <w:rPr>
          <w:rFonts w:hint="eastAsia"/>
          <w:b/>
          <w:bCs/>
        </w:rPr>
        <w:t>语料库</w:t>
      </w:r>
      <w:r>
        <w:rPr>
          <w:rFonts w:hint="eastAsia"/>
          <w:b/>
          <w:bCs/>
          <w:lang w:eastAsia="zh-CN"/>
        </w:rPr>
        <w:t>介绍</w:t>
      </w:r>
    </w:p>
    <w:p>
      <w:pPr>
        <w:rPr>
          <w:rFonts w:hint="eastAsia"/>
          <w:lang w:eastAsia="zh-CN"/>
        </w:rPr>
      </w:pPr>
    </w:p>
    <w:p>
      <w:pPr>
        <w:rPr>
          <w:rFonts w:hint="eastAsia"/>
        </w:rPr>
      </w:pPr>
      <w:r>
        <w:rPr>
          <w:rFonts w:hint="eastAsia"/>
          <w:b/>
          <w:bCs/>
          <w:lang w:eastAsia="zh-CN"/>
        </w:rPr>
        <w:t>网址</w:t>
      </w:r>
      <w:r>
        <w:rPr>
          <w:rFonts w:hint="eastAsia"/>
          <w:lang w:eastAsia="zh-CN"/>
        </w:rPr>
        <w:t>：</w:t>
      </w:r>
      <w:r>
        <w:rPr>
          <w:rFonts w:hint="eastAsia"/>
        </w:rPr>
        <w:fldChar w:fldCharType="begin"/>
      </w:r>
      <w:r>
        <w:rPr>
          <w:rFonts w:hint="eastAsia"/>
        </w:rPr>
        <w:instrText xml:space="preserve"> HYPERLINK "http://bcc.blcu.edu.cn" </w:instrText>
      </w:r>
      <w:r>
        <w:rPr>
          <w:rFonts w:hint="eastAsia"/>
        </w:rPr>
        <w:fldChar w:fldCharType="separate"/>
      </w:r>
      <w:r>
        <w:rPr>
          <w:rStyle w:val="4"/>
          <w:rFonts w:hint="eastAsia"/>
        </w:rPr>
        <w:t>http://bcc.blcu.edu.cn</w:t>
      </w:r>
      <w:r>
        <w:rPr>
          <w:rFonts w:hint="eastAsia"/>
        </w:rPr>
        <w:fldChar w:fldCharType="end"/>
      </w:r>
    </w:p>
    <w:p>
      <w:pPr>
        <w:rPr>
          <w:rFonts w:hint="eastAsia"/>
        </w:rPr>
      </w:pPr>
    </w:p>
    <w:p>
      <w:pPr>
        <w:pStyle w:val="6"/>
        <w:ind w:left="0" w:leftChars="0" w:firstLine="0" w:firstLineChars="0"/>
        <w:rPr>
          <w:rFonts w:hint="eastAsia"/>
          <w:lang w:eastAsia="zh-CN"/>
        </w:rPr>
      </w:pPr>
      <w:r>
        <w:rPr>
          <w:rFonts w:hint="eastAsia"/>
          <w:b/>
          <w:bCs/>
          <w:lang w:eastAsia="zh-CN"/>
        </w:rPr>
        <w:t>简介</w:t>
      </w:r>
      <w:r>
        <w:rPr>
          <w:rFonts w:hint="eastAsia"/>
          <w:lang w:eastAsia="zh-CN"/>
        </w:rPr>
        <w:t>：</w:t>
      </w:r>
      <w:r>
        <w:rPr>
          <w:rFonts w:hint="eastAsia"/>
        </w:rPr>
        <w:t>是以汉语为主、兼有其他语种的语言大数据，目标是为语言本体研究提供一个使用简便的在线检索系统和构建大数据的语言应用平台。BCC支持云服务，通过API调用方式开展知识抽取、模型构建等研究和应用工作提供便利</w:t>
      </w:r>
      <w:r>
        <w:rPr>
          <w:rFonts w:hint="eastAsia"/>
          <w:lang w:eastAsia="zh-CN"/>
        </w:rPr>
        <w:t>。</w:t>
      </w:r>
    </w:p>
    <w:p>
      <w:pPr>
        <w:pStyle w:val="6"/>
        <w:ind w:left="0" w:leftChars="0" w:firstLine="0" w:firstLineChars="0"/>
        <w:rPr>
          <w:rFonts w:hint="eastAsia"/>
          <w:lang w:eastAsia="zh-CN"/>
        </w:rPr>
      </w:pPr>
    </w:p>
    <w:p>
      <w:pPr>
        <w:pStyle w:val="6"/>
        <w:ind w:left="0" w:leftChars="0" w:firstLine="0" w:firstLineChars="0"/>
        <w:rPr>
          <w:rFonts w:hint="eastAsia"/>
          <w:b/>
          <w:bCs/>
          <w:lang w:eastAsia="zh-CN"/>
        </w:rPr>
      </w:pPr>
      <w:r>
        <w:rPr>
          <w:rFonts w:hint="eastAsia"/>
          <w:b/>
          <w:bCs/>
          <w:lang w:eastAsia="zh-CN"/>
        </w:rPr>
        <w:t>教程：</w:t>
      </w:r>
    </w:p>
    <w:p>
      <w:pPr>
        <w:pStyle w:val="6"/>
        <w:ind w:left="0" w:leftChars="0" w:firstLine="0" w:firstLineChars="0"/>
        <w:rPr>
          <w:rFonts w:hint="eastAsia"/>
        </w:rPr>
      </w:pPr>
      <w:r>
        <w:rPr>
          <w:rFonts w:hint="eastAsia"/>
          <w:lang w:eastAsia="zh-CN"/>
        </w:rPr>
        <w:t>（一）</w:t>
      </w:r>
      <w:r>
        <w:rPr>
          <w:rFonts w:hint="eastAsia"/>
        </w:rPr>
        <w:t>在线检索，即在浏览器内使用BCC，输入检索式，以页面形式返回结果。</w:t>
      </w:r>
    </w:p>
    <w:p>
      <w:pPr>
        <w:pStyle w:val="6"/>
        <w:ind w:left="0" w:leftChars="0" w:firstLine="0" w:firstLineChars="0"/>
        <w:rPr>
          <w:rFonts w:hint="eastAsia"/>
        </w:rPr>
      </w:pPr>
      <w:r>
        <w:rPr>
          <w:rFonts w:hint="eastAsia"/>
          <w:lang w:val="en-US" w:eastAsia="zh-CN"/>
        </w:rPr>
        <w:t>1.</w:t>
      </w:r>
      <w:r>
        <w:rPr>
          <w:rFonts w:hint="eastAsia"/>
        </w:rPr>
        <w:t>统计：BCC检索式中可以包含词性或短语类型，也可以带通配符。</w:t>
      </w:r>
    </w:p>
    <w:p>
      <w:pPr>
        <w:pStyle w:val="6"/>
        <w:ind w:left="420" w:firstLine="0" w:firstLineChars="0"/>
        <w:rPr>
          <w:rFonts w:hint="eastAsia"/>
        </w:rPr>
      </w:pPr>
      <w:r>
        <w:drawing>
          <wp:inline distT="0" distB="0" distL="0" distR="0">
            <wp:extent cx="5274310" cy="1733550"/>
            <wp:effectExtent l="0" t="0" r="2540" b="0"/>
            <wp:docPr id="1" name="图片 1" descr="C:\Users\ADMINI~1\AppData\Local\Temp\WeChat Files\cf686e4b5f05cdb375b2857ad2e79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cf686e4b5f05cdb375b2857ad2e797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733617"/>
                    </a:xfrm>
                    <a:prstGeom prst="rect">
                      <a:avLst/>
                    </a:prstGeom>
                    <a:noFill/>
                    <a:ln>
                      <a:noFill/>
                    </a:ln>
                  </pic:spPr>
                </pic:pic>
              </a:graphicData>
            </a:graphic>
          </wp:inline>
        </w:drawing>
      </w:r>
    </w:p>
    <w:p>
      <w:pPr>
        <w:pStyle w:val="6"/>
        <w:ind w:left="0" w:leftChars="0" w:firstLine="0" w:firstLineChars="0"/>
        <w:rPr>
          <w:rFonts w:hint="eastAsia"/>
        </w:rPr>
      </w:pPr>
      <w:r>
        <w:rPr>
          <w:rFonts w:hint="eastAsia"/>
          <w:lang w:val="en-US" w:eastAsia="zh-CN"/>
        </w:rPr>
        <w:t>2.</w:t>
      </w:r>
      <w:r>
        <w:rPr>
          <w:rFonts w:hint="eastAsia"/>
        </w:rPr>
        <w:t>筛选：提供二次检索的功能，即在现有的返回结果中保留或者剔除符合检索式的语料实例，得到二次结果。</w:t>
      </w:r>
    </w:p>
    <w:p>
      <w:pPr>
        <w:pStyle w:val="6"/>
        <w:ind w:left="0" w:leftChars="0" w:firstLine="0" w:firstLineChars="0"/>
        <w:rPr>
          <w:rFonts w:hint="eastAsia"/>
        </w:rPr>
      </w:pPr>
      <w:r>
        <w:rPr>
          <w:rFonts w:hint="eastAsia"/>
          <w:lang w:val="en-US" w:eastAsia="zh-CN"/>
        </w:rPr>
        <w:t>3.</w:t>
      </w:r>
      <w:r>
        <w:rPr>
          <w:rFonts w:hint="eastAsia"/>
        </w:rPr>
        <w:t>下载：下载检索或统计结果</w:t>
      </w:r>
    </w:p>
    <w:p>
      <w:pPr>
        <w:pStyle w:val="6"/>
        <w:ind w:left="420" w:firstLine="0" w:firstLineChars="0"/>
        <w:rPr>
          <w:rFonts w:hint="eastAsia"/>
        </w:rPr>
      </w:pPr>
      <w:r>
        <w:drawing>
          <wp:inline distT="0" distB="0" distL="0" distR="0">
            <wp:extent cx="5274310" cy="2444750"/>
            <wp:effectExtent l="0" t="0" r="2540" b="0"/>
            <wp:docPr id="4" name="图片 4" descr="C:\Users\ADMINI~1\AppData\Local\Temp\WeChat Files\ec7b9ae8cb20ac831dee81f3aa67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WeChat Files\ec7b9ae8cb20ac831dee81f3aa671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445362"/>
                    </a:xfrm>
                    <a:prstGeom prst="rect">
                      <a:avLst/>
                    </a:prstGeom>
                    <a:noFill/>
                    <a:ln>
                      <a:noFill/>
                    </a:ln>
                  </pic:spPr>
                </pic:pic>
              </a:graphicData>
            </a:graphic>
          </wp:inline>
        </w:drawing>
      </w:r>
    </w:p>
    <w:p>
      <w:pPr>
        <w:pStyle w:val="6"/>
        <w:ind w:left="0" w:leftChars="0" w:firstLine="0" w:firstLineChars="0"/>
        <w:rPr>
          <w:rFonts w:hint="eastAsia"/>
        </w:rPr>
      </w:pPr>
      <w:r>
        <w:rPr>
          <w:rFonts w:hint="eastAsia"/>
          <w:lang w:val="en-US" w:eastAsia="zh-CN"/>
        </w:rPr>
        <w:t>4.</w:t>
      </w:r>
      <w:r>
        <w:rPr>
          <w:rFonts w:hint="eastAsia"/>
        </w:rPr>
        <w:t>高级：可以设置返回结果的显示形式；可以随机生成实例，如设定上下文显示字数，设定是否以句形式显示结果。</w:t>
      </w:r>
    </w:p>
    <w:p>
      <w:pPr>
        <w:pStyle w:val="6"/>
        <w:ind w:left="420" w:firstLine="0" w:firstLineChars="0"/>
        <w:rPr>
          <w:rFonts w:hint="eastAsia"/>
        </w:rPr>
      </w:pPr>
      <w:r>
        <w:drawing>
          <wp:inline distT="0" distB="0" distL="0" distR="0">
            <wp:extent cx="2584450" cy="3657600"/>
            <wp:effectExtent l="0" t="0" r="6350" b="0"/>
            <wp:docPr id="2" name="图片 2" descr="C:\Users\ADMINI~1\AppData\Local\Temp\WeChat Files\6239c9f8ed13183973ef7f8c5c788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WeChat Files\6239c9f8ed13183973ef7f8c5c7887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84450" cy="3657600"/>
                    </a:xfrm>
                    <a:prstGeom prst="rect">
                      <a:avLst/>
                    </a:prstGeom>
                    <a:noFill/>
                    <a:ln>
                      <a:noFill/>
                    </a:ln>
                  </pic:spPr>
                </pic:pic>
              </a:graphicData>
            </a:graphic>
          </wp:inline>
        </w:drawing>
      </w:r>
    </w:p>
    <w:p>
      <w:pPr>
        <w:pStyle w:val="6"/>
        <w:ind w:left="0" w:leftChars="0" w:firstLine="0" w:firstLineChars="0"/>
        <w:rPr>
          <w:rFonts w:hint="eastAsia"/>
        </w:rPr>
      </w:pPr>
      <w:r>
        <w:rPr>
          <w:rFonts w:hint="eastAsia"/>
          <w:lang w:val="en-US" w:eastAsia="zh-CN"/>
        </w:rPr>
        <w:t>5.</w:t>
      </w:r>
      <w:r>
        <w:rPr>
          <w:rFonts w:hint="eastAsia"/>
        </w:rPr>
        <w:t>全文：点击该按钮可以查看检索实例更多的上下文。</w:t>
      </w:r>
    </w:p>
    <w:p>
      <w:pPr>
        <w:pStyle w:val="6"/>
        <w:ind w:left="420" w:firstLine="0" w:firstLineChars="0"/>
        <w:rPr>
          <w:rFonts w:hint="eastAsia"/>
        </w:rPr>
      </w:pPr>
      <w:r>
        <w:drawing>
          <wp:inline distT="0" distB="0" distL="0" distR="0">
            <wp:extent cx="5274310" cy="1887855"/>
            <wp:effectExtent l="0" t="0" r="2540" b="0"/>
            <wp:docPr id="3" name="图片 3" descr="C:\Users\ADMINI~1\AppData\Local\Temp\WeChat Files\59ea0c127b3250f95a21c5c6302d3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WeChat Files\59ea0c127b3250f95a21c5c6302d3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1887896"/>
                    </a:xfrm>
                    <a:prstGeom prst="rect">
                      <a:avLst/>
                    </a:prstGeom>
                    <a:noFill/>
                    <a:ln>
                      <a:noFill/>
                    </a:ln>
                  </pic:spPr>
                </pic:pic>
              </a:graphicData>
            </a:graphic>
          </wp:inline>
        </w:drawing>
      </w:r>
    </w:p>
    <w:p>
      <w:pPr>
        <w:pStyle w:val="6"/>
        <w:ind w:left="420" w:firstLine="0" w:firstLineChars="0"/>
        <w:rPr>
          <w:rFonts w:hint="eastAsia"/>
        </w:rPr>
      </w:pPr>
      <w:r>
        <w:rPr>
          <w:rFonts w:hint="eastAsia"/>
        </w:rPr>
        <w:t>云服务，通过编程使用BCC的Web API接口形式来调用BCC。</w:t>
      </w:r>
    </w:p>
    <w:p>
      <w:pPr>
        <w:pStyle w:val="6"/>
        <w:numPr>
          <w:ilvl w:val="0"/>
          <w:numId w:val="0"/>
        </w:numPr>
        <w:ind w:leftChars="0"/>
        <w:rPr>
          <w:rFonts w:hint="eastAsia"/>
        </w:rPr>
      </w:pPr>
      <w:r>
        <w:rPr>
          <w:rFonts w:hint="eastAsia"/>
          <w:lang w:eastAsia="zh-CN"/>
        </w:rPr>
        <w:t>（二）</w:t>
      </w:r>
      <w:r>
        <w:rPr>
          <w:rFonts w:hint="eastAsia"/>
        </w:rPr>
        <w:t>BCC检索式</w:t>
      </w:r>
    </w:p>
    <w:p>
      <w:pPr>
        <w:rPr>
          <w:rFonts w:hint="eastAsia"/>
        </w:rPr>
      </w:pPr>
      <w:r>
        <w:rPr>
          <w:rFonts w:hint="eastAsia"/>
        </w:rPr>
        <w:t>（1）汉字串（或者词串）</w:t>
      </w:r>
    </w:p>
    <w:p>
      <w:pPr>
        <w:ind w:firstLine="420"/>
        <w:rPr>
          <w:rFonts w:hint="eastAsia"/>
        </w:rPr>
      </w:pPr>
      <w:r>
        <w:drawing>
          <wp:inline distT="0" distB="0" distL="0" distR="0">
            <wp:extent cx="5274310" cy="2220595"/>
            <wp:effectExtent l="0" t="0" r="2540" b="8255"/>
            <wp:docPr id="5" name="图片 5" descr="C:\Users\ADMINI~1\AppData\Local\Temp\WeChat Files\6eaaaa30f0cc3498ecb03e25579c5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WeChat Files\6eaaaa30f0cc3498ecb03e25579c55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221077"/>
                    </a:xfrm>
                    <a:prstGeom prst="rect">
                      <a:avLst/>
                    </a:prstGeom>
                    <a:noFill/>
                    <a:ln>
                      <a:noFill/>
                    </a:ln>
                  </pic:spPr>
                </pic:pic>
              </a:graphicData>
            </a:graphic>
          </wp:inline>
        </w:drawing>
      </w:r>
    </w:p>
    <w:p>
      <w:pPr>
        <w:rPr>
          <w:rFonts w:hint="eastAsia"/>
        </w:rPr>
      </w:pPr>
      <w:r>
        <w:rPr>
          <w:rFonts w:hint="eastAsia"/>
        </w:rPr>
        <w:t>（2）属性符号</w:t>
      </w:r>
    </w:p>
    <w:p>
      <w:pPr>
        <w:ind w:firstLine="420"/>
        <w:rPr>
          <w:rFonts w:hint="eastAsia"/>
        </w:rPr>
      </w:pPr>
      <w:r>
        <w:drawing>
          <wp:inline distT="0" distB="0" distL="0" distR="0">
            <wp:extent cx="4794250" cy="527050"/>
            <wp:effectExtent l="0" t="0" r="6350" b="6350"/>
            <wp:docPr id="6" name="图片 6" descr="C:\Users\ADMINI~1\AppData\Local\Temp\WeChat Files\28d37ba770d291ce7d181f2444378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WeChat Files\28d37ba770d291ce7d181f2444378d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94250" cy="527050"/>
                    </a:xfrm>
                    <a:prstGeom prst="rect">
                      <a:avLst/>
                    </a:prstGeom>
                    <a:noFill/>
                    <a:ln>
                      <a:noFill/>
                    </a:ln>
                  </pic:spPr>
                </pic:pic>
              </a:graphicData>
            </a:graphic>
          </wp:inline>
        </w:drawing>
      </w:r>
    </w:p>
    <w:p>
      <w:pPr>
        <w:rPr>
          <w:rFonts w:hint="eastAsia"/>
        </w:rPr>
      </w:pPr>
      <w:r>
        <w:rPr>
          <w:rFonts w:hint="eastAsia"/>
        </w:rPr>
        <w:t>（3）通配符“.”、“@”、“~”</w:t>
      </w:r>
    </w:p>
    <w:p>
      <w:pPr>
        <w:ind w:firstLine="420"/>
        <w:rPr>
          <w:rFonts w:hint="eastAsia"/>
        </w:rPr>
      </w:pPr>
      <w:r>
        <w:drawing>
          <wp:inline distT="0" distB="0" distL="0" distR="0">
            <wp:extent cx="5274310" cy="2564130"/>
            <wp:effectExtent l="0" t="0" r="2540" b="7620"/>
            <wp:docPr id="8" name="图片 8" descr="C:\Users\ADMINI~1\AppData\Local\Temp\WeChat Files\386eaaa36b4cfe2173ebb3df6b83f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1\AppData\Local\Temp\WeChat Files\386eaaa36b4cfe2173ebb3df6b83f5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564656"/>
                    </a:xfrm>
                    <a:prstGeom prst="rect">
                      <a:avLst/>
                    </a:prstGeom>
                    <a:noFill/>
                    <a:ln>
                      <a:noFill/>
                    </a:ln>
                  </pic:spPr>
                </pic:pic>
              </a:graphicData>
            </a:graphic>
          </wp:inline>
        </w:drawing>
      </w:r>
    </w:p>
    <w:p>
      <w:pPr>
        <w:ind w:firstLine="420"/>
        <w:rPr>
          <w:rFonts w:hint="eastAsia"/>
        </w:rPr>
      </w:pPr>
      <w:r>
        <w:drawing>
          <wp:inline distT="0" distB="0" distL="0" distR="0">
            <wp:extent cx="5274310" cy="2181225"/>
            <wp:effectExtent l="0" t="0" r="2540" b="9525"/>
            <wp:docPr id="7" name="图片 7" descr="C:\Users\ADMINI~1\AppData\Local\Temp\WeChat Files\c6466a9d5754aaca1a776032e6d11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WeChat Files\c6466a9d5754aaca1a776032e6d11b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181470"/>
                    </a:xfrm>
                    <a:prstGeom prst="rect">
                      <a:avLst/>
                    </a:prstGeom>
                    <a:noFill/>
                    <a:ln>
                      <a:noFill/>
                    </a:ln>
                  </pic:spPr>
                </pic:pic>
              </a:graphicData>
            </a:graphic>
          </wp:inline>
        </w:drawing>
      </w:r>
    </w:p>
    <w:p>
      <w:pPr>
        <w:rPr>
          <w:rFonts w:hint="eastAsia"/>
        </w:rPr>
      </w:pPr>
      <w:r>
        <w:rPr>
          <w:rFonts w:hint="eastAsia"/>
        </w:rPr>
        <w:t>（4）集合符号“[]”</w:t>
      </w:r>
    </w:p>
    <w:p>
      <w:pPr>
        <w:ind w:firstLine="420"/>
        <w:rPr>
          <w:rFonts w:hint="eastAsia"/>
        </w:rPr>
      </w:pPr>
      <w:r>
        <w:drawing>
          <wp:inline distT="0" distB="0" distL="0" distR="0">
            <wp:extent cx="5274310" cy="2884805"/>
            <wp:effectExtent l="0" t="0" r="2540" b="0"/>
            <wp:docPr id="9" name="图片 9" descr="C:\Users\ADMINI~1\AppData\Local\Temp\WeChat Files\d16776a8dc6096547be19938befde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1\AppData\Local\Temp\WeChat Files\d16776a8dc6096547be19938befde5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885437"/>
                    </a:xfrm>
                    <a:prstGeom prst="rect">
                      <a:avLst/>
                    </a:prstGeom>
                    <a:noFill/>
                    <a:ln>
                      <a:noFill/>
                    </a:ln>
                  </pic:spPr>
                </pic:pic>
              </a:graphicData>
            </a:graphic>
          </wp:inline>
        </w:drawing>
      </w:r>
    </w:p>
    <w:p>
      <w:pPr>
        <w:rPr>
          <w:rFonts w:hint="eastAsia"/>
        </w:rPr>
      </w:pPr>
      <w:r>
        <w:rPr>
          <w:rFonts w:hint="eastAsia"/>
        </w:rPr>
        <w:t>（5）离合符号“*”</w:t>
      </w:r>
    </w:p>
    <w:p>
      <w:pPr>
        <w:rPr>
          <w:rFonts w:hint="eastAsia"/>
        </w:rPr>
      </w:pPr>
      <w:r>
        <w:rPr>
          <w:rFonts w:hint="eastAsia"/>
        </w:rPr>
        <w:t>（6）属性约束符号“/”</w:t>
      </w:r>
    </w:p>
    <w:p>
      <w:pPr>
        <w:ind w:firstLine="420"/>
        <w:rPr>
          <w:rFonts w:hint="eastAsia"/>
        </w:rPr>
      </w:pPr>
      <w:r>
        <w:drawing>
          <wp:inline distT="0" distB="0" distL="0" distR="0">
            <wp:extent cx="5274310" cy="2472690"/>
            <wp:effectExtent l="0" t="0" r="2540" b="3810"/>
            <wp:docPr id="10" name="图片 10" descr="C:\Users\ADMINI~1\AppData\Local\Temp\WeChat Files\0312a495953d0a5cb6cd1c7797b92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1\AppData\Local\Temp\WeChat Files\0312a495953d0a5cb6cd1c7797b920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473315"/>
                    </a:xfrm>
                    <a:prstGeom prst="rect">
                      <a:avLst/>
                    </a:prstGeom>
                    <a:noFill/>
                    <a:ln>
                      <a:noFill/>
                    </a:ln>
                  </pic:spPr>
                </pic:pic>
              </a:graphicData>
            </a:graphic>
          </wp:inline>
        </w:drawing>
      </w:r>
    </w:p>
    <w:p>
      <w:pPr>
        <w:rPr>
          <w:rFonts w:hint="eastAsia"/>
        </w:rPr>
      </w:pPr>
      <w:r>
        <w:rPr>
          <w:rFonts w:hint="eastAsia"/>
        </w:rPr>
        <w:t>（7）空格或者“+”</w:t>
      </w:r>
    </w:p>
    <w:p>
      <w:pPr>
        <w:ind w:firstLine="420"/>
        <w:rPr>
          <w:rFonts w:hint="eastAsia"/>
        </w:rPr>
      </w:pPr>
    </w:p>
    <w:p>
      <w:pPr>
        <w:ind w:firstLine="420"/>
        <w:rPr>
          <w:rFonts w:hint="eastAsia"/>
        </w:rPr>
      </w:pPr>
    </w:p>
    <w:p>
      <w:pPr>
        <w:rPr>
          <w:rFonts w:hint="eastAsia"/>
          <w:b/>
        </w:rPr>
      </w:pPr>
      <w:r>
        <w:rPr>
          <w:rFonts w:hint="eastAsia"/>
          <w:b/>
        </w:rPr>
        <w:t>相关论文：</w:t>
      </w:r>
    </w:p>
    <w:p>
      <w:bookmarkStart w:id="0" w:name="_GoBack"/>
      <w:bookmarkEnd w:id="0"/>
      <w:r>
        <w:rPr>
          <w:rFonts w:hint="eastAsia"/>
          <w:lang w:val="en-US" w:eastAsia="zh-CN"/>
        </w:rPr>
        <w:t>[</w:t>
      </w:r>
      <w:r>
        <w:rPr>
          <w:rFonts w:hint="eastAsia"/>
        </w:rPr>
        <w:t>1]</w:t>
      </w:r>
      <w:r>
        <w:rPr>
          <w:rFonts w:hint="eastAsia"/>
          <w:lang w:eastAsia="zh-CN"/>
        </w:rPr>
        <w:t>荀恩东</w:t>
      </w:r>
      <w:r>
        <w:rPr>
          <w:rFonts w:hint="eastAsia"/>
          <w:lang w:val="en-US" w:eastAsia="zh-CN"/>
        </w:rPr>
        <w:t xml:space="preserve"> 饶高奇 肖晓悦 臧娇娇</w:t>
      </w:r>
      <w:r>
        <w:rPr>
          <w:rFonts w:hint="eastAsia"/>
        </w:rPr>
        <w:t xml:space="preserve">. </w:t>
      </w:r>
      <w:r>
        <w:rPr>
          <w:rFonts w:hint="eastAsia"/>
          <w:lang w:eastAsia="zh-CN"/>
        </w:rPr>
        <w:t>大数据背景下</w:t>
      </w:r>
      <w:r>
        <w:rPr>
          <w:rFonts w:hint="eastAsia"/>
          <w:lang w:val="en-US" w:eastAsia="zh-CN"/>
        </w:rPr>
        <w:t>BCC语料库的研制</w:t>
      </w:r>
      <w:r>
        <w:rPr>
          <w:rFonts w:hint="eastAsia"/>
        </w:rPr>
        <w:t>[</w:t>
      </w:r>
      <w:r>
        <w:rPr>
          <w:rFonts w:hint="eastAsia"/>
          <w:lang w:val="en-US" w:eastAsia="zh-CN"/>
        </w:rPr>
        <w:t>J</w:t>
      </w:r>
      <w:r>
        <w:rPr>
          <w:rFonts w:hint="eastAsia"/>
        </w:rPr>
        <w:t>].</w:t>
      </w:r>
      <w:r>
        <w:rPr>
          <w:rFonts w:hint="eastAsia"/>
          <w:lang w:eastAsia="zh-CN"/>
        </w:rPr>
        <w:t>语料库语言学</w:t>
      </w:r>
      <w:r>
        <w:rPr>
          <w:rFonts w:hint="eastAsia"/>
        </w:rPr>
        <w:t>,20</w:t>
      </w:r>
      <w:r>
        <w:rPr>
          <w:rFonts w:hint="eastAsia"/>
          <w:lang w:val="en-US" w:eastAsia="zh-CN"/>
        </w:rPr>
        <w:t>16</w:t>
      </w:r>
      <w:r>
        <w:rPr>
          <w:rFonts w:hint="eastAsia"/>
        </w:rPr>
        <w:t>.</w:t>
      </w:r>
    </w:p>
    <w:p>
      <w:pPr>
        <w:ind w:firstLine="420"/>
        <w:rPr>
          <w:rFonts w:hint="eastAsia"/>
          <w:b/>
        </w:rPr>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0D"/>
    <w:rsid w:val="00196CAB"/>
    <w:rsid w:val="004A7A19"/>
    <w:rsid w:val="005E7CF9"/>
    <w:rsid w:val="00613E64"/>
    <w:rsid w:val="00A2635B"/>
    <w:rsid w:val="00AF010D"/>
    <w:rsid w:val="00CA063A"/>
    <w:rsid w:val="33A16545"/>
    <w:rsid w:val="3C512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qFormat/>
    <w:uiPriority w:val="99"/>
    <w:rPr>
      <w:sz w:val="18"/>
      <w:szCs w:val="18"/>
    </w:rPr>
  </w:style>
  <w:style w:type="character" w:styleId="4">
    <w:name w:val="Hyperlink"/>
    <w:basedOn w:val="3"/>
    <w:semiHidden/>
    <w:unhideWhenUsed/>
    <w:qFormat/>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批注框文本 Char"/>
    <w:basedOn w:val="3"/>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38B781-B998-4DCF-8823-DFDDFE285A65}">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105</Words>
  <Characters>605</Characters>
  <Lines>5</Lines>
  <Paragraphs>1</Paragraphs>
  <ScaleCrop>false</ScaleCrop>
  <LinksUpToDate>false</LinksUpToDate>
  <CharactersWithSpaces>709</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2018-01-29T08:49:00Z</dcterms:created>
  <dc:creator>Administrator</dc:creator>
  <cp:lastModifiedBy>Administrator</cp:lastModifiedBy>
  <dcterms:modified xsi:type="dcterms:W3CDTF">2018-01-30T17:57:41Z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