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4C6" w:rsidRDefault="00EF7835" w:rsidP="00EF78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全省人员信息模板为全省人员信息报表，各单位没有删除功能，可以修改，</w:t>
      </w:r>
      <w:r>
        <w:rPr>
          <w:rFonts w:hint="eastAsia"/>
        </w:rPr>
        <w:t>13</w:t>
      </w:r>
      <w:r>
        <w:rPr>
          <w:rFonts w:hint="eastAsia"/>
        </w:rPr>
        <w:t>个地市权限在部门经理，省公司四个部门没有权限（由综合部负责）</w:t>
      </w:r>
    </w:p>
    <w:p w:rsidR="00EF7835" w:rsidRDefault="00EF7835" w:rsidP="00EF78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绩效合同书模板为省公司拟定的</w:t>
      </w:r>
      <w:r>
        <w:rPr>
          <w:rFonts w:hint="eastAsia"/>
        </w:rPr>
        <w:t>17</w:t>
      </w:r>
      <w:r>
        <w:rPr>
          <w:rFonts w:hint="eastAsia"/>
        </w:rPr>
        <w:t>个单位绩效模板供参考；</w:t>
      </w:r>
    </w:p>
    <w:p w:rsidR="00EF7835" w:rsidRDefault="00EF7835" w:rsidP="00EF78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绩效评级模版</w:t>
      </w:r>
    </w:p>
    <w:p w:rsidR="00EF7835" w:rsidRDefault="00EF7835" w:rsidP="00EF78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年度绩效模板</w:t>
      </w:r>
      <w:bookmarkStart w:id="0" w:name="_GoBack"/>
      <w:bookmarkEnd w:id="0"/>
    </w:p>
    <w:sectPr w:rsidR="00EF7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06F6B"/>
    <w:multiLevelType w:val="hybridMultilevel"/>
    <w:tmpl w:val="F0E400E4"/>
    <w:lvl w:ilvl="0" w:tplc="8DF2F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380"/>
    <w:rsid w:val="004F64C6"/>
    <w:rsid w:val="00D93380"/>
    <w:rsid w:val="00E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8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8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chumj</dc:creator>
  <cp:keywords/>
  <dc:description/>
  <cp:lastModifiedBy>chumj</cp:lastModifiedBy>
  <cp:revision>2</cp:revision>
  <dcterms:created xsi:type="dcterms:W3CDTF">2017-02-08T03:12:00Z</dcterms:created>
  <dcterms:modified xsi:type="dcterms:W3CDTF">2017-02-08T03:14:00Z</dcterms:modified>
</cp:coreProperties>
</file>