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E8" w:rsidRDefault="00F50CBC" w:rsidP="00A52215">
      <w:pPr>
        <w:ind w:left="480" w:firstLineChars="1000" w:firstLine="3200"/>
        <w:rPr>
          <w:rFonts w:ascii="微软雅黑" w:eastAsia="微软雅黑" w:hAnsi="微软雅黑"/>
          <w:b/>
          <w:sz w:val="32"/>
        </w:rPr>
      </w:pPr>
      <w:r w:rsidRPr="00F50CBC">
        <w:rPr>
          <w:rFonts w:ascii="微软雅黑" w:eastAsia="微软雅黑" w:hAnsi="微软雅黑" w:hint="eastAsia"/>
          <w:b/>
          <w:sz w:val="32"/>
        </w:rPr>
        <w:t>会议纪要</w:t>
      </w:r>
    </w:p>
    <w:p w:rsidR="00F50CBC" w:rsidRDefault="00F50CBC" w:rsidP="00A52215">
      <w:pPr>
        <w:ind w:left="480"/>
        <w:rPr>
          <w:rFonts w:ascii="微软雅黑" w:eastAsia="微软雅黑" w:hAnsi="微软雅黑"/>
          <w:b/>
          <w:sz w:val="10"/>
        </w:rPr>
      </w:pPr>
    </w:p>
    <w:tbl>
      <w:tblPr>
        <w:tblW w:w="9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260"/>
        <w:gridCol w:w="2971"/>
      </w:tblGrid>
      <w:tr w:rsidR="00F50CBC" w:rsidTr="00C07EE6">
        <w:trPr>
          <w:trHeight w:val="344"/>
          <w:jc w:val="center"/>
        </w:trPr>
        <w:tc>
          <w:tcPr>
            <w:tcW w:w="3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50CBC" w:rsidRDefault="00F50CBC" w:rsidP="00DA4C20">
            <w:pPr>
              <w:ind w:leftChars="0" w:left="0"/>
              <w:rPr>
                <w:rFonts w:ascii="微软雅黑" w:eastAsia="微软雅黑" w:hAnsi="微软雅黑"/>
                <w:szCs w:val="21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会议名称:</w:t>
            </w:r>
            <w:r w:rsidR="00DA4C20">
              <w:rPr>
                <w:rFonts w:ascii="微软雅黑" w:eastAsia="微软雅黑" w:hAnsi="微软雅黑" w:hint="eastAsia"/>
                <w:sz w:val="21"/>
                <w:szCs w:val="21"/>
              </w:rPr>
              <w:t>研发</w:t>
            </w:r>
            <w:r w:rsidR="00A52215" w:rsidRPr="00696791">
              <w:rPr>
                <w:rFonts w:ascii="微软雅黑" w:eastAsia="微软雅黑" w:hAnsi="微软雅黑" w:hint="eastAsia"/>
                <w:sz w:val="21"/>
                <w:szCs w:val="21"/>
              </w:rPr>
              <w:t>团队</w:t>
            </w:r>
            <w:r w:rsidR="00CC78E1">
              <w:rPr>
                <w:rFonts w:ascii="微软雅黑" w:eastAsia="微软雅黑" w:hAnsi="微软雅黑" w:hint="eastAsia"/>
                <w:sz w:val="21"/>
                <w:szCs w:val="21"/>
              </w:rPr>
              <w:t>会议</w:t>
            </w:r>
          </w:p>
        </w:tc>
        <w:tc>
          <w:tcPr>
            <w:tcW w:w="3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50CBC" w:rsidRDefault="001D5711" w:rsidP="00B27D61">
            <w:pPr>
              <w:ind w:leftChars="0" w:left="0"/>
              <w:rPr>
                <w:rFonts w:ascii="微软雅黑" w:eastAsia="微软雅黑" w:hAnsi="微软雅黑"/>
                <w:b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时间</w:t>
            </w:r>
            <w:r w:rsidR="00F50CBC" w:rsidRPr="00696791">
              <w:rPr>
                <w:rFonts w:ascii="微软雅黑" w:eastAsia="微软雅黑" w:hAnsi="微软雅黑" w:hint="eastAsia"/>
                <w:b/>
                <w:sz w:val="21"/>
              </w:rPr>
              <w:t>:</w:t>
            </w:r>
            <w:r w:rsidR="00CC1610" w:rsidRPr="00696791">
              <w:rPr>
                <w:rFonts w:ascii="微软雅黑" w:eastAsia="微软雅黑" w:hAnsi="微软雅黑" w:hint="eastAsia"/>
                <w:b/>
                <w:sz w:val="21"/>
              </w:rPr>
              <w:t xml:space="preserve"> 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2016.1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1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.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0</w:t>
            </w:r>
            <w:r w:rsidR="00DA4C20">
              <w:rPr>
                <w:rFonts w:ascii="微软雅黑" w:eastAsia="微软雅黑" w:hAnsi="微软雅黑" w:hint="eastAsia"/>
                <w:sz w:val="21"/>
              </w:rPr>
              <w:t>9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,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1</w:t>
            </w:r>
            <w:r w:rsidR="00DA4C20">
              <w:rPr>
                <w:rFonts w:ascii="微软雅黑" w:eastAsia="微软雅黑" w:hAnsi="微软雅黑" w:hint="eastAsia"/>
                <w:sz w:val="21"/>
              </w:rPr>
              <w:t>4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:</w:t>
            </w:r>
            <w:r w:rsidR="00B27D61">
              <w:rPr>
                <w:rFonts w:ascii="微软雅黑" w:eastAsia="微软雅黑" w:hAnsi="微软雅黑" w:hint="eastAsia"/>
                <w:sz w:val="21"/>
              </w:rPr>
              <w:t>15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-1</w:t>
            </w:r>
            <w:r w:rsidR="00CC78E1">
              <w:rPr>
                <w:rFonts w:ascii="微软雅黑" w:eastAsia="微软雅黑" w:hAnsi="微软雅黑" w:hint="eastAsia"/>
                <w:sz w:val="21"/>
              </w:rPr>
              <w:t>5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:</w:t>
            </w:r>
            <w:r w:rsidR="00CC78E1">
              <w:rPr>
                <w:rFonts w:ascii="微软雅黑" w:eastAsia="微软雅黑" w:hAnsi="微软雅黑" w:hint="eastAsia"/>
                <w:sz w:val="21"/>
              </w:rPr>
              <w:t>0</w:t>
            </w:r>
            <w:r w:rsidR="00A52215" w:rsidRPr="009814E5">
              <w:rPr>
                <w:rFonts w:ascii="微软雅黑" w:eastAsia="微软雅黑" w:hAnsi="微软雅黑" w:hint="eastAsia"/>
                <w:sz w:val="21"/>
              </w:rPr>
              <w:t>0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</w:p>
        </w:tc>
        <w:tc>
          <w:tcPr>
            <w:tcW w:w="297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50CBC" w:rsidRDefault="00696791" w:rsidP="00A52215">
            <w:pPr>
              <w:ind w:leftChars="0" w:left="0"/>
              <w:rPr>
                <w:rFonts w:ascii="微软雅黑" w:eastAsia="微软雅黑" w:hAnsi="微软雅黑"/>
                <w:b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主持人:</w:t>
            </w:r>
            <w:r w:rsidRPr="00696791">
              <w:rPr>
                <w:rFonts w:ascii="微软雅黑" w:eastAsia="微软雅黑" w:hAnsi="微软雅黑" w:hint="eastAsia"/>
                <w:sz w:val="21"/>
              </w:rPr>
              <w:t>程力</w:t>
            </w:r>
          </w:p>
        </w:tc>
      </w:tr>
      <w:tr w:rsidR="00F50CBC" w:rsidTr="00C07EE6">
        <w:trPr>
          <w:trHeight w:val="344"/>
          <w:jc w:val="center"/>
        </w:trPr>
        <w:tc>
          <w:tcPr>
            <w:tcW w:w="33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50CBC" w:rsidRPr="00090760" w:rsidRDefault="00732E84" w:rsidP="00A52215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地点</w:t>
            </w:r>
            <w:r>
              <w:rPr>
                <w:rFonts w:ascii="微软雅黑" w:eastAsia="微软雅黑" w:hAnsi="微软雅黑" w:hint="eastAsia"/>
                <w:b/>
              </w:rPr>
              <w:t>:</w:t>
            </w:r>
            <w:proofErr w:type="gramStart"/>
            <w:r w:rsidR="00A52215" w:rsidRPr="00696791">
              <w:rPr>
                <w:rFonts w:ascii="微软雅黑" w:eastAsia="微软雅黑" w:hAnsi="微软雅黑" w:hint="eastAsia"/>
                <w:sz w:val="21"/>
              </w:rPr>
              <w:t>税云会议室</w:t>
            </w:r>
            <w:proofErr w:type="gramEnd"/>
          </w:p>
        </w:tc>
        <w:tc>
          <w:tcPr>
            <w:tcW w:w="3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50CBC" w:rsidRPr="00090760" w:rsidRDefault="00696791" w:rsidP="00DA4C20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编号:</w:t>
            </w:r>
            <w:r w:rsidRPr="00696791">
              <w:rPr>
                <w:rFonts w:ascii="微软雅黑" w:eastAsia="微软雅黑" w:hAnsi="微软雅黑"/>
                <w:sz w:val="21"/>
              </w:rPr>
              <w:t xml:space="preserve"> </w:t>
            </w:r>
            <w:r w:rsidRPr="00696791">
              <w:rPr>
                <w:rFonts w:ascii="微软雅黑" w:eastAsia="微软雅黑" w:hAnsi="微软雅黑" w:hint="eastAsia"/>
                <w:sz w:val="21"/>
              </w:rPr>
              <w:t>[2016]</w:t>
            </w:r>
            <w:r w:rsidR="00B60204">
              <w:rPr>
                <w:rFonts w:ascii="微软雅黑" w:eastAsia="微软雅黑" w:hAnsi="微软雅黑" w:hint="eastAsia"/>
                <w:sz w:val="21"/>
              </w:rPr>
              <w:t>YF</w:t>
            </w:r>
            <w:proofErr w:type="gramStart"/>
            <w:r w:rsidRPr="00696791">
              <w:rPr>
                <w:rFonts w:ascii="微软雅黑" w:eastAsia="微软雅黑" w:hAnsi="微软雅黑" w:hint="eastAsia"/>
                <w:sz w:val="21"/>
              </w:rPr>
              <w:t>会纪字</w:t>
            </w:r>
            <w:proofErr w:type="gramEnd"/>
            <w:r w:rsidRPr="00696791">
              <w:rPr>
                <w:rFonts w:ascii="微软雅黑" w:eastAsia="微软雅黑" w:hAnsi="微软雅黑" w:hint="eastAsia"/>
                <w:sz w:val="21"/>
              </w:rPr>
              <w:t>[00</w:t>
            </w:r>
            <w:r w:rsidR="00DA4C20">
              <w:rPr>
                <w:rFonts w:ascii="微软雅黑" w:eastAsia="微软雅黑" w:hAnsi="微软雅黑" w:hint="eastAsia"/>
                <w:sz w:val="21"/>
              </w:rPr>
              <w:t>3</w:t>
            </w:r>
            <w:r w:rsidRPr="00696791">
              <w:rPr>
                <w:rFonts w:ascii="微软雅黑" w:eastAsia="微软雅黑" w:hAnsi="微软雅黑" w:hint="eastAsia"/>
                <w:sz w:val="21"/>
              </w:rPr>
              <w:t>]号</w:t>
            </w:r>
          </w:p>
        </w:tc>
        <w:tc>
          <w:tcPr>
            <w:tcW w:w="297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F50CBC" w:rsidRDefault="00732E84" w:rsidP="00A52215">
            <w:pPr>
              <w:ind w:leftChars="0" w:left="0"/>
              <w:rPr>
                <w:rFonts w:ascii="微软雅黑" w:eastAsia="微软雅黑" w:hAnsi="微软雅黑"/>
                <w:b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记录人:</w:t>
            </w:r>
            <w:r w:rsidR="00A52215" w:rsidRPr="00696791">
              <w:rPr>
                <w:rFonts w:ascii="微软雅黑" w:eastAsia="微软雅黑" w:hAnsi="微软雅黑" w:hint="eastAsia"/>
                <w:sz w:val="21"/>
              </w:rPr>
              <w:t>王润生</w:t>
            </w:r>
          </w:p>
        </w:tc>
      </w:tr>
      <w:tr w:rsidR="00F50CBC" w:rsidTr="00F50CBC">
        <w:trPr>
          <w:trHeight w:val="699"/>
          <w:jc w:val="center"/>
        </w:trPr>
        <w:tc>
          <w:tcPr>
            <w:tcW w:w="95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50CBC" w:rsidRDefault="00F50CBC" w:rsidP="00DA4C20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参</w:t>
            </w:r>
            <w:r w:rsidR="001D5711" w:rsidRPr="00696791">
              <w:rPr>
                <w:rFonts w:ascii="微软雅黑" w:eastAsia="微软雅黑" w:hAnsi="微软雅黑" w:hint="eastAsia"/>
                <w:b/>
                <w:sz w:val="21"/>
              </w:rPr>
              <w:t>会</w:t>
            </w: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人员:</w:t>
            </w:r>
            <w:r w:rsidRPr="00696791">
              <w:rPr>
                <w:rFonts w:ascii="微软雅黑" w:eastAsia="微软雅黑" w:hAnsi="微软雅黑" w:hint="eastAsia"/>
                <w:sz w:val="21"/>
              </w:rPr>
              <w:t xml:space="preserve"> </w:t>
            </w:r>
            <w:r w:rsidR="00DA4C20">
              <w:rPr>
                <w:rFonts w:ascii="微软雅黑" w:eastAsia="微软雅黑" w:hAnsi="微软雅黑" w:hint="eastAsia"/>
                <w:sz w:val="21"/>
              </w:rPr>
              <w:t>程博士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、</w:t>
            </w:r>
            <w:r w:rsidR="00DA4C20">
              <w:rPr>
                <w:rFonts w:ascii="微软雅黑" w:eastAsia="微软雅黑" w:hAnsi="微软雅黑" w:hint="eastAsia"/>
                <w:sz w:val="21"/>
              </w:rPr>
              <w:t>姚总</w:t>
            </w:r>
            <w:r w:rsidR="00A52215">
              <w:rPr>
                <w:rFonts w:ascii="微软雅黑" w:eastAsia="微软雅黑" w:hAnsi="微软雅黑" w:hint="eastAsia"/>
                <w:sz w:val="21"/>
              </w:rPr>
              <w:t>、王润生</w:t>
            </w:r>
          </w:p>
        </w:tc>
      </w:tr>
      <w:tr w:rsidR="00732E84" w:rsidTr="00F50CBC">
        <w:trPr>
          <w:trHeight w:val="699"/>
          <w:jc w:val="center"/>
        </w:trPr>
        <w:tc>
          <w:tcPr>
            <w:tcW w:w="9545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32E84" w:rsidRPr="00090760" w:rsidRDefault="00732E84" w:rsidP="00696791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列席人员</w:t>
            </w:r>
            <w:r w:rsidR="00696791">
              <w:rPr>
                <w:rFonts w:ascii="微软雅黑" w:eastAsia="微软雅黑" w:hAnsi="微软雅黑" w:hint="eastAsia"/>
                <w:b/>
                <w:sz w:val="21"/>
              </w:rPr>
              <w:t>:</w:t>
            </w:r>
            <w:r w:rsidR="00A52215" w:rsidRPr="00696791">
              <w:rPr>
                <w:rFonts w:ascii="微软雅黑" w:eastAsia="微软雅黑" w:hAnsi="微软雅黑" w:hint="eastAsia"/>
                <w:sz w:val="21"/>
              </w:rPr>
              <w:t>无</w:t>
            </w:r>
          </w:p>
        </w:tc>
      </w:tr>
      <w:tr w:rsidR="00F50CBC" w:rsidTr="00F50CBC">
        <w:trPr>
          <w:trHeight w:val="407"/>
          <w:jc w:val="center"/>
        </w:trPr>
        <w:tc>
          <w:tcPr>
            <w:tcW w:w="9545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F50CBC" w:rsidRPr="00696791" w:rsidRDefault="00F50CBC" w:rsidP="00A52215">
            <w:pPr>
              <w:ind w:leftChars="0" w:left="0"/>
              <w:rPr>
                <w:rFonts w:ascii="微软雅黑" w:eastAsia="微软雅黑" w:hAnsi="微软雅黑"/>
                <w:b/>
                <w:sz w:val="21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会议讨论文档清单:</w:t>
            </w:r>
          </w:p>
        </w:tc>
      </w:tr>
      <w:tr w:rsidR="00F50CBC" w:rsidTr="00F50CBC">
        <w:trPr>
          <w:trHeight w:val="407"/>
          <w:jc w:val="center"/>
        </w:trPr>
        <w:tc>
          <w:tcPr>
            <w:tcW w:w="9545" w:type="dxa"/>
            <w:gridSpan w:val="3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50CBC" w:rsidRDefault="00A52215" w:rsidP="00A52215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sz w:val="21"/>
              </w:rPr>
              <w:t>无</w:t>
            </w:r>
          </w:p>
        </w:tc>
      </w:tr>
      <w:tr w:rsidR="00F50CBC" w:rsidTr="00F50CBC">
        <w:trPr>
          <w:trHeight w:val="407"/>
          <w:jc w:val="center"/>
        </w:trPr>
        <w:tc>
          <w:tcPr>
            <w:tcW w:w="9545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F50CBC" w:rsidRDefault="00F50CBC" w:rsidP="00A52215">
            <w:pPr>
              <w:ind w:leftChars="0" w:left="0"/>
              <w:rPr>
                <w:rFonts w:ascii="微软雅黑" w:eastAsia="微软雅黑" w:hAnsi="微软雅黑"/>
              </w:rPr>
            </w:pPr>
            <w:r w:rsidRPr="00696791">
              <w:rPr>
                <w:rFonts w:ascii="微软雅黑" w:eastAsia="微软雅黑" w:hAnsi="微软雅黑" w:hint="eastAsia"/>
                <w:b/>
                <w:sz w:val="21"/>
              </w:rPr>
              <w:t>会议内容:</w:t>
            </w:r>
          </w:p>
        </w:tc>
      </w:tr>
      <w:tr w:rsidR="00F50CBC" w:rsidTr="00F50CBC">
        <w:trPr>
          <w:trHeight w:val="407"/>
          <w:jc w:val="center"/>
        </w:trPr>
        <w:tc>
          <w:tcPr>
            <w:tcW w:w="9545" w:type="dxa"/>
            <w:gridSpan w:val="3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52215" w:rsidRPr="00A52215" w:rsidRDefault="00A52215" w:rsidP="00B27D61">
            <w:pPr>
              <w:pStyle w:val="2"/>
              <w:ind w:left="480"/>
            </w:pPr>
            <w:r w:rsidRPr="00A52215">
              <w:rPr>
                <w:rFonts w:hint="eastAsia"/>
              </w:rPr>
              <w:t>一、</w:t>
            </w:r>
            <w:r w:rsidR="003E6581">
              <w:rPr>
                <w:rFonts w:hint="eastAsia"/>
              </w:rPr>
              <w:t>讨论议题</w:t>
            </w:r>
          </w:p>
          <w:p w:rsidR="003E6581" w:rsidRPr="00CC78E1" w:rsidRDefault="003E6581" w:rsidP="00B27D61">
            <w:pPr>
              <w:ind w:left="480"/>
            </w:pPr>
            <w:r w:rsidRPr="00CC78E1">
              <w:rPr>
                <w:rFonts w:hint="eastAsia"/>
              </w:rPr>
              <w:t>1</w:t>
            </w:r>
            <w:r w:rsidRPr="00CC78E1">
              <w:rPr>
                <w:rFonts w:hint="eastAsia"/>
              </w:rPr>
              <w:t>、企业税务管理基础平台项目</w:t>
            </w:r>
            <w:r w:rsidR="00B27D61">
              <w:rPr>
                <w:rFonts w:hint="eastAsia"/>
              </w:rPr>
              <w:t>与</w:t>
            </w:r>
            <w:r w:rsidR="00B27D61" w:rsidRPr="00CC78E1">
              <w:rPr>
                <w:rFonts w:hint="eastAsia"/>
              </w:rPr>
              <w:t>增值税管理平台项目</w:t>
            </w:r>
            <w:r w:rsidR="00B27D61">
              <w:rPr>
                <w:rFonts w:hint="eastAsia"/>
              </w:rPr>
              <w:t>安排；</w:t>
            </w:r>
          </w:p>
          <w:p w:rsidR="003E6581" w:rsidRDefault="00B27D61" w:rsidP="00B27D61">
            <w:pPr>
              <w:ind w:left="480"/>
            </w:pPr>
            <w:r>
              <w:rPr>
                <w:rFonts w:hint="eastAsia"/>
              </w:rPr>
              <w:t>2</w:t>
            </w:r>
            <w:r w:rsidR="003E6581" w:rsidRPr="00CC78E1">
              <w:rPr>
                <w:rFonts w:hint="eastAsia"/>
              </w:rPr>
              <w:t>、</w:t>
            </w:r>
            <w:r>
              <w:rPr>
                <w:rFonts w:hint="eastAsia"/>
              </w:rPr>
              <w:t>项目文档体系。</w:t>
            </w:r>
          </w:p>
          <w:p w:rsidR="00B27D61" w:rsidRPr="00B27D61" w:rsidRDefault="00B27D61" w:rsidP="00B27D61">
            <w:pPr>
              <w:ind w:left="480"/>
            </w:pPr>
          </w:p>
          <w:p w:rsidR="003E6581" w:rsidRDefault="003E6581" w:rsidP="003E6581">
            <w:pPr>
              <w:pStyle w:val="2"/>
              <w:ind w:left="480"/>
            </w:pPr>
            <w:r>
              <w:rPr>
                <w:rFonts w:hint="eastAsia"/>
              </w:rPr>
              <w:t>二、形成事项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1</w:t>
            </w:r>
            <w:r w:rsidRPr="00C142D5">
              <w:rPr>
                <w:rFonts w:hint="eastAsia"/>
              </w:rPr>
              <w:t>、本周前，</w:t>
            </w:r>
            <w:r w:rsidR="00522942">
              <w:rPr>
                <w:rFonts w:hint="eastAsia"/>
              </w:rPr>
              <w:t>华设</w:t>
            </w:r>
            <w:r w:rsidR="00B27D61">
              <w:rPr>
                <w:rFonts w:hint="eastAsia"/>
              </w:rPr>
              <w:t>评估</w:t>
            </w:r>
            <w:r w:rsidR="00BC67F9">
              <w:rPr>
                <w:rFonts w:hint="eastAsia"/>
              </w:rPr>
              <w:t>已发送的</w:t>
            </w:r>
            <w:r w:rsidR="00B27D61">
              <w:rPr>
                <w:rFonts w:hint="eastAsia"/>
              </w:rPr>
              <w:t>两个</w:t>
            </w:r>
            <w:r w:rsidRPr="00C142D5">
              <w:rPr>
                <w:rFonts w:hint="eastAsia"/>
              </w:rPr>
              <w:t>项目</w:t>
            </w:r>
            <w:r w:rsidR="00B27D61">
              <w:rPr>
                <w:rFonts w:hint="eastAsia"/>
              </w:rPr>
              <w:t>，针对</w:t>
            </w:r>
            <w:r w:rsidRPr="00C142D5">
              <w:rPr>
                <w:rFonts w:hint="eastAsia"/>
              </w:rPr>
              <w:t>开发进度</w:t>
            </w:r>
            <w:r w:rsidR="00B27D61">
              <w:rPr>
                <w:rFonts w:hint="eastAsia"/>
              </w:rPr>
              <w:t>安排</w:t>
            </w:r>
            <w:r w:rsidRPr="00C142D5">
              <w:rPr>
                <w:rFonts w:hint="eastAsia"/>
              </w:rPr>
              <w:t>、时间节点预计、人员配置、预计资源投入、预期目标，验证指标体系，形成一个</w:t>
            </w:r>
            <w:r w:rsidR="00B27D61">
              <w:rPr>
                <w:rFonts w:hint="eastAsia"/>
              </w:rPr>
              <w:t>比较详细的项目规划；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2</w:t>
            </w:r>
            <w:r w:rsidRPr="00C142D5">
              <w:rPr>
                <w:rFonts w:hint="eastAsia"/>
              </w:rPr>
              <w:t>、在</w:t>
            </w:r>
            <w:r w:rsidRPr="00C142D5">
              <w:rPr>
                <w:rFonts w:hint="eastAsia"/>
              </w:rPr>
              <w:t>1</w:t>
            </w:r>
            <w:r w:rsidRPr="00C142D5">
              <w:rPr>
                <w:rFonts w:hint="eastAsia"/>
              </w:rPr>
              <w:t>的基础上完成项目总体预算的详细报价，落实人员安排，</w:t>
            </w:r>
            <w:r w:rsidR="00B27D61">
              <w:rPr>
                <w:rFonts w:hint="eastAsia"/>
              </w:rPr>
              <w:t>尽快</w:t>
            </w:r>
            <w:r w:rsidRPr="00C142D5">
              <w:rPr>
                <w:rFonts w:hint="eastAsia"/>
              </w:rPr>
              <w:t>进入实际的项目开发阶段；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3</w:t>
            </w:r>
            <w:r w:rsidRPr="00C142D5">
              <w:rPr>
                <w:rFonts w:hint="eastAsia"/>
              </w:rPr>
              <w:t>、</w:t>
            </w:r>
            <w:r w:rsidR="00B27D61">
              <w:rPr>
                <w:rFonts w:hint="eastAsia"/>
              </w:rPr>
              <w:t>两个项目的</w:t>
            </w:r>
            <w:r w:rsidRPr="00C142D5">
              <w:rPr>
                <w:rFonts w:hint="eastAsia"/>
              </w:rPr>
              <w:t>原型设计已经有了，需要在开发过程中需要梳理和优化，</w:t>
            </w:r>
            <w:r w:rsidRPr="00C142D5">
              <w:rPr>
                <w:rFonts w:hint="eastAsia"/>
              </w:rPr>
              <w:t>UI</w:t>
            </w:r>
            <w:r w:rsidRPr="00C142D5">
              <w:rPr>
                <w:rFonts w:hint="eastAsia"/>
              </w:rPr>
              <w:t>需要结合业务逻辑进行美化；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4</w:t>
            </w:r>
            <w:r w:rsidRPr="00C142D5">
              <w:rPr>
                <w:rFonts w:hint="eastAsia"/>
              </w:rPr>
              <w:t>、在下周前期，</w:t>
            </w:r>
            <w:r w:rsidR="00B27D61" w:rsidRPr="00C142D5">
              <w:rPr>
                <w:rFonts w:hint="eastAsia"/>
              </w:rPr>
              <w:t>姚总</w:t>
            </w:r>
            <w:r w:rsidRPr="00C142D5">
              <w:rPr>
                <w:rFonts w:hint="eastAsia"/>
              </w:rPr>
              <w:t>结合</w:t>
            </w:r>
            <w:r w:rsidR="00B27D61">
              <w:rPr>
                <w:rFonts w:hint="eastAsia"/>
              </w:rPr>
              <w:t>自身</w:t>
            </w:r>
            <w:r w:rsidRPr="00C142D5">
              <w:rPr>
                <w:rFonts w:hint="eastAsia"/>
              </w:rPr>
              <w:t>在软件开关、项目管理上的丰富的经验，以及华设相对规范的资料，帮助</w:t>
            </w:r>
            <w:proofErr w:type="gramStart"/>
            <w:r w:rsidRPr="00C142D5">
              <w:rPr>
                <w:rFonts w:hint="eastAsia"/>
              </w:rPr>
              <w:t>税云</w:t>
            </w:r>
            <w:r w:rsidR="00B27D61">
              <w:rPr>
                <w:rFonts w:hint="eastAsia"/>
              </w:rPr>
              <w:t>初步</w:t>
            </w:r>
            <w:proofErr w:type="gramEnd"/>
            <w:r w:rsidRPr="00C142D5">
              <w:rPr>
                <w:rFonts w:hint="eastAsia"/>
              </w:rPr>
              <w:t>建立项目文档体系</w:t>
            </w:r>
            <w:r w:rsidR="00B27D61">
              <w:rPr>
                <w:rFonts w:hint="eastAsia"/>
              </w:rPr>
              <w:t>，包括</w:t>
            </w:r>
            <w:r w:rsidR="00B27D61" w:rsidRPr="00B27D61">
              <w:rPr>
                <w:rFonts w:hint="eastAsia"/>
              </w:rPr>
              <w:t>审批、测试、交付</w:t>
            </w:r>
            <w:r w:rsidR="00B27D61">
              <w:rPr>
                <w:rFonts w:hint="eastAsia"/>
              </w:rPr>
              <w:t>等；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5</w:t>
            </w:r>
            <w:r w:rsidRPr="00C142D5">
              <w:rPr>
                <w:rFonts w:hint="eastAsia"/>
              </w:rPr>
              <w:t>、</w:t>
            </w:r>
            <w:r w:rsidR="00B27D61">
              <w:rPr>
                <w:rFonts w:hint="eastAsia"/>
              </w:rPr>
              <w:t>根据项目，</w:t>
            </w:r>
            <w:r w:rsidR="00F84B83" w:rsidRPr="00C142D5">
              <w:rPr>
                <w:rFonts w:hint="eastAsia"/>
              </w:rPr>
              <w:t>结合所选框架，</w:t>
            </w:r>
            <w:r w:rsidR="00BC67F9">
              <w:rPr>
                <w:rFonts w:hint="eastAsia"/>
              </w:rPr>
              <w:t>整理</w:t>
            </w:r>
            <w:r w:rsidRPr="00C142D5">
              <w:rPr>
                <w:rFonts w:hint="eastAsia"/>
              </w:rPr>
              <w:t>测试需求</w:t>
            </w:r>
            <w:r w:rsidR="00BC67F9">
              <w:rPr>
                <w:rFonts w:hint="eastAsia"/>
              </w:rPr>
              <w:t>、</w:t>
            </w:r>
            <w:r w:rsidRPr="00C142D5">
              <w:rPr>
                <w:rFonts w:hint="eastAsia"/>
              </w:rPr>
              <w:t>测试标准，形成指导性的规范</w:t>
            </w:r>
            <w:r w:rsidR="00B27D61">
              <w:rPr>
                <w:rFonts w:hint="eastAsia"/>
              </w:rPr>
              <w:t>文件</w:t>
            </w:r>
            <w:r w:rsidRPr="00C142D5">
              <w:rPr>
                <w:rFonts w:hint="eastAsia"/>
              </w:rPr>
              <w:t>。包括单元测试、集成测试、性能测试、自动测试、用户体验测试、压力测试等；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6</w:t>
            </w:r>
            <w:r w:rsidRPr="00C142D5">
              <w:rPr>
                <w:rFonts w:hint="eastAsia"/>
              </w:rPr>
              <w:t>、</w:t>
            </w:r>
            <w:proofErr w:type="gramStart"/>
            <w:r w:rsidRPr="00C142D5">
              <w:rPr>
                <w:rFonts w:hint="eastAsia"/>
              </w:rPr>
              <w:t>税云开发</w:t>
            </w:r>
            <w:proofErr w:type="gramEnd"/>
            <w:r w:rsidRPr="00C142D5">
              <w:rPr>
                <w:rFonts w:hint="eastAsia"/>
              </w:rPr>
              <w:t>人员在项目管理经验</w:t>
            </w:r>
            <w:r w:rsidR="00F84B83">
              <w:rPr>
                <w:rFonts w:hint="eastAsia"/>
              </w:rPr>
              <w:t>上比较薄弱。希望</w:t>
            </w:r>
            <w:r w:rsidRPr="00C142D5">
              <w:rPr>
                <w:rFonts w:hint="eastAsia"/>
              </w:rPr>
              <w:t>姚总在项目过程中，</w:t>
            </w:r>
            <w:r w:rsidR="00F84B83">
              <w:rPr>
                <w:rFonts w:hint="eastAsia"/>
              </w:rPr>
              <w:t>能够</w:t>
            </w:r>
            <w:r w:rsidRPr="00C142D5">
              <w:rPr>
                <w:rFonts w:hint="eastAsia"/>
              </w:rPr>
              <w:t>向</w:t>
            </w:r>
            <w:proofErr w:type="gramStart"/>
            <w:r w:rsidRPr="00C142D5">
              <w:rPr>
                <w:rFonts w:hint="eastAsia"/>
              </w:rPr>
              <w:t>税云开发</w:t>
            </w:r>
            <w:proofErr w:type="gramEnd"/>
            <w:r w:rsidRPr="00C142D5">
              <w:rPr>
                <w:rFonts w:hint="eastAsia"/>
              </w:rPr>
              <w:t>人员传授项目管理经验，</w:t>
            </w:r>
            <w:proofErr w:type="gramStart"/>
            <w:r w:rsidRPr="00C142D5">
              <w:rPr>
                <w:rFonts w:hint="eastAsia"/>
              </w:rPr>
              <w:t>使</w:t>
            </w:r>
            <w:r w:rsidR="00522942">
              <w:rPr>
                <w:rFonts w:hint="eastAsia"/>
              </w:rPr>
              <w:t>税云</w:t>
            </w:r>
            <w:proofErr w:type="gramEnd"/>
            <w:r w:rsidRPr="00C142D5">
              <w:rPr>
                <w:rFonts w:hint="eastAsia"/>
              </w:rPr>
              <w:t>项目</w:t>
            </w:r>
            <w:r w:rsidR="00522942">
              <w:rPr>
                <w:rFonts w:hint="eastAsia"/>
              </w:rPr>
              <w:t>管理</w:t>
            </w:r>
            <w:r w:rsidRPr="00C142D5">
              <w:rPr>
                <w:rFonts w:hint="eastAsia"/>
              </w:rPr>
              <w:t>规范化、标准化，提高质量。所以，如果有合适的管理流程模板、项目模板、常用软件工具等，希望姚总能够向</w:t>
            </w:r>
            <w:proofErr w:type="gramStart"/>
            <w:r w:rsidRPr="00C142D5">
              <w:rPr>
                <w:rFonts w:hint="eastAsia"/>
              </w:rPr>
              <w:t>税云转移</w:t>
            </w:r>
            <w:proofErr w:type="gramEnd"/>
            <w:r w:rsidRPr="00C142D5">
              <w:rPr>
                <w:rFonts w:hint="eastAsia"/>
              </w:rPr>
              <w:t>知识；</w:t>
            </w:r>
          </w:p>
          <w:p w:rsidR="00C142D5" w:rsidRPr="00C142D5" w:rsidRDefault="00C142D5" w:rsidP="00C142D5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7</w:t>
            </w:r>
            <w:r w:rsidRPr="00C142D5">
              <w:rPr>
                <w:rFonts w:hint="eastAsia"/>
              </w:rPr>
              <w:t>、本周五前，发送第三个项目需求，请姚总对项目进行预估，结合人员需求情况，评估这三个项目能否同时进行</w:t>
            </w:r>
            <w:r w:rsidR="00F84B83">
              <w:rPr>
                <w:rFonts w:hint="eastAsia"/>
              </w:rPr>
              <w:t>；</w:t>
            </w:r>
          </w:p>
          <w:p w:rsidR="00B27D61" w:rsidRDefault="00C142D5" w:rsidP="00F84B83">
            <w:pPr>
              <w:ind w:leftChars="0" w:left="0" w:firstLineChars="200" w:firstLine="480"/>
            </w:pPr>
            <w:r w:rsidRPr="00C142D5">
              <w:rPr>
                <w:rFonts w:hint="eastAsia"/>
              </w:rPr>
              <w:t>8</w:t>
            </w:r>
            <w:r w:rsidRPr="00C142D5">
              <w:rPr>
                <w:rFonts w:hint="eastAsia"/>
              </w:rPr>
              <w:t>、保持沟通，由王润生负责与华设的日常对接工作。项目进入开发阶段后，再另指派人员。</w:t>
            </w:r>
          </w:p>
          <w:p w:rsidR="00F84B83" w:rsidRPr="00B27D61" w:rsidRDefault="00F84B83" w:rsidP="00F84B83">
            <w:pPr>
              <w:ind w:leftChars="0" w:left="0" w:firstLineChars="200" w:firstLine="480"/>
            </w:pPr>
            <w:bookmarkStart w:id="0" w:name="_GoBack"/>
            <w:bookmarkEnd w:id="0"/>
          </w:p>
        </w:tc>
      </w:tr>
    </w:tbl>
    <w:p w:rsidR="00F50CBC" w:rsidRPr="00F50CBC" w:rsidRDefault="00F50CBC" w:rsidP="00A52215">
      <w:pPr>
        <w:ind w:left="480"/>
        <w:rPr>
          <w:rFonts w:ascii="微软雅黑" w:eastAsia="微软雅黑" w:hAnsi="微软雅黑"/>
          <w:b/>
          <w:sz w:val="32"/>
        </w:rPr>
      </w:pPr>
    </w:p>
    <w:sectPr w:rsidR="00F50CBC" w:rsidRPr="00F50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BD" w:rsidRDefault="005034BD" w:rsidP="00A52215">
      <w:pPr>
        <w:ind w:left="480"/>
      </w:pPr>
      <w:r>
        <w:separator/>
      </w:r>
    </w:p>
  </w:endnote>
  <w:endnote w:type="continuationSeparator" w:id="0">
    <w:p w:rsidR="005034BD" w:rsidRDefault="005034BD" w:rsidP="00A52215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91" w:rsidRDefault="00696791" w:rsidP="00696791">
    <w:pPr>
      <w:pStyle w:val="a6"/>
      <w:ind w:left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91" w:rsidRDefault="00696791" w:rsidP="00696791">
    <w:pPr>
      <w:pStyle w:val="a6"/>
      <w:ind w:left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91" w:rsidRDefault="00696791" w:rsidP="00696791">
    <w:pPr>
      <w:pStyle w:val="a6"/>
      <w:ind w:lef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BD" w:rsidRDefault="005034BD" w:rsidP="00A52215">
      <w:pPr>
        <w:ind w:left="480"/>
      </w:pPr>
      <w:r>
        <w:separator/>
      </w:r>
    </w:p>
  </w:footnote>
  <w:footnote w:type="continuationSeparator" w:id="0">
    <w:p w:rsidR="005034BD" w:rsidRDefault="005034BD" w:rsidP="00A52215">
      <w:pPr>
        <w:ind w:left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91" w:rsidRDefault="00696791" w:rsidP="00696791">
    <w:pPr>
      <w:pStyle w:val="a5"/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215" w:rsidRDefault="00A52215" w:rsidP="00A52215">
    <w:pPr>
      <w:pStyle w:val="a5"/>
      <w:ind w:left="480"/>
      <w:jc w:val="left"/>
    </w:pPr>
    <w:r>
      <w:rPr>
        <w:noProof/>
      </w:rPr>
      <w:drawing>
        <wp:inline distT="0" distB="0" distL="0" distR="0" wp14:anchorId="0819211B" wp14:editId="4717C666">
          <wp:extent cx="409575" cy="276225"/>
          <wp:effectExtent l="0" t="0" r="0" b="3175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proofErr w:type="gramStart"/>
    <w:r w:rsidRPr="00A52215">
      <w:rPr>
        <w:rFonts w:hint="eastAsia"/>
      </w:rPr>
      <w:t>税云网络</w:t>
    </w:r>
    <w:proofErr w:type="gramEnd"/>
    <w:r w:rsidRPr="00A52215">
      <w:rPr>
        <w:rFonts w:hint="eastAsia"/>
      </w:rPr>
      <w:t>科技服务有限公司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791" w:rsidRDefault="00696791" w:rsidP="00696791">
    <w:pPr>
      <w:pStyle w:val="a5"/>
      <w:ind w:left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>
      <w:start w:val="1"/>
      <w:numFmt w:val="decimal"/>
      <w:lvlText w:val="%1."/>
      <w:lvlJc w:val="left"/>
      <w:pPr>
        <w:tabs>
          <w:tab w:val="num" w:pos="1685"/>
        </w:tabs>
        <w:ind w:left="425" w:hanging="425"/>
      </w:pPr>
      <w:rPr>
        <w:rFonts w:hint="default"/>
      </w:rPr>
    </w:lvl>
  </w:abstractNum>
  <w:abstractNum w:abstractNumId="1">
    <w:nsid w:val="00000009"/>
    <w:multiLevelType w:val="singleLevel"/>
    <w:tmpl w:val="00000009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2">
    <w:nsid w:val="0000000A"/>
    <w:multiLevelType w:val="singleLevel"/>
    <w:tmpl w:val="0000000A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3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4">
    <w:nsid w:val="0000000C"/>
    <w:multiLevelType w:val="singleLevel"/>
    <w:tmpl w:val="0000000C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5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6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upperLetter"/>
      <w:lvlText w:val="%5、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8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1685"/>
        </w:tabs>
        <w:ind w:left="425" w:hanging="425"/>
      </w:pPr>
      <w:rPr>
        <w:rFonts w:hint="default"/>
      </w:rPr>
    </w:lvl>
  </w:abstractNum>
  <w:abstractNum w:abstractNumId="9">
    <w:nsid w:val="00000011"/>
    <w:multiLevelType w:val="singleLevel"/>
    <w:tmpl w:val="00000011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1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20"/>
      </w:p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1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0000014"/>
    <w:multiLevelType w:val="singleLevel"/>
    <w:tmpl w:val="00000014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13">
    <w:nsid w:val="00000015"/>
    <w:multiLevelType w:val="singleLevel"/>
    <w:tmpl w:val="00000015"/>
    <w:lvl w:ilvl="0">
      <w:start w:val="1"/>
      <w:numFmt w:val="decimal"/>
      <w:lvlText w:val="%1)"/>
      <w:lvlJc w:val="left"/>
      <w:pPr>
        <w:tabs>
          <w:tab w:val="num" w:pos="2105"/>
        </w:tabs>
        <w:ind w:left="425" w:hanging="425"/>
      </w:pPr>
      <w:rPr>
        <w:rFonts w:hint="default"/>
      </w:rPr>
    </w:lvl>
  </w:abstractNum>
  <w:abstractNum w:abstractNumId="14">
    <w:nsid w:val="09507B56"/>
    <w:multiLevelType w:val="hybridMultilevel"/>
    <w:tmpl w:val="BBC2B17C"/>
    <w:lvl w:ilvl="0" w:tplc="BF746888">
      <w:start w:val="2"/>
      <w:numFmt w:val="decimalEnclosedCircle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5">
    <w:nsid w:val="523342CC"/>
    <w:multiLevelType w:val="hybridMultilevel"/>
    <w:tmpl w:val="9F88B1E0"/>
    <w:lvl w:ilvl="0" w:tplc="5016ABF6">
      <w:start w:val="1"/>
      <w:numFmt w:val="decimalEnclosedCircle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6">
    <w:nsid w:val="55D46179"/>
    <w:multiLevelType w:val="hybridMultilevel"/>
    <w:tmpl w:val="3806CE50"/>
    <w:lvl w:ilvl="0" w:tplc="2E1E7C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  <w:num w:numId="15">
    <w:abstractNumId w:val="16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2A"/>
    <w:rsid w:val="00090760"/>
    <w:rsid w:val="00094528"/>
    <w:rsid w:val="00113CE0"/>
    <w:rsid w:val="0013142A"/>
    <w:rsid w:val="001617F9"/>
    <w:rsid w:val="00173195"/>
    <w:rsid w:val="00195CF2"/>
    <w:rsid w:val="001D5711"/>
    <w:rsid w:val="00200DB9"/>
    <w:rsid w:val="00271C26"/>
    <w:rsid w:val="002A3F5B"/>
    <w:rsid w:val="0030396D"/>
    <w:rsid w:val="00322D86"/>
    <w:rsid w:val="00357BDB"/>
    <w:rsid w:val="00364D15"/>
    <w:rsid w:val="00390C12"/>
    <w:rsid w:val="003954CA"/>
    <w:rsid w:val="003A3499"/>
    <w:rsid w:val="003D2A54"/>
    <w:rsid w:val="003E6581"/>
    <w:rsid w:val="004C42EF"/>
    <w:rsid w:val="004C7225"/>
    <w:rsid w:val="004F3D3B"/>
    <w:rsid w:val="005034BD"/>
    <w:rsid w:val="005079CF"/>
    <w:rsid w:val="00522942"/>
    <w:rsid w:val="00553F0F"/>
    <w:rsid w:val="00570C48"/>
    <w:rsid w:val="00577280"/>
    <w:rsid w:val="00584263"/>
    <w:rsid w:val="00591668"/>
    <w:rsid w:val="005C6B5B"/>
    <w:rsid w:val="005D06B7"/>
    <w:rsid w:val="005D1049"/>
    <w:rsid w:val="005F72B0"/>
    <w:rsid w:val="006001E8"/>
    <w:rsid w:val="006035FC"/>
    <w:rsid w:val="00671F37"/>
    <w:rsid w:val="00693F6F"/>
    <w:rsid w:val="00696791"/>
    <w:rsid w:val="006A264D"/>
    <w:rsid w:val="006A3C86"/>
    <w:rsid w:val="006E0C16"/>
    <w:rsid w:val="007242B9"/>
    <w:rsid w:val="00732E84"/>
    <w:rsid w:val="007E15C0"/>
    <w:rsid w:val="007F2CCE"/>
    <w:rsid w:val="00834011"/>
    <w:rsid w:val="00834189"/>
    <w:rsid w:val="00855158"/>
    <w:rsid w:val="008F7CFF"/>
    <w:rsid w:val="00940708"/>
    <w:rsid w:val="0097254E"/>
    <w:rsid w:val="009E5B0A"/>
    <w:rsid w:val="00A41C08"/>
    <w:rsid w:val="00A52215"/>
    <w:rsid w:val="00A60DFD"/>
    <w:rsid w:val="00AA488D"/>
    <w:rsid w:val="00AA7C19"/>
    <w:rsid w:val="00AB59B6"/>
    <w:rsid w:val="00AC67B8"/>
    <w:rsid w:val="00AF157D"/>
    <w:rsid w:val="00B03B12"/>
    <w:rsid w:val="00B21347"/>
    <w:rsid w:val="00B2448E"/>
    <w:rsid w:val="00B27D61"/>
    <w:rsid w:val="00B60204"/>
    <w:rsid w:val="00B95D88"/>
    <w:rsid w:val="00BA5C4B"/>
    <w:rsid w:val="00BC67F9"/>
    <w:rsid w:val="00BE40F4"/>
    <w:rsid w:val="00C009C9"/>
    <w:rsid w:val="00C07EE6"/>
    <w:rsid w:val="00C142D5"/>
    <w:rsid w:val="00C30553"/>
    <w:rsid w:val="00C5747C"/>
    <w:rsid w:val="00C94C31"/>
    <w:rsid w:val="00CC1610"/>
    <w:rsid w:val="00CC78E1"/>
    <w:rsid w:val="00CD38EA"/>
    <w:rsid w:val="00D830D7"/>
    <w:rsid w:val="00D905D5"/>
    <w:rsid w:val="00DA4C20"/>
    <w:rsid w:val="00DD6373"/>
    <w:rsid w:val="00E34B0F"/>
    <w:rsid w:val="00E4494B"/>
    <w:rsid w:val="00EA3350"/>
    <w:rsid w:val="00EB54C7"/>
    <w:rsid w:val="00F50CBC"/>
    <w:rsid w:val="00F52B05"/>
    <w:rsid w:val="00F84B83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15"/>
    <w:pPr>
      <w:widowControl w:val="0"/>
      <w:ind w:leftChars="200" w:left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F50CBC"/>
    <w:pPr>
      <w:keepNext/>
      <w:keepLines/>
      <w:widowControl/>
      <w:spacing w:before="340" w:after="330" w:line="576" w:lineRule="auto"/>
      <w:jc w:val="left"/>
      <w:outlineLvl w:val="0"/>
    </w:pPr>
    <w:rPr>
      <w:rFonts w:eastAsia="宋体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215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0CBC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List Paragraph"/>
    <w:basedOn w:val="a"/>
    <w:qFormat/>
    <w:rsid w:val="00F50CBC"/>
    <w:pPr>
      <w:ind w:firstLineChars="200" w:firstLine="420"/>
    </w:pPr>
    <w:rPr>
      <w:rFonts w:eastAsia="宋体" w:cs="Times New Roman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6A264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A264D"/>
  </w:style>
  <w:style w:type="paragraph" w:styleId="a5">
    <w:name w:val="header"/>
    <w:basedOn w:val="a"/>
    <w:link w:val="Char0"/>
    <w:uiPriority w:val="99"/>
    <w:unhideWhenUsed/>
    <w:rsid w:val="0073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E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E8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5221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2215"/>
    <w:rPr>
      <w:sz w:val="18"/>
      <w:szCs w:val="18"/>
    </w:rPr>
  </w:style>
  <w:style w:type="paragraph" w:styleId="a8">
    <w:name w:val="Title"/>
    <w:aliases w:val="标题1"/>
    <w:basedOn w:val="a"/>
    <w:next w:val="a"/>
    <w:link w:val="Char3"/>
    <w:uiPriority w:val="10"/>
    <w:qFormat/>
    <w:rsid w:val="00A52215"/>
    <w:pPr>
      <w:spacing w:line="360" w:lineRule="auto"/>
      <w:jc w:val="left"/>
      <w:outlineLvl w:val="0"/>
    </w:pPr>
    <w:rPr>
      <w:rFonts w:eastAsia="宋体" w:cstheme="majorBidi"/>
      <w:b/>
      <w:bCs/>
      <w:sz w:val="28"/>
      <w:szCs w:val="32"/>
    </w:rPr>
  </w:style>
  <w:style w:type="character" w:customStyle="1" w:styleId="Char3">
    <w:name w:val="标题 Char"/>
    <w:aliases w:val="标题1 Char"/>
    <w:basedOn w:val="a0"/>
    <w:link w:val="a8"/>
    <w:uiPriority w:val="10"/>
    <w:rsid w:val="00A5221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52215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C7225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78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215"/>
    <w:pPr>
      <w:widowControl w:val="0"/>
      <w:ind w:leftChars="200" w:left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qFormat/>
    <w:rsid w:val="00F50CBC"/>
    <w:pPr>
      <w:keepNext/>
      <w:keepLines/>
      <w:widowControl/>
      <w:spacing w:before="340" w:after="330" w:line="576" w:lineRule="auto"/>
      <w:jc w:val="left"/>
      <w:outlineLvl w:val="0"/>
    </w:pPr>
    <w:rPr>
      <w:rFonts w:eastAsia="宋体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215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2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7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0CBC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3">
    <w:name w:val="List Paragraph"/>
    <w:basedOn w:val="a"/>
    <w:qFormat/>
    <w:rsid w:val="00F50CBC"/>
    <w:pPr>
      <w:ind w:firstLineChars="200" w:firstLine="420"/>
    </w:pPr>
    <w:rPr>
      <w:rFonts w:eastAsia="宋体" w:cs="Times New Roman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6A264D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6A264D"/>
  </w:style>
  <w:style w:type="paragraph" w:styleId="a5">
    <w:name w:val="header"/>
    <w:basedOn w:val="a"/>
    <w:link w:val="Char0"/>
    <w:uiPriority w:val="99"/>
    <w:unhideWhenUsed/>
    <w:rsid w:val="00732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E8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E84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5221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52215"/>
    <w:rPr>
      <w:sz w:val="18"/>
      <w:szCs w:val="18"/>
    </w:rPr>
  </w:style>
  <w:style w:type="paragraph" w:styleId="a8">
    <w:name w:val="Title"/>
    <w:aliases w:val="标题1"/>
    <w:basedOn w:val="a"/>
    <w:next w:val="a"/>
    <w:link w:val="Char3"/>
    <w:uiPriority w:val="10"/>
    <w:qFormat/>
    <w:rsid w:val="00A52215"/>
    <w:pPr>
      <w:spacing w:line="360" w:lineRule="auto"/>
      <w:jc w:val="left"/>
      <w:outlineLvl w:val="0"/>
    </w:pPr>
    <w:rPr>
      <w:rFonts w:eastAsia="宋体" w:cstheme="majorBidi"/>
      <w:b/>
      <w:bCs/>
      <w:sz w:val="28"/>
      <w:szCs w:val="32"/>
    </w:rPr>
  </w:style>
  <w:style w:type="character" w:customStyle="1" w:styleId="Char3">
    <w:name w:val="标题 Char"/>
    <w:aliases w:val="标题1 Char"/>
    <w:basedOn w:val="a0"/>
    <w:link w:val="a8"/>
    <w:uiPriority w:val="10"/>
    <w:rsid w:val="00A52215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52215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4C7225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78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Administrator</cp:lastModifiedBy>
  <cp:revision>29</cp:revision>
  <dcterms:created xsi:type="dcterms:W3CDTF">2016-10-24T11:28:00Z</dcterms:created>
  <dcterms:modified xsi:type="dcterms:W3CDTF">2016-11-09T10:07:00Z</dcterms:modified>
</cp:coreProperties>
</file>