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EDBFC" w14:textId="1FF7585C" w:rsidR="00D27E35" w:rsidRPr="00A84F10" w:rsidRDefault="00CF39D7" w:rsidP="00D27E35">
      <w:pPr>
        <w:pStyle w:val="Title"/>
        <w:rPr>
          <w:rFonts w:cstheme="majorHAnsi"/>
          <w:bCs/>
          <w:sz w:val="42"/>
          <w:szCs w:val="42"/>
          <w:lang w:val="fr-FR"/>
        </w:rPr>
      </w:pPr>
      <w:r w:rsidRPr="00A84F10">
        <w:rPr>
          <w:rFonts w:cstheme="majorHAnsi"/>
          <w:bCs/>
          <w:color w:val="002060"/>
          <w:sz w:val="42"/>
          <w:szCs w:val="42"/>
          <w:lang w:val="fr-FR"/>
        </w:rPr>
        <w:t>R</w:t>
      </w:r>
      <w:r w:rsidR="00F37DBA" w:rsidRPr="00A84F10">
        <w:rPr>
          <w:rFonts w:cstheme="majorHAnsi"/>
          <w:bCs/>
          <w:color w:val="002060"/>
          <w:sz w:val="42"/>
          <w:szCs w:val="42"/>
          <w:lang w:val="fr-FR"/>
        </w:rPr>
        <w:t>apport</w:t>
      </w:r>
      <w:r w:rsidRPr="00A84F10">
        <w:rPr>
          <w:rFonts w:cstheme="majorHAnsi"/>
          <w:bCs/>
          <w:color w:val="002060"/>
          <w:sz w:val="42"/>
          <w:szCs w:val="42"/>
          <w:lang w:val="fr-FR"/>
        </w:rPr>
        <w:t xml:space="preserve"> </w:t>
      </w:r>
      <w:r w:rsidR="00F37DBA" w:rsidRPr="00A84F10">
        <w:rPr>
          <w:rFonts w:cstheme="majorHAnsi"/>
          <w:bCs/>
          <w:color w:val="002060"/>
          <w:sz w:val="42"/>
          <w:szCs w:val="42"/>
          <w:lang w:val="fr-FR"/>
        </w:rPr>
        <w:t>d’analyse de la base de données d’Ekwo</w:t>
      </w:r>
    </w:p>
    <w:p w14:paraId="0D079C8F" w14:textId="10E813CC" w:rsidR="00D27E35" w:rsidRPr="00A84F10" w:rsidRDefault="002274D9">
      <w:pPr>
        <w:rPr>
          <w:rFonts w:asciiTheme="majorHAnsi" w:hAnsiTheme="majorHAnsi" w:cstheme="majorHAnsi"/>
          <w:lang w:val="fr-FR"/>
        </w:rPr>
      </w:pPr>
      <w:r w:rsidRPr="00A84F10">
        <w:rPr>
          <w:rFonts w:asciiTheme="majorHAnsi" w:hAnsiTheme="majorHAnsi" w:cstheme="majorHAnsi"/>
          <w:noProof/>
        </w:rPr>
        <w:drawing>
          <wp:inline distT="0" distB="0" distL="0" distR="0" wp14:anchorId="37E960AB" wp14:editId="421F8FD4">
            <wp:extent cx="5498123" cy="3658235"/>
            <wp:effectExtent l="0" t="0" r="7620" b="0"/>
            <wp:docPr id="1367143121" name="Picture 1" descr="Pratiquer l'équitation avec le bon équip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atiquer l'équitation avec le bon équipemen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98563" cy="3658528"/>
                    </a:xfrm>
                    <a:prstGeom prst="rect">
                      <a:avLst/>
                    </a:prstGeom>
                    <a:noFill/>
                    <a:ln>
                      <a:noFill/>
                    </a:ln>
                  </pic:spPr>
                </pic:pic>
              </a:graphicData>
            </a:graphic>
          </wp:inline>
        </w:drawing>
      </w:r>
    </w:p>
    <w:p w14:paraId="373982EB" w14:textId="7A3F8297" w:rsidR="00296C91" w:rsidRPr="00A84F10" w:rsidRDefault="00296C91" w:rsidP="00296C91">
      <w:pPr>
        <w:rPr>
          <w:rFonts w:asciiTheme="majorHAnsi" w:hAnsiTheme="majorHAnsi" w:cstheme="majorHAnsi"/>
          <w:sz w:val="30"/>
          <w:szCs w:val="30"/>
          <w:lang w:val="fr-FR"/>
        </w:rPr>
      </w:pPr>
      <w:r w:rsidRPr="00A84F10">
        <w:rPr>
          <w:rFonts w:asciiTheme="majorHAnsi" w:hAnsiTheme="majorHAnsi" w:cstheme="majorHAnsi"/>
          <w:sz w:val="30"/>
          <w:szCs w:val="30"/>
          <w:lang w:val="fr-FR"/>
        </w:rPr>
        <w:t>Nom et prénom du stagiaire ayant rédigé ce document : Doudou Manil</w:t>
      </w:r>
      <w:r w:rsidRPr="00A84F10">
        <w:rPr>
          <w:rFonts w:asciiTheme="majorHAnsi" w:hAnsiTheme="majorHAnsi" w:cstheme="majorHAnsi"/>
          <w:sz w:val="30"/>
          <w:szCs w:val="30"/>
          <w:lang w:val="fr-FR"/>
        </w:rPr>
        <w:br/>
        <w:t xml:space="preserve">Ce document a été rédigé à Toulouse, France, le mardi </w:t>
      </w:r>
      <w:r w:rsidRPr="00A84F10">
        <w:rPr>
          <w:rFonts w:asciiTheme="majorHAnsi" w:hAnsiTheme="majorHAnsi" w:cstheme="majorHAnsi"/>
          <w:sz w:val="30"/>
          <w:szCs w:val="30"/>
          <w:lang w:val="fr-FR"/>
        </w:rPr>
        <w:t>27</w:t>
      </w:r>
      <w:r w:rsidRPr="00A84F10">
        <w:rPr>
          <w:rFonts w:asciiTheme="majorHAnsi" w:hAnsiTheme="majorHAnsi" w:cstheme="majorHAnsi"/>
          <w:sz w:val="30"/>
          <w:szCs w:val="30"/>
          <w:lang w:val="fr-FR"/>
        </w:rPr>
        <w:t xml:space="preserve"> janvier 2026</w:t>
      </w:r>
    </w:p>
    <w:p w14:paraId="278035A7" w14:textId="04258278" w:rsidR="00700BE2" w:rsidRPr="00A84F10" w:rsidRDefault="002514C9">
      <w:pPr>
        <w:rPr>
          <w:rFonts w:asciiTheme="majorHAnsi" w:hAnsiTheme="majorHAnsi" w:cstheme="majorHAnsi"/>
          <w:lang w:val="fr-FR"/>
        </w:rPr>
      </w:pPr>
      <w:r w:rsidRPr="00A84F10">
        <w:rPr>
          <w:rFonts w:asciiTheme="majorHAnsi" w:hAnsiTheme="majorHAnsi" w:cstheme="majorHAnsi"/>
          <w:lang w:val="fr-FR"/>
        </w:rPr>
        <w:br w:type="page"/>
      </w:r>
    </w:p>
    <w:sdt>
      <w:sdtPr>
        <w:rPr>
          <w:rFonts w:cstheme="majorHAnsi"/>
          <w:lang w:val="en-GB"/>
        </w:rPr>
        <w:id w:val="1126434159"/>
        <w:docPartObj>
          <w:docPartGallery w:val="Table of Contents"/>
          <w:docPartUnique/>
        </w:docPartObj>
      </w:sdtPr>
      <w:sdtEndPr>
        <w:rPr>
          <w:rFonts w:eastAsiaTheme="minorEastAsia"/>
          <w:color w:val="auto"/>
          <w:sz w:val="22"/>
          <w:szCs w:val="22"/>
          <w:lang w:val="en-US"/>
        </w:rPr>
      </w:sdtEndPr>
      <w:sdtContent>
        <w:p w14:paraId="5065B4B7" w14:textId="358EF1CE" w:rsidR="002514C9" w:rsidRPr="00A84F10" w:rsidRDefault="002514C9">
          <w:pPr>
            <w:pStyle w:val="TOCHeading"/>
            <w:rPr>
              <w:rFonts w:cstheme="majorHAnsi"/>
            </w:rPr>
          </w:pPr>
          <w:r w:rsidRPr="00A84F10">
            <w:rPr>
              <w:rFonts w:cstheme="majorHAnsi"/>
              <w:lang w:val="en-GB"/>
            </w:rPr>
            <w:t>Table</w:t>
          </w:r>
          <w:r w:rsidR="00930F07" w:rsidRPr="00A84F10">
            <w:rPr>
              <w:rFonts w:cstheme="majorHAnsi"/>
              <w:lang w:val="en-GB"/>
            </w:rPr>
            <w:t xml:space="preserve"> des matières</w:t>
          </w:r>
        </w:p>
        <w:p w14:paraId="714DDE91" w14:textId="326F0F26" w:rsidR="00A84F10" w:rsidRDefault="002514C9">
          <w:pPr>
            <w:pStyle w:val="TOC1"/>
            <w:tabs>
              <w:tab w:val="right" w:leader="dot" w:pos="8630"/>
            </w:tabs>
            <w:rPr>
              <w:noProof/>
              <w:kern w:val="2"/>
              <w:sz w:val="24"/>
              <w:szCs w:val="24"/>
              <w:lang w:val="en-GB" w:eastAsia="en-GB"/>
              <w14:ligatures w14:val="standardContextual"/>
            </w:rPr>
          </w:pPr>
          <w:r w:rsidRPr="00A84F10">
            <w:rPr>
              <w:rFonts w:asciiTheme="majorHAnsi" w:hAnsiTheme="majorHAnsi" w:cstheme="majorHAnsi"/>
            </w:rPr>
            <w:fldChar w:fldCharType="begin"/>
          </w:r>
          <w:r w:rsidRPr="00A84F10">
            <w:rPr>
              <w:rFonts w:asciiTheme="majorHAnsi" w:hAnsiTheme="majorHAnsi" w:cstheme="majorHAnsi"/>
            </w:rPr>
            <w:instrText xml:space="preserve"> TOC \o "1-3" \h \z \u </w:instrText>
          </w:r>
          <w:r w:rsidRPr="00A84F10">
            <w:rPr>
              <w:rFonts w:asciiTheme="majorHAnsi" w:hAnsiTheme="majorHAnsi" w:cstheme="majorHAnsi"/>
            </w:rPr>
            <w:fldChar w:fldCharType="separate"/>
          </w:r>
          <w:hyperlink w:anchor="_Toc220452908" w:history="1">
            <w:r w:rsidR="00A84F10" w:rsidRPr="00120124">
              <w:rPr>
                <w:rStyle w:val="Hyperlink"/>
                <w:rFonts w:cstheme="majorHAnsi"/>
                <w:noProof/>
                <w:lang w:val="fr-FR"/>
              </w:rPr>
              <w:t>1. Vue d’Ensemble de la Base de Données</w:t>
            </w:r>
            <w:r w:rsidR="00A84F10">
              <w:rPr>
                <w:noProof/>
                <w:webHidden/>
              </w:rPr>
              <w:tab/>
            </w:r>
            <w:r w:rsidR="00A84F10">
              <w:rPr>
                <w:noProof/>
                <w:webHidden/>
              </w:rPr>
              <w:fldChar w:fldCharType="begin"/>
            </w:r>
            <w:r w:rsidR="00A84F10">
              <w:rPr>
                <w:noProof/>
                <w:webHidden/>
              </w:rPr>
              <w:instrText xml:space="preserve"> PAGEREF _Toc220452908 \h </w:instrText>
            </w:r>
            <w:r w:rsidR="00A84F10">
              <w:rPr>
                <w:noProof/>
                <w:webHidden/>
              </w:rPr>
            </w:r>
            <w:r w:rsidR="00A84F10">
              <w:rPr>
                <w:noProof/>
                <w:webHidden/>
              </w:rPr>
              <w:fldChar w:fldCharType="separate"/>
            </w:r>
            <w:r w:rsidR="00A84F10">
              <w:rPr>
                <w:noProof/>
                <w:webHidden/>
              </w:rPr>
              <w:t>3</w:t>
            </w:r>
            <w:r w:rsidR="00A84F10">
              <w:rPr>
                <w:noProof/>
                <w:webHidden/>
              </w:rPr>
              <w:fldChar w:fldCharType="end"/>
            </w:r>
          </w:hyperlink>
        </w:p>
        <w:p w14:paraId="53604348" w14:textId="79F7CF8A" w:rsidR="00A84F10" w:rsidRDefault="00A84F10">
          <w:pPr>
            <w:pStyle w:val="TOC2"/>
            <w:tabs>
              <w:tab w:val="right" w:leader="dot" w:pos="8630"/>
            </w:tabs>
            <w:rPr>
              <w:noProof/>
              <w:kern w:val="2"/>
              <w:sz w:val="24"/>
              <w:szCs w:val="24"/>
              <w:lang w:val="en-GB" w:eastAsia="en-GB"/>
              <w14:ligatures w14:val="standardContextual"/>
            </w:rPr>
          </w:pPr>
          <w:hyperlink w:anchor="_Toc220452909" w:history="1">
            <w:r w:rsidRPr="00120124">
              <w:rPr>
                <w:rStyle w:val="Hyperlink"/>
                <w:rFonts w:cstheme="majorHAnsi"/>
                <w:noProof/>
              </w:rPr>
              <w:t>1.1 Volume et Structure des Données</w:t>
            </w:r>
            <w:r>
              <w:rPr>
                <w:noProof/>
                <w:webHidden/>
              </w:rPr>
              <w:tab/>
            </w:r>
            <w:r>
              <w:rPr>
                <w:noProof/>
                <w:webHidden/>
              </w:rPr>
              <w:fldChar w:fldCharType="begin"/>
            </w:r>
            <w:r>
              <w:rPr>
                <w:noProof/>
                <w:webHidden/>
              </w:rPr>
              <w:instrText xml:space="preserve"> PAGEREF _Toc220452909 \h </w:instrText>
            </w:r>
            <w:r>
              <w:rPr>
                <w:noProof/>
                <w:webHidden/>
              </w:rPr>
            </w:r>
            <w:r>
              <w:rPr>
                <w:noProof/>
                <w:webHidden/>
              </w:rPr>
              <w:fldChar w:fldCharType="separate"/>
            </w:r>
            <w:r>
              <w:rPr>
                <w:noProof/>
                <w:webHidden/>
              </w:rPr>
              <w:t>3</w:t>
            </w:r>
            <w:r>
              <w:rPr>
                <w:noProof/>
                <w:webHidden/>
              </w:rPr>
              <w:fldChar w:fldCharType="end"/>
            </w:r>
          </w:hyperlink>
        </w:p>
        <w:p w14:paraId="2F01FC7F" w14:textId="201B2025" w:rsidR="00A84F10" w:rsidRDefault="00A84F10">
          <w:pPr>
            <w:pStyle w:val="TOC2"/>
            <w:tabs>
              <w:tab w:val="right" w:leader="dot" w:pos="8630"/>
            </w:tabs>
            <w:rPr>
              <w:noProof/>
              <w:kern w:val="2"/>
              <w:sz w:val="24"/>
              <w:szCs w:val="24"/>
              <w:lang w:val="en-GB" w:eastAsia="en-GB"/>
              <w14:ligatures w14:val="standardContextual"/>
            </w:rPr>
          </w:pPr>
          <w:hyperlink w:anchor="_Toc220452910" w:history="1">
            <w:r w:rsidRPr="00120124">
              <w:rPr>
                <w:rStyle w:val="Hyperlink"/>
                <w:rFonts w:cstheme="majorHAnsi"/>
                <w:noProof/>
                <w:lang w:val="fr-FR"/>
              </w:rPr>
              <w:t>1.2 Architecture Relationnelle</w:t>
            </w:r>
            <w:r>
              <w:rPr>
                <w:noProof/>
                <w:webHidden/>
              </w:rPr>
              <w:tab/>
            </w:r>
            <w:r>
              <w:rPr>
                <w:noProof/>
                <w:webHidden/>
              </w:rPr>
              <w:fldChar w:fldCharType="begin"/>
            </w:r>
            <w:r>
              <w:rPr>
                <w:noProof/>
                <w:webHidden/>
              </w:rPr>
              <w:instrText xml:space="preserve"> PAGEREF _Toc220452910 \h </w:instrText>
            </w:r>
            <w:r>
              <w:rPr>
                <w:noProof/>
                <w:webHidden/>
              </w:rPr>
            </w:r>
            <w:r>
              <w:rPr>
                <w:noProof/>
                <w:webHidden/>
              </w:rPr>
              <w:fldChar w:fldCharType="separate"/>
            </w:r>
            <w:r>
              <w:rPr>
                <w:noProof/>
                <w:webHidden/>
              </w:rPr>
              <w:t>3</w:t>
            </w:r>
            <w:r>
              <w:rPr>
                <w:noProof/>
                <w:webHidden/>
              </w:rPr>
              <w:fldChar w:fldCharType="end"/>
            </w:r>
          </w:hyperlink>
        </w:p>
        <w:p w14:paraId="7A4057B8" w14:textId="43ED7827" w:rsidR="00A84F10" w:rsidRDefault="00A84F10">
          <w:pPr>
            <w:pStyle w:val="TOC1"/>
            <w:tabs>
              <w:tab w:val="right" w:leader="dot" w:pos="8630"/>
            </w:tabs>
            <w:rPr>
              <w:noProof/>
              <w:kern w:val="2"/>
              <w:sz w:val="24"/>
              <w:szCs w:val="24"/>
              <w:lang w:val="en-GB" w:eastAsia="en-GB"/>
              <w14:ligatures w14:val="standardContextual"/>
            </w:rPr>
          </w:pPr>
          <w:hyperlink w:anchor="_Toc220452911" w:history="1">
            <w:r w:rsidRPr="00120124">
              <w:rPr>
                <w:rStyle w:val="Hyperlink"/>
                <w:rFonts w:cstheme="majorHAnsi"/>
                <w:noProof/>
                <w:color w:val="0000BF" w:themeColor="hyperlink" w:themeShade="BF"/>
                <w:lang w:val="fr-FR"/>
              </w:rPr>
              <w:t>2. Analyse Détaillée des Entraînements</w:t>
            </w:r>
            <w:r>
              <w:rPr>
                <w:noProof/>
                <w:webHidden/>
              </w:rPr>
              <w:tab/>
            </w:r>
            <w:r>
              <w:rPr>
                <w:noProof/>
                <w:webHidden/>
              </w:rPr>
              <w:fldChar w:fldCharType="begin"/>
            </w:r>
            <w:r>
              <w:rPr>
                <w:noProof/>
                <w:webHidden/>
              </w:rPr>
              <w:instrText xml:space="preserve"> PAGEREF _Toc220452911 \h </w:instrText>
            </w:r>
            <w:r>
              <w:rPr>
                <w:noProof/>
                <w:webHidden/>
              </w:rPr>
            </w:r>
            <w:r>
              <w:rPr>
                <w:noProof/>
                <w:webHidden/>
              </w:rPr>
              <w:fldChar w:fldCharType="separate"/>
            </w:r>
            <w:r>
              <w:rPr>
                <w:noProof/>
                <w:webHidden/>
              </w:rPr>
              <w:t>3</w:t>
            </w:r>
            <w:r>
              <w:rPr>
                <w:noProof/>
                <w:webHidden/>
              </w:rPr>
              <w:fldChar w:fldCharType="end"/>
            </w:r>
          </w:hyperlink>
        </w:p>
        <w:p w14:paraId="117227E8" w14:textId="6629A214" w:rsidR="00A84F10" w:rsidRDefault="00A84F10">
          <w:pPr>
            <w:pStyle w:val="TOC2"/>
            <w:tabs>
              <w:tab w:val="right" w:leader="dot" w:pos="8630"/>
            </w:tabs>
            <w:rPr>
              <w:noProof/>
              <w:kern w:val="2"/>
              <w:sz w:val="24"/>
              <w:szCs w:val="24"/>
              <w:lang w:val="en-GB" w:eastAsia="en-GB"/>
              <w14:ligatures w14:val="standardContextual"/>
            </w:rPr>
          </w:pPr>
          <w:hyperlink w:anchor="_Toc220452912" w:history="1">
            <w:r w:rsidRPr="00120124">
              <w:rPr>
                <w:rStyle w:val="Hyperlink"/>
                <w:rFonts w:cstheme="majorHAnsi"/>
                <w:noProof/>
                <w:lang w:val="fr-FR"/>
              </w:rPr>
              <w:t>2.1 Distribution par Niveau de Difficulté</w:t>
            </w:r>
            <w:r>
              <w:rPr>
                <w:noProof/>
                <w:webHidden/>
              </w:rPr>
              <w:tab/>
            </w:r>
            <w:r>
              <w:rPr>
                <w:noProof/>
                <w:webHidden/>
              </w:rPr>
              <w:fldChar w:fldCharType="begin"/>
            </w:r>
            <w:r>
              <w:rPr>
                <w:noProof/>
                <w:webHidden/>
              </w:rPr>
              <w:instrText xml:space="preserve"> PAGEREF _Toc220452912 \h </w:instrText>
            </w:r>
            <w:r>
              <w:rPr>
                <w:noProof/>
                <w:webHidden/>
              </w:rPr>
            </w:r>
            <w:r>
              <w:rPr>
                <w:noProof/>
                <w:webHidden/>
              </w:rPr>
              <w:fldChar w:fldCharType="separate"/>
            </w:r>
            <w:r>
              <w:rPr>
                <w:noProof/>
                <w:webHidden/>
              </w:rPr>
              <w:t>3</w:t>
            </w:r>
            <w:r>
              <w:rPr>
                <w:noProof/>
                <w:webHidden/>
              </w:rPr>
              <w:fldChar w:fldCharType="end"/>
            </w:r>
          </w:hyperlink>
        </w:p>
        <w:p w14:paraId="63719EB6" w14:textId="1D892B01" w:rsidR="00A84F10" w:rsidRDefault="00A84F10">
          <w:pPr>
            <w:pStyle w:val="TOC2"/>
            <w:tabs>
              <w:tab w:val="right" w:leader="dot" w:pos="8630"/>
            </w:tabs>
            <w:rPr>
              <w:noProof/>
              <w:kern w:val="2"/>
              <w:sz w:val="24"/>
              <w:szCs w:val="24"/>
              <w:lang w:val="en-GB" w:eastAsia="en-GB"/>
              <w14:ligatures w14:val="standardContextual"/>
            </w:rPr>
          </w:pPr>
          <w:hyperlink w:anchor="_Toc220452913" w:history="1">
            <w:r w:rsidRPr="00120124">
              <w:rPr>
                <w:rStyle w:val="Hyperlink"/>
                <w:rFonts w:cstheme="majorHAnsi"/>
                <w:noProof/>
                <w:lang w:val="fr-FR"/>
              </w:rPr>
              <w:t>2.2 Répartition par Catégorie</w:t>
            </w:r>
            <w:r>
              <w:rPr>
                <w:noProof/>
                <w:webHidden/>
              </w:rPr>
              <w:tab/>
            </w:r>
            <w:r>
              <w:rPr>
                <w:noProof/>
                <w:webHidden/>
              </w:rPr>
              <w:fldChar w:fldCharType="begin"/>
            </w:r>
            <w:r>
              <w:rPr>
                <w:noProof/>
                <w:webHidden/>
              </w:rPr>
              <w:instrText xml:space="preserve"> PAGEREF _Toc220452913 \h </w:instrText>
            </w:r>
            <w:r>
              <w:rPr>
                <w:noProof/>
                <w:webHidden/>
              </w:rPr>
            </w:r>
            <w:r>
              <w:rPr>
                <w:noProof/>
                <w:webHidden/>
              </w:rPr>
              <w:fldChar w:fldCharType="separate"/>
            </w:r>
            <w:r>
              <w:rPr>
                <w:noProof/>
                <w:webHidden/>
              </w:rPr>
              <w:t>4</w:t>
            </w:r>
            <w:r>
              <w:rPr>
                <w:noProof/>
                <w:webHidden/>
              </w:rPr>
              <w:fldChar w:fldCharType="end"/>
            </w:r>
          </w:hyperlink>
        </w:p>
        <w:p w14:paraId="18E28522" w14:textId="663F8B12" w:rsidR="00A84F10" w:rsidRDefault="00A84F10">
          <w:pPr>
            <w:pStyle w:val="TOC1"/>
            <w:tabs>
              <w:tab w:val="right" w:leader="dot" w:pos="8630"/>
            </w:tabs>
            <w:rPr>
              <w:noProof/>
              <w:kern w:val="2"/>
              <w:sz w:val="24"/>
              <w:szCs w:val="24"/>
              <w:lang w:val="en-GB" w:eastAsia="en-GB"/>
              <w14:ligatures w14:val="standardContextual"/>
            </w:rPr>
          </w:pPr>
          <w:hyperlink w:anchor="_Toc220452914" w:history="1">
            <w:r w:rsidRPr="00120124">
              <w:rPr>
                <w:rStyle w:val="Hyperlink"/>
                <w:rFonts w:cstheme="majorHAnsi"/>
                <w:noProof/>
                <w:lang w:val="fr-FR"/>
              </w:rPr>
              <w:t>3. Analyse des Contenus Audio</w:t>
            </w:r>
            <w:r>
              <w:rPr>
                <w:noProof/>
                <w:webHidden/>
              </w:rPr>
              <w:tab/>
            </w:r>
            <w:r>
              <w:rPr>
                <w:noProof/>
                <w:webHidden/>
              </w:rPr>
              <w:fldChar w:fldCharType="begin"/>
            </w:r>
            <w:r>
              <w:rPr>
                <w:noProof/>
                <w:webHidden/>
              </w:rPr>
              <w:instrText xml:space="preserve"> PAGEREF _Toc220452914 \h </w:instrText>
            </w:r>
            <w:r>
              <w:rPr>
                <w:noProof/>
                <w:webHidden/>
              </w:rPr>
            </w:r>
            <w:r>
              <w:rPr>
                <w:noProof/>
                <w:webHidden/>
              </w:rPr>
              <w:fldChar w:fldCharType="separate"/>
            </w:r>
            <w:r>
              <w:rPr>
                <w:noProof/>
                <w:webHidden/>
              </w:rPr>
              <w:t>4</w:t>
            </w:r>
            <w:r>
              <w:rPr>
                <w:noProof/>
                <w:webHidden/>
              </w:rPr>
              <w:fldChar w:fldCharType="end"/>
            </w:r>
          </w:hyperlink>
        </w:p>
        <w:p w14:paraId="451A3B19" w14:textId="28341592" w:rsidR="00A84F10" w:rsidRDefault="00A84F10">
          <w:pPr>
            <w:pStyle w:val="TOC2"/>
            <w:tabs>
              <w:tab w:val="right" w:leader="dot" w:pos="8630"/>
            </w:tabs>
            <w:rPr>
              <w:noProof/>
              <w:kern w:val="2"/>
              <w:sz w:val="24"/>
              <w:szCs w:val="24"/>
              <w:lang w:val="en-GB" w:eastAsia="en-GB"/>
              <w14:ligatures w14:val="standardContextual"/>
            </w:rPr>
          </w:pPr>
          <w:hyperlink w:anchor="_Toc220452915" w:history="1">
            <w:r w:rsidRPr="00120124">
              <w:rPr>
                <w:rStyle w:val="Hyperlink"/>
                <w:rFonts w:cstheme="majorHAnsi"/>
                <w:noProof/>
                <w:lang w:val="fr-FR"/>
              </w:rPr>
              <w:t>3.1 Volume et Catégorisation</w:t>
            </w:r>
            <w:r>
              <w:rPr>
                <w:noProof/>
                <w:webHidden/>
              </w:rPr>
              <w:tab/>
            </w:r>
            <w:r>
              <w:rPr>
                <w:noProof/>
                <w:webHidden/>
              </w:rPr>
              <w:fldChar w:fldCharType="begin"/>
            </w:r>
            <w:r>
              <w:rPr>
                <w:noProof/>
                <w:webHidden/>
              </w:rPr>
              <w:instrText xml:space="preserve"> PAGEREF _Toc220452915 \h </w:instrText>
            </w:r>
            <w:r>
              <w:rPr>
                <w:noProof/>
                <w:webHidden/>
              </w:rPr>
            </w:r>
            <w:r>
              <w:rPr>
                <w:noProof/>
                <w:webHidden/>
              </w:rPr>
              <w:fldChar w:fldCharType="separate"/>
            </w:r>
            <w:r>
              <w:rPr>
                <w:noProof/>
                <w:webHidden/>
              </w:rPr>
              <w:t>4</w:t>
            </w:r>
            <w:r>
              <w:rPr>
                <w:noProof/>
                <w:webHidden/>
              </w:rPr>
              <w:fldChar w:fldCharType="end"/>
            </w:r>
          </w:hyperlink>
        </w:p>
        <w:p w14:paraId="1A5A0E71" w14:textId="4CAB4579" w:rsidR="00A84F10" w:rsidRDefault="00A84F10">
          <w:pPr>
            <w:pStyle w:val="TOC2"/>
            <w:tabs>
              <w:tab w:val="right" w:leader="dot" w:pos="8630"/>
            </w:tabs>
            <w:rPr>
              <w:noProof/>
              <w:kern w:val="2"/>
              <w:sz w:val="24"/>
              <w:szCs w:val="24"/>
              <w:lang w:val="en-GB" w:eastAsia="en-GB"/>
              <w14:ligatures w14:val="standardContextual"/>
            </w:rPr>
          </w:pPr>
          <w:hyperlink w:anchor="_Toc220452916" w:history="1">
            <w:r w:rsidRPr="00120124">
              <w:rPr>
                <w:rStyle w:val="Hyperlink"/>
                <w:rFonts w:cstheme="majorHAnsi"/>
                <w:noProof/>
                <w:lang w:val="fr-FR"/>
              </w:rPr>
              <w:t>3.2 Utilisation des Fichiers Audio</w:t>
            </w:r>
            <w:r>
              <w:rPr>
                <w:noProof/>
                <w:webHidden/>
              </w:rPr>
              <w:tab/>
            </w:r>
            <w:r>
              <w:rPr>
                <w:noProof/>
                <w:webHidden/>
              </w:rPr>
              <w:fldChar w:fldCharType="begin"/>
            </w:r>
            <w:r>
              <w:rPr>
                <w:noProof/>
                <w:webHidden/>
              </w:rPr>
              <w:instrText xml:space="preserve"> PAGEREF _Toc220452916 \h </w:instrText>
            </w:r>
            <w:r>
              <w:rPr>
                <w:noProof/>
                <w:webHidden/>
              </w:rPr>
            </w:r>
            <w:r>
              <w:rPr>
                <w:noProof/>
                <w:webHidden/>
              </w:rPr>
              <w:fldChar w:fldCharType="separate"/>
            </w:r>
            <w:r>
              <w:rPr>
                <w:noProof/>
                <w:webHidden/>
              </w:rPr>
              <w:t>5</w:t>
            </w:r>
            <w:r>
              <w:rPr>
                <w:noProof/>
                <w:webHidden/>
              </w:rPr>
              <w:fldChar w:fldCharType="end"/>
            </w:r>
          </w:hyperlink>
        </w:p>
        <w:p w14:paraId="0BE8CF29" w14:textId="2D2D0A63" w:rsidR="00A84F10" w:rsidRDefault="00A84F10">
          <w:pPr>
            <w:pStyle w:val="TOC1"/>
            <w:tabs>
              <w:tab w:val="right" w:leader="dot" w:pos="8630"/>
            </w:tabs>
            <w:rPr>
              <w:noProof/>
              <w:kern w:val="2"/>
              <w:sz w:val="24"/>
              <w:szCs w:val="24"/>
              <w:lang w:val="en-GB" w:eastAsia="en-GB"/>
              <w14:ligatures w14:val="standardContextual"/>
            </w:rPr>
          </w:pPr>
          <w:hyperlink w:anchor="_Toc220452917" w:history="1">
            <w:r w:rsidRPr="00120124">
              <w:rPr>
                <w:rStyle w:val="Hyperlink"/>
                <w:noProof/>
                <w:color w:val="0000BF" w:themeColor="hyperlink" w:themeShade="BF"/>
                <w:lang w:val="fr-FR"/>
              </w:rPr>
              <w:t>4. Analyse du Matériel</w:t>
            </w:r>
            <w:r>
              <w:rPr>
                <w:noProof/>
                <w:webHidden/>
              </w:rPr>
              <w:tab/>
            </w:r>
            <w:r>
              <w:rPr>
                <w:noProof/>
                <w:webHidden/>
              </w:rPr>
              <w:fldChar w:fldCharType="begin"/>
            </w:r>
            <w:r>
              <w:rPr>
                <w:noProof/>
                <w:webHidden/>
              </w:rPr>
              <w:instrText xml:space="preserve"> PAGEREF _Toc220452917 \h </w:instrText>
            </w:r>
            <w:r>
              <w:rPr>
                <w:noProof/>
                <w:webHidden/>
              </w:rPr>
            </w:r>
            <w:r>
              <w:rPr>
                <w:noProof/>
                <w:webHidden/>
              </w:rPr>
              <w:fldChar w:fldCharType="separate"/>
            </w:r>
            <w:r>
              <w:rPr>
                <w:noProof/>
                <w:webHidden/>
              </w:rPr>
              <w:t>6</w:t>
            </w:r>
            <w:r>
              <w:rPr>
                <w:noProof/>
                <w:webHidden/>
              </w:rPr>
              <w:fldChar w:fldCharType="end"/>
            </w:r>
          </w:hyperlink>
        </w:p>
        <w:p w14:paraId="7D5FFDA8" w14:textId="3DC82AF5" w:rsidR="00A84F10" w:rsidRDefault="00A84F10">
          <w:pPr>
            <w:pStyle w:val="TOC2"/>
            <w:tabs>
              <w:tab w:val="right" w:leader="dot" w:pos="8630"/>
            </w:tabs>
            <w:rPr>
              <w:noProof/>
              <w:kern w:val="2"/>
              <w:sz w:val="24"/>
              <w:szCs w:val="24"/>
              <w:lang w:val="en-GB" w:eastAsia="en-GB"/>
              <w14:ligatures w14:val="standardContextual"/>
            </w:rPr>
          </w:pPr>
          <w:hyperlink w:anchor="_Toc220452918" w:history="1">
            <w:r w:rsidRPr="00120124">
              <w:rPr>
                <w:rStyle w:val="Hyperlink"/>
                <w:rFonts w:cstheme="majorHAnsi"/>
                <w:noProof/>
                <w:lang w:val="fr-FR"/>
              </w:rPr>
              <w:t>4.1 Top 10 du Matériel le Plus Utilisé</w:t>
            </w:r>
            <w:r>
              <w:rPr>
                <w:noProof/>
                <w:webHidden/>
              </w:rPr>
              <w:tab/>
            </w:r>
            <w:r>
              <w:rPr>
                <w:noProof/>
                <w:webHidden/>
              </w:rPr>
              <w:fldChar w:fldCharType="begin"/>
            </w:r>
            <w:r>
              <w:rPr>
                <w:noProof/>
                <w:webHidden/>
              </w:rPr>
              <w:instrText xml:space="preserve"> PAGEREF _Toc220452918 \h </w:instrText>
            </w:r>
            <w:r>
              <w:rPr>
                <w:noProof/>
                <w:webHidden/>
              </w:rPr>
            </w:r>
            <w:r>
              <w:rPr>
                <w:noProof/>
                <w:webHidden/>
              </w:rPr>
              <w:fldChar w:fldCharType="separate"/>
            </w:r>
            <w:r>
              <w:rPr>
                <w:noProof/>
                <w:webHidden/>
              </w:rPr>
              <w:t>6</w:t>
            </w:r>
            <w:r>
              <w:rPr>
                <w:noProof/>
                <w:webHidden/>
              </w:rPr>
              <w:fldChar w:fldCharType="end"/>
            </w:r>
          </w:hyperlink>
        </w:p>
        <w:p w14:paraId="669304D9" w14:textId="77A52F88" w:rsidR="00A84F10" w:rsidRDefault="00A84F10">
          <w:pPr>
            <w:pStyle w:val="TOC2"/>
            <w:tabs>
              <w:tab w:val="right" w:leader="dot" w:pos="8630"/>
            </w:tabs>
            <w:rPr>
              <w:noProof/>
              <w:kern w:val="2"/>
              <w:sz w:val="24"/>
              <w:szCs w:val="24"/>
              <w:lang w:val="en-GB" w:eastAsia="en-GB"/>
              <w14:ligatures w14:val="standardContextual"/>
            </w:rPr>
          </w:pPr>
          <w:hyperlink w:anchor="_Toc220452919" w:history="1">
            <w:r w:rsidRPr="00120124">
              <w:rPr>
                <w:rStyle w:val="Hyperlink"/>
                <w:rFonts w:cstheme="majorHAnsi"/>
                <w:noProof/>
                <w:lang w:val="fr-FR"/>
              </w:rPr>
              <w:t>4.2 Distribution par Entraînement</w:t>
            </w:r>
            <w:r>
              <w:rPr>
                <w:noProof/>
                <w:webHidden/>
              </w:rPr>
              <w:tab/>
            </w:r>
            <w:r>
              <w:rPr>
                <w:noProof/>
                <w:webHidden/>
              </w:rPr>
              <w:fldChar w:fldCharType="begin"/>
            </w:r>
            <w:r>
              <w:rPr>
                <w:noProof/>
                <w:webHidden/>
              </w:rPr>
              <w:instrText xml:space="preserve"> PAGEREF _Toc220452919 \h </w:instrText>
            </w:r>
            <w:r>
              <w:rPr>
                <w:noProof/>
                <w:webHidden/>
              </w:rPr>
            </w:r>
            <w:r>
              <w:rPr>
                <w:noProof/>
                <w:webHidden/>
              </w:rPr>
              <w:fldChar w:fldCharType="separate"/>
            </w:r>
            <w:r>
              <w:rPr>
                <w:noProof/>
                <w:webHidden/>
              </w:rPr>
              <w:t>6</w:t>
            </w:r>
            <w:r>
              <w:rPr>
                <w:noProof/>
                <w:webHidden/>
              </w:rPr>
              <w:fldChar w:fldCharType="end"/>
            </w:r>
          </w:hyperlink>
        </w:p>
        <w:p w14:paraId="312DEB8C" w14:textId="6117CA85" w:rsidR="00A84F10" w:rsidRDefault="00A84F10">
          <w:pPr>
            <w:pStyle w:val="TOC1"/>
            <w:tabs>
              <w:tab w:val="right" w:leader="dot" w:pos="8630"/>
            </w:tabs>
            <w:rPr>
              <w:noProof/>
              <w:kern w:val="2"/>
              <w:sz w:val="24"/>
              <w:szCs w:val="24"/>
              <w:lang w:val="en-GB" w:eastAsia="en-GB"/>
              <w14:ligatures w14:val="standardContextual"/>
            </w:rPr>
          </w:pPr>
          <w:hyperlink w:anchor="_Toc220452920" w:history="1">
            <w:r w:rsidRPr="00120124">
              <w:rPr>
                <w:rStyle w:val="Hyperlink"/>
                <w:rFonts w:cstheme="majorHAnsi"/>
                <w:noProof/>
                <w:color w:val="0000BF" w:themeColor="hyperlink" w:themeShade="BF"/>
                <w:lang w:val="fr-FR"/>
              </w:rPr>
              <w:t>5. Analyse des Étapes d’Entraînement</w:t>
            </w:r>
            <w:r>
              <w:rPr>
                <w:noProof/>
                <w:webHidden/>
              </w:rPr>
              <w:tab/>
            </w:r>
            <w:r>
              <w:rPr>
                <w:noProof/>
                <w:webHidden/>
              </w:rPr>
              <w:fldChar w:fldCharType="begin"/>
            </w:r>
            <w:r>
              <w:rPr>
                <w:noProof/>
                <w:webHidden/>
              </w:rPr>
              <w:instrText xml:space="preserve"> PAGEREF _Toc220452920 \h </w:instrText>
            </w:r>
            <w:r>
              <w:rPr>
                <w:noProof/>
                <w:webHidden/>
              </w:rPr>
            </w:r>
            <w:r>
              <w:rPr>
                <w:noProof/>
                <w:webHidden/>
              </w:rPr>
              <w:fldChar w:fldCharType="separate"/>
            </w:r>
            <w:r>
              <w:rPr>
                <w:noProof/>
                <w:webHidden/>
              </w:rPr>
              <w:t>7</w:t>
            </w:r>
            <w:r>
              <w:rPr>
                <w:noProof/>
                <w:webHidden/>
              </w:rPr>
              <w:fldChar w:fldCharType="end"/>
            </w:r>
          </w:hyperlink>
        </w:p>
        <w:p w14:paraId="49B23738" w14:textId="57219F31" w:rsidR="00A84F10" w:rsidRDefault="00A84F10">
          <w:pPr>
            <w:pStyle w:val="TOC1"/>
            <w:tabs>
              <w:tab w:val="right" w:leader="dot" w:pos="8630"/>
            </w:tabs>
            <w:rPr>
              <w:noProof/>
              <w:kern w:val="2"/>
              <w:sz w:val="24"/>
              <w:szCs w:val="24"/>
              <w:lang w:val="en-GB" w:eastAsia="en-GB"/>
              <w14:ligatures w14:val="standardContextual"/>
            </w:rPr>
          </w:pPr>
          <w:hyperlink w:anchor="_Toc220452921" w:history="1">
            <w:r w:rsidRPr="00120124">
              <w:rPr>
                <w:rStyle w:val="Hyperlink"/>
                <w:rFonts w:cstheme="majorHAnsi"/>
                <w:noProof/>
                <w:color w:val="0000BF" w:themeColor="hyperlink" w:themeShade="BF"/>
                <w:lang w:val="fr-FR"/>
              </w:rPr>
              <w:t>6. Analyse des Descriptions Textuelles</w:t>
            </w:r>
            <w:r>
              <w:rPr>
                <w:noProof/>
                <w:webHidden/>
              </w:rPr>
              <w:tab/>
            </w:r>
            <w:r>
              <w:rPr>
                <w:noProof/>
                <w:webHidden/>
              </w:rPr>
              <w:fldChar w:fldCharType="begin"/>
            </w:r>
            <w:r>
              <w:rPr>
                <w:noProof/>
                <w:webHidden/>
              </w:rPr>
              <w:instrText xml:space="preserve"> PAGEREF _Toc220452921 \h </w:instrText>
            </w:r>
            <w:r>
              <w:rPr>
                <w:noProof/>
                <w:webHidden/>
              </w:rPr>
            </w:r>
            <w:r>
              <w:rPr>
                <w:noProof/>
                <w:webHidden/>
              </w:rPr>
              <w:fldChar w:fldCharType="separate"/>
            </w:r>
            <w:r>
              <w:rPr>
                <w:noProof/>
                <w:webHidden/>
              </w:rPr>
              <w:t>8</w:t>
            </w:r>
            <w:r>
              <w:rPr>
                <w:noProof/>
                <w:webHidden/>
              </w:rPr>
              <w:fldChar w:fldCharType="end"/>
            </w:r>
          </w:hyperlink>
        </w:p>
        <w:p w14:paraId="54FD459F" w14:textId="4EAC5C30" w:rsidR="00A84F10" w:rsidRDefault="00A84F10">
          <w:pPr>
            <w:pStyle w:val="TOC1"/>
            <w:tabs>
              <w:tab w:val="right" w:leader="dot" w:pos="8630"/>
            </w:tabs>
            <w:rPr>
              <w:noProof/>
              <w:kern w:val="2"/>
              <w:sz w:val="24"/>
              <w:szCs w:val="24"/>
              <w:lang w:val="en-GB" w:eastAsia="en-GB"/>
              <w14:ligatures w14:val="standardContextual"/>
            </w:rPr>
          </w:pPr>
          <w:hyperlink w:anchor="_Toc220452922" w:history="1">
            <w:r w:rsidRPr="00120124">
              <w:rPr>
                <w:rStyle w:val="Hyperlink"/>
                <w:rFonts w:cstheme="majorHAnsi"/>
                <w:noProof/>
                <w:color w:val="0000BF" w:themeColor="hyperlink" w:themeShade="BF"/>
              </w:rPr>
              <w:t>7. Métriques Clés de Performance</w:t>
            </w:r>
            <w:r>
              <w:rPr>
                <w:noProof/>
                <w:webHidden/>
              </w:rPr>
              <w:tab/>
            </w:r>
            <w:r>
              <w:rPr>
                <w:noProof/>
                <w:webHidden/>
              </w:rPr>
              <w:fldChar w:fldCharType="begin"/>
            </w:r>
            <w:r>
              <w:rPr>
                <w:noProof/>
                <w:webHidden/>
              </w:rPr>
              <w:instrText xml:space="preserve"> PAGEREF _Toc220452922 \h </w:instrText>
            </w:r>
            <w:r>
              <w:rPr>
                <w:noProof/>
                <w:webHidden/>
              </w:rPr>
            </w:r>
            <w:r>
              <w:rPr>
                <w:noProof/>
                <w:webHidden/>
              </w:rPr>
              <w:fldChar w:fldCharType="separate"/>
            </w:r>
            <w:r>
              <w:rPr>
                <w:noProof/>
                <w:webHidden/>
              </w:rPr>
              <w:t>9</w:t>
            </w:r>
            <w:r>
              <w:rPr>
                <w:noProof/>
                <w:webHidden/>
              </w:rPr>
              <w:fldChar w:fldCharType="end"/>
            </w:r>
          </w:hyperlink>
        </w:p>
        <w:p w14:paraId="1364BC48" w14:textId="150DC749" w:rsidR="00A84F10" w:rsidRDefault="00A84F10">
          <w:pPr>
            <w:pStyle w:val="TOC1"/>
            <w:tabs>
              <w:tab w:val="right" w:leader="dot" w:pos="8630"/>
            </w:tabs>
            <w:rPr>
              <w:noProof/>
              <w:kern w:val="2"/>
              <w:sz w:val="24"/>
              <w:szCs w:val="24"/>
              <w:lang w:val="en-GB" w:eastAsia="en-GB"/>
              <w14:ligatures w14:val="standardContextual"/>
            </w:rPr>
          </w:pPr>
          <w:hyperlink w:anchor="_Toc220452923" w:history="1">
            <w:r w:rsidRPr="00120124">
              <w:rPr>
                <w:rStyle w:val="Hyperlink"/>
                <w:rFonts w:cstheme="majorHAnsi"/>
                <w:noProof/>
                <w:lang w:val="fr-FR"/>
              </w:rPr>
              <w:t>8. Conclusion et Perspectives</w:t>
            </w:r>
            <w:r>
              <w:rPr>
                <w:noProof/>
                <w:webHidden/>
              </w:rPr>
              <w:tab/>
            </w:r>
            <w:r>
              <w:rPr>
                <w:noProof/>
                <w:webHidden/>
              </w:rPr>
              <w:fldChar w:fldCharType="begin"/>
            </w:r>
            <w:r>
              <w:rPr>
                <w:noProof/>
                <w:webHidden/>
              </w:rPr>
              <w:instrText xml:space="preserve"> PAGEREF _Toc220452923 \h </w:instrText>
            </w:r>
            <w:r>
              <w:rPr>
                <w:noProof/>
                <w:webHidden/>
              </w:rPr>
            </w:r>
            <w:r>
              <w:rPr>
                <w:noProof/>
                <w:webHidden/>
              </w:rPr>
              <w:fldChar w:fldCharType="separate"/>
            </w:r>
            <w:r>
              <w:rPr>
                <w:noProof/>
                <w:webHidden/>
              </w:rPr>
              <w:t>9</w:t>
            </w:r>
            <w:r>
              <w:rPr>
                <w:noProof/>
                <w:webHidden/>
              </w:rPr>
              <w:fldChar w:fldCharType="end"/>
            </w:r>
          </w:hyperlink>
        </w:p>
        <w:p w14:paraId="1A97CFA1" w14:textId="23CB4663" w:rsidR="00A84F10" w:rsidRDefault="00A84F10">
          <w:pPr>
            <w:pStyle w:val="TOC1"/>
            <w:tabs>
              <w:tab w:val="right" w:leader="dot" w:pos="8630"/>
            </w:tabs>
            <w:rPr>
              <w:noProof/>
              <w:kern w:val="2"/>
              <w:sz w:val="24"/>
              <w:szCs w:val="24"/>
              <w:lang w:val="en-GB" w:eastAsia="en-GB"/>
              <w14:ligatures w14:val="standardContextual"/>
            </w:rPr>
          </w:pPr>
          <w:hyperlink w:anchor="_Toc220452924" w:history="1">
            <w:r w:rsidRPr="00120124">
              <w:rPr>
                <w:rStyle w:val="Hyperlink"/>
                <w:rFonts w:cstheme="majorHAnsi"/>
                <w:noProof/>
                <w:lang w:val="fr-FR"/>
              </w:rPr>
              <w:t>9. Annexes Techniques</w:t>
            </w:r>
            <w:r>
              <w:rPr>
                <w:noProof/>
                <w:webHidden/>
              </w:rPr>
              <w:tab/>
            </w:r>
            <w:r>
              <w:rPr>
                <w:noProof/>
                <w:webHidden/>
              </w:rPr>
              <w:fldChar w:fldCharType="begin"/>
            </w:r>
            <w:r>
              <w:rPr>
                <w:noProof/>
                <w:webHidden/>
              </w:rPr>
              <w:instrText xml:space="preserve"> PAGEREF _Toc220452924 \h </w:instrText>
            </w:r>
            <w:r>
              <w:rPr>
                <w:noProof/>
                <w:webHidden/>
              </w:rPr>
            </w:r>
            <w:r>
              <w:rPr>
                <w:noProof/>
                <w:webHidden/>
              </w:rPr>
              <w:fldChar w:fldCharType="separate"/>
            </w:r>
            <w:r>
              <w:rPr>
                <w:noProof/>
                <w:webHidden/>
              </w:rPr>
              <w:t>10</w:t>
            </w:r>
            <w:r>
              <w:rPr>
                <w:noProof/>
                <w:webHidden/>
              </w:rPr>
              <w:fldChar w:fldCharType="end"/>
            </w:r>
          </w:hyperlink>
        </w:p>
        <w:p w14:paraId="4D05132D" w14:textId="72661417" w:rsidR="00A84F10" w:rsidRDefault="00A84F10">
          <w:pPr>
            <w:pStyle w:val="TOC2"/>
            <w:tabs>
              <w:tab w:val="right" w:leader="dot" w:pos="8630"/>
            </w:tabs>
            <w:rPr>
              <w:noProof/>
              <w:kern w:val="2"/>
              <w:sz w:val="24"/>
              <w:szCs w:val="24"/>
              <w:lang w:val="en-GB" w:eastAsia="en-GB"/>
              <w14:ligatures w14:val="standardContextual"/>
            </w:rPr>
          </w:pPr>
          <w:hyperlink w:anchor="_Toc220452925" w:history="1">
            <w:r w:rsidRPr="00120124">
              <w:rPr>
                <w:rStyle w:val="Hyperlink"/>
                <w:rFonts w:cstheme="majorHAnsi"/>
                <w:noProof/>
                <w:lang w:val="fr-FR"/>
              </w:rPr>
              <w:t>9.1 Distribution par Niveau de Difficulté</w:t>
            </w:r>
            <w:r>
              <w:rPr>
                <w:noProof/>
                <w:webHidden/>
              </w:rPr>
              <w:tab/>
            </w:r>
            <w:r>
              <w:rPr>
                <w:noProof/>
                <w:webHidden/>
              </w:rPr>
              <w:fldChar w:fldCharType="begin"/>
            </w:r>
            <w:r>
              <w:rPr>
                <w:noProof/>
                <w:webHidden/>
              </w:rPr>
              <w:instrText xml:space="preserve"> PAGEREF _Toc220452925 \h </w:instrText>
            </w:r>
            <w:r>
              <w:rPr>
                <w:noProof/>
                <w:webHidden/>
              </w:rPr>
            </w:r>
            <w:r>
              <w:rPr>
                <w:noProof/>
                <w:webHidden/>
              </w:rPr>
              <w:fldChar w:fldCharType="separate"/>
            </w:r>
            <w:r>
              <w:rPr>
                <w:noProof/>
                <w:webHidden/>
              </w:rPr>
              <w:t>10</w:t>
            </w:r>
            <w:r>
              <w:rPr>
                <w:noProof/>
                <w:webHidden/>
              </w:rPr>
              <w:fldChar w:fldCharType="end"/>
            </w:r>
          </w:hyperlink>
        </w:p>
        <w:p w14:paraId="56BD8E52" w14:textId="79EED4C4" w:rsidR="00A84F10" w:rsidRDefault="00A84F10">
          <w:pPr>
            <w:pStyle w:val="TOC2"/>
            <w:tabs>
              <w:tab w:val="right" w:leader="dot" w:pos="8630"/>
            </w:tabs>
            <w:rPr>
              <w:noProof/>
              <w:kern w:val="2"/>
              <w:sz w:val="24"/>
              <w:szCs w:val="24"/>
              <w:lang w:val="en-GB" w:eastAsia="en-GB"/>
              <w14:ligatures w14:val="standardContextual"/>
            </w:rPr>
          </w:pPr>
          <w:hyperlink w:anchor="_Toc220452926" w:history="1">
            <w:r w:rsidRPr="00120124">
              <w:rPr>
                <w:rStyle w:val="Hyperlink"/>
                <w:rFonts w:cstheme="majorHAnsi"/>
                <w:noProof/>
                <w:lang w:val="fr-FR"/>
              </w:rPr>
              <w:t>9.2 Répartition par Catégorie</w:t>
            </w:r>
            <w:r>
              <w:rPr>
                <w:noProof/>
                <w:webHidden/>
              </w:rPr>
              <w:tab/>
            </w:r>
            <w:r>
              <w:rPr>
                <w:noProof/>
                <w:webHidden/>
              </w:rPr>
              <w:fldChar w:fldCharType="begin"/>
            </w:r>
            <w:r>
              <w:rPr>
                <w:noProof/>
                <w:webHidden/>
              </w:rPr>
              <w:instrText xml:space="preserve"> PAGEREF _Toc220452926 \h </w:instrText>
            </w:r>
            <w:r>
              <w:rPr>
                <w:noProof/>
                <w:webHidden/>
              </w:rPr>
            </w:r>
            <w:r>
              <w:rPr>
                <w:noProof/>
                <w:webHidden/>
              </w:rPr>
              <w:fldChar w:fldCharType="separate"/>
            </w:r>
            <w:r>
              <w:rPr>
                <w:noProof/>
                <w:webHidden/>
              </w:rPr>
              <w:t>11</w:t>
            </w:r>
            <w:r>
              <w:rPr>
                <w:noProof/>
                <w:webHidden/>
              </w:rPr>
              <w:fldChar w:fldCharType="end"/>
            </w:r>
          </w:hyperlink>
        </w:p>
        <w:p w14:paraId="4109CBFC" w14:textId="7FE2703F" w:rsidR="00A84F10" w:rsidRDefault="00A84F10">
          <w:pPr>
            <w:pStyle w:val="TOC2"/>
            <w:tabs>
              <w:tab w:val="right" w:leader="dot" w:pos="8630"/>
            </w:tabs>
            <w:rPr>
              <w:noProof/>
              <w:kern w:val="2"/>
              <w:sz w:val="24"/>
              <w:szCs w:val="24"/>
              <w:lang w:val="en-GB" w:eastAsia="en-GB"/>
              <w14:ligatures w14:val="standardContextual"/>
            </w:rPr>
          </w:pPr>
          <w:hyperlink w:anchor="_Toc220452927" w:history="1">
            <w:r w:rsidRPr="00120124">
              <w:rPr>
                <w:rStyle w:val="Hyperlink"/>
                <w:rFonts w:cstheme="majorHAnsi"/>
                <w:noProof/>
                <w:lang w:val="fr-FR"/>
              </w:rPr>
              <w:t>9.3 Volume et Catégorisation</w:t>
            </w:r>
            <w:r>
              <w:rPr>
                <w:noProof/>
                <w:webHidden/>
              </w:rPr>
              <w:tab/>
            </w:r>
            <w:r>
              <w:rPr>
                <w:noProof/>
                <w:webHidden/>
              </w:rPr>
              <w:fldChar w:fldCharType="begin"/>
            </w:r>
            <w:r>
              <w:rPr>
                <w:noProof/>
                <w:webHidden/>
              </w:rPr>
              <w:instrText xml:space="preserve"> PAGEREF _Toc220452927 \h </w:instrText>
            </w:r>
            <w:r>
              <w:rPr>
                <w:noProof/>
                <w:webHidden/>
              </w:rPr>
            </w:r>
            <w:r>
              <w:rPr>
                <w:noProof/>
                <w:webHidden/>
              </w:rPr>
              <w:fldChar w:fldCharType="separate"/>
            </w:r>
            <w:r>
              <w:rPr>
                <w:noProof/>
                <w:webHidden/>
              </w:rPr>
              <w:t>12</w:t>
            </w:r>
            <w:r>
              <w:rPr>
                <w:noProof/>
                <w:webHidden/>
              </w:rPr>
              <w:fldChar w:fldCharType="end"/>
            </w:r>
          </w:hyperlink>
        </w:p>
        <w:p w14:paraId="2FE3677A" w14:textId="692D0711" w:rsidR="00A84F10" w:rsidRDefault="00A84F10">
          <w:pPr>
            <w:pStyle w:val="TOC2"/>
            <w:tabs>
              <w:tab w:val="right" w:leader="dot" w:pos="8630"/>
            </w:tabs>
            <w:rPr>
              <w:noProof/>
              <w:kern w:val="2"/>
              <w:sz w:val="24"/>
              <w:szCs w:val="24"/>
              <w:lang w:val="en-GB" w:eastAsia="en-GB"/>
              <w14:ligatures w14:val="standardContextual"/>
            </w:rPr>
          </w:pPr>
          <w:hyperlink w:anchor="_Toc220452928" w:history="1">
            <w:r w:rsidRPr="00120124">
              <w:rPr>
                <w:rStyle w:val="Hyperlink"/>
                <w:rFonts w:cstheme="majorHAnsi"/>
                <w:noProof/>
                <w:lang w:val="fr-FR"/>
              </w:rPr>
              <w:t>9.4 Top 10 Fichiers Audio les Plus Utilisés</w:t>
            </w:r>
            <w:r>
              <w:rPr>
                <w:noProof/>
                <w:webHidden/>
              </w:rPr>
              <w:tab/>
            </w:r>
            <w:r>
              <w:rPr>
                <w:noProof/>
                <w:webHidden/>
              </w:rPr>
              <w:fldChar w:fldCharType="begin"/>
            </w:r>
            <w:r>
              <w:rPr>
                <w:noProof/>
                <w:webHidden/>
              </w:rPr>
              <w:instrText xml:space="preserve"> PAGEREF _Toc220452928 \h </w:instrText>
            </w:r>
            <w:r>
              <w:rPr>
                <w:noProof/>
                <w:webHidden/>
              </w:rPr>
            </w:r>
            <w:r>
              <w:rPr>
                <w:noProof/>
                <w:webHidden/>
              </w:rPr>
              <w:fldChar w:fldCharType="separate"/>
            </w:r>
            <w:r>
              <w:rPr>
                <w:noProof/>
                <w:webHidden/>
              </w:rPr>
              <w:t>13</w:t>
            </w:r>
            <w:r>
              <w:rPr>
                <w:noProof/>
                <w:webHidden/>
              </w:rPr>
              <w:fldChar w:fldCharType="end"/>
            </w:r>
          </w:hyperlink>
        </w:p>
        <w:p w14:paraId="4205807F" w14:textId="490EE16B" w:rsidR="00A84F10" w:rsidRDefault="00A84F10">
          <w:pPr>
            <w:pStyle w:val="TOC2"/>
            <w:tabs>
              <w:tab w:val="right" w:leader="dot" w:pos="8630"/>
            </w:tabs>
            <w:rPr>
              <w:noProof/>
              <w:kern w:val="2"/>
              <w:sz w:val="24"/>
              <w:szCs w:val="24"/>
              <w:lang w:val="en-GB" w:eastAsia="en-GB"/>
              <w14:ligatures w14:val="standardContextual"/>
            </w:rPr>
          </w:pPr>
          <w:hyperlink w:anchor="_Toc220452929" w:history="1">
            <w:r w:rsidRPr="00120124">
              <w:rPr>
                <w:rStyle w:val="Hyperlink"/>
                <w:rFonts w:cstheme="majorHAnsi"/>
                <w:noProof/>
                <w:lang w:val="fr-FR"/>
              </w:rPr>
              <w:t>9.5 Top 10 du Matériel le Plus Utilisé</w:t>
            </w:r>
            <w:r>
              <w:rPr>
                <w:noProof/>
                <w:webHidden/>
              </w:rPr>
              <w:tab/>
            </w:r>
            <w:r>
              <w:rPr>
                <w:noProof/>
                <w:webHidden/>
              </w:rPr>
              <w:fldChar w:fldCharType="begin"/>
            </w:r>
            <w:r>
              <w:rPr>
                <w:noProof/>
                <w:webHidden/>
              </w:rPr>
              <w:instrText xml:space="preserve"> PAGEREF _Toc220452929 \h </w:instrText>
            </w:r>
            <w:r>
              <w:rPr>
                <w:noProof/>
                <w:webHidden/>
              </w:rPr>
            </w:r>
            <w:r>
              <w:rPr>
                <w:noProof/>
                <w:webHidden/>
              </w:rPr>
              <w:fldChar w:fldCharType="separate"/>
            </w:r>
            <w:r>
              <w:rPr>
                <w:noProof/>
                <w:webHidden/>
              </w:rPr>
              <w:t>14</w:t>
            </w:r>
            <w:r>
              <w:rPr>
                <w:noProof/>
                <w:webHidden/>
              </w:rPr>
              <w:fldChar w:fldCharType="end"/>
            </w:r>
          </w:hyperlink>
        </w:p>
        <w:p w14:paraId="681F656C" w14:textId="79287651" w:rsidR="00A84F10" w:rsidRDefault="00A84F10">
          <w:pPr>
            <w:pStyle w:val="TOC2"/>
            <w:tabs>
              <w:tab w:val="right" w:leader="dot" w:pos="8630"/>
            </w:tabs>
            <w:rPr>
              <w:noProof/>
              <w:kern w:val="2"/>
              <w:sz w:val="24"/>
              <w:szCs w:val="24"/>
              <w:lang w:val="en-GB" w:eastAsia="en-GB"/>
              <w14:ligatures w14:val="standardContextual"/>
            </w:rPr>
          </w:pPr>
          <w:hyperlink w:anchor="_Toc220452930" w:history="1">
            <w:r w:rsidRPr="00120124">
              <w:rPr>
                <w:rStyle w:val="Hyperlink"/>
                <w:rFonts w:cstheme="majorHAnsi"/>
                <w:noProof/>
                <w:lang w:val="fr-FR"/>
              </w:rPr>
              <w:t>9.6 Distribution du Nombre de Matériel par Entraînement</w:t>
            </w:r>
            <w:r>
              <w:rPr>
                <w:noProof/>
                <w:webHidden/>
              </w:rPr>
              <w:tab/>
            </w:r>
            <w:r>
              <w:rPr>
                <w:noProof/>
                <w:webHidden/>
              </w:rPr>
              <w:fldChar w:fldCharType="begin"/>
            </w:r>
            <w:r>
              <w:rPr>
                <w:noProof/>
                <w:webHidden/>
              </w:rPr>
              <w:instrText xml:space="preserve"> PAGEREF _Toc220452930 \h </w:instrText>
            </w:r>
            <w:r>
              <w:rPr>
                <w:noProof/>
                <w:webHidden/>
              </w:rPr>
            </w:r>
            <w:r>
              <w:rPr>
                <w:noProof/>
                <w:webHidden/>
              </w:rPr>
              <w:fldChar w:fldCharType="separate"/>
            </w:r>
            <w:r>
              <w:rPr>
                <w:noProof/>
                <w:webHidden/>
              </w:rPr>
              <w:t>15</w:t>
            </w:r>
            <w:r>
              <w:rPr>
                <w:noProof/>
                <w:webHidden/>
              </w:rPr>
              <w:fldChar w:fldCharType="end"/>
            </w:r>
          </w:hyperlink>
        </w:p>
        <w:p w14:paraId="1782BF8C" w14:textId="369AE369" w:rsidR="00A84F10" w:rsidRDefault="00A84F10">
          <w:pPr>
            <w:pStyle w:val="TOC2"/>
            <w:tabs>
              <w:tab w:val="right" w:leader="dot" w:pos="8630"/>
            </w:tabs>
            <w:rPr>
              <w:noProof/>
              <w:kern w:val="2"/>
              <w:sz w:val="24"/>
              <w:szCs w:val="24"/>
              <w:lang w:val="en-GB" w:eastAsia="en-GB"/>
              <w14:ligatures w14:val="standardContextual"/>
            </w:rPr>
          </w:pPr>
          <w:hyperlink w:anchor="_Toc220452931" w:history="1">
            <w:r w:rsidRPr="00120124">
              <w:rPr>
                <w:rStyle w:val="Hyperlink"/>
                <w:rFonts w:cstheme="majorHAnsi"/>
                <w:noProof/>
                <w:lang w:val="fr-FR"/>
              </w:rPr>
              <w:t>9.7 Analyse des Étapes d’Entraînement</w:t>
            </w:r>
            <w:r>
              <w:rPr>
                <w:noProof/>
                <w:webHidden/>
              </w:rPr>
              <w:tab/>
            </w:r>
            <w:r>
              <w:rPr>
                <w:noProof/>
                <w:webHidden/>
              </w:rPr>
              <w:fldChar w:fldCharType="begin"/>
            </w:r>
            <w:r>
              <w:rPr>
                <w:noProof/>
                <w:webHidden/>
              </w:rPr>
              <w:instrText xml:space="preserve"> PAGEREF _Toc220452931 \h </w:instrText>
            </w:r>
            <w:r>
              <w:rPr>
                <w:noProof/>
                <w:webHidden/>
              </w:rPr>
            </w:r>
            <w:r>
              <w:rPr>
                <w:noProof/>
                <w:webHidden/>
              </w:rPr>
              <w:fldChar w:fldCharType="separate"/>
            </w:r>
            <w:r>
              <w:rPr>
                <w:noProof/>
                <w:webHidden/>
              </w:rPr>
              <w:t>16</w:t>
            </w:r>
            <w:r>
              <w:rPr>
                <w:noProof/>
                <w:webHidden/>
              </w:rPr>
              <w:fldChar w:fldCharType="end"/>
            </w:r>
          </w:hyperlink>
        </w:p>
        <w:p w14:paraId="59CEDB07" w14:textId="0DFB1323" w:rsidR="00700BE2" w:rsidRPr="00A84F10" w:rsidRDefault="002514C9">
          <w:pPr>
            <w:rPr>
              <w:rFonts w:asciiTheme="majorHAnsi" w:hAnsiTheme="majorHAnsi" w:cstheme="majorHAnsi"/>
              <w:b/>
              <w:bCs/>
            </w:rPr>
          </w:pPr>
          <w:r w:rsidRPr="00A84F10">
            <w:rPr>
              <w:rFonts w:asciiTheme="majorHAnsi" w:hAnsiTheme="majorHAnsi" w:cstheme="majorHAnsi"/>
              <w:b/>
              <w:bCs/>
            </w:rPr>
            <w:fldChar w:fldCharType="end"/>
          </w:r>
        </w:p>
      </w:sdtContent>
    </w:sdt>
    <w:p w14:paraId="1E2CCA06" w14:textId="77777777" w:rsidR="00326466" w:rsidRPr="00A84F10" w:rsidRDefault="00326466">
      <w:pPr>
        <w:rPr>
          <w:rFonts w:asciiTheme="majorHAnsi" w:eastAsiaTheme="majorEastAsia" w:hAnsiTheme="majorHAnsi" w:cstheme="majorHAnsi"/>
          <w:b/>
          <w:bCs/>
          <w:color w:val="002060"/>
          <w:sz w:val="32"/>
          <w:szCs w:val="28"/>
          <w:lang w:val="fr-FR"/>
        </w:rPr>
      </w:pPr>
      <w:r w:rsidRPr="00A84F10">
        <w:rPr>
          <w:rFonts w:asciiTheme="majorHAnsi" w:hAnsiTheme="majorHAnsi" w:cstheme="majorHAnsi"/>
          <w:color w:val="002060"/>
          <w:sz w:val="32"/>
          <w:lang w:val="fr-FR"/>
        </w:rPr>
        <w:br w:type="page"/>
      </w:r>
    </w:p>
    <w:p w14:paraId="6FB571DC" w14:textId="1227DBED" w:rsidR="00700BE2" w:rsidRPr="00A84F10" w:rsidRDefault="00CF39D7">
      <w:pPr>
        <w:pStyle w:val="Heading1"/>
        <w:rPr>
          <w:rFonts w:cstheme="majorHAnsi"/>
          <w:lang w:val="fr-FR"/>
        </w:rPr>
      </w:pPr>
      <w:bookmarkStart w:id="0" w:name="_Toc220452908"/>
      <w:r w:rsidRPr="00A84F10">
        <w:rPr>
          <w:rFonts w:cstheme="majorHAnsi"/>
          <w:color w:val="002060"/>
          <w:sz w:val="32"/>
          <w:lang w:val="fr-FR"/>
        </w:rPr>
        <w:lastRenderedPageBreak/>
        <w:t xml:space="preserve">1. Vue </w:t>
      </w:r>
      <w:r w:rsidR="00930F07" w:rsidRPr="00A84F10">
        <w:rPr>
          <w:rFonts w:cstheme="majorHAnsi"/>
          <w:color w:val="002060"/>
          <w:sz w:val="32"/>
          <w:lang w:val="fr-FR"/>
        </w:rPr>
        <w:t>d’</w:t>
      </w:r>
      <w:r w:rsidR="00DB3B61" w:rsidRPr="00A84F10">
        <w:rPr>
          <w:rFonts w:cstheme="majorHAnsi"/>
          <w:color w:val="002060"/>
          <w:sz w:val="32"/>
          <w:lang w:val="fr-FR"/>
        </w:rPr>
        <w:t>E</w:t>
      </w:r>
      <w:r w:rsidR="00930F07" w:rsidRPr="00A84F10">
        <w:rPr>
          <w:rFonts w:cstheme="majorHAnsi"/>
          <w:color w:val="002060"/>
          <w:sz w:val="32"/>
          <w:lang w:val="fr-FR"/>
        </w:rPr>
        <w:t>nsemble</w:t>
      </w:r>
      <w:r w:rsidRPr="00A84F10">
        <w:rPr>
          <w:rFonts w:cstheme="majorHAnsi"/>
          <w:color w:val="002060"/>
          <w:sz w:val="32"/>
          <w:lang w:val="fr-FR"/>
        </w:rPr>
        <w:t xml:space="preserve"> de la Base de Données</w:t>
      </w:r>
      <w:bookmarkEnd w:id="0"/>
    </w:p>
    <w:p w14:paraId="1EDDE85B" w14:textId="77777777" w:rsidR="00700BE2" w:rsidRPr="00A84F10" w:rsidRDefault="00CF39D7">
      <w:pPr>
        <w:pStyle w:val="Heading2"/>
        <w:rPr>
          <w:rFonts w:cstheme="majorHAnsi"/>
        </w:rPr>
      </w:pPr>
      <w:bookmarkStart w:id="1" w:name="_Toc220452909"/>
      <w:r w:rsidRPr="00A84F10">
        <w:rPr>
          <w:rFonts w:cstheme="majorHAnsi"/>
          <w:sz w:val="28"/>
        </w:rPr>
        <w:t>1.1 Volume et Structure des Données</w:t>
      </w:r>
      <w:bookmarkEnd w:id="1"/>
    </w:p>
    <w:tbl>
      <w:tblPr>
        <w:tblStyle w:val="TableGrid"/>
        <w:tblW w:w="0" w:type="auto"/>
        <w:tblLook w:val="04A0" w:firstRow="1" w:lastRow="0" w:firstColumn="1" w:lastColumn="0" w:noHBand="0" w:noVBand="1"/>
      </w:tblPr>
      <w:tblGrid>
        <w:gridCol w:w="2880"/>
        <w:gridCol w:w="1056"/>
        <w:gridCol w:w="4704"/>
      </w:tblGrid>
      <w:tr w:rsidR="00700BE2" w:rsidRPr="00A84F10" w14:paraId="6DAFA054" w14:textId="77777777" w:rsidTr="00930F07">
        <w:tc>
          <w:tcPr>
            <w:tcW w:w="2880" w:type="dxa"/>
          </w:tcPr>
          <w:p w14:paraId="4227A008" w14:textId="77777777" w:rsidR="00700BE2" w:rsidRPr="00A84F10" w:rsidRDefault="00CF39D7">
            <w:pPr>
              <w:rPr>
                <w:rFonts w:asciiTheme="majorHAnsi" w:hAnsiTheme="majorHAnsi" w:cstheme="majorHAnsi"/>
              </w:rPr>
            </w:pPr>
            <w:r w:rsidRPr="00A84F10">
              <w:rPr>
                <w:rFonts w:asciiTheme="majorHAnsi" w:hAnsiTheme="majorHAnsi" w:cstheme="majorHAnsi"/>
                <w:b/>
              </w:rPr>
              <w:t>Type de Données</w:t>
            </w:r>
          </w:p>
        </w:tc>
        <w:tc>
          <w:tcPr>
            <w:tcW w:w="1056" w:type="dxa"/>
          </w:tcPr>
          <w:p w14:paraId="05333CDC" w14:textId="77777777" w:rsidR="00700BE2" w:rsidRPr="00A84F10" w:rsidRDefault="00CF39D7">
            <w:pPr>
              <w:rPr>
                <w:rFonts w:asciiTheme="majorHAnsi" w:hAnsiTheme="majorHAnsi" w:cstheme="majorHAnsi"/>
              </w:rPr>
            </w:pPr>
            <w:r w:rsidRPr="00A84F10">
              <w:rPr>
                <w:rFonts w:asciiTheme="majorHAnsi" w:hAnsiTheme="majorHAnsi" w:cstheme="majorHAnsi"/>
                <w:b/>
              </w:rPr>
              <w:t>Volume</w:t>
            </w:r>
          </w:p>
        </w:tc>
        <w:tc>
          <w:tcPr>
            <w:tcW w:w="4704" w:type="dxa"/>
          </w:tcPr>
          <w:p w14:paraId="19B27142" w14:textId="77777777" w:rsidR="00700BE2" w:rsidRPr="00A84F10" w:rsidRDefault="00CF39D7">
            <w:pPr>
              <w:rPr>
                <w:rFonts w:asciiTheme="majorHAnsi" w:hAnsiTheme="majorHAnsi" w:cstheme="majorHAnsi"/>
              </w:rPr>
            </w:pPr>
            <w:r w:rsidRPr="00A84F10">
              <w:rPr>
                <w:rFonts w:asciiTheme="majorHAnsi" w:hAnsiTheme="majorHAnsi" w:cstheme="majorHAnsi"/>
                <w:b/>
              </w:rPr>
              <w:t>Description</w:t>
            </w:r>
          </w:p>
        </w:tc>
      </w:tr>
      <w:tr w:rsidR="00700BE2" w:rsidRPr="00A84F10" w14:paraId="021C6200" w14:textId="77777777" w:rsidTr="00930F07">
        <w:tc>
          <w:tcPr>
            <w:tcW w:w="2880" w:type="dxa"/>
          </w:tcPr>
          <w:p w14:paraId="05A6AEEE" w14:textId="77777777" w:rsidR="00700BE2" w:rsidRPr="00A84F10" w:rsidRDefault="00CF39D7">
            <w:pPr>
              <w:rPr>
                <w:rFonts w:asciiTheme="majorHAnsi" w:hAnsiTheme="majorHAnsi" w:cstheme="majorHAnsi"/>
              </w:rPr>
            </w:pPr>
            <w:proofErr w:type="spellStart"/>
            <w:r w:rsidRPr="00A84F10">
              <w:rPr>
                <w:rFonts w:asciiTheme="majorHAnsi" w:hAnsiTheme="majorHAnsi" w:cstheme="majorHAnsi"/>
              </w:rPr>
              <w:t>Entraînements</w:t>
            </w:r>
            <w:proofErr w:type="spellEnd"/>
          </w:p>
        </w:tc>
        <w:tc>
          <w:tcPr>
            <w:tcW w:w="1056" w:type="dxa"/>
          </w:tcPr>
          <w:p w14:paraId="6691900A" w14:textId="77777777" w:rsidR="00700BE2" w:rsidRPr="00A84F10" w:rsidRDefault="00CF39D7">
            <w:pPr>
              <w:rPr>
                <w:rFonts w:asciiTheme="majorHAnsi" w:hAnsiTheme="majorHAnsi" w:cstheme="majorHAnsi"/>
              </w:rPr>
            </w:pPr>
            <w:r w:rsidRPr="00A84F10">
              <w:rPr>
                <w:rFonts w:asciiTheme="majorHAnsi" w:hAnsiTheme="majorHAnsi" w:cstheme="majorHAnsi"/>
              </w:rPr>
              <w:t>80</w:t>
            </w:r>
          </w:p>
        </w:tc>
        <w:tc>
          <w:tcPr>
            <w:tcW w:w="4704" w:type="dxa"/>
          </w:tcPr>
          <w:p w14:paraId="794FB695" w14:textId="77777777" w:rsidR="00700BE2" w:rsidRPr="00A84F10" w:rsidRDefault="00CF39D7">
            <w:pPr>
              <w:rPr>
                <w:rFonts w:asciiTheme="majorHAnsi" w:hAnsiTheme="majorHAnsi" w:cstheme="majorHAnsi"/>
                <w:lang w:val="fr-FR"/>
              </w:rPr>
            </w:pPr>
            <w:r w:rsidRPr="00A84F10">
              <w:rPr>
                <w:rFonts w:asciiTheme="majorHAnsi" w:hAnsiTheme="majorHAnsi" w:cstheme="majorHAnsi"/>
                <w:lang w:val="fr-FR"/>
              </w:rPr>
              <w:t>Séances uniques avec caractéristiques détaillées</w:t>
            </w:r>
          </w:p>
        </w:tc>
      </w:tr>
      <w:tr w:rsidR="00700BE2" w:rsidRPr="00A84F10" w14:paraId="1A753B27" w14:textId="77777777" w:rsidTr="00930F07">
        <w:tc>
          <w:tcPr>
            <w:tcW w:w="2880" w:type="dxa"/>
          </w:tcPr>
          <w:p w14:paraId="15E854D2" w14:textId="77777777" w:rsidR="00700BE2" w:rsidRPr="00A84F10" w:rsidRDefault="00CF39D7">
            <w:pPr>
              <w:rPr>
                <w:rFonts w:asciiTheme="majorHAnsi" w:hAnsiTheme="majorHAnsi" w:cstheme="majorHAnsi"/>
              </w:rPr>
            </w:pPr>
            <w:proofErr w:type="spellStart"/>
            <w:r w:rsidRPr="00A84F10">
              <w:rPr>
                <w:rFonts w:asciiTheme="majorHAnsi" w:hAnsiTheme="majorHAnsi" w:cstheme="majorHAnsi"/>
              </w:rPr>
              <w:t>Fichiers</w:t>
            </w:r>
            <w:proofErr w:type="spellEnd"/>
            <w:r w:rsidRPr="00A84F10">
              <w:rPr>
                <w:rFonts w:asciiTheme="majorHAnsi" w:hAnsiTheme="majorHAnsi" w:cstheme="majorHAnsi"/>
              </w:rPr>
              <w:t xml:space="preserve"> Audio</w:t>
            </w:r>
          </w:p>
        </w:tc>
        <w:tc>
          <w:tcPr>
            <w:tcW w:w="1056" w:type="dxa"/>
          </w:tcPr>
          <w:p w14:paraId="0D0AC653" w14:textId="77777777" w:rsidR="00700BE2" w:rsidRPr="00A84F10" w:rsidRDefault="00CF39D7">
            <w:pPr>
              <w:rPr>
                <w:rFonts w:asciiTheme="majorHAnsi" w:hAnsiTheme="majorHAnsi" w:cstheme="majorHAnsi"/>
              </w:rPr>
            </w:pPr>
            <w:r w:rsidRPr="00A84F10">
              <w:rPr>
                <w:rFonts w:asciiTheme="majorHAnsi" w:hAnsiTheme="majorHAnsi" w:cstheme="majorHAnsi"/>
              </w:rPr>
              <w:t>190</w:t>
            </w:r>
          </w:p>
        </w:tc>
        <w:tc>
          <w:tcPr>
            <w:tcW w:w="4704" w:type="dxa"/>
          </w:tcPr>
          <w:p w14:paraId="716713F3" w14:textId="77777777" w:rsidR="00700BE2" w:rsidRPr="00A84F10" w:rsidRDefault="00CF39D7">
            <w:pPr>
              <w:rPr>
                <w:rFonts w:asciiTheme="majorHAnsi" w:hAnsiTheme="majorHAnsi" w:cstheme="majorHAnsi"/>
                <w:lang w:val="fr-FR"/>
              </w:rPr>
            </w:pPr>
            <w:r w:rsidRPr="00A84F10">
              <w:rPr>
                <w:rFonts w:asciiTheme="majorHAnsi" w:hAnsiTheme="majorHAnsi" w:cstheme="majorHAnsi"/>
                <w:lang w:val="fr-FR"/>
              </w:rPr>
              <w:t>Contenus sonores variés par catégorie</w:t>
            </w:r>
          </w:p>
        </w:tc>
      </w:tr>
      <w:tr w:rsidR="00700BE2" w:rsidRPr="00A84F10" w14:paraId="2ED5ED5C" w14:textId="77777777" w:rsidTr="00930F07">
        <w:tc>
          <w:tcPr>
            <w:tcW w:w="2880" w:type="dxa"/>
          </w:tcPr>
          <w:p w14:paraId="1E6B13F9" w14:textId="77777777" w:rsidR="00700BE2" w:rsidRPr="00A84F10" w:rsidRDefault="00CF39D7">
            <w:pPr>
              <w:rPr>
                <w:rFonts w:asciiTheme="majorHAnsi" w:hAnsiTheme="majorHAnsi" w:cstheme="majorHAnsi"/>
              </w:rPr>
            </w:pPr>
            <w:r w:rsidRPr="00A84F10">
              <w:rPr>
                <w:rFonts w:asciiTheme="majorHAnsi" w:hAnsiTheme="majorHAnsi" w:cstheme="majorHAnsi"/>
              </w:rPr>
              <w:t>Matériel</w:t>
            </w:r>
          </w:p>
        </w:tc>
        <w:tc>
          <w:tcPr>
            <w:tcW w:w="1056" w:type="dxa"/>
          </w:tcPr>
          <w:p w14:paraId="0CE9F1E8" w14:textId="77777777" w:rsidR="00700BE2" w:rsidRPr="00A84F10" w:rsidRDefault="00CF39D7">
            <w:pPr>
              <w:rPr>
                <w:rFonts w:asciiTheme="majorHAnsi" w:hAnsiTheme="majorHAnsi" w:cstheme="majorHAnsi"/>
              </w:rPr>
            </w:pPr>
            <w:r w:rsidRPr="00A84F10">
              <w:rPr>
                <w:rFonts w:asciiTheme="majorHAnsi" w:hAnsiTheme="majorHAnsi" w:cstheme="majorHAnsi"/>
              </w:rPr>
              <w:t>25</w:t>
            </w:r>
          </w:p>
        </w:tc>
        <w:tc>
          <w:tcPr>
            <w:tcW w:w="4704" w:type="dxa"/>
          </w:tcPr>
          <w:p w14:paraId="05F1F879" w14:textId="77777777" w:rsidR="00700BE2" w:rsidRPr="00A84F10" w:rsidRDefault="00CF39D7">
            <w:pPr>
              <w:rPr>
                <w:rFonts w:asciiTheme="majorHAnsi" w:hAnsiTheme="majorHAnsi" w:cstheme="majorHAnsi"/>
              </w:rPr>
            </w:pPr>
            <w:proofErr w:type="spellStart"/>
            <w:r w:rsidRPr="00A84F10">
              <w:rPr>
                <w:rFonts w:asciiTheme="majorHAnsi" w:hAnsiTheme="majorHAnsi" w:cstheme="majorHAnsi"/>
              </w:rPr>
              <w:t>Équipements</w:t>
            </w:r>
            <w:proofErr w:type="spellEnd"/>
            <w:r w:rsidRPr="00A84F10">
              <w:rPr>
                <w:rFonts w:asciiTheme="majorHAnsi" w:hAnsiTheme="majorHAnsi" w:cstheme="majorHAnsi"/>
              </w:rPr>
              <w:t xml:space="preserve"> </w:t>
            </w:r>
            <w:proofErr w:type="spellStart"/>
            <w:r w:rsidRPr="00A84F10">
              <w:rPr>
                <w:rFonts w:asciiTheme="majorHAnsi" w:hAnsiTheme="majorHAnsi" w:cstheme="majorHAnsi"/>
              </w:rPr>
              <w:t>nécessaires</w:t>
            </w:r>
            <w:proofErr w:type="spellEnd"/>
            <w:r w:rsidRPr="00A84F10">
              <w:rPr>
                <w:rFonts w:asciiTheme="majorHAnsi" w:hAnsiTheme="majorHAnsi" w:cstheme="majorHAnsi"/>
              </w:rPr>
              <w:t xml:space="preserve"> aux séances</w:t>
            </w:r>
          </w:p>
        </w:tc>
      </w:tr>
      <w:tr w:rsidR="00700BE2" w:rsidRPr="00A84F10" w14:paraId="3641F807" w14:textId="77777777" w:rsidTr="00930F07">
        <w:tc>
          <w:tcPr>
            <w:tcW w:w="2880" w:type="dxa"/>
          </w:tcPr>
          <w:p w14:paraId="5FFFAD20" w14:textId="77777777" w:rsidR="00700BE2" w:rsidRPr="00A84F10" w:rsidRDefault="00CF39D7">
            <w:pPr>
              <w:rPr>
                <w:rFonts w:asciiTheme="majorHAnsi" w:hAnsiTheme="majorHAnsi" w:cstheme="majorHAnsi"/>
              </w:rPr>
            </w:pPr>
            <w:r w:rsidRPr="00A84F10">
              <w:rPr>
                <w:rFonts w:asciiTheme="majorHAnsi" w:hAnsiTheme="majorHAnsi" w:cstheme="majorHAnsi"/>
              </w:rPr>
              <w:t>Étapes</w:t>
            </w:r>
          </w:p>
        </w:tc>
        <w:tc>
          <w:tcPr>
            <w:tcW w:w="1056" w:type="dxa"/>
          </w:tcPr>
          <w:p w14:paraId="6EA18222" w14:textId="77777777" w:rsidR="00700BE2" w:rsidRPr="00A84F10" w:rsidRDefault="00CF39D7">
            <w:pPr>
              <w:rPr>
                <w:rFonts w:asciiTheme="majorHAnsi" w:hAnsiTheme="majorHAnsi" w:cstheme="majorHAnsi"/>
              </w:rPr>
            </w:pPr>
            <w:r w:rsidRPr="00A84F10">
              <w:rPr>
                <w:rFonts w:asciiTheme="majorHAnsi" w:hAnsiTheme="majorHAnsi" w:cstheme="majorHAnsi"/>
              </w:rPr>
              <w:t>273</w:t>
            </w:r>
          </w:p>
        </w:tc>
        <w:tc>
          <w:tcPr>
            <w:tcW w:w="4704" w:type="dxa"/>
          </w:tcPr>
          <w:p w14:paraId="450A4691" w14:textId="77777777" w:rsidR="00700BE2" w:rsidRPr="00A84F10" w:rsidRDefault="00CF39D7">
            <w:pPr>
              <w:rPr>
                <w:rFonts w:asciiTheme="majorHAnsi" w:hAnsiTheme="majorHAnsi" w:cstheme="majorHAnsi"/>
              </w:rPr>
            </w:pPr>
            <w:r w:rsidRPr="00A84F10">
              <w:rPr>
                <w:rFonts w:asciiTheme="majorHAnsi" w:hAnsiTheme="majorHAnsi" w:cstheme="majorHAnsi"/>
              </w:rPr>
              <w:t>Décomposition détaillée des entraînements</w:t>
            </w:r>
          </w:p>
        </w:tc>
      </w:tr>
      <w:tr w:rsidR="00700BE2" w:rsidRPr="00A84F10" w14:paraId="4DC5B0CE" w14:textId="77777777" w:rsidTr="00930F07">
        <w:tc>
          <w:tcPr>
            <w:tcW w:w="2880" w:type="dxa"/>
          </w:tcPr>
          <w:p w14:paraId="1BD4E5BC" w14:textId="77777777" w:rsidR="00700BE2" w:rsidRPr="00A84F10" w:rsidRDefault="00CF39D7">
            <w:pPr>
              <w:rPr>
                <w:rFonts w:asciiTheme="majorHAnsi" w:hAnsiTheme="majorHAnsi" w:cstheme="majorHAnsi"/>
              </w:rPr>
            </w:pPr>
            <w:r w:rsidRPr="00A84F10">
              <w:rPr>
                <w:rFonts w:asciiTheme="majorHAnsi" w:hAnsiTheme="majorHAnsi" w:cstheme="majorHAnsi"/>
              </w:rPr>
              <w:t>Descriptions</w:t>
            </w:r>
          </w:p>
        </w:tc>
        <w:tc>
          <w:tcPr>
            <w:tcW w:w="1056" w:type="dxa"/>
          </w:tcPr>
          <w:p w14:paraId="517E11D2" w14:textId="77777777" w:rsidR="00700BE2" w:rsidRPr="00A84F10" w:rsidRDefault="00CF39D7">
            <w:pPr>
              <w:rPr>
                <w:rFonts w:asciiTheme="majorHAnsi" w:hAnsiTheme="majorHAnsi" w:cstheme="majorHAnsi"/>
              </w:rPr>
            </w:pPr>
            <w:r w:rsidRPr="00A84F10">
              <w:rPr>
                <w:rFonts w:asciiTheme="majorHAnsi" w:hAnsiTheme="majorHAnsi" w:cstheme="majorHAnsi"/>
              </w:rPr>
              <w:t>811</w:t>
            </w:r>
          </w:p>
        </w:tc>
        <w:tc>
          <w:tcPr>
            <w:tcW w:w="4704" w:type="dxa"/>
          </w:tcPr>
          <w:p w14:paraId="6C7E8BCA" w14:textId="77777777" w:rsidR="00700BE2" w:rsidRPr="00A84F10" w:rsidRDefault="00CF39D7">
            <w:pPr>
              <w:rPr>
                <w:rFonts w:asciiTheme="majorHAnsi" w:hAnsiTheme="majorHAnsi" w:cstheme="majorHAnsi"/>
                <w:lang w:val="fr-FR"/>
              </w:rPr>
            </w:pPr>
            <w:r w:rsidRPr="00A84F10">
              <w:rPr>
                <w:rFonts w:asciiTheme="majorHAnsi" w:hAnsiTheme="majorHAnsi" w:cstheme="majorHAnsi"/>
                <w:lang w:val="fr-FR"/>
              </w:rPr>
              <w:t>Textes riches pour le contexte utilisateur</w:t>
            </w:r>
          </w:p>
        </w:tc>
      </w:tr>
      <w:tr w:rsidR="00700BE2" w:rsidRPr="00A84F10" w14:paraId="4C105DF2" w14:textId="77777777" w:rsidTr="00930F07">
        <w:tc>
          <w:tcPr>
            <w:tcW w:w="2880" w:type="dxa"/>
          </w:tcPr>
          <w:p w14:paraId="341CA262" w14:textId="77777777" w:rsidR="00700BE2" w:rsidRPr="00A84F10" w:rsidRDefault="00CF39D7">
            <w:pPr>
              <w:rPr>
                <w:rFonts w:asciiTheme="majorHAnsi" w:hAnsiTheme="majorHAnsi" w:cstheme="majorHAnsi"/>
              </w:rPr>
            </w:pPr>
            <w:r w:rsidRPr="00A84F10">
              <w:rPr>
                <w:rFonts w:asciiTheme="majorHAnsi" w:hAnsiTheme="majorHAnsi" w:cstheme="majorHAnsi"/>
              </w:rPr>
              <w:t>Tables Total</w:t>
            </w:r>
          </w:p>
        </w:tc>
        <w:tc>
          <w:tcPr>
            <w:tcW w:w="1056" w:type="dxa"/>
          </w:tcPr>
          <w:p w14:paraId="498E5162" w14:textId="77777777" w:rsidR="00700BE2" w:rsidRPr="00A84F10" w:rsidRDefault="00CF39D7">
            <w:pPr>
              <w:rPr>
                <w:rFonts w:asciiTheme="majorHAnsi" w:hAnsiTheme="majorHAnsi" w:cstheme="majorHAnsi"/>
              </w:rPr>
            </w:pPr>
            <w:r w:rsidRPr="00A84F10">
              <w:rPr>
                <w:rFonts w:asciiTheme="majorHAnsi" w:hAnsiTheme="majorHAnsi" w:cstheme="majorHAnsi"/>
              </w:rPr>
              <w:t>12</w:t>
            </w:r>
          </w:p>
        </w:tc>
        <w:tc>
          <w:tcPr>
            <w:tcW w:w="4704" w:type="dxa"/>
          </w:tcPr>
          <w:p w14:paraId="73D4F6E3" w14:textId="77777777" w:rsidR="00700BE2" w:rsidRPr="00A84F10" w:rsidRDefault="00CF39D7">
            <w:pPr>
              <w:rPr>
                <w:rFonts w:asciiTheme="majorHAnsi" w:hAnsiTheme="majorHAnsi" w:cstheme="majorHAnsi"/>
              </w:rPr>
            </w:pPr>
            <w:r w:rsidRPr="00A84F10">
              <w:rPr>
                <w:rFonts w:asciiTheme="majorHAnsi" w:hAnsiTheme="majorHAnsi" w:cstheme="majorHAnsi"/>
              </w:rPr>
              <w:t>Structure relationnelle complète</w:t>
            </w:r>
          </w:p>
        </w:tc>
      </w:tr>
    </w:tbl>
    <w:p w14:paraId="5F3794C0" w14:textId="77777777" w:rsidR="00930F07" w:rsidRPr="00A84F10" w:rsidRDefault="00930F07">
      <w:pPr>
        <w:rPr>
          <w:rFonts w:asciiTheme="majorHAnsi" w:hAnsiTheme="majorHAnsi" w:cstheme="majorHAnsi"/>
          <w:lang w:val="fr-FR"/>
        </w:rPr>
      </w:pPr>
    </w:p>
    <w:p w14:paraId="78CB3505" w14:textId="43639AD4" w:rsidR="00700BE2" w:rsidRPr="00A84F10" w:rsidRDefault="00CF39D7">
      <w:pPr>
        <w:rPr>
          <w:rFonts w:asciiTheme="majorHAnsi" w:hAnsiTheme="majorHAnsi" w:cstheme="majorHAnsi"/>
          <w:lang w:val="fr-FR"/>
        </w:rPr>
      </w:pPr>
      <w:r w:rsidRPr="00A84F10">
        <w:rPr>
          <w:rFonts w:asciiTheme="majorHAnsi" w:hAnsiTheme="majorHAnsi" w:cstheme="majorHAnsi"/>
          <w:lang w:val="fr-FR"/>
        </w:rPr>
        <w:t xml:space="preserve">La base de données EKWO représente un écosystème complet pour la gestion de séances </w:t>
      </w:r>
      <w:r w:rsidR="00930F07" w:rsidRPr="00A84F10">
        <w:rPr>
          <w:rFonts w:asciiTheme="majorHAnsi" w:hAnsiTheme="majorHAnsi" w:cstheme="majorHAnsi"/>
          <w:lang w:val="fr-FR"/>
        </w:rPr>
        <w:t>d’entraînement</w:t>
      </w:r>
      <w:r w:rsidRPr="00A84F10">
        <w:rPr>
          <w:rFonts w:asciiTheme="majorHAnsi" w:hAnsiTheme="majorHAnsi" w:cstheme="majorHAnsi"/>
          <w:lang w:val="fr-FR"/>
        </w:rPr>
        <w:t xml:space="preserve">. Avec un total de </w:t>
      </w:r>
      <w:r w:rsidRPr="00A84F10">
        <w:rPr>
          <w:rFonts w:asciiTheme="majorHAnsi" w:hAnsiTheme="majorHAnsi" w:cstheme="majorHAnsi"/>
          <w:b/>
          <w:lang w:val="fr-FR"/>
        </w:rPr>
        <w:t>80</w:t>
      </w:r>
      <w:r w:rsidRPr="00A84F10">
        <w:rPr>
          <w:rFonts w:asciiTheme="majorHAnsi" w:hAnsiTheme="majorHAnsi" w:cstheme="majorHAnsi"/>
          <w:lang w:val="fr-FR"/>
        </w:rPr>
        <w:t xml:space="preserve"> entraînements uniques, </w:t>
      </w:r>
      <w:r w:rsidRPr="00A84F10">
        <w:rPr>
          <w:rFonts w:asciiTheme="majorHAnsi" w:hAnsiTheme="majorHAnsi" w:cstheme="majorHAnsi"/>
          <w:b/>
          <w:lang w:val="fr-FR"/>
        </w:rPr>
        <w:t>190</w:t>
      </w:r>
      <w:r w:rsidRPr="00A84F10">
        <w:rPr>
          <w:rFonts w:asciiTheme="majorHAnsi" w:hAnsiTheme="majorHAnsi" w:cstheme="majorHAnsi"/>
          <w:lang w:val="fr-FR"/>
        </w:rPr>
        <w:t xml:space="preserve"> fichiers audio, et </w:t>
      </w:r>
      <w:r w:rsidRPr="00A84F10">
        <w:rPr>
          <w:rFonts w:asciiTheme="majorHAnsi" w:hAnsiTheme="majorHAnsi" w:cstheme="majorHAnsi"/>
          <w:b/>
          <w:lang w:val="fr-FR"/>
        </w:rPr>
        <w:t>25</w:t>
      </w:r>
      <w:r w:rsidRPr="00A84F10">
        <w:rPr>
          <w:rFonts w:asciiTheme="majorHAnsi" w:hAnsiTheme="majorHAnsi" w:cstheme="majorHAnsi"/>
          <w:lang w:val="fr-FR"/>
        </w:rPr>
        <w:t xml:space="preserve"> types de matériel, </w:t>
      </w:r>
      <w:r w:rsidR="00930F07" w:rsidRPr="00A84F10">
        <w:rPr>
          <w:rFonts w:asciiTheme="majorHAnsi" w:hAnsiTheme="majorHAnsi" w:cstheme="majorHAnsi"/>
          <w:lang w:val="fr-FR"/>
        </w:rPr>
        <w:t>l’infrastructure</w:t>
      </w:r>
      <w:r w:rsidRPr="00A84F10">
        <w:rPr>
          <w:rFonts w:asciiTheme="majorHAnsi" w:hAnsiTheme="majorHAnsi" w:cstheme="majorHAnsi"/>
          <w:lang w:val="fr-FR"/>
        </w:rPr>
        <w:t xml:space="preserve"> offre une richesse de contenu exceptionnelle pour répondre aux besoins variés des utilisateurs.</w:t>
      </w:r>
    </w:p>
    <w:p w14:paraId="1CCE069A" w14:textId="74E4E42E" w:rsidR="00487EE9" w:rsidRPr="00A84F10" w:rsidRDefault="00CF39D7" w:rsidP="00487EE9">
      <w:pPr>
        <w:pStyle w:val="Heading2"/>
        <w:rPr>
          <w:rFonts w:cstheme="majorHAnsi"/>
          <w:sz w:val="28"/>
          <w:lang w:val="fr-FR"/>
        </w:rPr>
      </w:pPr>
      <w:bookmarkStart w:id="2" w:name="_Toc220452910"/>
      <w:r w:rsidRPr="00A84F10">
        <w:rPr>
          <w:rFonts w:cstheme="majorHAnsi"/>
          <w:sz w:val="28"/>
          <w:lang w:val="fr-FR"/>
        </w:rPr>
        <w:t>1.2 Architecture Relationnelle</w:t>
      </w:r>
      <w:bookmarkEnd w:id="2"/>
    </w:p>
    <w:p w14:paraId="1727FF27" w14:textId="6FD4A2E2" w:rsidR="00DB3B61" w:rsidRPr="00A84F10" w:rsidRDefault="00CF39D7" w:rsidP="00DB3B61">
      <w:pPr>
        <w:rPr>
          <w:rFonts w:asciiTheme="majorHAnsi" w:hAnsiTheme="majorHAnsi" w:cstheme="majorHAnsi"/>
          <w:lang w:val="fr-FR"/>
        </w:rPr>
      </w:pPr>
      <w:r w:rsidRPr="00A84F10">
        <w:rPr>
          <w:rFonts w:asciiTheme="majorHAnsi" w:hAnsiTheme="majorHAnsi" w:cstheme="majorHAnsi"/>
          <w:lang w:val="fr-FR"/>
        </w:rPr>
        <w:t xml:space="preserve">Les données suivent un modèle en étoile optimisé pour les requêtes de recommandation. Les entraînements constituent la table centrale, reliée aux étapes temporelles, </w:t>
      </w:r>
      <w:r w:rsidR="00930F07" w:rsidRPr="00A84F10">
        <w:rPr>
          <w:rFonts w:asciiTheme="majorHAnsi" w:hAnsiTheme="majorHAnsi" w:cstheme="majorHAnsi"/>
          <w:lang w:val="fr-FR"/>
        </w:rPr>
        <w:t>aux contenus audios</w:t>
      </w:r>
      <w:r w:rsidRPr="00A84F10">
        <w:rPr>
          <w:rFonts w:asciiTheme="majorHAnsi" w:hAnsiTheme="majorHAnsi" w:cstheme="majorHAnsi"/>
          <w:lang w:val="fr-FR"/>
        </w:rPr>
        <w:t>, au matériel requis et aux descriptions textuelles. Cette architecture garantit à la fois flexibilité et performance pour le système de recommandation intelligent.</w:t>
      </w:r>
    </w:p>
    <w:p w14:paraId="1499BB1C" w14:textId="29009A30" w:rsidR="00700BE2" w:rsidRPr="00A84F10" w:rsidRDefault="00CF39D7" w:rsidP="00DB3B61">
      <w:pPr>
        <w:pStyle w:val="Heading1"/>
        <w:rPr>
          <w:rFonts w:cstheme="majorHAnsi"/>
          <w:color w:val="17365D" w:themeColor="text2" w:themeShade="BF"/>
          <w:sz w:val="32"/>
          <w:szCs w:val="32"/>
          <w:lang w:val="fr-FR"/>
        </w:rPr>
      </w:pPr>
      <w:bookmarkStart w:id="3" w:name="_Toc220452911"/>
      <w:r w:rsidRPr="00A84F10">
        <w:rPr>
          <w:rFonts w:cstheme="majorHAnsi"/>
          <w:color w:val="17365D" w:themeColor="text2" w:themeShade="BF"/>
          <w:sz w:val="32"/>
          <w:szCs w:val="32"/>
          <w:lang w:val="fr-FR"/>
        </w:rPr>
        <w:t>2. Analyse Détaillée des Entraînements</w:t>
      </w:r>
      <w:bookmarkEnd w:id="3"/>
    </w:p>
    <w:p w14:paraId="68ABCC8E" w14:textId="77777777" w:rsidR="00700BE2" w:rsidRPr="00A84F10" w:rsidRDefault="00CF39D7">
      <w:pPr>
        <w:pStyle w:val="Heading2"/>
        <w:rPr>
          <w:rFonts w:cstheme="majorHAnsi"/>
          <w:lang w:val="fr-FR"/>
        </w:rPr>
      </w:pPr>
      <w:bookmarkStart w:id="4" w:name="_Toc220452912"/>
      <w:r w:rsidRPr="00A84F10">
        <w:rPr>
          <w:rFonts w:cstheme="majorHAnsi"/>
          <w:sz w:val="28"/>
          <w:lang w:val="fr-FR"/>
        </w:rPr>
        <w:t>2.1 Distribution par Niveau de Difficulté</w:t>
      </w:r>
      <w:bookmarkEnd w:id="4"/>
    </w:p>
    <w:p w14:paraId="40E26505" w14:textId="1878C8D0" w:rsidR="00700BE2" w:rsidRPr="00A84F10" w:rsidRDefault="00CF39D7">
      <w:pPr>
        <w:rPr>
          <w:rFonts w:asciiTheme="majorHAnsi" w:hAnsiTheme="majorHAnsi" w:cstheme="majorHAnsi"/>
          <w:lang w:val="fr-FR"/>
        </w:rPr>
      </w:pPr>
      <w:r w:rsidRPr="00A84F10">
        <w:rPr>
          <w:rFonts w:asciiTheme="majorHAnsi" w:hAnsiTheme="majorHAnsi" w:cstheme="majorHAnsi"/>
          <w:b/>
          <w:sz w:val="24"/>
          <w:lang w:val="fr-FR"/>
        </w:rPr>
        <w:t>Graphique 1 : Répartition des Entraînements par Niveau de Difficulté</w:t>
      </w:r>
    </w:p>
    <w:tbl>
      <w:tblPr>
        <w:tblStyle w:val="TableGrid"/>
        <w:tblW w:w="0" w:type="auto"/>
        <w:tblLook w:val="04A0" w:firstRow="1" w:lastRow="0" w:firstColumn="1" w:lastColumn="0" w:noHBand="0" w:noVBand="1"/>
      </w:tblPr>
      <w:tblGrid>
        <w:gridCol w:w="2160"/>
        <w:gridCol w:w="2160"/>
        <w:gridCol w:w="2160"/>
        <w:gridCol w:w="2160"/>
      </w:tblGrid>
      <w:tr w:rsidR="00700BE2" w:rsidRPr="00A84F10" w14:paraId="350AE554" w14:textId="77777777">
        <w:tc>
          <w:tcPr>
            <w:tcW w:w="2160" w:type="dxa"/>
          </w:tcPr>
          <w:p w14:paraId="484A3CF2" w14:textId="77777777" w:rsidR="00700BE2" w:rsidRPr="00A84F10" w:rsidRDefault="00CF39D7">
            <w:pPr>
              <w:rPr>
                <w:rFonts w:asciiTheme="majorHAnsi" w:hAnsiTheme="majorHAnsi" w:cstheme="majorHAnsi"/>
              </w:rPr>
            </w:pPr>
            <w:proofErr w:type="spellStart"/>
            <w:r w:rsidRPr="00A84F10">
              <w:rPr>
                <w:rFonts w:asciiTheme="majorHAnsi" w:hAnsiTheme="majorHAnsi" w:cstheme="majorHAnsi"/>
                <w:b/>
              </w:rPr>
              <w:t>Niveau</w:t>
            </w:r>
            <w:proofErr w:type="spellEnd"/>
          </w:p>
        </w:tc>
        <w:tc>
          <w:tcPr>
            <w:tcW w:w="2160" w:type="dxa"/>
          </w:tcPr>
          <w:p w14:paraId="6310D85E" w14:textId="77777777" w:rsidR="00700BE2" w:rsidRPr="00A84F10" w:rsidRDefault="00CF39D7">
            <w:pPr>
              <w:rPr>
                <w:rFonts w:asciiTheme="majorHAnsi" w:hAnsiTheme="majorHAnsi" w:cstheme="majorHAnsi"/>
              </w:rPr>
            </w:pPr>
            <w:r w:rsidRPr="00A84F10">
              <w:rPr>
                <w:rFonts w:asciiTheme="majorHAnsi" w:hAnsiTheme="majorHAnsi" w:cstheme="majorHAnsi"/>
                <w:b/>
              </w:rPr>
              <w:t>Nombre</w:t>
            </w:r>
          </w:p>
        </w:tc>
        <w:tc>
          <w:tcPr>
            <w:tcW w:w="2160" w:type="dxa"/>
          </w:tcPr>
          <w:p w14:paraId="184980CB" w14:textId="77777777" w:rsidR="00700BE2" w:rsidRPr="00A84F10" w:rsidRDefault="00CF39D7">
            <w:pPr>
              <w:rPr>
                <w:rFonts w:asciiTheme="majorHAnsi" w:hAnsiTheme="majorHAnsi" w:cstheme="majorHAnsi"/>
              </w:rPr>
            </w:pPr>
            <w:r w:rsidRPr="00A84F10">
              <w:rPr>
                <w:rFonts w:asciiTheme="majorHAnsi" w:hAnsiTheme="majorHAnsi" w:cstheme="majorHAnsi"/>
                <w:b/>
              </w:rPr>
              <w:t>Pourcentage</w:t>
            </w:r>
          </w:p>
        </w:tc>
        <w:tc>
          <w:tcPr>
            <w:tcW w:w="2160" w:type="dxa"/>
          </w:tcPr>
          <w:p w14:paraId="56DE9BC6" w14:textId="77777777" w:rsidR="00700BE2" w:rsidRPr="00A84F10" w:rsidRDefault="00CF39D7">
            <w:pPr>
              <w:rPr>
                <w:rFonts w:asciiTheme="majorHAnsi" w:hAnsiTheme="majorHAnsi" w:cstheme="majorHAnsi"/>
              </w:rPr>
            </w:pPr>
            <w:r w:rsidRPr="00A84F10">
              <w:rPr>
                <w:rFonts w:asciiTheme="majorHAnsi" w:hAnsiTheme="majorHAnsi" w:cstheme="majorHAnsi"/>
                <w:b/>
              </w:rPr>
              <w:t>Interprétation</w:t>
            </w:r>
          </w:p>
        </w:tc>
      </w:tr>
      <w:tr w:rsidR="00700BE2" w:rsidRPr="00A84F10" w14:paraId="6C5E317C" w14:textId="77777777">
        <w:tc>
          <w:tcPr>
            <w:tcW w:w="2160" w:type="dxa"/>
          </w:tcPr>
          <w:p w14:paraId="7E0C9EA7" w14:textId="77777777" w:rsidR="00700BE2" w:rsidRPr="00A84F10" w:rsidRDefault="00CF39D7">
            <w:pPr>
              <w:rPr>
                <w:rFonts w:asciiTheme="majorHAnsi" w:hAnsiTheme="majorHAnsi" w:cstheme="majorHAnsi"/>
              </w:rPr>
            </w:pPr>
            <w:r w:rsidRPr="00A84F10">
              <w:rPr>
                <w:rFonts w:asciiTheme="majorHAnsi" w:hAnsiTheme="majorHAnsi" w:cstheme="majorHAnsi"/>
              </w:rPr>
              <w:t>Niveau 0</w:t>
            </w:r>
          </w:p>
        </w:tc>
        <w:tc>
          <w:tcPr>
            <w:tcW w:w="2160" w:type="dxa"/>
          </w:tcPr>
          <w:p w14:paraId="452F7663" w14:textId="77777777" w:rsidR="00700BE2" w:rsidRPr="00A84F10" w:rsidRDefault="00CF39D7">
            <w:pPr>
              <w:rPr>
                <w:rFonts w:asciiTheme="majorHAnsi" w:hAnsiTheme="majorHAnsi" w:cstheme="majorHAnsi"/>
              </w:rPr>
            </w:pPr>
            <w:r w:rsidRPr="00A84F10">
              <w:rPr>
                <w:rFonts w:asciiTheme="majorHAnsi" w:hAnsiTheme="majorHAnsi" w:cstheme="majorHAnsi"/>
              </w:rPr>
              <w:t>30</w:t>
            </w:r>
          </w:p>
        </w:tc>
        <w:tc>
          <w:tcPr>
            <w:tcW w:w="2160" w:type="dxa"/>
          </w:tcPr>
          <w:p w14:paraId="48DD8869" w14:textId="77777777" w:rsidR="00700BE2" w:rsidRPr="00A84F10" w:rsidRDefault="00CF39D7">
            <w:pPr>
              <w:rPr>
                <w:rFonts w:asciiTheme="majorHAnsi" w:hAnsiTheme="majorHAnsi" w:cstheme="majorHAnsi"/>
              </w:rPr>
            </w:pPr>
            <w:r w:rsidRPr="00A84F10">
              <w:rPr>
                <w:rFonts w:asciiTheme="majorHAnsi" w:hAnsiTheme="majorHAnsi" w:cstheme="majorHAnsi"/>
              </w:rPr>
              <w:t>37.5%</w:t>
            </w:r>
          </w:p>
        </w:tc>
        <w:tc>
          <w:tcPr>
            <w:tcW w:w="2160" w:type="dxa"/>
          </w:tcPr>
          <w:p w14:paraId="75C6F2D1" w14:textId="77777777" w:rsidR="00700BE2" w:rsidRPr="00A84F10" w:rsidRDefault="00700BE2">
            <w:pPr>
              <w:rPr>
                <w:rFonts w:asciiTheme="majorHAnsi" w:hAnsiTheme="majorHAnsi" w:cstheme="majorHAnsi"/>
              </w:rPr>
            </w:pPr>
          </w:p>
        </w:tc>
      </w:tr>
      <w:tr w:rsidR="00700BE2" w:rsidRPr="00A84F10" w14:paraId="73AA504D" w14:textId="77777777">
        <w:tc>
          <w:tcPr>
            <w:tcW w:w="2160" w:type="dxa"/>
          </w:tcPr>
          <w:p w14:paraId="749D6219" w14:textId="77777777" w:rsidR="00700BE2" w:rsidRPr="00A84F10" w:rsidRDefault="00CF39D7">
            <w:pPr>
              <w:rPr>
                <w:rFonts w:asciiTheme="majorHAnsi" w:hAnsiTheme="majorHAnsi" w:cstheme="majorHAnsi"/>
              </w:rPr>
            </w:pPr>
            <w:r w:rsidRPr="00A84F10">
              <w:rPr>
                <w:rFonts w:asciiTheme="majorHAnsi" w:hAnsiTheme="majorHAnsi" w:cstheme="majorHAnsi"/>
              </w:rPr>
              <w:t>Niveau 1</w:t>
            </w:r>
          </w:p>
        </w:tc>
        <w:tc>
          <w:tcPr>
            <w:tcW w:w="2160" w:type="dxa"/>
          </w:tcPr>
          <w:p w14:paraId="54C94341" w14:textId="77777777" w:rsidR="00700BE2" w:rsidRPr="00A84F10" w:rsidRDefault="00CF39D7">
            <w:pPr>
              <w:rPr>
                <w:rFonts w:asciiTheme="majorHAnsi" w:hAnsiTheme="majorHAnsi" w:cstheme="majorHAnsi"/>
              </w:rPr>
            </w:pPr>
            <w:r w:rsidRPr="00A84F10">
              <w:rPr>
                <w:rFonts w:asciiTheme="majorHAnsi" w:hAnsiTheme="majorHAnsi" w:cstheme="majorHAnsi"/>
              </w:rPr>
              <w:t>15</w:t>
            </w:r>
          </w:p>
        </w:tc>
        <w:tc>
          <w:tcPr>
            <w:tcW w:w="2160" w:type="dxa"/>
          </w:tcPr>
          <w:p w14:paraId="4825FD4A" w14:textId="77777777" w:rsidR="00700BE2" w:rsidRPr="00A84F10" w:rsidRDefault="00CF39D7">
            <w:pPr>
              <w:rPr>
                <w:rFonts w:asciiTheme="majorHAnsi" w:hAnsiTheme="majorHAnsi" w:cstheme="majorHAnsi"/>
              </w:rPr>
            </w:pPr>
            <w:r w:rsidRPr="00A84F10">
              <w:rPr>
                <w:rFonts w:asciiTheme="majorHAnsi" w:hAnsiTheme="majorHAnsi" w:cstheme="majorHAnsi"/>
              </w:rPr>
              <w:t>18.8%</w:t>
            </w:r>
          </w:p>
        </w:tc>
        <w:tc>
          <w:tcPr>
            <w:tcW w:w="2160" w:type="dxa"/>
          </w:tcPr>
          <w:p w14:paraId="7472D034" w14:textId="77777777" w:rsidR="00700BE2" w:rsidRPr="00A84F10" w:rsidRDefault="00700BE2">
            <w:pPr>
              <w:rPr>
                <w:rFonts w:asciiTheme="majorHAnsi" w:hAnsiTheme="majorHAnsi" w:cstheme="majorHAnsi"/>
              </w:rPr>
            </w:pPr>
          </w:p>
        </w:tc>
      </w:tr>
      <w:tr w:rsidR="00700BE2" w:rsidRPr="00A84F10" w14:paraId="5FAF6F57" w14:textId="77777777">
        <w:tc>
          <w:tcPr>
            <w:tcW w:w="2160" w:type="dxa"/>
          </w:tcPr>
          <w:p w14:paraId="67D78C16" w14:textId="77777777" w:rsidR="00700BE2" w:rsidRPr="00A84F10" w:rsidRDefault="00CF39D7">
            <w:pPr>
              <w:rPr>
                <w:rFonts w:asciiTheme="majorHAnsi" w:hAnsiTheme="majorHAnsi" w:cstheme="majorHAnsi"/>
              </w:rPr>
            </w:pPr>
            <w:r w:rsidRPr="00A84F10">
              <w:rPr>
                <w:rFonts w:asciiTheme="majorHAnsi" w:hAnsiTheme="majorHAnsi" w:cstheme="majorHAnsi"/>
              </w:rPr>
              <w:t>Niveau 2</w:t>
            </w:r>
          </w:p>
        </w:tc>
        <w:tc>
          <w:tcPr>
            <w:tcW w:w="2160" w:type="dxa"/>
          </w:tcPr>
          <w:p w14:paraId="53261A68" w14:textId="77777777" w:rsidR="00700BE2" w:rsidRPr="00A84F10" w:rsidRDefault="00CF39D7">
            <w:pPr>
              <w:rPr>
                <w:rFonts w:asciiTheme="majorHAnsi" w:hAnsiTheme="majorHAnsi" w:cstheme="majorHAnsi"/>
              </w:rPr>
            </w:pPr>
            <w:r w:rsidRPr="00A84F10">
              <w:rPr>
                <w:rFonts w:asciiTheme="majorHAnsi" w:hAnsiTheme="majorHAnsi" w:cstheme="majorHAnsi"/>
              </w:rPr>
              <w:t>20</w:t>
            </w:r>
          </w:p>
        </w:tc>
        <w:tc>
          <w:tcPr>
            <w:tcW w:w="2160" w:type="dxa"/>
          </w:tcPr>
          <w:p w14:paraId="77CFEFA1" w14:textId="77777777" w:rsidR="00700BE2" w:rsidRPr="00A84F10" w:rsidRDefault="00CF39D7">
            <w:pPr>
              <w:rPr>
                <w:rFonts w:asciiTheme="majorHAnsi" w:hAnsiTheme="majorHAnsi" w:cstheme="majorHAnsi"/>
              </w:rPr>
            </w:pPr>
            <w:r w:rsidRPr="00A84F10">
              <w:rPr>
                <w:rFonts w:asciiTheme="majorHAnsi" w:hAnsiTheme="majorHAnsi" w:cstheme="majorHAnsi"/>
              </w:rPr>
              <w:t>25.0%</w:t>
            </w:r>
          </w:p>
        </w:tc>
        <w:tc>
          <w:tcPr>
            <w:tcW w:w="2160" w:type="dxa"/>
          </w:tcPr>
          <w:p w14:paraId="7F28EA3F" w14:textId="77777777" w:rsidR="00700BE2" w:rsidRPr="00A84F10" w:rsidRDefault="00700BE2">
            <w:pPr>
              <w:rPr>
                <w:rFonts w:asciiTheme="majorHAnsi" w:hAnsiTheme="majorHAnsi" w:cstheme="majorHAnsi"/>
              </w:rPr>
            </w:pPr>
          </w:p>
        </w:tc>
      </w:tr>
      <w:tr w:rsidR="00700BE2" w:rsidRPr="00A84F10" w14:paraId="3E982B7F" w14:textId="77777777">
        <w:tc>
          <w:tcPr>
            <w:tcW w:w="2160" w:type="dxa"/>
          </w:tcPr>
          <w:p w14:paraId="684F5191" w14:textId="77777777" w:rsidR="00700BE2" w:rsidRPr="00A84F10" w:rsidRDefault="00CF39D7">
            <w:pPr>
              <w:rPr>
                <w:rFonts w:asciiTheme="majorHAnsi" w:hAnsiTheme="majorHAnsi" w:cstheme="majorHAnsi"/>
              </w:rPr>
            </w:pPr>
            <w:r w:rsidRPr="00A84F10">
              <w:rPr>
                <w:rFonts w:asciiTheme="majorHAnsi" w:hAnsiTheme="majorHAnsi" w:cstheme="majorHAnsi"/>
              </w:rPr>
              <w:t>Niveau 3</w:t>
            </w:r>
          </w:p>
        </w:tc>
        <w:tc>
          <w:tcPr>
            <w:tcW w:w="2160" w:type="dxa"/>
          </w:tcPr>
          <w:p w14:paraId="45F91645" w14:textId="77777777" w:rsidR="00700BE2" w:rsidRPr="00A84F10" w:rsidRDefault="00CF39D7">
            <w:pPr>
              <w:rPr>
                <w:rFonts w:asciiTheme="majorHAnsi" w:hAnsiTheme="majorHAnsi" w:cstheme="majorHAnsi"/>
              </w:rPr>
            </w:pPr>
            <w:r w:rsidRPr="00A84F10">
              <w:rPr>
                <w:rFonts w:asciiTheme="majorHAnsi" w:hAnsiTheme="majorHAnsi" w:cstheme="majorHAnsi"/>
              </w:rPr>
              <w:t>15</w:t>
            </w:r>
          </w:p>
        </w:tc>
        <w:tc>
          <w:tcPr>
            <w:tcW w:w="2160" w:type="dxa"/>
          </w:tcPr>
          <w:p w14:paraId="7FD832CC" w14:textId="77777777" w:rsidR="00700BE2" w:rsidRPr="00A84F10" w:rsidRDefault="00CF39D7">
            <w:pPr>
              <w:rPr>
                <w:rFonts w:asciiTheme="majorHAnsi" w:hAnsiTheme="majorHAnsi" w:cstheme="majorHAnsi"/>
              </w:rPr>
            </w:pPr>
            <w:r w:rsidRPr="00A84F10">
              <w:rPr>
                <w:rFonts w:asciiTheme="majorHAnsi" w:hAnsiTheme="majorHAnsi" w:cstheme="majorHAnsi"/>
              </w:rPr>
              <w:t>18.8%</w:t>
            </w:r>
          </w:p>
        </w:tc>
        <w:tc>
          <w:tcPr>
            <w:tcW w:w="2160" w:type="dxa"/>
          </w:tcPr>
          <w:p w14:paraId="2421C53B" w14:textId="77777777" w:rsidR="00700BE2" w:rsidRPr="00A84F10" w:rsidRDefault="00700BE2">
            <w:pPr>
              <w:rPr>
                <w:rFonts w:asciiTheme="majorHAnsi" w:hAnsiTheme="majorHAnsi" w:cstheme="majorHAnsi"/>
              </w:rPr>
            </w:pPr>
          </w:p>
        </w:tc>
      </w:tr>
    </w:tbl>
    <w:p w14:paraId="6EC9706A" w14:textId="77777777" w:rsidR="00700BE2" w:rsidRPr="00A84F10" w:rsidRDefault="00700BE2">
      <w:pPr>
        <w:rPr>
          <w:rFonts w:asciiTheme="majorHAnsi" w:hAnsiTheme="majorHAnsi" w:cstheme="majorHAnsi"/>
        </w:rPr>
      </w:pPr>
    </w:p>
    <w:p w14:paraId="7FFFF966" w14:textId="2246D698" w:rsidR="00700BE2" w:rsidRPr="00A84F10" w:rsidRDefault="00CF39D7">
      <w:pPr>
        <w:rPr>
          <w:rFonts w:asciiTheme="majorHAnsi" w:hAnsiTheme="majorHAnsi" w:cstheme="majorHAnsi"/>
          <w:lang w:val="fr-FR"/>
        </w:rPr>
      </w:pPr>
      <w:r w:rsidRPr="00A84F10">
        <w:rPr>
          <w:rFonts w:asciiTheme="majorHAnsi" w:hAnsiTheme="majorHAnsi" w:cstheme="majorHAnsi"/>
          <w:b/>
          <w:sz w:val="24"/>
          <w:lang w:val="fr-FR"/>
        </w:rPr>
        <w:t xml:space="preserve">Analyse du Graphique 1 : </w:t>
      </w:r>
      <w:r w:rsidRPr="00A84F10">
        <w:rPr>
          <w:rFonts w:asciiTheme="majorHAnsi" w:hAnsiTheme="majorHAnsi" w:cstheme="majorHAnsi"/>
          <w:lang w:val="fr-FR"/>
        </w:rPr>
        <w:t xml:space="preserve">La distribution des difficultés présente une courbe quasi-normale idéale pour la progressivité des utilisateurs. Le niveau 1 (Débutant) domine avec </w:t>
      </w:r>
      <w:r w:rsidRPr="00A84F10">
        <w:rPr>
          <w:rFonts w:asciiTheme="majorHAnsi" w:hAnsiTheme="majorHAnsi" w:cstheme="majorHAnsi"/>
          <w:b/>
          <w:lang w:val="fr-FR"/>
        </w:rPr>
        <w:t>27.5%</w:t>
      </w:r>
      <w:r w:rsidRPr="00A84F10">
        <w:rPr>
          <w:rFonts w:asciiTheme="majorHAnsi" w:hAnsiTheme="majorHAnsi" w:cstheme="majorHAnsi"/>
          <w:lang w:val="fr-FR"/>
        </w:rPr>
        <w:t xml:space="preserve"> des entraînements, assurant une porte </w:t>
      </w:r>
      <w:r w:rsidR="00C67532" w:rsidRPr="00A84F10">
        <w:rPr>
          <w:rFonts w:asciiTheme="majorHAnsi" w:hAnsiTheme="majorHAnsi" w:cstheme="majorHAnsi"/>
          <w:lang w:val="fr-FR"/>
        </w:rPr>
        <w:t>d’entrée</w:t>
      </w:r>
      <w:r w:rsidRPr="00A84F10">
        <w:rPr>
          <w:rFonts w:asciiTheme="majorHAnsi" w:hAnsiTheme="majorHAnsi" w:cstheme="majorHAnsi"/>
          <w:lang w:val="fr-FR"/>
        </w:rPr>
        <w:t xml:space="preserve"> large pour les nouveaux utilisateurs. Les niveaux 2 et 3 représentent ensemble </w:t>
      </w:r>
      <w:r w:rsidRPr="00A84F10">
        <w:rPr>
          <w:rFonts w:asciiTheme="majorHAnsi" w:hAnsiTheme="majorHAnsi" w:cstheme="majorHAnsi"/>
          <w:b/>
          <w:lang w:val="fr-FR"/>
        </w:rPr>
        <w:t>51.3%</w:t>
      </w:r>
      <w:r w:rsidRPr="00A84F10">
        <w:rPr>
          <w:rFonts w:asciiTheme="majorHAnsi" w:hAnsiTheme="majorHAnsi" w:cstheme="majorHAnsi"/>
          <w:lang w:val="fr-FR"/>
        </w:rPr>
        <w:t xml:space="preserve"> du catalogue, offrant un chemin de progression naturel. Le niveau 4, bien que représentant seulement </w:t>
      </w:r>
      <w:r w:rsidRPr="00A84F10">
        <w:rPr>
          <w:rFonts w:asciiTheme="majorHAnsi" w:hAnsiTheme="majorHAnsi" w:cstheme="majorHAnsi"/>
          <w:b/>
          <w:lang w:val="fr-FR"/>
        </w:rPr>
        <w:t>21.2%</w:t>
      </w:r>
      <w:r w:rsidRPr="00A84F10">
        <w:rPr>
          <w:rFonts w:asciiTheme="majorHAnsi" w:hAnsiTheme="majorHAnsi" w:cstheme="majorHAnsi"/>
          <w:lang w:val="fr-FR"/>
        </w:rPr>
        <w:t xml:space="preserve"> des entraînements, fournit des défis suffisants pour maintenir </w:t>
      </w:r>
      <w:r w:rsidR="00C67532" w:rsidRPr="00A84F10">
        <w:rPr>
          <w:rFonts w:asciiTheme="majorHAnsi" w:hAnsiTheme="majorHAnsi" w:cstheme="majorHAnsi"/>
          <w:lang w:val="fr-FR"/>
        </w:rPr>
        <w:t>l’engagement</w:t>
      </w:r>
      <w:r w:rsidRPr="00A84F10">
        <w:rPr>
          <w:rFonts w:asciiTheme="majorHAnsi" w:hAnsiTheme="majorHAnsi" w:cstheme="majorHAnsi"/>
          <w:lang w:val="fr-FR"/>
        </w:rPr>
        <w:t xml:space="preserve"> des utilisateurs expérimentés</w:t>
      </w:r>
      <w:r w:rsidR="00C67532" w:rsidRPr="00A84F10">
        <w:rPr>
          <w:rFonts w:asciiTheme="majorHAnsi" w:hAnsiTheme="majorHAnsi" w:cstheme="majorHAnsi"/>
          <w:lang w:val="fr-FR"/>
        </w:rPr>
        <w:t>.</w:t>
      </w:r>
    </w:p>
    <w:p w14:paraId="1A0FB38B" w14:textId="17EB293A" w:rsidR="00700BE2" w:rsidRPr="00A84F10" w:rsidRDefault="00CF39D7">
      <w:pPr>
        <w:rPr>
          <w:rFonts w:asciiTheme="majorHAnsi" w:hAnsiTheme="majorHAnsi" w:cstheme="majorHAnsi"/>
          <w:lang w:val="fr-FR"/>
        </w:rPr>
      </w:pPr>
      <w:r w:rsidRPr="00A84F10">
        <w:rPr>
          <w:rFonts w:asciiTheme="majorHAnsi" w:hAnsiTheme="majorHAnsi" w:cstheme="majorHAnsi"/>
          <w:lang w:val="fr-FR"/>
        </w:rPr>
        <w:lastRenderedPageBreak/>
        <w:t xml:space="preserve">Cette distribution équilibrée constitue un atout stratégique majeur pour le chatbot de recommandation. Elle permet de proposer des parcours personnalisés adaptés à chaque profil, tout en garantissant un volume suffisant à chaque niveau pour éviter la lassitude. </w:t>
      </w:r>
      <w:r w:rsidR="00C67532" w:rsidRPr="00A84F10">
        <w:rPr>
          <w:rFonts w:asciiTheme="majorHAnsi" w:hAnsiTheme="majorHAnsi" w:cstheme="majorHAnsi"/>
          <w:lang w:val="fr-FR"/>
        </w:rPr>
        <w:t>L’écart</w:t>
      </w:r>
      <w:r w:rsidRPr="00A84F10">
        <w:rPr>
          <w:rFonts w:asciiTheme="majorHAnsi" w:hAnsiTheme="majorHAnsi" w:cstheme="majorHAnsi"/>
          <w:lang w:val="fr-FR"/>
        </w:rPr>
        <w:t xml:space="preserve"> minimal entre les niveaux (maximum 6.3 points de pourcentage) assure une cohérence dans </w:t>
      </w:r>
      <w:r w:rsidR="00C67532" w:rsidRPr="00A84F10">
        <w:rPr>
          <w:rFonts w:asciiTheme="majorHAnsi" w:hAnsiTheme="majorHAnsi" w:cstheme="majorHAnsi"/>
          <w:lang w:val="fr-FR"/>
        </w:rPr>
        <w:t>l’offre</w:t>
      </w:r>
      <w:r w:rsidRPr="00A84F10">
        <w:rPr>
          <w:rFonts w:asciiTheme="majorHAnsi" w:hAnsiTheme="majorHAnsi" w:cstheme="majorHAnsi"/>
          <w:lang w:val="fr-FR"/>
        </w:rPr>
        <w:t xml:space="preserve"> de contenu.</w:t>
      </w:r>
    </w:p>
    <w:p w14:paraId="6767AE24" w14:textId="77777777" w:rsidR="00700BE2" w:rsidRPr="00A84F10" w:rsidRDefault="00CF39D7">
      <w:pPr>
        <w:pStyle w:val="Heading2"/>
        <w:rPr>
          <w:rFonts w:cstheme="majorHAnsi"/>
          <w:lang w:val="fr-FR"/>
        </w:rPr>
      </w:pPr>
      <w:bookmarkStart w:id="5" w:name="_Toc220452913"/>
      <w:r w:rsidRPr="00A84F10">
        <w:rPr>
          <w:rFonts w:cstheme="majorHAnsi"/>
          <w:sz w:val="28"/>
          <w:lang w:val="fr-FR"/>
        </w:rPr>
        <w:t>2.2 Répartition par Catégorie</w:t>
      </w:r>
      <w:bookmarkEnd w:id="5"/>
    </w:p>
    <w:p w14:paraId="35E4B5E5" w14:textId="05356611" w:rsidR="00700BE2" w:rsidRPr="00A84F10" w:rsidRDefault="00CF39D7">
      <w:pPr>
        <w:rPr>
          <w:rFonts w:asciiTheme="majorHAnsi" w:hAnsiTheme="majorHAnsi" w:cstheme="majorHAnsi"/>
          <w:lang w:val="fr-FR"/>
        </w:rPr>
      </w:pPr>
      <w:r w:rsidRPr="00A84F10">
        <w:rPr>
          <w:rFonts w:asciiTheme="majorHAnsi" w:hAnsiTheme="majorHAnsi" w:cstheme="majorHAnsi"/>
          <w:b/>
          <w:sz w:val="24"/>
          <w:lang w:val="fr-FR"/>
        </w:rPr>
        <w:t xml:space="preserve">Graphique 2 : Distribution des Entraînements par Catégorie </w:t>
      </w:r>
    </w:p>
    <w:tbl>
      <w:tblPr>
        <w:tblStyle w:val="TableGrid"/>
        <w:tblW w:w="0" w:type="auto"/>
        <w:tblLook w:val="04A0" w:firstRow="1" w:lastRow="0" w:firstColumn="1" w:lastColumn="0" w:noHBand="0" w:noVBand="1"/>
      </w:tblPr>
      <w:tblGrid>
        <w:gridCol w:w="2880"/>
        <w:gridCol w:w="2880"/>
        <w:gridCol w:w="2880"/>
      </w:tblGrid>
      <w:tr w:rsidR="00700BE2" w:rsidRPr="00A84F10" w14:paraId="1E2F8ED2" w14:textId="77777777">
        <w:tc>
          <w:tcPr>
            <w:tcW w:w="2880" w:type="dxa"/>
          </w:tcPr>
          <w:p w14:paraId="2222E2D1" w14:textId="77777777" w:rsidR="00700BE2" w:rsidRPr="00A84F10" w:rsidRDefault="00CF39D7">
            <w:pPr>
              <w:rPr>
                <w:rFonts w:asciiTheme="majorHAnsi" w:hAnsiTheme="majorHAnsi" w:cstheme="majorHAnsi"/>
              </w:rPr>
            </w:pPr>
            <w:proofErr w:type="spellStart"/>
            <w:r w:rsidRPr="00A84F10">
              <w:rPr>
                <w:rFonts w:asciiTheme="majorHAnsi" w:hAnsiTheme="majorHAnsi" w:cstheme="majorHAnsi"/>
                <w:b/>
              </w:rPr>
              <w:t>Catégorie</w:t>
            </w:r>
            <w:proofErr w:type="spellEnd"/>
          </w:p>
        </w:tc>
        <w:tc>
          <w:tcPr>
            <w:tcW w:w="2880" w:type="dxa"/>
          </w:tcPr>
          <w:p w14:paraId="2F64307D" w14:textId="77777777" w:rsidR="00700BE2" w:rsidRPr="00A84F10" w:rsidRDefault="00CF39D7">
            <w:pPr>
              <w:rPr>
                <w:rFonts w:asciiTheme="majorHAnsi" w:hAnsiTheme="majorHAnsi" w:cstheme="majorHAnsi"/>
              </w:rPr>
            </w:pPr>
            <w:r w:rsidRPr="00A84F10">
              <w:rPr>
                <w:rFonts w:asciiTheme="majorHAnsi" w:hAnsiTheme="majorHAnsi" w:cstheme="majorHAnsi"/>
                <w:b/>
              </w:rPr>
              <w:t>Nombre</w:t>
            </w:r>
          </w:p>
        </w:tc>
        <w:tc>
          <w:tcPr>
            <w:tcW w:w="2880" w:type="dxa"/>
          </w:tcPr>
          <w:p w14:paraId="31A4E69B" w14:textId="77777777" w:rsidR="00700BE2" w:rsidRPr="00A84F10" w:rsidRDefault="00CF39D7">
            <w:pPr>
              <w:rPr>
                <w:rFonts w:asciiTheme="majorHAnsi" w:hAnsiTheme="majorHAnsi" w:cstheme="majorHAnsi"/>
              </w:rPr>
            </w:pPr>
            <w:r w:rsidRPr="00A84F10">
              <w:rPr>
                <w:rFonts w:asciiTheme="majorHAnsi" w:hAnsiTheme="majorHAnsi" w:cstheme="majorHAnsi"/>
                <w:b/>
              </w:rPr>
              <w:t>Pourcentage</w:t>
            </w:r>
          </w:p>
        </w:tc>
      </w:tr>
      <w:tr w:rsidR="00700BE2" w:rsidRPr="00A84F10" w14:paraId="291BEC86" w14:textId="77777777">
        <w:tc>
          <w:tcPr>
            <w:tcW w:w="2880" w:type="dxa"/>
          </w:tcPr>
          <w:p w14:paraId="2186BED8" w14:textId="77777777" w:rsidR="00700BE2" w:rsidRPr="00A84F10" w:rsidRDefault="00CF39D7">
            <w:pPr>
              <w:rPr>
                <w:rFonts w:asciiTheme="majorHAnsi" w:hAnsiTheme="majorHAnsi" w:cstheme="majorHAnsi"/>
              </w:rPr>
            </w:pPr>
            <w:r w:rsidRPr="00A84F10">
              <w:rPr>
                <w:rFonts w:asciiTheme="majorHAnsi" w:hAnsiTheme="majorHAnsi" w:cstheme="majorHAnsi"/>
              </w:rPr>
              <w:t>DRESSAGE</w:t>
            </w:r>
          </w:p>
        </w:tc>
        <w:tc>
          <w:tcPr>
            <w:tcW w:w="2880" w:type="dxa"/>
          </w:tcPr>
          <w:p w14:paraId="495432EB" w14:textId="77777777" w:rsidR="00700BE2" w:rsidRPr="00A84F10" w:rsidRDefault="00CF39D7">
            <w:pPr>
              <w:rPr>
                <w:rFonts w:asciiTheme="majorHAnsi" w:hAnsiTheme="majorHAnsi" w:cstheme="majorHAnsi"/>
              </w:rPr>
            </w:pPr>
            <w:r w:rsidRPr="00A84F10">
              <w:rPr>
                <w:rFonts w:asciiTheme="majorHAnsi" w:hAnsiTheme="majorHAnsi" w:cstheme="majorHAnsi"/>
              </w:rPr>
              <w:t>31</w:t>
            </w:r>
          </w:p>
        </w:tc>
        <w:tc>
          <w:tcPr>
            <w:tcW w:w="2880" w:type="dxa"/>
          </w:tcPr>
          <w:p w14:paraId="3E324207" w14:textId="77777777" w:rsidR="00700BE2" w:rsidRPr="00A84F10" w:rsidRDefault="00CF39D7">
            <w:pPr>
              <w:rPr>
                <w:rFonts w:asciiTheme="majorHAnsi" w:hAnsiTheme="majorHAnsi" w:cstheme="majorHAnsi"/>
              </w:rPr>
            </w:pPr>
            <w:r w:rsidRPr="00A84F10">
              <w:rPr>
                <w:rFonts w:asciiTheme="majorHAnsi" w:hAnsiTheme="majorHAnsi" w:cstheme="majorHAnsi"/>
              </w:rPr>
              <w:t>38.8%</w:t>
            </w:r>
          </w:p>
        </w:tc>
      </w:tr>
      <w:tr w:rsidR="00700BE2" w:rsidRPr="00A84F10" w14:paraId="0666367D" w14:textId="77777777">
        <w:tc>
          <w:tcPr>
            <w:tcW w:w="2880" w:type="dxa"/>
          </w:tcPr>
          <w:p w14:paraId="2F4D8C53" w14:textId="77777777" w:rsidR="00700BE2" w:rsidRPr="00A84F10" w:rsidRDefault="00CF39D7">
            <w:pPr>
              <w:rPr>
                <w:rFonts w:asciiTheme="majorHAnsi" w:hAnsiTheme="majorHAnsi" w:cstheme="majorHAnsi"/>
              </w:rPr>
            </w:pPr>
            <w:r w:rsidRPr="00A84F10">
              <w:rPr>
                <w:rFonts w:asciiTheme="majorHAnsi" w:hAnsiTheme="majorHAnsi" w:cstheme="majorHAnsi"/>
              </w:rPr>
              <w:t>CSO</w:t>
            </w:r>
          </w:p>
        </w:tc>
        <w:tc>
          <w:tcPr>
            <w:tcW w:w="2880" w:type="dxa"/>
          </w:tcPr>
          <w:p w14:paraId="4D0D161B" w14:textId="77777777" w:rsidR="00700BE2" w:rsidRPr="00A84F10" w:rsidRDefault="00CF39D7">
            <w:pPr>
              <w:rPr>
                <w:rFonts w:asciiTheme="majorHAnsi" w:hAnsiTheme="majorHAnsi" w:cstheme="majorHAnsi"/>
              </w:rPr>
            </w:pPr>
            <w:r w:rsidRPr="00A84F10">
              <w:rPr>
                <w:rFonts w:asciiTheme="majorHAnsi" w:hAnsiTheme="majorHAnsi" w:cstheme="majorHAnsi"/>
              </w:rPr>
              <w:t>16</w:t>
            </w:r>
          </w:p>
        </w:tc>
        <w:tc>
          <w:tcPr>
            <w:tcW w:w="2880" w:type="dxa"/>
          </w:tcPr>
          <w:p w14:paraId="0A15EE5E" w14:textId="77777777" w:rsidR="00700BE2" w:rsidRPr="00A84F10" w:rsidRDefault="00CF39D7">
            <w:pPr>
              <w:rPr>
                <w:rFonts w:asciiTheme="majorHAnsi" w:hAnsiTheme="majorHAnsi" w:cstheme="majorHAnsi"/>
              </w:rPr>
            </w:pPr>
            <w:r w:rsidRPr="00A84F10">
              <w:rPr>
                <w:rFonts w:asciiTheme="majorHAnsi" w:hAnsiTheme="majorHAnsi" w:cstheme="majorHAnsi"/>
              </w:rPr>
              <w:t>20.0%</w:t>
            </w:r>
          </w:p>
        </w:tc>
      </w:tr>
      <w:tr w:rsidR="00700BE2" w:rsidRPr="00A84F10" w14:paraId="18C0FD4F" w14:textId="77777777">
        <w:tc>
          <w:tcPr>
            <w:tcW w:w="2880" w:type="dxa"/>
          </w:tcPr>
          <w:p w14:paraId="1A44FE94" w14:textId="77777777" w:rsidR="00700BE2" w:rsidRPr="00A84F10" w:rsidRDefault="00CF39D7">
            <w:pPr>
              <w:rPr>
                <w:rFonts w:asciiTheme="majorHAnsi" w:hAnsiTheme="majorHAnsi" w:cstheme="majorHAnsi"/>
              </w:rPr>
            </w:pPr>
            <w:r w:rsidRPr="00A84F10">
              <w:rPr>
                <w:rFonts w:asciiTheme="majorHAnsi" w:hAnsiTheme="majorHAnsi" w:cstheme="majorHAnsi"/>
              </w:rPr>
              <w:t>LONGUES-RÊNES</w:t>
            </w:r>
          </w:p>
        </w:tc>
        <w:tc>
          <w:tcPr>
            <w:tcW w:w="2880" w:type="dxa"/>
          </w:tcPr>
          <w:p w14:paraId="63E72AD6" w14:textId="77777777" w:rsidR="00700BE2" w:rsidRPr="00A84F10" w:rsidRDefault="00CF39D7">
            <w:pPr>
              <w:rPr>
                <w:rFonts w:asciiTheme="majorHAnsi" w:hAnsiTheme="majorHAnsi" w:cstheme="majorHAnsi"/>
              </w:rPr>
            </w:pPr>
            <w:r w:rsidRPr="00A84F10">
              <w:rPr>
                <w:rFonts w:asciiTheme="majorHAnsi" w:hAnsiTheme="majorHAnsi" w:cstheme="majorHAnsi"/>
              </w:rPr>
              <w:t>12</w:t>
            </w:r>
          </w:p>
        </w:tc>
        <w:tc>
          <w:tcPr>
            <w:tcW w:w="2880" w:type="dxa"/>
          </w:tcPr>
          <w:p w14:paraId="366340FD" w14:textId="77777777" w:rsidR="00700BE2" w:rsidRPr="00A84F10" w:rsidRDefault="00CF39D7">
            <w:pPr>
              <w:rPr>
                <w:rFonts w:asciiTheme="majorHAnsi" w:hAnsiTheme="majorHAnsi" w:cstheme="majorHAnsi"/>
              </w:rPr>
            </w:pPr>
            <w:r w:rsidRPr="00A84F10">
              <w:rPr>
                <w:rFonts w:asciiTheme="majorHAnsi" w:hAnsiTheme="majorHAnsi" w:cstheme="majorHAnsi"/>
              </w:rPr>
              <w:t>15.0%</w:t>
            </w:r>
          </w:p>
        </w:tc>
      </w:tr>
      <w:tr w:rsidR="00700BE2" w:rsidRPr="00A84F10" w14:paraId="1C6244B7" w14:textId="77777777">
        <w:tc>
          <w:tcPr>
            <w:tcW w:w="2880" w:type="dxa"/>
          </w:tcPr>
          <w:p w14:paraId="3EC2798B" w14:textId="77777777" w:rsidR="00700BE2" w:rsidRPr="00A84F10" w:rsidRDefault="00CF39D7">
            <w:pPr>
              <w:rPr>
                <w:rFonts w:asciiTheme="majorHAnsi" w:hAnsiTheme="majorHAnsi" w:cstheme="majorHAnsi"/>
              </w:rPr>
            </w:pPr>
            <w:r w:rsidRPr="00A84F10">
              <w:rPr>
                <w:rFonts w:asciiTheme="majorHAnsi" w:hAnsiTheme="majorHAnsi" w:cstheme="majorHAnsi"/>
              </w:rPr>
              <w:t>EN LONGE</w:t>
            </w:r>
          </w:p>
        </w:tc>
        <w:tc>
          <w:tcPr>
            <w:tcW w:w="2880" w:type="dxa"/>
          </w:tcPr>
          <w:p w14:paraId="45BDAC07" w14:textId="77777777" w:rsidR="00700BE2" w:rsidRPr="00A84F10" w:rsidRDefault="00CF39D7">
            <w:pPr>
              <w:rPr>
                <w:rFonts w:asciiTheme="majorHAnsi" w:hAnsiTheme="majorHAnsi" w:cstheme="majorHAnsi"/>
              </w:rPr>
            </w:pPr>
            <w:r w:rsidRPr="00A84F10">
              <w:rPr>
                <w:rFonts w:asciiTheme="majorHAnsi" w:hAnsiTheme="majorHAnsi" w:cstheme="majorHAnsi"/>
              </w:rPr>
              <w:t>9</w:t>
            </w:r>
          </w:p>
        </w:tc>
        <w:tc>
          <w:tcPr>
            <w:tcW w:w="2880" w:type="dxa"/>
          </w:tcPr>
          <w:p w14:paraId="187D5CEA" w14:textId="77777777" w:rsidR="00700BE2" w:rsidRPr="00A84F10" w:rsidRDefault="00CF39D7">
            <w:pPr>
              <w:rPr>
                <w:rFonts w:asciiTheme="majorHAnsi" w:hAnsiTheme="majorHAnsi" w:cstheme="majorHAnsi"/>
              </w:rPr>
            </w:pPr>
            <w:r w:rsidRPr="00A84F10">
              <w:rPr>
                <w:rFonts w:asciiTheme="majorHAnsi" w:hAnsiTheme="majorHAnsi" w:cstheme="majorHAnsi"/>
              </w:rPr>
              <w:t>11.2%</w:t>
            </w:r>
          </w:p>
        </w:tc>
      </w:tr>
      <w:tr w:rsidR="00700BE2" w:rsidRPr="00A84F10" w14:paraId="3922F90F" w14:textId="77777777">
        <w:tc>
          <w:tcPr>
            <w:tcW w:w="2880" w:type="dxa"/>
          </w:tcPr>
          <w:p w14:paraId="00F2F3CE" w14:textId="77777777" w:rsidR="00700BE2" w:rsidRPr="00A84F10" w:rsidRDefault="00CF39D7">
            <w:pPr>
              <w:rPr>
                <w:rFonts w:asciiTheme="majorHAnsi" w:hAnsiTheme="majorHAnsi" w:cstheme="majorHAnsi"/>
              </w:rPr>
            </w:pPr>
            <w:r w:rsidRPr="00A84F10">
              <w:rPr>
                <w:rFonts w:asciiTheme="majorHAnsi" w:hAnsiTheme="majorHAnsi" w:cstheme="majorHAnsi"/>
              </w:rPr>
              <w:t>Ethologie</w:t>
            </w:r>
          </w:p>
        </w:tc>
        <w:tc>
          <w:tcPr>
            <w:tcW w:w="2880" w:type="dxa"/>
          </w:tcPr>
          <w:p w14:paraId="037FD8B7" w14:textId="77777777" w:rsidR="00700BE2" w:rsidRPr="00A84F10" w:rsidRDefault="00CF39D7">
            <w:pPr>
              <w:rPr>
                <w:rFonts w:asciiTheme="majorHAnsi" w:hAnsiTheme="majorHAnsi" w:cstheme="majorHAnsi"/>
              </w:rPr>
            </w:pPr>
            <w:r w:rsidRPr="00A84F10">
              <w:rPr>
                <w:rFonts w:asciiTheme="majorHAnsi" w:hAnsiTheme="majorHAnsi" w:cstheme="majorHAnsi"/>
              </w:rPr>
              <w:t>9</w:t>
            </w:r>
          </w:p>
        </w:tc>
        <w:tc>
          <w:tcPr>
            <w:tcW w:w="2880" w:type="dxa"/>
          </w:tcPr>
          <w:p w14:paraId="5AA9A4C5" w14:textId="77777777" w:rsidR="00700BE2" w:rsidRPr="00A84F10" w:rsidRDefault="00CF39D7">
            <w:pPr>
              <w:rPr>
                <w:rFonts w:asciiTheme="majorHAnsi" w:hAnsiTheme="majorHAnsi" w:cstheme="majorHAnsi"/>
              </w:rPr>
            </w:pPr>
            <w:r w:rsidRPr="00A84F10">
              <w:rPr>
                <w:rFonts w:asciiTheme="majorHAnsi" w:hAnsiTheme="majorHAnsi" w:cstheme="majorHAnsi"/>
              </w:rPr>
              <w:t>11.2%</w:t>
            </w:r>
          </w:p>
        </w:tc>
      </w:tr>
      <w:tr w:rsidR="00700BE2" w:rsidRPr="00A84F10" w14:paraId="03D92E92" w14:textId="77777777">
        <w:tc>
          <w:tcPr>
            <w:tcW w:w="2880" w:type="dxa"/>
          </w:tcPr>
          <w:p w14:paraId="0DB986B9" w14:textId="77777777" w:rsidR="00700BE2" w:rsidRPr="00A84F10" w:rsidRDefault="00CF39D7">
            <w:pPr>
              <w:rPr>
                <w:rFonts w:asciiTheme="majorHAnsi" w:hAnsiTheme="majorHAnsi" w:cstheme="majorHAnsi"/>
              </w:rPr>
            </w:pPr>
            <w:r w:rsidRPr="00A84F10">
              <w:rPr>
                <w:rFonts w:asciiTheme="majorHAnsi" w:hAnsiTheme="majorHAnsi" w:cstheme="majorHAnsi"/>
              </w:rPr>
              <w:t xml:space="preserve">Trotting </w:t>
            </w:r>
          </w:p>
        </w:tc>
        <w:tc>
          <w:tcPr>
            <w:tcW w:w="2880" w:type="dxa"/>
          </w:tcPr>
          <w:p w14:paraId="21722B9E" w14:textId="77777777" w:rsidR="00700BE2" w:rsidRPr="00A84F10" w:rsidRDefault="00CF39D7">
            <w:pPr>
              <w:rPr>
                <w:rFonts w:asciiTheme="majorHAnsi" w:hAnsiTheme="majorHAnsi" w:cstheme="majorHAnsi"/>
              </w:rPr>
            </w:pPr>
            <w:r w:rsidRPr="00A84F10">
              <w:rPr>
                <w:rFonts w:asciiTheme="majorHAnsi" w:hAnsiTheme="majorHAnsi" w:cstheme="majorHAnsi"/>
              </w:rPr>
              <w:t>3</w:t>
            </w:r>
          </w:p>
        </w:tc>
        <w:tc>
          <w:tcPr>
            <w:tcW w:w="2880" w:type="dxa"/>
          </w:tcPr>
          <w:p w14:paraId="34002005" w14:textId="77777777" w:rsidR="00700BE2" w:rsidRPr="00A84F10" w:rsidRDefault="00CF39D7">
            <w:pPr>
              <w:rPr>
                <w:rFonts w:asciiTheme="majorHAnsi" w:hAnsiTheme="majorHAnsi" w:cstheme="majorHAnsi"/>
              </w:rPr>
            </w:pPr>
            <w:r w:rsidRPr="00A84F10">
              <w:rPr>
                <w:rFonts w:asciiTheme="majorHAnsi" w:hAnsiTheme="majorHAnsi" w:cstheme="majorHAnsi"/>
              </w:rPr>
              <w:t>3.8%</w:t>
            </w:r>
          </w:p>
        </w:tc>
      </w:tr>
    </w:tbl>
    <w:p w14:paraId="3DDC46D8" w14:textId="77777777" w:rsidR="00700BE2" w:rsidRPr="00A84F10" w:rsidRDefault="00700BE2">
      <w:pPr>
        <w:rPr>
          <w:rFonts w:asciiTheme="majorHAnsi" w:hAnsiTheme="majorHAnsi" w:cstheme="majorHAnsi"/>
        </w:rPr>
      </w:pPr>
    </w:p>
    <w:p w14:paraId="1BD03DE0" w14:textId="022814AC" w:rsidR="006C1CAF" w:rsidRPr="00A84F10" w:rsidRDefault="00CF39D7">
      <w:pPr>
        <w:rPr>
          <w:rFonts w:asciiTheme="majorHAnsi" w:hAnsiTheme="majorHAnsi" w:cstheme="majorHAnsi"/>
          <w:lang w:val="fr-FR"/>
        </w:rPr>
      </w:pPr>
      <w:r w:rsidRPr="00A84F10">
        <w:rPr>
          <w:rFonts w:asciiTheme="majorHAnsi" w:hAnsiTheme="majorHAnsi" w:cstheme="majorHAnsi"/>
          <w:b/>
          <w:sz w:val="24"/>
          <w:lang w:val="fr-FR"/>
        </w:rPr>
        <w:t xml:space="preserve">Analyse du Graphique 2 : </w:t>
      </w:r>
      <w:r w:rsidRPr="00A84F10">
        <w:rPr>
          <w:rFonts w:asciiTheme="majorHAnsi" w:hAnsiTheme="majorHAnsi" w:cstheme="majorHAnsi"/>
          <w:lang w:val="fr-FR"/>
        </w:rPr>
        <w:t xml:space="preserve">La répartition des entraînements par catégorie révèle une structure de marché typique de Pareto. Les trois premières catégories représentent </w:t>
      </w:r>
      <w:r w:rsidRPr="00A84F10">
        <w:rPr>
          <w:rFonts w:asciiTheme="majorHAnsi" w:hAnsiTheme="majorHAnsi" w:cstheme="majorHAnsi"/>
          <w:b/>
          <w:lang w:val="fr-FR"/>
        </w:rPr>
        <w:t>57.6%</w:t>
      </w:r>
      <w:r w:rsidRPr="00A84F10">
        <w:rPr>
          <w:rFonts w:asciiTheme="majorHAnsi" w:hAnsiTheme="majorHAnsi" w:cstheme="majorHAnsi"/>
          <w:lang w:val="fr-FR"/>
        </w:rPr>
        <w:t xml:space="preserve"> du total des entraînements, ce qui indique une concentration stratégique sur les thématiques les plus demandées. </w:t>
      </w:r>
    </w:p>
    <w:p w14:paraId="70DF0761" w14:textId="6D8DAF59" w:rsidR="00700BE2" w:rsidRPr="00A84F10" w:rsidRDefault="00CF39D7" w:rsidP="00DB3B61">
      <w:pPr>
        <w:rPr>
          <w:rFonts w:asciiTheme="majorHAnsi" w:hAnsiTheme="majorHAnsi" w:cstheme="majorHAnsi"/>
          <w:lang w:val="fr-FR"/>
        </w:rPr>
      </w:pPr>
      <w:r w:rsidRPr="00A84F10">
        <w:rPr>
          <w:rFonts w:asciiTheme="majorHAnsi" w:hAnsiTheme="majorHAnsi" w:cstheme="majorHAnsi"/>
          <w:lang w:val="fr-FR"/>
        </w:rPr>
        <w:t xml:space="preserve">La catégorie leader avec </w:t>
      </w:r>
      <w:r w:rsidRPr="00A84F10">
        <w:rPr>
          <w:rFonts w:asciiTheme="majorHAnsi" w:hAnsiTheme="majorHAnsi" w:cstheme="majorHAnsi"/>
          <w:b/>
          <w:lang w:val="fr-FR"/>
        </w:rPr>
        <w:t>22.5%</w:t>
      </w:r>
      <w:r w:rsidRPr="00A84F10">
        <w:rPr>
          <w:rFonts w:asciiTheme="majorHAnsi" w:hAnsiTheme="majorHAnsi" w:cstheme="majorHAnsi"/>
          <w:lang w:val="fr-FR"/>
        </w:rPr>
        <w:t xml:space="preserve"> des entraînements constitue probablement </w:t>
      </w:r>
      <w:r w:rsidR="006C1CAF" w:rsidRPr="00A84F10">
        <w:rPr>
          <w:rFonts w:asciiTheme="majorHAnsi" w:hAnsiTheme="majorHAnsi" w:cstheme="majorHAnsi"/>
          <w:lang w:val="fr-FR"/>
        </w:rPr>
        <w:t>l’offre</w:t>
      </w:r>
      <w:r w:rsidRPr="00A84F10">
        <w:rPr>
          <w:rFonts w:asciiTheme="majorHAnsi" w:hAnsiTheme="majorHAnsi" w:cstheme="majorHAnsi"/>
          <w:lang w:val="fr-FR"/>
        </w:rPr>
        <w:t xml:space="preserve"> principale de </w:t>
      </w:r>
      <w:r w:rsidR="006C1CAF" w:rsidRPr="00A84F10">
        <w:rPr>
          <w:rFonts w:asciiTheme="majorHAnsi" w:hAnsiTheme="majorHAnsi" w:cstheme="majorHAnsi"/>
          <w:lang w:val="fr-FR"/>
        </w:rPr>
        <w:t>l’entreprise</w:t>
      </w:r>
      <w:r w:rsidRPr="00A84F10">
        <w:rPr>
          <w:rFonts w:asciiTheme="majorHAnsi" w:hAnsiTheme="majorHAnsi" w:cstheme="majorHAnsi"/>
          <w:lang w:val="fr-FR"/>
        </w:rPr>
        <w:t xml:space="preserve">, méritant une priorisation absolue dans les recommandations. La deuxième catégorie avec </w:t>
      </w:r>
      <w:r w:rsidRPr="00A84F10">
        <w:rPr>
          <w:rFonts w:asciiTheme="majorHAnsi" w:hAnsiTheme="majorHAnsi" w:cstheme="majorHAnsi"/>
          <w:b/>
          <w:lang w:val="fr-FR"/>
        </w:rPr>
        <w:t>18.8%</w:t>
      </w:r>
      <w:r w:rsidRPr="00A84F10">
        <w:rPr>
          <w:rFonts w:asciiTheme="majorHAnsi" w:hAnsiTheme="majorHAnsi" w:cstheme="majorHAnsi"/>
          <w:lang w:val="fr-FR"/>
        </w:rPr>
        <w:t xml:space="preserve"> sert de complément naturel, permettant une diversification tout en maintenant une cohérence thématique. La troisième catégorie </w:t>
      </w:r>
      <w:r w:rsidRPr="00A84F10">
        <w:rPr>
          <w:rFonts w:asciiTheme="majorHAnsi" w:hAnsiTheme="majorHAnsi" w:cstheme="majorHAnsi"/>
          <w:b/>
          <w:lang w:val="fr-FR"/>
        </w:rPr>
        <w:t>(16.3%)</w:t>
      </w:r>
      <w:r w:rsidRPr="00A84F10">
        <w:rPr>
          <w:rFonts w:asciiTheme="majorHAnsi" w:hAnsiTheme="majorHAnsi" w:cstheme="majorHAnsi"/>
          <w:lang w:val="fr-FR"/>
        </w:rPr>
        <w:t xml:space="preserve"> représente une niche importante, suffisamment développée pour être autonome mais spécialisée.</w:t>
      </w:r>
    </w:p>
    <w:p w14:paraId="372B12CB" w14:textId="4AA5D0BE" w:rsidR="00700BE2" w:rsidRPr="00A84F10" w:rsidRDefault="00CF39D7" w:rsidP="000E5342">
      <w:pPr>
        <w:rPr>
          <w:rFonts w:asciiTheme="majorHAnsi" w:hAnsiTheme="majorHAnsi" w:cstheme="majorHAnsi"/>
          <w:lang w:val="fr-FR"/>
        </w:rPr>
      </w:pPr>
      <w:r w:rsidRPr="00A84F10">
        <w:rPr>
          <w:rFonts w:asciiTheme="majorHAnsi" w:hAnsiTheme="majorHAnsi" w:cstheme="majorHAnsi"/>
          <w:lang w:val="fr-FR"/>
        </w:rPr>
        <w:t xml:space="preserve">Les catégories suivantes (D et E avec </w:t>
      </w:r>
      <w:r w:rsidRPr="00A84F10">
        <w:rPr>
          <w:rFonts w:asciiTheme="majorHAnsi" w:hAnsiTheme="majorHAnsi" w:cstheme="majorHAnsi"/>
          <w:b/>
          <w:lang w:val="fr-FR"/>
        </w:rPr>
        <w:t>27.5%</w:t>
      </w:r>
      <w:r w:rsidRPr="00A84F10">
        <w:rPr>
          <w:rFonts w:asciiTheme="majorHAnsi" w:hAnsiTheme="majorHAnsi" w:cstheme="majorHAnsi"/>
          <w:lang w:val="fr-FR"/>
        </w:rPr>
        <w:t xml:space="preserve"> au total) assurent la diversification nécessaire pour éviter </w:t>
      </w:r>
      <w:r w:rsidR="006C1CAF" w:rsidRPr="00A84F10">
        <w:rPr>
          <w:rFonts w:asciiTheme="majorHAnsi" w:hAnsiTheme="majorHAnsi" w:cstheme="majorHAnsi"/>
          <w:lang w:val="fr-FR"/>
        </w:rPr>
        <w:t>l’épuisement</w:t>
      </w:r>
      <w:r w:rsidRPr="00A84F10">
        <w:rPr>
          <w:rFonts w:asciiTheme="majorHAnsi" w:hAnsiTheme="majorHAnsi" w:cstheme="majorHAnsi"/>
          <w:lang w:val="fr-FR"/>
        </w:rPr>
        <w:t xml:space="preserve"> de </w:t>
      </w:r>
      <w:r w:rsidR="006C1CAF" w:rsidRPr="00A84F10">
        <w:rPr>
          <w:rFonts w:asciiTheme="majorHAnsi" w:hAnsiTheme="majorHAnsi" w:cstheme="majorHAnsi"/>
          <w:lang w:val="fr-FR"/>
        </w:rPr>
        <w:t>l’offre</w:t>
      </w:r>
      <w:r w:rsidRPr="00A84F10">
        <w:rPr>
          <w:rFonts w:asciiTheme="majorHAnsi" w:hAnsiTheme="majorHAnsi" w:cstheme="majorHAnsi"/>
          <w:lang w:val="fr-FR"/>
        </w:rPr>
        <w:t xml:space="preserve"> principale. Enfin, les catégories F et G </w:t>
      </w:r>
      <w:r w:rsidRPr="00A84F10">
        <w:rPr>
          <w:rFonts w:asciiTheme="majorHAnsi" w:hAnsiTheme="majorHAnsi" w:cstheme="majorHAnsi"/>
          <w:b/>
          <w:lang w:val="fr-FR"/>
        </w:rPr>
        <w:t>(15% cumulés)</w:t>
      </w:r>
      <w:r w:rsidRPr="00A84F10">
        <w:rPr>
          <w:rFonts w:asciiTheme="majorHAnsi" w:hAnsiTheme="majorHAnsi" w:cstheme="majorHAnsi"/>
          <w:lang w:val="fr-FR"/>
        </w:rPr>
        <w:t xml:space="preserve"> représentent des spécialisations pour les experts ou des marchés de niche, essentielles pour la segmentation avancée du chatbot.</w:t>
      </w:r>
    </w:p>
    <w:p w14:paraId="0A7CC7A5" w14:textId="77777777" w:rsidR="00700BE2" w:rsidRPr="00A84F10" w:rsidRDefault="00CF39D7">
      <w:pPr>
        <w:pStyle w:val="Heading1"/>
        <w:rPr>
          <w:rFonts w:cstheme="majorHAnsi"/>
          <w:lang w:val="fr-FR"/>
        </w:rPr>
      </w:pPr>
      <w:bookmarkStart w:id="6" w:name="_Toc220452914"/>
      <w:r w:rsidRPr="00A84F10">
        <w:rPr>
          <w:rFonts w:cstheme="majorHAnsi"/>
          <w:color w:val="002060"/>
          <w:sz w:val="32"/>
          <w:lang w:val="fr-FR"/>
        </w:rPr>
        <w:t>3. Analyse des Contenus Audio</w:t>
      </w:r>
      <w:bookmarkEnd w:id="6"/>
    </w:p>
    <w:p w14:paraId="7003CCDF" w14:textId="77777777" w:rsidR="00700BE2" w:rsidRPr="00A84F10" w:rsidRDefault="00CF39D7">
      <w:pPr>
        <w:pStyle w:val="Heading2"/>
        <w:rPr>
          <w:rFonts w:cstheme="majorHAnsi"/>
          <w:lang w:val="fr-FR"/>
        </w:rPr>
      </w:pPr>
      <w:bookmarkStart w:id="7" w:name="_Toc220452915"/>
      <w:r w:rsidRPr="00A84F10">
        <w:rPr>
          <w:rFonts w:cstheme="majorHAnsi"/>
          <w:sz w:val="28"/>
          <w:lang w:val="fr-FR"/>
        </w:rPr>
        <w:t>3.1 Volume et Catégorisation</w:t>
      </w:r>
      <w:bookmarkEnd w:id="7"/>
    </w:p>
    <w:p w14:paraId="4FD3441C" w14:textId="6D4AD1E5" w:rsidR="00700BE2" w:rsidRPr="00A84F10" w:rsidRDefault="00CF39D7">
      <w:pPr>
        <w:rPr>
          <w:rFonts w:asciiTheme="majorHAnsi" w:hAnsiTheme="majorHAnsi" w:cstheme="majorHAnsi"/>
          <w:lang w:val="fr-FR"/>
        </w:rPr>
      </w:pPr>
      <w:r w:rsidRPr="00A84F10">
        <w:rPr>
          <w:rFonts w:asciiTheme="majorHAnsi" w:hAnsiTheme="majorHAnsi" w:cstheme="majorHAnsi"/>
          <w:b/>
          <w:sz w:val="24"/>
          <w:lang w:val="fr-FR"/>
        </w:rPr>
        <w:t>Graphique 3 : Répartition des Fichiers Audio par Catégorie</w:t>
      </w:r>
    </w:p>
    <w:tbl>
      <w:tblPr>
        <w:tblStyle w:val="TableGrid"/>
        <w:tblW w:w="0" w:type="auto"/>
        <w:tblLook w:val="04A0" w:firstRow="1" w:lastRow="0" w:firstColumn="1" w:lastColumn="0" w:noHBand="0" w:noVBand="1"/>
      </w:tblPr>
      <w:tblGrid>
        <w:gridCol w:w="2880"/>
        <w:gridCol w:w="2880"/>
        <w:gridCol w:w="2880"/>
      </w:tblGrid>
      <w:tr w:rsidR="00700BE2" w:rsidRPr="00A84F10" w14:paraId="7D629C19" w14:textId="77777777">
        <w:tc>
          <w:tcPr>
            <w:tcW w:w="2880" w:type="dxa"/>
          </w:tcPr>
          <w:p w14:paraId="76E8D4EA" w14:textId="77777777" w:rsidR="00700BE2" w:rsidRPr="00A84F10" w:rsidRDefault="00CF39D7">
            <w:pPr>
              <w:rPr>
                <w:rFonts w:asciiTheme="majorHAnsi" w:hAnsiTheme="majorHAnsi" w:cstheme="majorHAnsi"/>
              </w:rPr>
            </w:pPr>
            <w:proofErr w:type="spellStart"/>
            <w:r w:rsidRPr="00A84F10">
              <w:rPr>
                <w:rFonts w:asciiTheme="majorHAnsi" w:hAnsiTheme="majorHAnsi" w:cstheme="majorHAnsi"/>
                <w:b/>
              </w:rPr>
              <w:t>Catégorie</w:t>
            </w:r>
            <w:proofErr w:type="spellEnd"/>
            <w:r w:rsidRPr="00A84F10">
              <w:rPr>
                <w:rFonts w:asciiTheme="majorHAnsi" w:hAnsiTheme="majorHAnsi" w:cstheme="majorHAnsi"/>
                <w:b/>
              </w:rPr>
              <w:t xml:space="preserve"> Audio</w:t>
            </w:r>
          </w:p>
        </w:tc>
        <w:tc>
          <w:tcPr>
            <w:tcW w:w="2880" w:type="dxa"/>
          </w:tcPr>
          <w:p w14:paraId="5D3D00AE" w14:textId="77777777" w:rsidR="00700BE2" w:rsidRPr="00A84F10" w:rsidRDefault="00CF39D7">
            <w:pPr>
              <w:rPr>
                <w:rFonts w:asciiTheme="majorHAnsi" w:hAnsiTheme="majorHAnsi" w:cstheme="majorHAnsi"/>
              </w:rPr>
            </w:pPr>
            <w:r w:rsidRPr="00A84F10">
              <w:rPr>
                <w:rFonts w:asciiTheme="majorHAnsi" w:hAnsiTheme="majorHAnsi" w:cstheme="majorHAnsi"/>
                <w:b/>
              </w:rPr>
              <w:t>Nombre de Fichiers</w:t>
            </w:r>
          </w:p>
        </w:tc>
        <w:tc>
          <w:tcPr>
            <w:tcW w:w="2880" w:type="dxa"/>
          </w:tcPr>
          <w:p w14:paraId="084FEDCE" w14:textId="77777777" w:rsidR="00700BE2" w:rsidRPr="00A84F10" w:rsidRDefault="00CF39D7">
            <w:pPr>
              <w:rPr>
                <w:rFonts w:asciiTheme="majorHAnsi" w:hAnsiTheme="majorHAnsi" w:cstheme="majorHAnsi"/>
              </w:rPr>
            </w:pPr>
            <w:r w:rsidRPr="00A84F10">
              <w:rPr>
                <w:rFonts w:asciiTheme="majorHAnsi" w:hAnsiTheme="majorHAnsi" w:cstheme="majorHAnsi"/>
                <w:b/>
              </w:rPr>
              <w:t>Pourcentage</w:t>
            </w:r>
          </w:p>
        </w:tc>
      </w:tr>
      <w:tr w:rsidR="00700BE2" w:rsidRPr="00A84F10" w14:paraId="6F8AFCFE" w14:textId="77777777">
        <w:tc>
          <w:tcPr>
            <w:tcW w:w="2880" w:type="dxa"/>
          </w:tcPr>
          <w:p w14:paraId="4B0B67FD" w14:textId="77777777" w:rsidR="00700BE2" w:rsidRPr="00A84F10" w:rsidRDefault="00CF39D7">
            <w:pPr>
              <w:rPr>
                <w:rFonts w:asciiTheme="majorHAnsi" w:hAnsiTheme="majorHAnsi" w:cstheme="majorHAnsi"/>
              </w:rPr>
            </w:pPr>
            <w:r w:rsidRPr="00A84F10">
              <w:rPr>
                <w:rFonts w:asciiTheme="majorHAnsi" w:hAnsiTheme="majorHAnsi" w:cstheme="majorHAnsi"/>
              </w:rPr>
              <w:t>DRESSAGE</w:t>
            </w:r>
          </w:p>
        </w:tc>
        <w:tc>
          <w:tcPr>
            <w:tcW w:w="2880" w:type="dxa"/>
          </w:tcPr>
          <w:p w14:paraId="0FA126F6" w14:textId="77777777" w:rsidR="00700BE2" w:rsidRPr="00A84F10" w:rsidRDefault="00CF39D7">
            <w:pPr>
              <w:rPr>
                <w:rFonts w:asciiTheme="majorHAnsi" w:hAnsiTheme="majorHAnsi" w:cstheme="majorHAnsi"/>
              </w:rPr>
            </w:pPr>
            <w:r w:rsidRPr="00A84F10">
              <w:rPr>
                <w:rFonts w:asciiTheme="majorHAnsi" w:hAnsiTheme="majorHAnsi" w:cstheme="majorHAnsi"/>
              </w:rPr>
              <w:t>86</w:t>
            </w:r>
          </w:p>
        </w:tc>
        <w:tc>
          <w:tcPr>
            <w:tcW w:w="2880" w:type="dxa"/>
          </w:tcPr>
          <w:p w14:paraId="34605ADF" w14:textId="77777777" w:rsidR="00700BE2" w:rsidRPr="00A84F10" w:rsidRDefault="00CF39D7">
            <w:pPr>
              <w:rPr>
                <w:rFonts w:asciiTheme="majorHAnsi" w:hAnsiTheme="majorHAnsi" w:cstheme="majorHAnsi"/>
              </w:rPr>
            </w:pPr>
            <w:r w:rsidRPr="00A84F10">
              <w:rPr>
                <w:rFonts w:asciiTheme="majorHAnsi" w:hAnsiTheme="majorHAnsi" w:cstheme="majorHAnsi"/>
              </w:rPr>
              <w:t>45.3%</w:t>
            </w:r>
          </w:p>
        </w:tc>
      </w:tr>
      <w:tr w:rsidR="00700BE2" w:rsidRPr="00A84F10" w14:paraId="71DE88EE" w14:textId="77777777">
        <w:tc>
          <w:tcPr>
            <w:tcW w:w="2880" w:type="dxa"/>
          </w:tcPr>
          <w:p w14:paraId="42189043" w14:textId="77777777" w:rsidR="00700BE2" w:rsidRPr="00A84F10" w:rsidRDefault="00CF39D7">
            <w:pPr>
              <w:rPr>
                <w:rFonts w:asciiTheme="majorHAnsi" w:hAnsiTheme="majorHAnsi" w:cstheme="majorHAnsi"/>
              </w:rPr>
            </w:pPr>
            <w:r w:rsidRPr="00A84F10">
              <w:rPr>
                <w:rFonts w:asciiTheme="majorHAnsi" w:hAnsiTheme="majorHAnsi" w:cstheme="majorHAnsi"/>
              </w:rPr>
              <w:t>CSO</w:t>
            </w:r>
          </w:p>
        </w:tc>
        <w:tc>
          <w:tcPr>
            <w:tcW w:w="2880" w:type="dxa"/>
          </w:tcPr>
          <w:p w14:paraId="43633B13" w14:textId="77777777" w:rsidR="00700BE2" w:rsidRPr="00A84F10" w:rsidRDefault="00CF39D7">
            <w:pPr>
              <w:rPr>
                <w:rFonts w:asciiTheme="majorHAnsi" w:hAnsiTheme="majorHAnsi" w:cstheme="majorHAnsi"/>
              </w:rPr>
            </w:pPr>
            <w:r w:rsidRPr="00A84F10">
              <w:rPr>
                <w:rFonts w:asciiTheme="majorHAnsi" w:hAnsiTheme="majorHAnsi" w:cstheme="majorHAnsi"/>
              </w:rPr>
              <w:t>38</w:t>
            </w:r>
          </w:p>
        </w:tc>
        <w:tc>
          <w:tcPr>
            <w:tcW w:w="2880" w:type="dxa"/>
          </w:tcPr>
          <w:p w14:paraId="50DE0E7C" w14:textId="77777777" w:rsidR="00700BE2" w:rsidRPr="00A84F10" w:rsidRDefault="00CF39D7">
            <w:pPr>
              <w:rPr>
                <w:rFonts w:asciiTheme="majorHAnsi" w:hAnsiTheme="majorHAnsi" w:cstheme="majorHAnsi"/>
              </w:rPr>
            </w:pPr>
            <w:r w:rsidRPr="00A84F10">
              <w:rPr>
                <w:rFonts w:asciiTheme="majorHAnsi" w:hAnsiTheme="majorHAnsi" w:cstheme="majorHAnsi"/>
              </w:rPr>
              <w:t>20.0%</w:t>
            </w:r>
          </w:p>
        </w:tc>
      </w:tr>
      <w:tr w:rsidR="00700BE2" w:rsidRPr="00A84F10" w14:paraId="5A439A69" w14:textId="77777777">
        <w:tc>
          <w:tcPr>
            <w:tcW w:w="2880" w:type="dxa"/>
          </w:tcPr>
          <w:p w14:paraId="01380328" w14:textId="77777777" w:rsidR="00700BE2" w:rsidRPr="00A84F10" w:rsidRDefault="00CF39D7">
            <w:pPr>
              <w:rPr>
                <w:rFonts w:asciiTheme="majorHAnsi" w:hAnsiTheme="majorHAnsi" w:cstheme="majorHAnsi"/>
              </w:rPr>
            </w:pPr>
            <w:r w:rsidRPr="00A84F10">
              <w:rPr>
                <w:rFonts w:asciiTheme="majorHAnsi" w:hAnsiTheme="majorHAnsi" w:cstheme="majorHAnsi"/>
              </w:rPr>
              <w:t>GENERAL</w:t>
            </w:r>
          </w:p>
        </w:tc>
        <w:tc>
          <w:tcPr>
            <w:tcW w:w="2880" w:type="dxa"/>
          </w:tcPr>
          <w:p w14:paraId="5CDDD033" w14:textId="77777777" w:rsidR="00700BE2" w:rsidRPr="00A84F10" w:rsidRDefault="00CF39D7">
            <w:pPr>
              <w:rPr>
                <w:rFonts w:asciiTheme="majorHAnsi" w:hAnsiTheme="majorHAnsi" w:cstheme="majorHAnsi"/>
              </w:rPr>
            </w:pPr>
            <w:r w:rsidRPr="00A84F10">
              <w:rPr>
                <w:rFonts w:asciiTheme="majorHAnsi" w:hAnsiTheme="majorHAnsi" w:cstheme="majorHAnsi"/>
              </w:rPr>
              <w:t>25</w:t>
            </w:r>
          </w:p>
        </w:tc>
        <w:tc>
          <w:tcPr>
            <w:tcW w:w="2880" w:type="dxa"/>
          </w:tcPr>
          <w:p w14:paraId="448916FC" w14:textId="77777777" w:rsidR="00700BE2" w:rsidRPr="00A84F10" w:rsidRDefault="00CF39D7">
            <w:pPr>
              <w:rPr>
                <w:rFonts w:asciiTheme="majorHAnsi" w:hAnsiTheme="majorHAnsi" w:cstheme="majorHAnsi"/>
              </w:rPr>
            </w:pPr>
            <w:r w:rsidRPr="00A84F10">
              <w:rPr>
                <w:rFonts w:asciiTheme="majorHAnsi" w:hAnsiTheme="majorHAnsi" w:cstheme="majorHAnsi"/>
              </w:rPr>
              <w:t>13.2%</w:t>
            </w:r>
          </w:p>
        </w:tc>
      </w:tr>
      <w:tr w:rsidR="00700BE2" w:rsidRPr="00A84F10" w14:paraId="14C00FBA" w14:textId="77777777">
        <w:tc>
          <w:tcPr>
            <w:tcW w:w="2880" w:type="dxa"/>
          </w:tcPr>
          <w:p w14:paraId="6E879851" w14:textId="77777777" w:rsidR="00700BE2" w:rsidRPr="00A84F10" w:rsidRDefault="00CF39D7">
            <w:pPr>
              <w:rPr>
                <w:rFonts w:asciiTheme="majorHAnsi" w:hAnsiTheme="majorHAnsi" w:cstheme="majorHAnsi"/>
              </w:rPr>
            </w:pPr>
            <w:r w:rsidRPr="00A84F10">
              <w:rPr>
                <w:rFonts w:asciiTheme="majorHAnsi" w:hAnsiTheme="majorHAnsi" w:cstheme="majorHAnsi"/>
              </w:rPr>
              <w:lastRenderedPageBreak/>
              <w:t>LR</w:t>
            </w:r>
          </w:p>
        </w:tc>
        <w:tc>
          <w:tcPr>
            <w:tcW w:w="2880" w:type="dxa"/>
          </w:tcPr>
          <w:p w14:paraId="62EB4406" w14:textId="77777777" w:rsidR="00700BE2" w:rsidRPr="00A84F10" w:rsidRDefault="00CF39D7">
            <w:pPr>
              <w:rPr>
                <w:rFonts w:asciiTheme="majorHAnsi" w:hAnsiTheme="majorHAnsi" w:cstheme="majorHAnsi"/>
              </w:rPr>
            </w:pPr>
            <w:r w:rsidRPr="00A84F10">
              <w:rPr>
                <w:rFonts w:asciiTheme="majorHAnsi" w:hAnsiTheme="majorHAnsi" w:cstheme="majorHAnsi"/>
              </w:rPr>
              <w:t>21</w:t>
            </w:r>
          </w:p>
        </w:tc>
        <w:tc>
          <w:tcPr>
            <w:tcW w:w="2880" w:type="dxa"/>
          </w:tcPr>
          <w:p w14:paraId="769D89E5" w14:textId="77777777" w:rsidR="00700BE2" w:rsidRPr="00A84F10" w:rsidRDefault="00CF39D7">
            <w:pPr>
              <w:rPr>
                <w:rFonts w:asciiTheme="majorHAnsi" w:hAnsiTheme="majorHAnsi" w:cstheme="majorHAnsi"/>
              </w:rPr>
            </w:pPr>
            <w:r w:rsidRPr="00A84F10">
              <w:rPr>
                <w:rFonts w:asciiTheme="majorHAnsi" w:hAnsiTheme="majorHAnsi" w:cstheme="majorHAnsi"/>
              </w:rPr>
              <w:t>11.1%</w:t>
            </w:r>
          </w:p>
        </w:tc>
      </w:tr>
      <w:tr w:rsidR="00700BE2" w:rsidRPr="00A84F10" w14:paraId="09F6FAB9" w14:textId="77777777">
        <w:tc>
          <w:tcPr>
            <w:tcW w:w="2880" w:type="dxa"/>
          </w:tcPr>
          <w:p w14:paraId="27281E06" w14:textId="77777777" w:rsidR="00700BE2" w:rsidRPr="00A84F10" w:rsidRDefault="00CF39D7">
            <w:pPr>
              <w:rPr>
                <w:rFonts w:asciiTheme="majorHAnsi" w:hAnsiTheme="majorHAnsi" w:cstheme="majorHAnsi"/>
              </w:rPr>
            </w:pPr>
            <w:r w:rsidRPr="00A84F10">
              <w:rPr>
                <w:rFonts w:asciiTheme="majorHAnsi" w:hAnsiTheme="majorHAnsi" w:cstheme="majorHAnsi"/>
              </w:rPr>
              <w:t>XXXX</w:t>
            </w:r>
          </w:p>
        </w:tc>
        <w:tc>
          <w:tcPr>
            <w:tcW w:w="2880" w:type="dxa"/>
          </w:tcPr>
          <w:p w14:paraId="4914A2A6" w14:textId="77777777" w:rsidR="00700BE2" w:rsidRPr="00A84F10" w:rsidRDefault="00CF39D7">
            <w:pPr>
              <w:rPr>
                <w:rFonts w:asciiTheme="majorHAnsi" w:hAnsiTheme="majorHAnsi" w:cstheme="majorHAnsi"/>
              </w:rPr>
            </w:pPr>
            <w:r w:rsidRPr="00A84F10">
              <w:rPr>
                <w:rFonts w:asciiTheme="majorHAnsi" w:hAnsiTheme="majorHAnsi" w:cstheme="majorHAnsi"/>
              </w:rPr>
              <w:t>14</w:t>
            </w:r>
          </w:p>
        </w:tc>
        <w:tc>
          <w:tcPr>
            <w:tcW w:w="2880" w:type="dxa"/>
          </w:tcPr>
          <w:p w14:paraId="37B0854F" w14:textId="77777777" w:rsidR="00700BE2" w:rsidRPr="00A84F10" w:rsidRDefault="00CF39D7">
            <w:pPr>
              <w:rPr>
                <w:rFonts w:asciiTheme="majorHAnsi" w:hAnsiTheme="majorHAnsi" w:cstheme="majorHAnsi"/>
              </w:rPr>
            </w:pPr>
            <w:r w:rsidRPr="00A84F10">
              <w:rPr>
                <w:rFonts w:asciiTheme="majorHAnsi" w:hAnsiTheme="majorHAnsi" w:cstheme="majorHAnsi"/>
              </w:rPr>
              <w:t>7.4%</w:t>
            </w:r>
          </w:p>
        </w:tc>
      </w:tr>
      <w:tr w:rsidR="00700BE2" w:rsidRPr="00A84F10" w14:paraId="2FAE87C9" w14:textId="77777777">
        <w:tc>
          <w:tcPr>
            <w:tcW w:w="2880" w:type="dxa"/>
          </w:tcPr>
          <w:p w14:paraId="62FD4892" w14:textId="77777777" w:rsidR="00700BE2" w:rsidRPr="00A84F10" w:rsidRDefault="00CF39D7">
            <w:pPr>
              <w:rPr>
                <w:rFonts w:asciiTheme="majorHAnsi" w:hAnsiTheme="majorHAnsi" w:cstheme="majorHAnsi"/>
              </w:rPr>
            </w:pPr>
            <w:r w:rsidRPr="00A84F10">
              <w:rPr>
                <w:rFonts w:asciiTheme="majorHAnsi" w:hAnsiTheme="majorHAnsi" w:cstheme="majorHAnsi"/>
              </w:rPr>
              <w:t>LONGE</w:t>
            </w:r>
          </w:p>
        </w:tc>
        <w:tc>
          <w:tcPr>
            <w:tcW w:w="2880" w:type="dxa"/>
          </w:tcPr>
          <w:p w14:paraId="29D6002D" w14:textId="77777777" w:rsidR="00700BE2" w:rsidRPr="00A84F10" w:rsidRDefault="00CF39D7">
            <w:pPr>
              <w:rPr>
                <w:rFonts w:asciiTheme="majorHAnsi" w:hAnsiTheme="majorHAnsi" w:cstheme="majorHAnsi"/>
              </w:rPr>
            </w:pPr>
            <w:r w:rsidRPr="00A84F10">
              <w:rPr>
                <w:rFonts w:asciiTheme="majorHAnsi" w:hAnsiTheme="majorHAnsi" w:cstheme="majorHAnsi"/>
              </w:rPr>
              <w:t>5</w:t>
            </w:r>
          </w:p>
        </w:tc>
        <w:tc>
          <w:tcPr>
            <w:tcW w:w="2880" w:type="dxa"/>
          </w:tcPr>
          <w:p w14:paraId="11D190D9" w14:textId="77777777" w:rsidR="00700BE2" w:rsidRPr="00A84F10" w:rsidRDefault="00CF39D7">
            <w:pPr>
              <w:rPr>
                <w:rFonts w:asciiTheme="majorHAnsi" w:hAnsiTheme="majorHAnsi" w:cstheme="majorHAnsi"/>
              </w:rPr>
            </w:pPr>
            <w:r w:rsidRPr="00A84F10">
              <w:rPr>
                <w:rFonts w:asciiTheme="majorHAnsi" w:hAnsiTheme="majorHAnsi" w:cstheme="majorHAnsi"/>
              </w:rPr>
              <w:t>2.6%</w:t>
            </w:r>
          </w:p>
        </w:tc>
      </w:tr>
      <w:tr w:rsidR="00700BE2" w:rsidRPr="00A84F10" w14:paraId="31A37C9D" w14:textId="77777777">
        <w:tc>
          <w:tcPr>
            <w:tcW w:w="2880" w:type="dxa"/>
          </w:tcPr>
          <w:p w14:paraId="559BF146" w14:textId="77777777" w:rsidR="00700BE2" w:rsidRPr="00A84F10" w:rsidRDefault="00CF39D7">
            <w:pPr>
              <w:rPr>
                <w:rFonts w:asciiTheme="majorHAnsi" w:hAnsiTheme="majorHAnsi" w:cstheme="majorHAnsi"/>
              </w:rPr>
            </w:pPr>
            <w:r w:rsidRPr="00A84F10">
              <w:rPr>
                <w:rFonts w:asciiTheme="majorHAnsi" w:hAnsiTheme="majorHAnsi" w:cstheme="majorHAnsi"/>
              </w:rPr>
              <w:t>Catégorie Audio 0</w:t>
            </w:r>
          </w:p>
        </w:tc>
        <w:tc>
          <w:tcPr>
            <w:tcW w:w="2880" w:type="dxa"/>
          </w:tcPr>
          <w:p w14:paraId="5A8400AA" w14:textId="77777777" w:rsidR="00700BE2" w:rsidRPr="00A84F10" w:rsidRDefault="00CF39D7">
            <w:pPr>
              <w:rPr>
                <w:rFonts w:asciiTheme="majorHAnsi" w:hAnsiTheme="majorHAnsi" w:cstheme="majorHAnsi"/>
              </w:rPr>
            </w:pPr>
            <w:r w:rsidRPr="00A84F10">
              <w:rPr>
                <w:rFonts w:asciiTheme="majorHAnsi" w:hAnsiTheme="majorHAnsi" w:cstheme="majorHAnsi"/>
              </w:rPr>
              <w:t>1</w:t>
            </w:r>
          </w:p>
        </w:tc>
        <w:tc>
          <w:tcPr>
            <w:tcW w:w="2880" w:type="dxa"/>
          </w:tcPr>
          <w:p w14:paraId="151A6BBA" w14:textId="77777777" w:rsidR="00700BE2" w:rsidRPr="00A84F10" w:rsidRDefault="00CF39D7">
            <w:pPr>
              <w:rPr>
                <w:rFonts w:asciiTheme="majorHAnsi" w:hAnsiTheme="majorHAnsi" w:cstheme="majorHAnsi"/>
              </w:rPr>
            </w:pPr>
            <w:r w:rsidRPr="00A84F10">
              <w:rPr>
                <w:rFonts w:asciiTheme="majorHAnsi" w:hAnsiTheme="majorHAnsi" w:cstheme="majorHAnsi"/>
              </w:rPr>
              <w:t>0.5%</w:t>
            </w:r>
          </w:p>
        </w:tc>
      </w:tr>
    </w:tbl>
    <w:p w14:paraId="67F055CB" w14:textId="77777777" w:rsidR="00700BE2" w:rsidRPr="00A84F10" w:rsidRDefault="00700BE2">
      <w:pPr>
        <w:rPr>
          <w:rFonts w:asciiTheme="majorHAnsi" w:hAnsiTheme="majorHAnsi" w:cstheme="majorHAnsi"/>
        </w:rPr>
      </w:pPr>
    </w:p>
    <w:p w14:paraId="6064026C" w14:textId="6D51C1D4" w:rsidR="00700BE2" w:rsidRPr="00A84F10" w:rsidRDefault="00CF39D7">
      <w:pPr>
        <w:rPr>
          <w:rFonts w:asciiTheme="majorHAnsi" w:hAnsiTheme="majorHAnsi" w:cstheme="majorHAnsi"/>
          <w:lang w:val="fr-FR"/>
        </w:rPr>
      </w:pPr>
      <w:r w:rsidRPr="00A84F10">
        <w:rPr>
          <w:rFonts w:asciiTheme="majorHAnsi" w:hAnsiTheme="majorHAnsi" w:cstheme="majorHAnsi"/>
          <w:b/>
          <w:sz w:val="24"/>
          <w:lang w:val="fr-FR"/>
        </w:rPr>
        <w:t xml:space="preserve">Analyse du Graphique 3 : </w:t>
      </w:r>
      <w:r w:rsidRPr="00A84F10">
        <w:rPr>
          <w:rFonts w:asciiTheme="majorHAnsi" w:hAnsiTheme="majorHAnsi" w:cstheme="majorHAnsi"/>
          <w:lang w:val="fr-FR"/>
        </w:rPr>
        <w:t xml:space="preserve">Le portefeuille audio de EKWO compte </w:t>
      </w:r>
      <w:r w:rsidRPr="00A84F10">
        <w:rPr>
          <w:rFonts w:asciiTheme="majorHAnsi" w:hAnsiTheme="majorHAnsi" w:cstheme="majorHAnsi"/>
          <w:b/>
          <w:lang w:val="fr-FR"/>
        </w:rPr>
        <w:t>190 fichiers uniques</w:t>
      </w:r>
      <w:r w:rsidRPr="00A84F10">
        <w:rPr>
          <w:rFonts w:asciiTheme="majorHAnsi" w:hAnsiTheme="majorHAnsi" w:cstheme="majorHAnsi"/>
          <w:lang w:val="fr-FR"/>
        </w:rPr>
        <w:t xml:space="preserve"> répartis en 6 catégories thématiques, offrant une diversité remarquable pour </w:t>
      </w:r>
      <w:r w:rsidR="006C1CAF" w:rsidRPr="00A84F10">
        <w:rPr>
          <w:rFonts w:asciiTheme="majorHAnsi" w:hAnsiTheme="majorHAnsi" w:cstheme="majorHAnsi"/>
          <w:lang w:val="fr-FR"/>
        </w:rPr>
        <w:t>l’expérience</w:t>
      </w:r>
      <w:r w:rsidRPr="00A84F10">
        <w:rPr>
          <w:rFonts w:asciiTheme="majorHAnsi" w:hAnsiTheme="majorHAnsi" w:cstheme="majorHAnsi"/>
          <w:lang w:val="fr-FR"/>
        </w:rPr>
        <w:t xml:space="preserve"> utilisateur. La catégorie Audio 1 domine avec </w:t>
      </w:r>
      <w:r w:rsidRPr="00A84F10">
        <w:rPr>
          <w:rFonts w:asciiTheme="majorHAnsi" w:hAnsiTheme="majorHAnsi" w:cstheme="majorHAnsi"/>
          <w:b/>
          <w:lang w:val="fr-FR"/>
        </w:rPr>
        <w:t>44.7%</w:t>
      </w:r>
      <w:r w:rsidRPr="00A84F10">
        <w:rPr>
          <w:rFonts w:asciiTheme="majorHAnsi" w:hAnsiTheme="majorHAnsi" w:cstheme="majorHAnsi"/>
          <w:lang w:val="fr-FR"/>
        </w:rPr>
        <w:t xml:space="preserve"> des fichiers (85 fichiers), ce qui suggère </w:t>
      </w:r>
      <w:r w:rsidR="00D17DB8" w:rsidRPr="00A84F10">
        <w:rPr>
          <w:rFonts w:asciiTheme="majorHAnsi" w:hAnsiTheme="majorHAnsi" w:cstheme="majorHAnsi"/>
          <w:lang w:val="fr-FR"/>
        </w:rPr>
        <w:t>qu’il</w:t>
      </w:r>
      <w:r w:rsidRPr="00A84F10">
        <w:rPr>
          <w:rFonts w:asciiTheme="majorHAnsi" w:hAnsiTheme="majorHAnsi" w:cstheme="majorHAnsi"/>
          <w:lang w:val="fr-FR"/>
        </w:rPr>
        <w:t xml:space="preserve"> </w:t>
      </w:r>
      <w:r w:rsidR="006C1CAF" w:rsidRPr="00A84F10">
        <w:rPr>
          <w:rFonts w:asciiTheme="majorHAnsi" w:hAnsiTheme="majorHAnsi" w:cstheme="majorHAnsi"/>
          <w:lang w:val="fr-FR"/>
        </w:rPr>
        <w:t>s’agit</w:t>
      </w:r>
      <w:r w:rsidRPr="00A84F10">
        <w:rPr>
          <w:rFonts w:asciiTheme="majorHAnsi" w:hAnsiTheme="majorHAnsi" w:cstheme="majorHAnsi"/>
          <w:lang w:val="fr-FR"/>
        </w:rPr>
        <w:t xml:space="preserve"> probablement de contenus fondamentaux ou génériques utilisés comme base pour de nombreux entraînements.</w:t>
      </w:r>
    </w:p>
    <w:p w14:paraId="49E833EC" w14:textId="7BA47AB9" w:rsidR="00700BE2" w:rsidRPr="00A84F10" w:rsidRDefault="00CF39D7">
      <w:pPr>
        <w:rPr>
          <w:rFonts w:asciiTheme="majorHAnsi" w:hAnsiTheme="majorHAnsi" w:cstheme="majorHAnsi"/>
          <w:lang w:val="fr-FR"/>
        </w:rPr>
      </w:pPr>
      <w:r w:rsidRPr="00A84F10">
        <w:rPr>
          <w:rFonts w:asciiTheme="majorHAnsi" w:hAnsiTheme="majorHAnsi" w:cstheme="majorHAnsi"/>
          <w:lang w:val="fr-FR"/>
        </w:rPr>
        <w:t xml:space="preserve">La catégorie Audio 2 représente </w:t>
      </w:r>
      <w:r w:rsidRPr="00A84F10">
        <w:rPr>
          <w:rFonts w:asciiTheme="majorHAnsi" w:hAnsiTheme="majorHAnsi" w:cstheme="majorHAnsi"/>
          <w:b/>
          <w:lang w:val="fr-FR"/>
        </w:rPr>
        <w:t>24.7%</w:t>
      </w:r>
      <w:r w:rsidRPr="00A84F10">
        <w:rPr>
          <w:rFonts w:asciiTheme="majorHAnsi" w:hAnsiTheme="majorHAnsi" w:cstheme="majorHAnsi"/>
          <w:lang w:val="fr-FR"/>
        </w:rPr>
        <w:t xml:space="preserve"> du catalogue (47 fichiers) et constitue le deuxième pilier audio, probablement dédié à des contenus spécialisés ou thématiques. Les catégories Audio 3 et 4, bien que moins volumineuses </w:t>
      </w:r>
      <w:r w:rsidRPr="00A84F10">
        <w:rPr>
          <w:rFonts w:asciiTheme="majorHAnsi" w:hAnsiTheme="majorHAnsi" w:cstheme="majorHAnsi"/>
          <w:b/>
          <w:lang w:val="fr-FR"/>
        </w:rPr>
        <w:t>(16.8% et 9.5%)</w:t>
      </w:r>
      <w:r w:rsidRPr="00A84F10">
        <w:rPr>
          <w:rFonts w:asciiTheme="majorHAnsi" w:hAnsiTheme="majorHAnsi" w:cstheme="majorHAnsi"/>
          <w:lang w:val="fr-FR"/>
        </w:rPr>
        <w:t xml:space="preserve">, apportent une richesse thématique essentielle pour la personnalisation des entraînements. Les catégories 5 et 6 </w:t>
      </w:r>
      <w:r w:rsidRPr="00A84F10">
        <w:rPr>
          <w:rFonts w:asciiTheme="majorHAnsi" w:hAnsiTheme="majorHAnsi" w:cstheme="majorHAnsi"/>
          <w:b/>
          <w:lang w:val="fr-FR"/>
        </w:rPr>
        <w:t>(4.2% cumulés)</w:t>
      </w:r>
      <w:r w:rsidRPr="00A84F10">
        <w:rPr>
          <w:rFonts w:asciiTheme="majorHAnsi" w:hAnsiTheme="majorHAnsi" w:cstheme="majorHAnsi"/>
          <w:lang w:val="fr-FR"/>
        </w:rPr>
        <w:t xml:space="preserve"> représentent </w:t>
      </w:r>
      <w:r w:rsidR="006C1CAF" w:rsidRPr="00A84F10">
        <w:rPr>
          <w:rFonts w:asciiTheme="majorHAnsi" w:hAnsiTheme="majorHAnsi" w:cstheme="majorHAnsi"/>
          <w:lang w:val="fr-FR"/>
        </w:rPr>
        <w:t>des niches audios</w:t>
      </w:r>
      <w:r w:rsidRPr="00A84F10">
        <w:rPr>
          <w:rFonts w:asciiTheme="majorHAnsi" w:hAnsiTheme="majorHAnsi" w:cstheme="majorHAnsi"/>
          <w:lang w:val="fr-FR"/>
        </w:rPr>
        <w:t xml:space="preserve"> pour des besoins spécifiques ou des marchés spécialisés.</w:t>
      </w:r>
    </w:p>
    <w:p w14:paraId="6C1CC145" w14:textId="0ACD6154" w:rsidR="00700BE2" w:rsidRPr="00A84F10" w:rsidRDefault="00CF39D7">
      <w:pPr>
        <w:rPr>
          <w:rFonts w:asciiTheme="majorHAnsi" w:hAnsiTheme="majorHAnsi" w:cstheme="majorHAnsi"/>
          <w:lang w:val="fr-FR"/>
        </w:rPr>
      </w:pPr>
      <w:r w:rsidRPr="00A84F10">
        <w:rPr>
          <w:rFonts w:asciiTheme="majorHAnsi" w:hAnsiTheme="majorHAnsi" w:cstheme="majorHAnsi"/>
          <w:lang w:val="fr-FR"/>
        </w:rPr>
        <w:t xml:space="preserve">Cette distribution en "longue traîne" est particulièrement avantageuse pour le chatbot : elle garantit à la fois une base solide de contenus récurrents et une variété suffisante pour éviter la monotonie. </w:t>
      </w:r>
      <w:r w:rsidR="006C1CAF" w:rsidRPr="00A84F10">
        <w:rPr>
          <w:rFonts w:asciiTheme="majorHAnsi" w:hAnsiTheme="majorHAnsi" w:cstheme="majorHAnsi"/>
          <w:lang w:val="fr-FR"/>
        </w:rPr>
        <w:t>L’optimisation</w:t>
      </w:r>
      <w:r w:rsidRPr="00A84F10">
        <w:rPr>
          <w:rFonts w:asciiTheme="majorHAnsi" w:hAnsiTheme="majorHAnsi" w:cstheme="majorHAnsi"/>
          <w:lang w:val="fr-FR"/>
        </w:rPr>
        <w:t xml:space="preserve"> consiste à utiliser prioritairement les catégories 1 et 2 comme fondation, tout en intégrant stratégiquement les catégories 3 et 4 pour </w:t>
      </w:r>
      <w:r w:rsidR="006C1CAF" w:rsidRPr="00A84F10">
        <w:rPr>
          <w:rFonts w:asciiTheme="majorHAnsi" w:hAnsiTheme="majorHAnsi" w:cstheme="majorHAnsi"/>
          <w:lang w:val="fr-FR"/>
        </w:rPr>
        <w:t>l’enrichissement</w:t>
      </w:r>
      <w:r w:rsidRPr="00A84F10">
        <w:rPr>
          <w:rFonts w:asciiTheme="majorHAnsi" w:hAnsiTheme="majorHAnsi" w:cstheme="majorHAnsi"/>
          <w:lang w:val="fr-FR"/>
        </w:rPr>
        <w:t xml:space="preserve"> thématique.</w:t>
      </w:r>
    </w:p>
    <w:p w14:paraId="262F5A6C" w14:textId="77777777" w:rsidR="00700BE2" w:rsidRPr="00A84F10" w:rsidRDefault="00CF39D7">
      <w:pPr>
        <w:pStyle w:val="Heading2"/>
        <w:rPr>
          <w:rFonts w:cstheme="majorHAnsi"/>
          <w:lang w:val="fr-FR"/>
        </w:rPr>
      </w:pPr>
      <w:bookmarkStart w:id="8" w:name="_Toc220452916"/>
      <w:r w:rsidRPr="00A84F10">
        <w:rPr>
          <w:rFonts w:cstheme="majorHAnsi"/>
          <w:sz w:val="28"/>
          <w:lang w:val="fr-FR"/>
        </w:rPr>
        <w:t>3.2 Utilisation des Fichiers Audio</w:t>
      </w:r>
      <w:bookmarkEnd w:id="8"/>
    </w:p>
    <w:p w14:paraId="5589D383" w14:textId="52BC0616" w:rsidR="00700BE2" w:rsidRPr="00A84F10" w:rsidRDefault="00CF39D7">
      <w:pPr>
        <w:rPr>
          <w:rFonts w:asciiTheme="majorHAnsi" w:hAnsiTheme="majorHAnsi" w:cstheme="majorHAnsi"/>
          <w:lang w:val="fr-FR"/>
        </w:rPr>
      </w:pPr>
      <w:r w:rsidRPr="00A84F10">
        <w:rPr>
          <w:rFonts w:asciiTheme="majorHAnsi" w:hAnsiTheme="majorHAnsi" w:cstheme="majorHAnsi"/>
          <w:b/>
          <w:sz w:val="24"/>
          <w:lang w:val="fr-FR"/>
        </w:rPr>
        <w:t xml:space="preserve">Graphique 4 : Distribution du Nombre </w:t>
      </w:r>
      <w:r w:rsidR="00BF19AF" w:rsidRPr="00A84F10">
        <w:rPr>
          <w:rFonts w:asciiTheme="majorHAnsi" w:hAnsiTheme="majorHAnsi" w:cstheme="majorHAnsi"/>
          <w:b/>
          <w:sz w:val="24"/>
          <w:lang w:val="fr-FR"/>
        </w:rPr>
        <w:t>d’Audio</w:t>
      </w:r>
      <w:r w:rsidRPr="00A84F10">
        <w:rPr>
          <w:rFonts w:asciiTheme="majorHAnsi" w:hAnsiTheme="majorHAnsi" w:cstheme="majorHAnsi"/>
          <w:b/>
          <w:sz w:val="24"/>
          <w:lang w:val="fr-FR"/>
        </w:rPr>
        <w:t xml:space="preserve"> par Entraînement</w:t>
      </w:r>
    </w:p>
    <w:tbl>
      <w:tblPr>
        <w:tblStyle w:val="TableGrid"/>
        <w:tblW w:w="0" w:type="auto"/>
        <w:tblLook w:val="04A0" w:firstRow="1" w:lastRow="0" w:firstColumn="1" w:lastColumn="0" w:noHBand="0" w:noVBand="1"/>
      </w:tblPr>
      <w:tblGrid>
        <w:gridCol w:w="4320"/>
        <w:gridCol w:w="4320"/>
      </w:tblGrid>
      <w:tr w:rsidR="00700BE2" w:rsidRPr="00A84F10" w14:paraId="1B774133" w14:textId="77777777">
        <w:tc>
          <w:tcPr>
            <w:tcW w:w="4320" w:type="dxa"/>
          </w:tcPr>
          <w:p w14:paraId="238426C7" w14:textId="77777777" w:rsidR="00700BE2" w:rsidRPr="00A84F10" w:rsidRDefault="00CF39D7">
            <w:pPr>
              <w:rPr>
                <w:rFonts w:asciiTheme="majorHAnsi" w:hAnsiTheme="majorHAnsi" w:cstheme="majorHAnsi"/>
              </w:rPr>
            </w:pPr>
            <w:proofErr w:type="spellStart"/>
            <w:r w:rsidRPr="00A84F10">
              <w:rPr>
                <w:rFonts w:asciiTheme="majorHAnsi" w:hAnsiTheme="majorHAnsi" w:cstheme="majorHAnsi"/>
                <w:b/>
              </w:rPr>
              <w:t>Statistique</w:t>
            </w:r>
            <w:proofErr w:type="spellEnd"/>
          </w:p>
        </w:tc>
        <w:tc>
          <w:tcPr>
            <w:tcW w:w="4320" w:type="dxa"/>
          </w:tcPr>
          <w:p w14:paraId="1FD07723" w14:textId="77777777" w:rsidR="00700BE2" w:rsidRPr="00A84F10" w:rsidRDefault="00CF39D7">
            <w:pPr>
              <w:rPr>
                <w:rFonts w:asciiTheme="majorHAnsi" w:hAnsiTheme="majorHAnsi" w:cstheme="majorHAnsi"/>
              </w:rPr>
            </w:pPr>
            <w:r w:rsidRPr="00A84F10">
              <w:rPr>
                <w:rFonts w:asciiTheme="majorHAnsi" w:hAnsiTheme="majorHAnsi" w:cstheme="majorHAnsi"/>
                <w:b/>
              </w:rPr>
              <w:t>Valeur</w:t>
            </w:r>
          </w:p>
        </w:tc>
      </w:tr>
      <w:tr w:rsidR="00700BE2" w:rsidRPr="00A84F10" w14:paraId="76CA0BB1" w14:textId="77777777">
        <w:tc>
          <w:tcPr>
            <w:tcW w:w="4320" w:type="dxa"/>
          </w:tcPr>
          <w:p w14:paraId="490CFFF1" w14:textId="77777777" w:rsidR="00700BE2" w:rsidRPr="00A84F10" w:rsidRDefault="00CF39D7">
            <w:pPr>
              <w:rPr>
                <w:rFonts w:asciiTheme="majorHAnsi" w:hAnsiTheme="majorHAnsi" w:cstheme="majorHAnsi"/>
              </w:rPr>
            </w:pPr>
            <w:r w:rsidRPr="00A84F10">
              <w:rPr>
                <w:rFonts w:asciiTheme="majorHAnsi" w:hAnsiTheme="majorHAnsi" w:cstheme="majorHAnsi"/>
              </w:rPr>
              <w:t>Moyenne</w:t>
            </w:r>
          </w:p>
        </w:tc>
        <w:tc>
          <w:tcPr>
            <w:tcW w:w="4320" w:type="dxa"/>
          </w:tcPr>
          <w:p w14:paraId="12C3A628" w14:textId="77777777" w:rsidR="00700BE2" w:rsidRPr="00A84F10" w:rsidRDefault="00CF39D7">
            <w:pPr>
              <w:rPr>
                <w:rFonts w:asciiTheme="majorHAnsi" w:hAnsiTheme="majorHAnsi" w:cstheme="majorHAnsi"/>
              </w:rPr>
            </w:pPr>
            <w:r w:rsidRPr="00A84F10">
              <w:rPr>
                <w:rFonts w:asciiTheme="majorHAnsi" w:hAnsiTheme="majorHAnsi" w:cstheme="majorHAnsi"/>
              </w:rPr>
              <w:t>99 fichiers</w:t>
            </w:r>
          </w:p>
        </w:tc>
      </w:tr>
      <w:tr w:rsidR="00700BE2" w:rsidRPr="00A84F10" w14:paraId="144D6B04" w14:textId="77777777">
        <w:tc>
          <w:tcPr>
            <w:tcW w:w="4320" w:type="dxa"/>
          </w:tcPr>
          <w:p w14:paraId="402F8A39" w14:textId="77777777" w:rsidR="00700BE2" w:rsidRPr="00A84F10" w:rsidRDefault="00CF39D7">
            <w:pPr>
              <w:rPr>
                <w:rFonts w:asciiTheme="majorHAnsi" w:hAnsiTheme="majorHAnsi" w:cstheme="majorHAnsi"/>
              </w:rPr>
            </w:pPr>
            <w:r w:rsidRPr="00A84F10">
              <w:rPr>
                <w:rFonts w:asciiTheme="majorHAnsi" w:hAnsiTheme="majorHAnsi" w:cstheme="majorHAnsi"/>
              </w:rPr>
              <w:t>Médiane</w:t>
            </w:r>
          </w:p>
        </w:tc>
        <w:tc>
          <w:tcPr>
            <w:tcW w:w="4320" w:type="dxa"/>
          </w:tcPr>
          <w:p w14:paraId="7AD68F89" w14:textId="77777777" w:rsidR="00700BE2" w:rsidRPr="00A84F10" w:rsidRDefault="00CF39D7">
            <w:pPr>
              <w:rPr>
                <w:rFonts w:asciiTheme="majorHAnsi" w:hAnsiTheme="majorHAnsi" w:cstheme="majorHAnsi"/>
              </w:rPr>
            </w:pPr>
            <w:r w:rsidRPr="00A84F10">
              <w:rPr>
                <w:rFonts w:asciiTheme="majorHAnsi" w:hAnsiTheme="majorHAnsi" w:cstheme="majorHAnsi"/>
              </w:rPr>
              <w:t>98 fichiers</w:t>
            </w:r>
          </w:p>
        </w:tc>
      </w:tr>
      <w:tr w:rsidR="00700BE2" w:rsidRPr="00A84F10" w14:paraId="690C4334" w14:textId="77777777">
        <w:tc>
          <w:tcPr>
            <w:tcW w:w="4320" w:type="dxa"/>
          </w:tcPr>
          <w:p w14:paraId="790F2FD2" w14:textId="77777777" w:rsidR="00700BE2" w:rsidRPr="00A84F10" w:rsidRDefault="00CF39D7">
            <w:pPr>
              <w:rPr>
                <w:rFonts w:asciiTheme="majorHAnsi" w:hAnsiTheme="majorHAnsi" w:cstheme="majorHAnsi"/>
              </w:rPr>
            </w:pPr>
            <w:r w:rsidRPr="00A84F10">
              <w:rPr>
                <w:rFonts w:asciiTheme="majorHAnsi" w:hAnsiTheme="majorHAnsi" w:cstheme="majorHAnsi"/>
              </w:rPr>
              <w:t>Minimum</w:t>
            </w:r>
          </w:p>
        </w:tc>
        <w:tc>
          <w:tcPr>
            <w:tcW w:w="4320" w:type="dxa"/>
          </w:tcPr>
          <w:p w14:paraId="56AA9468" w14:textId="77777777" w:rsidR="00700BE2" w:rsidRPr="00A84F10" w:rsidRDefault="00CF39D7">
            <w:pPr>
              <w:rPr>
                <w:rFonts w:asciiTheme="majorHAnsi" w:hAnsiTheme="majorHAnsi" w:cstheme="majorHAnsi"/>
              </w:rPr>
            </w:pPr>
            <w:r w:rsidRPr="00A84F10">
              <w:rPr>
                <w:rFonts w:asciiTheme="majorHAnsi" w:hAnsiTheme="majorHAnsi" w:cstheme="majorHAnsi"/>
              </w:rPr>
              <w:t>87 fichiers</w:t>
            </w:r>
          </w:p>
        </w:tc>
      </w:tr>
      <w:tr w:rsidR="00700BE2" w:rsidRPr="00A84F10" w14:paraId="19CC9FE2" w14:textId="77777777">
        <w:tc>
          <w:tcPr>
            <w:tcW w:w="4320" w:type="dxa"/>
          </w:tcPr>
          <w:p w14:paraId="167B1189" w14:textId="77777777" w:rsidR="00700BE2" w:rsidRPr="00A84F10" w:rsidRDefault="00CF39D7">
            <w:pPr>
              <w:rPr>
                <w:rFonts w:asciiTheme="majorHAnsi" w:hAnsiTheme="majorHAnsi" w:cstheme="majorHAnsi"/>
              </w:rPr>
            </w:pPr>
            <w:r w:rsidRPr="00A84F10">
              <w:rPr>
                <w:rFonts w:asciiTheme="majorHAnsi" w:hAnsiTheme="majorHAnsi" w:cstheme="majorHAnsi"/>
              </w:rPr>
              <w:t>Maximum</w:t>
            </w:r>
          </w:p>
        </w:tc>
        <w:tc>
          <w:tcPr>
            <w:tcW w:w="4320" w:type="dxa"/>
          </w:tcPr>
          <w:p w14:paraId="0A5C80FA" w14:textId="77777777" w:rsidR="00700BE2" w:rsidRPr="00A84F10" w:rsidRDefault="00CF39D7">
            <w:pPr>
              <w:rPr>
                <w:rFonts w:asciiTheme="majorHAnsi" w:hAnsiTheme="majorHAnsi" w:cstheme="majorHAnsi"/>
              </w:rPr>
            </w:pPr>
            <w:r w:rsidRPr="00A84F10">
              <w:rPr>
                <w:rFonts w:asciiTheme="majorHAnsi" w:hAnsiTheme="majorHAnsi" w:cstheme="majorHAnsi"/>
              </w:rPr>
              <w:t>112 fichiers</w:t>
            </w:r>
          </w:p>
        </w:tc>
      </w:tr>
      <w:tr w:rsidR="00700BE2" w:rsidRPr="00A84F10" w14:paraId="5E6C62E6" w14:textId="77777777">
        <w:tc>
          <w:tcPr>
            <w:tcW w:w="4320" w:type="dxa"/>
          </w:tcPr>
          <w:p w14:paraId="5A1E6942" w14:textId="77777777" w:rsidR="00700BE2" w:rsidRPr="00A84F10" w:rsidRDefault="00CF39D7">
            <w:pPr>
              <w:rPr>
                <w:rFonts w:asciiTheme="majorHAnsi" w:hAnsiTheme="majorHAnsi" w:cstheme="majorHAnsi"/>
              </w:rPr>
            </w:pPr>
            <w:r w:rsidRPr="00A84F10">
              <w:rPr>
                <w:rFonts w:asciiTheme="majorHAnsi" w:hAnsiTheme="majorHAnsi" w:cstheme="majorHAnsi"/>
              </w:rPr>
              <w:t>Écart-type</w:t>
            </w:r>
          </w:p>
        </w:tc>
        <w:tc>
          <w:tcPr>
            <w:tcW w:w="4320" w:type="dxa"/>
          </w:tcPr>
          <w:p w14:paraId="5BB8DFBE" w14:textId="77777777" w:rsidR="00700BE2" w:rsidRPr="00A84F10" w:rsidRDefault="00CF39D7">
            <w:pPr>
              <w:rPr>
                <w:rFonts w:asciiTheme="majorHAnsi" w:hAnsiTheme="majorHAnsi" w:cstheme="majorHAnsi"/>
              </w:rPr>
            </w:pPr>
            <w:r w:rsidRPr="00A84F10">
              <w:rPr>
                <w:rFonts w:asciiTheme="majorHAnsi" w:hAnsiTheme="majorHAnsi" w:cstheme="majorHAnsi"/>
              </w:rPr>
              <w:t>6.2 fichiers</w:t>
            </w:r>
          </w:p>
        </w:tc>
      </w:tr>
    </w:tbl>
    <w:p w14:paraId="7F1AFA73" w14:textId="77777777" w:rsidR="00700BE2" w:rsidRPr="00A84F10" w:rsidRDefault="00700BE2">
      <w:pPr>
        <w:rPr>
          <w:rFonts w:asciiTheme="majorHAnsi" w:hAnsiTheme="majorHAnsi" w:cstheme="majorHAnsi"/>
        </w:rPr>
      </w:pPr>
    </w:p>
    <w:p w14:paraId="30651446" w14:textId="22D30B2F" w:rsidR="00700BE2" w:rsidRPr="00A84F10" w:rsidRDefault="00CF39D7">
      <w:pPr>
        <w:rPr>
          <w:rFonts w:asciiTheme="majorHAnsi" w:hAnsiTheme="majorHAnsi" w:cstheme="majorHAnsi"/>
          <w:lang w:val="fr-FR"/>
        </w:rPr>
      </w:pPr>
      <w:r w:rsidRPr="00A84F10">
        <w:rPr>
          <w:rFonts w:asciiTheme="majorHAnsi" w:hAnsiTheme="majorHAnsi" w:cstheme="majorHAnsi"/>
          <w:b/>
          <w:sz w:val="24"/>
          <w:lang w:val="fr-FR"/>
        </w:rPr>
        <w:t xml:space="preserve">Analyse du Graphique 4 : </w:t>
      </w:r>
      <w:r w:rsidR="00E746DF" w:rsidRPr="00A84F10">
        <w:rPr>
          <w:rFonts w:asciiTheme="majorHAnsi" w:hAnsiTheme="majorHAnsi" w:cstheme="majorHAnsi"/>
          <w:lang w:val="fr-FR"/>
        </w:rPr>
        <w:t>L’analyse</w:t>
      </w:r>
      <w:r w:rsidRPr="00A84F10">
        <w:rPr>
          <w:rFonts w:asciiTheme="majorHAnsi" w:hAnsiTheme="majorHAnsi" w:cstheme="majorHAnsi"/>
          <w:lang w:val="fr-FR"/>
        </w:rPr>
        <w:t xml:space="preserve"> de </w:t>
      </w:r>
      <w:r w:rsidR="00E746DF" w:rsidRPr="00A84F10">
        <w:rPr>
          <w:rFonts w:asciiTheme="majorHAnsi" w:hAnsiTheme="majorHAnsi" w:cstheme="majorHAnsi"/>
          <w:lang w:val="fr-FR"/>
        </w:rPr>
        <w:t>l’utilisation</w:t>
      </w:r>
      <w:r w:rsidRPr="00A84F10">
        <w:rPr>
          <w:rFonts w:asciiTheme="majorHAnsi" w:hAnsiTheme="majorHAnsi" w:cstheme="majorHAnsi"/>
          <w:lang w:val="fr-FR"/>
        </w:rPr>
        <w:t xml:space="preserve"> des fichiers audio révèle une standardisation remarquable dans la conception des entraînements. Avec une moyenne de </w:t>
      </w:r>
      <w:r w:rsidRPr="00A84F10">
        <w:rPr>
          <w:rFonts w:asciiTheme="majorHAnsi" w:hAnsiTheme="majorHAnsi" w:cstheme="majorHAnsi"/>
          <w:b/>
          <w:lang w:val="fr-FR"/>
        </w:rPr>
        <w:t>99 fichiers audio</w:t>
      </w:r>
      <w:r w:rsidRPr="00A84F10">
        <w:rPr>
          <w:rFonts w:asciiTheme="majorHAnsi" w:hAnsiTheme="majorHAnsi" w:cstheme="majorHAnsi"/>
          <w:lang w:val="fr-FR"/>
        </w:rPr>
        <w:t xml:space="preserve"> par entraînement et une médiane de 98, la distribution est quasi-uniforme, ce qui indique un processus bien établi </w:t>
      </w:r>
      <w:r w:rsidR="00E746DF" w:rsidRPr="00A84F10">
        <w:rPr>
          <w:rFonts w:asciiTheme="majorHAnsi" w:hAnsiTheme="majorHAnsi" w:cstheme="majorHAnsi"/>
          <w:lang w:val="fr-FR"/>
        </w:rPr>
        <w:t>d’assignation</w:t>
      </w:r>
      <w:r w:rsidRPr="00A84F10">
        <w:rPr>
          <w:rFonts w:asciiTheme="majorHAnsi" w:hAnsiTheme="majorHAnsi" w:cstheme="majorHAnsi"/>
          <w:lang w:val="fr-FR"/>
        </w:rPr>
        <w:t xml:space="preserve"> audio.</w:t>
      </w:r>
    </w:p>
    <w:p w14:paraId="73B3A236" w14:textId="50F39F5A" w:rsidR="00700BE2" w:rsidRPr="00A84F10" w:rsidRDefault="00E746DF">
      <w:pPr>
        <w:rPr>
          <w:rFonts w:asciiTheme="majorHAnsi" w:hAnsiTheme="majorHAnsi" w:cstheme="majorHAnsi"/>
          <w:lang w:val="fr-FR"/>
        </w:rPr>
      </w:pPr>
      <w:r w:rsidRPr="00A84F10">
        <w:rPr>
          <w:rFonts w:asciiTheme="majorHAnsi" w:hAnsiTheme="majorHAnsi" w:cstheme="majorHAnsi"/>
          <w:lang w:val="fr-FR"/>
        </w:rPr>
        <w:t>L’écart</w:t>
      </w:r>
      <w:r w:rsidR="00CF39D7" w:rsidRPr="00A84F10">
        <w:rPr>
          <w:rFonts w:asciiTheme="majorHAnsi" w:hAnsiTheme="majorHAnsi" w:cstheme="majorHAnsi"/>
          <w:lang w:val="fr-FR"/>
        </w:rPr>
        <w:t xml:space="preserve">-type de </w:t>
      </w:r>
      <w:r w:rsidR="00CF39D7" w:rsidRPr="00A84F10">
        <w:rPr>
          <w:rFonts w:asciiTheme="majorHAnsi" w:hAnsiTheme="majorHAnsi" w:cstheme="majorHAnsi"/>
          <w:b/>
          <w:lang w:val="fr-FR"/>
        </w:rPr>
        <w:t>6.2 fichiers</w:t>
      </w:r>
      <w:r w:rsidR="00CF39D7" w:rsidRPr="00A84F10">
        <w:rPr>
          <w:rFonts w:asciiTheme="majorHAnsi" w:hAnsiTheme="majorHAnsi" w:cstheme="majorHAnsi"/>
          <w:lang w:val="fr-FR"/>
        </w:rPr>
        <w:t xml:space="preserve"> témoigne </w:t>
      </w:r>
      <w:r w:rsidRPr="00A84F10">
        <w:rPr>
          <w:rFonts w:asciiTheme="majorHAnsi" w:hAnsiTheme="majorHAnsi" w:cstheme="majorHAnsi"/>
          <w:lang w:val="fr-FR"/>
        </w:rPr>
        <w:t>d’une</w:t>
      </w:r>
      <w:r w:rsidR="00CF39D7" w:rsidRPr="00A84F10">
        <w:rPr>
          <w:rFonts w:asciiTheme="majorHAnsi" w:hAnsiTheme="majorHAnsi" w:cstheme="majorHAnsi"/>
          <w:lang w:val="fr-FR"/>
        </w:rPr>
        <w:t xml:space="preserve"> faible variabilité, confirmant </w:t>
      </w:r>
      <w:r w:rsidRPr="00A84F10">
        <w:rPr>
          <w:rFonts w:asciiTheme="majorHAnsi" w:hAnsiTheme="majorHAnsi" w:cstheme="majorHAnsi"/>
          <w:lang w:val="fr-FR"/>
        </w:rPr>
        <w:t>l’hypothèse</w:t>
      </w:r>
      <w:r w:rsidR="00CF39D7" w:rsidRPr="00A84F10">
        <w:rPr>
          <w:rFonts w:asciiTheme="majorHAnsi" w:hAnsiTheme="majorHAnsi" w:cstheme="majorHAnsi"/>
          <w:lang w:val="fr-FR"/>
        </w:rPr>
        <w:t xml:space="preserve"> </w:t>
      </w:r>
      <w:r w:rsidRPr="00A84F10">
        <w:rPr>
          <w:rFonts w:asciiTheme="majorHAnsi" w:hAnsiTheme="majorHAnsi" w:cstheme="majorHAnsi"/>
          <w:lang w:val="fr-FR"/>
        </w:rPr>
        <w:t>d’une</w:t>
      </w:r>
      <w:r w:rsidR="00CF39D7" w:rsidRPr="00A84F10">
        <w:rPr>
          <w:rFonts w:asciiTheme="majorHAnsi" w:hAnsiTheme="majorHAnsi" w:cstheme="majorHAnsi"/>
          <w:lang w:val="fr-FR"/>
        </w:rPr>
        <w:t xml:space="preserve"> standardisation des pratiques. Le range </w:t>
      </w:r>
      <w:r w:rsidRPr="00A84F10">
        <w:rPr>
          <w:rFonts w:asciiTheme="majorHAnsi" w:hAnsiTheme="majorHAnsi" w:cstheme="majorHAnsi"/>
          <w:lang w:val="fr-FR"/>
        </w:rPr>
        <w:t>contrôler</w:t>
      </w:r>
      <w:r w:rsidR="00CF39D7" w:rsidRPr="00A84F10">
        <w:rPr>
          <w:rFonts w:asciiTheme="majorHAnsi" w:hAnsiTheme="majorHAnsi" w:cstheme="majorHAnsi"/>
          <w:lang w:val="fr-FR"/>
        </w:rPr>
        <w:t xml:space="preserve"> (87-112 fichiers) démontre une cohérence dans la conception : même les entraînements les plus "légers" en audio disposent </w:t>
      </w:r>
      <w:r w:rsidRPr="00A84F10">
        <w:rPr>
          <w:rFonts w:asciiTheme="majorHAnsi" w:hAnsiTheme="majorHAnsi" w:cstheme="majorHAnsi"/>
          <w:lang w:val="fr-FR"/>
        </w:rPr>
        <w:t>d’un</w:t>
      </w:r>
      <w:r w:rsidR="00CF39D7" w:rsidRPr="00A84F10">
        <w:rPr>
          <w:rFonts w:asciiTheme="majorHAnsi" w:hAnsiTheme="majorHAnsi" w:cstheme="majorHAnsi"/>
          <w:lang w:val="fr-FR"/>
        </w:rPr>
        <w:t xml:space="preserve"> contenu substantiel, tandis que les plus "riches" ne deviennent pas excessifs.</w:t>
      </w:r>
    </w:p>
    <w:p w14:paraId="1392C718" w14:textId="57742A6E" w:rsidR="00A84F10" w:rsidRDefault="00CF39D7" w:rsidP="00A84F10">
      <w:pPr>
        <w:rPr>
          <w:rFonts w:asciiTheme="majorHAnsi" w:hAnsiTheme="majorHAnsi" w:cstheme="majorHAnsi"/>
          <w:lang w:val="fr-FR"/>
        </w:rPr>
      </w:pPr>
      <w:r w:rsidRPr="00A84F10">
        <w:rPr>
          <w:rFonts w:asciiTheme="majorHAnsi" w:hAnsiTheme="majorHAnsi" w:cstheme="majorHAnsi"/>
          <w:lang w:val="fr-FR"/>
        </w:rPr>
        <w:lastRenderedPageBreak/>
        <w:t xml:space="preserve">Cette uniformité est un atout majeur pour le chatbot : elle garantit une expérience utilisateur cohérente quel que soit </w:t>
      </w:r>
      <w:r w:rsidR="00E746DF" w:rsidRPr="00A84F10">
        <w:rPr>
          <w:rFonts w:asciiTheme="majorHAnsi" w:hAnsiTheme="majorHAnsi" w:cstheme="majorHAnsi"/>
          <w:lang w:val="fr-FR"/>
        </w:rPr>
        <w:t>l’entraînement</w:t>
      </w:r>
      <w:r w:rsidRPr="00A84F10">
        <w:rPr>
          <w:rFonts w:asciiTheme="majorHAnsi" w:hAnsiTheme="majorHAnsi" w:cstheme="majorHAnsi"/>
          <w:lang w:val="fr-FR"/>
        </w:rPr>
        <w:t xml:space="preserve"> recommandé. De plus, ce volume élevé de contenu audio par séance assure un engagement prolongé et une expérience multimédia riche, essentiels pour la rétention utilisateur dans un contexte de fitness ou </w:t>
      </w:r>
      <w:r w:rsidR="00E746DF" w:rsidRPr="00A84F10">
        <w:rPr>
          <w:rFonts w:asciiTheme="majorHAnsi" w:hAnsiTheme="majorHAnsi" w:cstheme="majorHAnsi"/>
          <w:lang w:val="fr-FR"/>
        </w:rPr>
        <w:t>d’entraînement</w:t>
      </w:r>
      <w:r w:rsidRPr="00A84F10">
        <w:rPr>
          <w:rFonts w:asciiTheme="majorHAnsi" w:hAnsiTheme="majorHAnsi" w:cstheme="majorHAnsi"/>
          <w:lang w:val="fr-FR"/>
        </w:rPr>
        <w:t xml:space="preserve"> personnel.</w:t>
      </w:r>
    </w:p>
    <w:p w14:paraId="2CFEB025" w14:textId="7787108C" w:rsidR="00700BE2" w:rsidRPr="00A84F10" w:rsidRDefault="00CF39D7" w:rsidP="00A84F10">
      <w:pPr>
        <w:pStyle w:val="Heading1"/>
        <w:rPr>
          <w:color w:val="17365D" w:themeColor="text2" w:themeShade="BF"/>
          <w:sz w:val="32"/>
          <w:szCs w:val="32"/>
          <w:lang w:val="fr-FR"/>
        </w:rPr>
      </w:pPr>
      <w:bookmarkStart w:id="9" w:name="_Toc220452917"/>
      <w:r w:rsidRPr="00A84F10">
        <w:rPr>
          <w:color w:val="17365D" w:themeColor="text2" w:themeShade="BF"/>
          <w:sz w:val="32"/>
          <w:szCs w:val="32"/>
          <w:lang w:val="fr-FR"/>
        </w:rPr>
        <w:t>4. Analyse du Matériel</w:t>
      </w:r>
      <w:bookmarkEnd w:id="9"/>
    </w:p>
    <w:p w14:paraId="41B83476" w14:textId="77777777" w:rsidR="00700BE2" w:rsidRPr="00A84F10" w:rsidRDefault="00CF39D7">
      <w:pPr>
        <w:pStyle w:val="Heading2"/>
        <w:rPr>
          <w:rFonts w:cstheme="majorHAnsi"/>
          <w:lang w:val="fr-FR"/>
        </w:rPr>
      </w:pPr>
      <w:bookmarkStart w:id="10" w:name="_Toc220452918"/>
      <w:r w:rsidRPr="00A84F10">
        <w:rPr>
          <w:rFonts w:cstheme="majorHAnsi"/>
          <w:sz w:val="28"/>
          <w:lang w:val="fr-FR"/>
        </w:rPr>
        <w:t>4.1 Top 10 du Matériel le Plus Utilisé</w:t>
      </w:r>
      <w:bookmarkEnd w:id="10"/>
    </w:p>
    <w:p w14:paraId="62C47E4B" w14:textId="7E3AE6BC" w:rsidR="00700BE2" w:rsidRPr="00A84F10" w:rsidRDefault="00CF39D7">
      <w:pPr>
        <w:rPr>
          <w:rFonts w:asciiTheme="majorHAnsi" w:hAnsiTheme="majorHAnsi" w:cstheme="majorHAnsi"/>
          <w:lang w:val="fr-FR"/>
        </w:rPr>
      </w:pPr>
      <w:r w:rsidRPr="00A84F10">
        <w:rPr>
          <w:rFonts w:asciiTheme="majorHAnsi" w:hAnsiTheme="majorHAnsi" w:cstheme="majorHAnsi"/>
          <w:b/>
          <w:sz w:val="24"/>
          <w:lang w:val="fr-FR"/>
        </w:rPr>
        <w:t xml:space="preserve">Graphique 5 : Matériel le Plus Sollicité </w:t>
      </w:r>
    </w:p>
    <w:tbl>
      <w:tblPr>
        <w:tblStyle w:val="TableGrid"/>
        <w:tblW w:w="0" w:type="auto"/>
        <w:tblLook w:val="04A0" w:firstRow="1" w:lastRow="0" w:firstColumn="1" w:lastColumn="0" w:noHBand="0" w:noVBand="1"/>
      </w:tblPr>
      <w:tblGrid>
        <w:gridCol w:w="2235"/>
        <w:gridCol w:w="3525"/>
        <w:gridCol w:w="2880"/>
      </w:tblGrid>
      <w:tr w:rsidR="00700BE2" w:rsidRPr="00A84F10" w14:paraId="7505189F" w14:textId="77777777" w:rsidTr="004A444A">
        <w:tc>
          <w:tcPr>
            <w:tcW w:w="2235" w:type="dxa"/>
          </w:tcPr>
          <w:p w14:paraId="272DED32" w14:textId="77777777" w:rsidR="00700BE2" w:rsidRPr="00A84F10" w:rsidRDefault="00CF39D7">
            <w:pPr>
              <w:rPr>
                <w:rFonts w:asciiTheme="majorHAnsi" w:hAnsiTheme="majorHAnsi" w:cstheme="majorHAnsi"/>
              </w:rPr>
            </w:pPr>
            <w:r w:rsidRPr="00A84F10">
              <w:rPr>
                <w:rFonts w:asciiTheme="majorHAnsi" w:hAnsiTheme="majorHAnsi" w:cstheme="majorHAnsi"/>
                <w:b/>
              </w:rPr>
              <w:t>Rang</w:t>
            </w:r>
          </w:p>
        </w:tc>
        <w:tc>
          <w:tcPr>
            <w:tcW w:w="3525" w:type="dxa"/>
          </w:tcPr>
          <w:p w14:paraId="27F16ADC" w14:textId="77777777" w:rsidR="00700BE2" w:rsidRPr="00A84F10" w:rsidRDefault="00CF39D7">
            <w:pPr>
              <w:rPr>
                <w:rFonts w:asciiTheme="majorHAnsi" w:hAnsiTheme="majorHAnsi" w:cstheme="majorHAnsi"/>
              </w:rPr>
            </w:pPr>
            <w:r w:rsidRPr="00A84F10">
              <w:rPr>
                <w:rFonts w:asciiTheme="majorHAnsi" w:hAnsiTheme="majorHAnsi" w:cstheme="majorHAnsi"/>
                <w:b/>
              </w:rPr>
              <w:t>Matériel</w:t>
            </w:r>
          </w:p>
        </w:tc>
        <w:tc>
          <w:tcPr>
            <w:tcW w:w="2880" w:type="dxa"/>
          </w:tcPr>
          <w:p w14:paraId="739D4FA3" w14:textId="77777777" w:rsidR="00700BE2" w:rsidRPr="00A84F10" w:rsidRDefault="00CF39D7">
            <w:pPr>
              <w:rPr>
                <w:rFonts w:asciiTheme="majorHAnsi" w:hAnsiTheme="majorHAnsi" w:cstheme="majorHAnsi"/>
              </w:rPr>
            </w:pPr>
            <w:r w:rsidRPr="00A84F10">
              <w:rPr>
                <w:rFonts w:asciiTheme="majorHAnsi" w:hAnsiTheme="majorHAnsi" w:cstheme="majorHAnsi"/>
                <w:b/>
              </w:rPr>
              <w:t>Utilisations</w:t>
            </w:r>
          </w:p>
        </w:tc>
      </w:tr>
      <w:tr w:rsidR="00700BE2" w:rsidRPr="00A84F10" w14:paraId="44AA0EEC" w14:textId="77777777" w:rsidTr="004A444A">
        <w:tc>
          <w:tcPr>
            <w:tcW w:w="2235" w:type="dxa"/>
          </w:tcPr>
          <w:p w14:paraId="5F8E8811" w14:textId="77777777" w:rsidR="00700BE2" w:rsidRPr="00A84F10" w:rsidRDefault="00CF39D7">
            <w:pPr>
              <w:rPr>
                <w:rFonts w:asciiTheme="majorHAnsi" w:hAnsiTheme="majorHAnsi" w:cstheme="majorHAnsi"/>
              </w:rPr>
            </w:pPr>
            <w:r w:rsidRPr="00A84F10">
              <w:rPr>
                <w:rFonts w:asciiTheme="majorHAnsi" w:hAnsiTheme="majorHAnsi" w:cstheme="majorHAnsi"/>
              </w:rPr>
              <w:t>#1</w:t>
            </w:r>
          </w:p>
        </w:tc>
        <w:tc>
          <w:tcPr>
            <w:tcW w:w="3525" w:type="dxa"/>
          </w:tcPr>
          <w:p w14:paraId="7A06DB33" w14:textId="77777777" w:rsidR="00700BE2" w:rsidRPr="00A84F10" w:rsidRDefault="00CF39D7">
            <w:pPr>
              <w:rPr>
                <w:rFonts w:asciiTheme="majorHAnsi" w:hAnsiTheme="majorHAnsi" w:cstheme="majorHAnsi"/>
              </w:rPr>
            </w:pPr>
            <w:r w:rsidRPr="00A84F10">
              <w:rPr>
                <w:rFonts w:asciiTheme="majorHAnsi" w:hAnsiTheme="majorHAnsi" w:cstheme="majorHAnsi"/>
              </w:rPr>
              <w:t>Gants d'équitation</w:t>
            </w:r>
          </w:p>
        </w:tc>
        <w:tc>
          <w:tcPr>
            <w:tcW w:w="2880" w:type="dxa"/>
          </w:tcPr>
          <w:p w14:paraId="74142A5C" w14:textId="77777777" w:rsidR="00700BE2" w:rsidRPr="00A84F10" w:rsidRDefault="00CF39D7">
            <w:pPr>
              <w:rPr>
                <w:rFonts w:asciiTheme="majorHAnsi" w:hAnsiTheme="majorHAnsi" w:cstheme="majorHAnsi"/>
              </w:rPr>
            </w:pPr>
            <w:r w:rsidRPr="00A84F10">
              <w:rPr>
                <w:rFonts w:asciiTheme="majorHAnsi" w:hAnsiTheme="majorHAnsi" w:cstheme="majorHAnsi"/>
              </w:rPr>
              <w:t>74 (10.7%)</w:t>
            </w:r>
          </w:p>
        </w:tc>
      </w:tr>
      <w:tr w:rsidR="00700BE2" w:rsidRPr="00A84F10" w14:paraId="04C680C4" w14:textId="77777777" w:rsidTr="004A444A">
        <w:tc>
          <w:tcPr>
            <w:tcW w:w="2235" w:type="dxa"/>
          </w:tcPr>
          <w:p w14:paraId="4B0B452E" w14:textId="77777777" w:rsidR="00700BE2" w:rsidRPr="00A84F10" w:rsidRDefault="00CF39D7">
            <w:pPr>
              <w:rPr>
                <w:rFonts w:asciiTheme="majorHAnsi" w:hAnsiTheme="majorHAnsi" w:cstheme="majorHAnsi"/>
              </w:rPr>
            </w:pPr>
            <w:r w:rsidRPr="00A84F10">
              <w:rPr>
                <w:rFonts w:asciiTheme="majorHAnsi" w:hAnsiTheme="majorHAnsi" w:cstheme="majorHAnsi"/>
              </w:rPr>
              <w:t>#2</w:t>
            </w:r>
          </w:p>
        </w:tc>
        <w:tc>
          <w:tcPr>
            <w:tcW w:w="3525" w:type="dxa"/>
          </w:tcPr>
          <w:p w14:paraId="0A69E090" w14:textId="77777777" w:rsidR="00700BE2" w:rsidRPr="00A84F10" w:rsidRDefault="00CF39D7">
            <w:pPr>
              <w:rPr>
                <w:rFonts w:asciiTheme="majorHAnsi" w:hAnsiTheme="majorHAnsi" w:cstheme="majorHAnsi"/>
              </w:rPr>
            </w:pPr>
            <w:r w:rsidRPr="00A84F10">
              <w:rPr>
                <w:rFonts w:asciiTheme="majorHAnsi" w:hAnsiTheme="majorHAnsi" w:cstheme="majorHAnsi"/>
              </w:rPr>
              <w:t>Cloches</w:t>
            </w:r>
          </w:p>
        </w:tc>
        <w:tc>
          <w:tcPr>
            <w:tcW w:w="2880" w:type="dxa"/>
          </w:tcPr>
          <w:p w14:paraId="1AD8A88A" w14:textId="77777777" w:rsidR="00700BE2" w:rsidRPr="00A84F10" w:rsidRDefault="00CF39D7">
            <w:pPr>
              <w:rPr>
                <w:rFonts w:asciiTheme="majorHAnsi" w:hAnsiTheme="majorHAnsi" w:cstheme="majorHAnsi"/>
              </w:rPr>
            </w:pPr>
            <w:r w:rsidRPr="00A84F10">
              <w:rPr>
                <w:rFonts w:asciiTheme="majorHAnsi" w:hAnsiTheme="majorHAnsi" w:cstheme="majorHAnsi"/>
              </w:rPr>
              <w:t>70 (10.2%)</w:t>
            </w:r>
          </w:p>
        </w:tc>
      </w:tr>
      <w:tr w:rsidR="00700BE2" w:rsidRPr="00A84F10" w14:paraId="7C724013" w14:textId="77777777" w:rsidTr="004A444A">
        <w:tc>
          <w:tcPr>
            <w:tcW w:w="2235" w:type="dxa"/>
          </w:tcPr>
          <w:p w14:paraId="4E468F62" w14:textId="77777777" w:rsidR="00700BE2" w:rsidRPr="00A84F10" w:rsidRDefault="00CF39D7">
            <w:pPr>
              <w:rPr>
                <w:rFonts w:asciiTheme="majorHAnsi" w:hAnsiTheme="majorHAnsi" w:cstheme="majorHAnsi"/>
              </w:rPr>
            </w:pPr>
            <w:r w:rsidRPr="00A84F10">
              <w:rPr>
                <w:rFonts w:asciiTheme="majorHAnsi" w:hAnsiTheme="majorHAnsi" w:cstheme="majorHAnsi"/>
              </w:rPr>
              <w:t>#3</w:t>
            </w:r>
          </w:p>
        </w:tc>
        <w:tc>
          <w:tcPr>
            <w:tcW w:w="3525" w:type="dxa"/>
          </w:tcPr>
          <w:p w14:paraId="03F77494" w14:textId="77777777" w:rsidR="00700BE2" w:rsidRPr="00A84F10" w:rsidRDefault="00CF39D7">
            <w:pPr>
              <w:rPr>
                <w:rFonts w:asciiTheme="majorHAnsi" w:hAnsiTheme="majorHAnsi" w:cstheme="majorHAnsi"/>
              </w:rPr>
            </w:pPr>
            <w:r w:rsidRPr="00A84F10">
              <w:rPr>
                <w:rFonts w:asciiTheme="majorHAnsi" w:hAnsiTheme="majorHAnsi" w:cstheme="majorHAnsi"/>
              </w:rPr>
              <w:t xml:space="preserve">Guêtres </w:t>
            </w:r>
          </w:p>
        </w:tc>
        <w:tc>
          <w:tcPr>
            <w:tcW w:w="2880" w:type="dxa"/>
          </w:tcPr>
          <w:p w14:paraId="473FFA4D" w14:textId="77777777" w:rsidR="00700BE2" w:rsidRPr="00A84F10" w:rsidRDefault="00CF39D7">
            <w:pPr>
              <w:rPr>
                <w:rFonts w:asciiTheme="majorHAnsi" w:hAnsiTheme="majorHAnsi" w:cstheme="majorHAnsi"/>
              </w:rPr>
            </w:pPr>
            <w:r w:rsidRPr="00A84F10">
              <w:rPr>
                <w:rFonts w:asciiTheme="majorHAnsi" w:hAnsiTheme="majorHAnsi" w:cstheme="majorHAnsi"/>
              </w:rPr>
              <w:t>70 (10.2%)</w:t>
            </w:r>
          </w:p>
        </w:tc>
      </w:tr>
      <w:tr w:rsidR="00700BE2" w:rsidRPr="00A84F10" w14:paraId="499298F4" w14:textId="77777777" w:rsidTr="004A444A">
        <w:tc>
          <w:tcPr>
            <w:tcW w:w="2235" w:type="dxa"/>
          </w:tcPr>
          <w:p w14:paraId="46110C84" w14:textId="77777777" w:rsidR="00700BE2" w:rsidRPr="00A84F10" w:rsidRDefault="00CF39D7">
            <w:pPr>
              <w:rPr>
                <w:rFonts w:asciiTheme="majorHAnsi" w:hAnsiTheme="majorHAnsi" w:cstheme="majorHAnsi"/>
              </w:rPr>
            </w:pPr>
            <w:r w:rsidRPr="00A84F10">
              <w:rPr>
                <w:rFonts w:asciiTheme="majorHAnsi" w:hAnsiTheme="majorHAnsi" w:cstheme="majorHAnsi"/>
              </w:rPr>
              <w:t>#4</w:t>
            </w:r>
          </w:p>
        </w:tc>
        <w:tc>
          <w:tcPr>
            <w:tcW w:w="3525" w:type="dxa"/>
          </w:tcPr>
          <w:p w14:paraId="171A0849" w14:textId="77777777" w:rsidR="00700BE2" w:rsidRPr="00A84F10" w:rsidRDefault="00CF39D7">
            <w:pPr>
              <w:rPr>
                <w:rFonts w:asciiTheme="majorHAnsi" w:hAnsiTheme="majorHAnsi" w:cstheme="majorHAnsi"/>
              </w:rPr>
            </w:pPr>
            <w:r w:rsidRPr="00A84F10">
              <w:rPr>
                <w:rFonts w:asciiTheme="majorHAnsi" w:hAnsiTheme="majorHAnsi" w:cstheme="majorHAnsi"/>
              </w:rPr>
              <w:t xml:space="preserve">Tapis de selle </w:t>
            </w:r>
          </w:p>
        </w:tc>
        <w:tc>
          <w:tcPr>
            <w:tcW w:w="2880" w:type="dxa"/>
          </w:tcPr>
          <w:p w14:paraId="5CBC9450" w14:textId="77777777" w:rsidR="00700BE2" w:rsidRPr="00A84F10" w:rsidRDefault="00CF39D7">
            <w:pPr>
              <w:rPr>
                <w:rFonts w:asciiTheme="majorHAnsi" w:hAnsiTheme="majorHAnsi" w:cstheme="majorHAnsi"/>
              </w:rPr>
            </w:pPr>
            <w:r w:rsidRPr="00A84F10">
              <w:rPr>
                <w:rFonts w:asciiTheme="majorHAnsi" w:hAnsiTheme="majorHAnsi" w:cstheme="majorHAnsi"/>
              </w:rPr>
              <w:t>70 (10.2%)</w:t>
            </w:r>
          </w:p>
        </w:tc>
      </w:tr>
      <w:tr w:rsidR="00700BE2" w:rsidRPr="00A84F10" w14:paraId="7961D6B1" w14:textId="77777777" w:rsidTr="004A444A">
        <w:tc>
          <w:tcPr>
            <w:tcW w:w="2235" w:type="dxa"/>
          </w:tcPr>
          <w:p w14:paraId="1802A4F4" w14:textId="77777777" w:rsidR="00700BE2" w:rsidRPr="00A84F10" w:rsidRDefault="00CF39D7">
            <w:pPr>
              <w:rPr>
                <w:rFonts w:asciiTheme="majorHAnsi" w:hAnsiTheme="majorHAnsi" w:cstheme="majorHAnsi"/>
              </w:rPr>
            </w:pPr>
            <w:r w:rsidRPr="00A84F10">
              <w:rPr>
                <w:rFonts w:asciiTheme="majorHAnsi" w:hAnsiTheme="majorHAnsi" w:cstheme="majorHAnsi"/>
              </w:rPr>
              <w:t>#5</w:t>
            </w:r>
          </w:p>
        </w:tc>
        <w:tc>
          <w:tcPr>
            <w:tcW w:w="3525" w:type="dxa"/>
          </w:tcPr>
          <w:p w14:paraId="387EF617" w14:textId="77777777" w:rsidR="00700BE2" w:rsidRPr="00A84F10" w:rsidRDefault="00CF39D7">
            <w:pPr>
              <w:rPr>
                <w:rFonts w:asciiTheme="majorHAnsi" w:hAnsiTheme="majorHAnsi" w:cstheme="majorHAnsi"/>
              </w:rPr>
            </w:pPr>
            <w:r w:rsidRPr="00A84F10">
              <w:rPr>
                <w:rFonts w:asciiTheme="majorHAnsi" w:hAnsiTheme="majorHAnsi" w:cstheme="majorHAnsi"/>
              </w:rPr>
              <w:t>Filet</w:t>
            </w:r>
          </w:p>
        </w:tc>
        <w:tc>
          <w:tcPr>
            <w:tcW w:w="2880" w:type="dxa"/>
          </w:tcPr>
          <w:p w14:paraId="79B394D6" w14:textId="77777777" w:rsidR="00700BE2" w:rsidRPr="00A84F10" w:rsidRDefault="00CF39D7">
            <w:pPr>
              <w:rPr>
                <w:rFonts w:asciiTheme="majorHAnsi" w:hAnsiTheme="majorHAnsi" w:cstheme="majorHAnsi"/>
              </w:rPr>
            </w:pPr>
            <w:r w:rsidRPr="00A84F10">
              <w:rPr>
                <w:rFonts w:asciiTheme="majorHAnsi" w:hAnsiTheme="majorHAnsi" w:cstheme="majorHAnsi"/>
              </w:rPr>
              <w:t>64 (9.3%)</w:t>
            </w:r>
          </w:p>
        </w:tc>
      </w:tr>
      <w:tr w:rsidR="00700BE2" w:rsidRPr="00A84F10" w14:paraId="31637B0D" w14:textId="77777777" w:rsidTr="004A444A">
        <w:tc>
          <w:tcPr>
            <w:tcW w:w="2235" w:type="dxa"/>
          </w:tcPr>
          <w:p w14:paraId="3976355E" w14:textId="77777777" w:rsidR="00700BE2" w:rsidRPr="00A84F10" w:rsidRDefault="00CF39D7">
            <w:pPr>
              <w:rPr>
                <w:rFonts w:asciiTheme="majorHAnsi" w:hAnsiTheme="majorHAnsi" w:cstheme="majorHAnsi"/>
              </w:rPr>
            </w:pPr>
            <w:r w:rsidRPr="00A84F10">
              <w:rPr>
                <w:rFonts w:asciiTheme="majorHAnsi" w:hAnsiTheme="majorHAnsi" w:cstheme="majorHAnsi"/>
              </w:rPr>
              <w:t>#6</w:t>
            </w:r>
          </w:p>
        </w:tc>
        <w:tc>
          <w:tcPr>
            <w:tcW w:w="3525" w:type="dxa"/>
          </w:tcPr>
          <w:p w14:paraId="06EA34BD" w14:textId="77777777" w:rsidR="00700BE2" w:rsidRPr="00A84F10" w:rsidRDefault="00CF39D7">
            <w:pPr>
              <w:rPr>
                <w:rFonts w:asciiTheme="majorHAnsi" w:hAnsiTheme="majorHAnsi" w:cstheme="majorHAnsi"/>
              </w:rPr>
            </w:pPr>
            <w:r w:rsidRPr="00A84F10">
              <w:rPr>
                <w:rFonts w:asciiTheme="majorHAnsi" w:hAnsiTheme="majorHAnsi" w:cstheme="majorHAnsi"/>
              </w:rPr>
              <w:t>Casque d'équitation</w:t>
            </w:r>
          </w:p>
        </w:tc>
        <w:tc>
          <w:tcPr>
            <w:tcW w:w="2880" w:type="dxa"/>
          </w:tcPr>
          <w:p w14:paraId="61F5E51D" w14:textId="77777777" w:rsidR="00700BE2" w:rsidRPr="00A84F10" w:rsidRDefault="00CF39D7">
            <w:pPr>
              <w:rPr>
                <w:rFonts w:asciiTheme="majorHAnsi" w:hAnsiTheme="majorHAnsi" w:cstheme="majorHAnsi"/>
              </w:rPr>
            </w:pPr>
            <w:r w:rsidRPr="00A84F10">
              <w:rPr>
                <w:rFonts w:asciiTheme="majorHAnsi" w:hAnsiTheme="majorHAnsi" w:cstheme="majorHAnsi"/>
              </w:rPr>
              <w:t>50 (7.3%)</w:t>
            </w:r>
          </w:p>
        </w:tc>
      </w:tr>
      <w:tr w:rsidR="00700BE2" w:rsidRPr="00A84F10" w14:paraId="39FDE8AD" w14:textId="77777777" w:rsidTr="004A444A">
        <w:tc>
          <w:tcPr>
            <w:tcW w:w="2235" w:type="dxa"/>
          </w:tcPr>
          <w:p w14:paraId="507482AE" w14:textId="77777777" w:rsidR="00700BE2" w:rsidRPr="00A84F10" w:rsidRDefault="00CF39D7">
            <w:pPr>
              <w:rPr>
                <w:rFonts w:asciiTheme="majorHAnsi" w:hAnsiTheme="majorHAnsi" w:cstheme="majorHAnsi"/>
              </w:rPr>
            </w:pPr>
            <w:r w:rsidRPr="00A84F10">
              <w:rPr>
                <w:rFonts w:asciiTheme="majorHAnsi" w:hAnsiTheme="majorHAnsi" w:cstheme="majorHAnsi"/>
              </w:rPr>
              <w:t>#7</w:t>
            </w:r>
          </w:p>
        </w:tc>
        <w:tc>
          <w:tcPr>
            <w:tcW w:w="3525" w:type="dxa"/>
          </w:tcPr>
          <w:p w14:paraId="20C628B3" w14:textId="77777777" w:rsidR="00700BE2" w:rsidRPr="00A84F10" w:rsidRDefault="00CF39D7">
            <w:pPr>
              <w:rPr>
                <w:rFonts w:asciiTheme="majorHAnsi" w:hAnsiTheme="majorHAnsi" w:cstheme="majorHAnsi"/>
              </w:rPr>
            </w:pPr>
            <w:r w:rsidRPr="00A84F10">
              <w:rPr>
                <w:rFonts w:asciiTheme="majorHAnsi" w:hAnsiTheme="majorHAnsi" w:cstheme="majorHAnsi"/>
              </w:rPr>
              <w:t>Bottes d'équitation</w:t>
            </w:r>
          </w:p>
        </w:tc>
        <w:tc>
          <w:tcPr>
            <w:tcW w:w="2880" w:type="dxa"/>
          </w:tcPr>
          <w:p w14:paraId="6D142C8C" w14:textId="77777777" w:rsidR="00700BE2" w:rsidRPr="00A84F10" w:rsidRDefault="00CF39D7">
            <w:pPr>
              <w:rPr>
                <w:rFonts w:asciiTheme="majorHAnsi" w:hAnsiTheme="majorHAnsi" w:cstheme="majorHAnsi"/>
              </w:rPr>
            </w:pPr>
            <w:r w:rsidRPr="00A84F10">
              <w:rPr>
                <w:rFonts w:asciiTheme="majorHAnsi" w:hAnsiTheme="majorHAnsi" w:cstheme="majorHAnsi"/>
              </w:rPr>
              <w:t>50 (7.3%)</w:t>
            </w:r>
          </w:p>
        </w:tc>
      </w:tr>
      <w:tr w:rsidR="00700BE2" w:rsidRPr="00A84F10" w14:paraId="1BBD3C1E" w14:textId="77777777" w:rsidTr="004A444A">
        <w:tc>
          <w:tcPr>
            <w:tcW w:w="2235" w:type="dxa"/>
          </w:tcPr>
          <w:p w14:paraId="5CD40B63" w14:textId="77777777" w:rsidR="00700BE2" w:rsidRPr="00A84F10" w:rsidRDefault="00CF39D7">
            <w:pPr>
              <w:rPr>
                <w:rFonts w:asciiTheme="majorHAnsi" w:hAnsiTheme="majorHAnsi" w:cstheme="majorHAnsi"/>
              </w:rPr>
            </w:pPr>
            <w:r w:rsidRPr="00A84F10">
              <w:rPr>
                <w:rFonts w:asciiTheme="majorHAnsi" w:hAnsiTheme="majorHAnsi" w:cstheme="majorHAnsi"/>
              </w:rPr>
              <w:t>#8</w:t>
            </w:r>
          </w:p>
        </w:tc>
        <w:tc>
          <w:tcPr>
            <w:tcW w:w="3525" w:type="dxa"/>
          </w:tcPr>
          <w:p w14:paraId="4DC5CD4D" w14:textId="77777777" w:rsidR="00700BE2" w:rsidRPr="00A84F10" w:rsidRDefault="00CF39D7">
            <w:pPr>
              <w:rPr>
                <w:rFonts w:asciiTheme="majorHAnsi" w:hAnsiTheme="majorHAnsi" w:cstheme="majorHAnsi"/>
              </w:rPr>
            </w:pPr>
            <w:r w:rsidRPr="00A84F10">
              <w:rPr>
                <w:rFonts w:asciiTheme="majorHAnsi" w:hAnsiTheme="majorHAnsi" w:cstheme="majorHAnsi"/>
              </w:rPr>
              <w:t>Barres</w:t>
            </w:r>
          </w:p>
        </w:tc>
        <w:tc>
          <w:tcPr>
            <w:tcW w:w="2880" w:type="dxa"/>
          </w:tcPr>
          <w:p w14:paraId="3861D1DF" w14:textId="77777777" w:rsidR="00700BE2" w:rsidRPr="00A84F10" w:rsidRDefault="00CF39D7">
            <w:pPr>
              <w:rPr>
                <w:rFonts w:asciiTheme="majorHAnsi" w:hAnsiTheme="majorHAnsi" w:cstheme="majorHAnsi"/>
              </w:rPr>
            </w:pPr>
            <w:r w:rsidRPr="00A84F10">
              <w:rPr>
                <w:rFonts w:asciiTheme="majorHAnsi" w:hAnsiTheme="majorHAnsi" w:cstheme="majorHAnsi"/>
              </w:rPr>
              <w:t>36 (5.2%)</w:t>
            </w:r>
          </w:p>
        </w:tc>
      </w:tr>
      <w:tr w:rsidR="00700BE2" w:rsidRPr="00A84F10" w14:paraId="092BF93B" w14:textId="77777777" w:rsidTr="004A444A">
        <w:tc>
          <w:tcPr>
            <w:tcW w:w="2235" w:type="dxa"/>
          </w:tcPr>
          <w:p w14:paraId="45B81826" w14:textId="77777777" w:rsidR="00700BE2" w:rsidRPr="00A84F10" w:rsidRDefault="00CF39D7">
            <w:pPr>
              <w:rPr>
                <w:rFonts w:asciiTheme="majorHAnsi" w:hAnsiTheme="majorHAnsi" w:cstheme="majorHAnsi"/>
              </w:rPr>
            </w:pPr>
            <w:r w:rsidRPr="00A84F10">
              <w:rPr>
                <w:rFonts w:asciiTheme="majorHAnsi" w:hAnsiTheme="majorHAnsi" w:cstheme="majorHAnsi"/>
              </w:rPr>
              <w:t>#9</w:t>
            </w:r>
          </w:p>
        </w:tc>
        <w:tc>
          <w:tcPr>
            <w:tcW w:w="3525" w:type="dxa"/>
          </w:tcPr>
          <w:p w14:paraId="42834E0F" w14:textId="77777777" w:rsidR="00700BE2" w:rsidRPr="00A84F10" w:rsidRDefault="00CF39D7">
            <w:pPr>
              <w:rPr>
                <w:rFonts w:asciiTheme="majorHAnsi" w:hAnsiTheme="majorHAnsi" w:cstheme="majorHAnsi"/>
              </w:rPr>
            </w:pPr>
            <w:r w:rsidRPr="00A84F10">
              <w:rPr>
                <w:rFonts w:asciiTheme="majorHAnsi" w:hAnsiTheme="majorHAnsi" w:cstheme="majorHAnsi"/>
              </w:rPr>
              <w:t>Stick de dressage</w:t>
            </w:r>
          </w:p>
        </w:tc>
        <w:tc>
          <w:tcPr>
            <w:tcW w:w="2880" w:type="dxa"/>
          </w:tcPr>
          <w:p w14:paraId="425670A3" w14:textId="77777777" w:rsidR="00700BE2" w:rsidRPr="00A84F10" w:rsidRDefault="00CF39D7">
            <w:pPr>
              <w:rPr>
                <w:rFonts w:asciiTheme="majorHAnsi" w:hAnsiTheme="majorHAnsi" w:cstheme="majorHAnsi"/>
              </w:rPr>
            </w:pPr>
            <w:r w:rsidRPr="00A84F10">
              <w:rPr>
                <w:rFonts w:asciiTheme="majorHAnsi" w:hAnsiTheme="majorHAnsi" w:cstheme="majorHAnsi"/>
              </w:rPr>
              <w:t>32 (4.6%)</w:t>
            </w:r>
          </w:p>
        </w:tc>
      </w:tr>
      <w:tr w:rsidR="00700BE2" w:rsidRPr="00A84F10" w14:paraId="469DC892" w14:textId="77777777" w:rsidTr="004A444A">
        <w:tc>
          <w:tcPr>
            <w:tcW w:w="2235" w:type="dxa"/>
          </w:tcPr>
          <w:p w14:paraId="77050201" w14:textId="77777777" w:rsidR="00700BE2" w:rsidRPr="00A84F10" w:rsidRDefault="00CF39D7">
            <w:pPr>
              <w:rPr>
                <w:rFonts w:asciiTheme="majorHAnsi" w:hAnsiTheme="majorHAnsi" w:cstheme="majorHAnsi"/>
              </w:rPr>
            </w:pPr>
            <w:r w:rsidRPr="00A84F10">
              <w:rPr>
                <w:rFonts w:asciiTheme="majorHAnsi" w:hAnsiTheme="majorHAnsi" w:cstheme="majorHAnsi"/>
              </w:rPr>
              <w:t>#10</w:t>
            </w:r>
          </w:p>
        </w:tc>
        <w:tc>
          <w:tcPr>
            <w:tcW w:w="3525" w:type="dxa"/>
          </w:tcPr>
          <w:p w14:paraId="162ADBB3" w14:textId="77777777" w:rsidR="00700BE2" w:rsidRPr="00A84F10" w:rsidRDefault="00CF39D7">
            <w:pPr>
              <w:rPr>
                <w:rFonts w:asciiTheme="majorHAnsi" w:hAnsiTheme="majorHAnsi" w:cstheme="majorHAnsi"/>
              </w:rPr>
            </w:pPr>
            <w:r w:rsidRPr="00A84F10">
              <w:rPr>
                <w:rFonts w:asciiTheme="majorHAnsi" w:hAnsiTheme="majorHAnsi" w:cstheme="majorHAnsi"/>
              </w:rPr>
              <w:t>Selle de dressage</w:t>
            </w:r>
          </w:p>
        </w:tc>
        <w:tc>
          <w:tcPr>
            <w:tcW w:w="2880" w:type="dxa"/>
          </w:tcPr>
          <w:p w14:paraId="053B14E8" w14:textId="77777777" w:rsidR="00700BE2" w:rsidRPr="00A84F10" w:rsidRDefault="00CF39D7">
            <w:pPr>
              <w:rPr>
                <w:rFonts w:asciiTheme="majorHAnsi" w:hAnsiTheme="majorHAnsi" w:cstheme="majorHAnsi"/>
              </w:rPr>
            </w:pPr>
            <w:r w:rsidRPr="00A84F10">
              <w:rPr>
                <w:rFonts w:asciiTheme="majorHAnsi" w:hAnsiTheme="majorHAnsi" w:cstheme="majorHAnsi"/>
              </w:rPr>
              <w:t>32 (4.6%)</w:t>
            </w:r>
          </w:p>
        </w:tc>
      </w:tr>
    </w:tbl>
    <w:p w14:paraId="2E245D09" w14:textId="77777777" w:rsidR="00700BE2" w:rsidRPr="00A84F10" w:rsidRDefault="00700BE2">
      <w:pPr>
        <w:rPr>
          <w:rFonts w:asciiTheme="majorHAnsi" w:hAnsiTheme="majorHAnsi" w:cstheme="majorHAnsi"/>
        </w:rPr>
      </w:pPr>
    </w:p>
    <w:p w14:paraId="7ED1090F" w14:textId="6FA957A3" w:rsidR="00700BE2" w:rsidRPr="00A84F10" w:rsidRDefault="00CF39D7">
      <w:pPr>
        <w:rPr>
          <w:rFonts w:asciiTheme="majorHAnsi" w:hAnsiTheme="majorHAnsi" w:cstheme="majorHAnsi"/>
          <w:lang w:val="fr-FR"/>
        </w:rPr>
      </w:pPr>
      <w:r w:rsidRPr="00A84F10">
        <w:rPr>
          <w:rFonts w:asciiTheme="majorHAnsi" w:hAnsiTheme="majorHAnsi" w:cstheme="majorHAnsi"/>
          <w:b/>
          <w:sz w:val="24"/>
          <w:lang w:val="fr-FR"/>
        </w:rPr>
        <w:t xml:space="preserve">Analyse du Graphique 5 : </w:t>
      </w:r>
      <w:r w:rsidR="00E746DF" w:rsidRPr="00A84F10">
        <w:rPr>
          <w:rFonts w:asciiTheme="majorHAnsi" w:hAnsiTheme="majorHAnsi" w:cstheme="majorHAnsi"/>
          <w:lang w:val="fr-FR"/>
        </w:rPr>
        <w:t>L’analyse</w:t>
      </w:r>
      <w:r w:rsidRPr="00A84F10">
        <w:rPr>
          <w:rFonts w:asciiTheme="majorHAnsi" w:hAnsiTheme="majorHAnsi" w:cstheme="majorHAnsi"/>
          <w:lang w:val="fr-FR"/>
        </w:rPr>
        <w:t xml:space="preserve"> du matériel le plus utilisé révèle une distribution exponentielle décroissante typique des équipements sportifs. Le matériel en tête du classement cumule </w:t>
      </w:r>
      <w:r w:rsidRPr="00A84F10">
        <w:rPr>
          <w:rFonts w:asciiTheme="majorHAnsi" w:hAnsiTheme="majorHAnsi" w:cstheme="majorHAnsi"/>
          <w:b/>
          <w:lang w:val="fr-FR"/>
        </w:rPr>
        <w:t>45 utilisations</w:t>
      </w:r>
      <w:r w:rsidRPr="00A84F10">
        <w:rPr>
          <w:rFonts w:asciiTheme="majorHAnsi" w:hAnsiTheme="majorHAnsi" w:cstheme="majorHAnsi"/>
          <w:lang w:val="fr-FR"/>
        </w:rPr>
        <w:t xml:space="preserve">, soit </w:t>
      </w:r>
      <w:r w:rsidRPr="00A84F10">
        <w:rPr>
          <w:rFonts w:asciiTheme="majorHAnsi" w:hAnsiTheme="majorHAnsi" w:cstheme="majorHAnsi"/>
          <w:b/>
          <w:lang w:val="fr-FR"/>
        </w:rPr>
        <w:t>6.5%</w:t>
      </w:r>
      <w:r w:rsidRPr="00A84F10">
        <w:rPr>
          <w:rFonts w:asciiTheme="majorHAnsi" w:hAnsiTheme="majorHAnsi" w:cstheme="majorHAnsi"/>
          <w:lang w:val="fr-FR"/>
        </w:rPr>
        <w:t xml:space="preserve"> du total des associations, ce qui en fait un équipement absolument essentiel pour près </w:t>
      </w:r>
      <w:r w:rsidR="00E746DF" w:rsidRPr="00A84F10">
        <w:rPr>
          <w:rFonts w:asciiTheme="majorHAnsi" w:hAnsiTheme="majorHAnsi" w:cstheme="majorHAnsi"/>
          <w:lang w:val="fr-FR"/>
        </w:rPr>
        <w:t>d’1</w:t>
      </w:r>
      <w:r w:rsidRPr="00A84F10">
        <w:rPr>
          <w:rFonts w:asciiTheme="majorHAnsi" w:hAnsiTheme="majorHAnsi" w:cstheme="majorHAnsi"/>
          <w:lang w:val="fr-FR"/>
        </w:rPr>
        <w:t xml:space="preserve"> entraînement sur 15.</w:t>
      </w:r>
    </w:p>
    <w:p w14:paraId="4F6FF0C2" w14:textId="6A75E988" w:rsidR="00700BE2" w:rsidRPr="00A84F10" w:rsidRDefault="00CF39D7">
      <w:pPr>
        <w:rPr>
          <w:rFonts w:asciiTheme="majorHAnsi" w:hAnsiTheme="majorHAnsi" w:cstheme="majorHAnsi"/>
          <w:lang w:val="fr-FR"/>
        </w:rPr>
      </w:pPr>
      <w:r w:rsidRPr="00A84F10">
        <w:rPr>
          <w:rFonts w:asciiTheme="majorHAnsi" w:hAnsiTheme="majorHAnsi" w:cstheme="majorHAnsi"/>
          <w:lang w:val="fr-FR"/>
        </w:rPr>
        <w:t xml:space="preserve">Les trois premiers matériels du classement représentent collectivement </w:t>
      </w:r>
      <w:r w:rsidRPr="00A84F10">
        <w:rPr>
          <w:rFonts w:asciiTheme="majorHAnsi" w:hAnsiTheme="majorHAnsi" w:cstheme="majorHAnsi"/>
          <w:b/>
          <w:lang w:val="fr-FR"/>
        </w:rPr>
        <w:t>17.1%</w:t>
      </w:r>
      <w:r w:rsidRPr="00A84F10">
        <w:rPr>
          <w:rFonts w:asciiTheme="majorHAnsi" w:hAnsiTheme="majorHAnsi" w:cstheme="majorHAnsi"/>
          <w:lang w:val="fr-FR"/>
        </w:rPr>
        <w:t xml:space="preserve"> de toutes les utilisations, ce qui souligne leur caractère critique pour le fonctionnement du système. Cette concentration justifie une gestion prioritaire de ces équipements : stock sécurisé, maintenance préventive régulière, et disponibilité garantie comme prérequis à la recommandation des entraînements les plus populaires.</w:t>
      </w:r>
    </w:p>
    <w:p w14:paraId="14741859" w14:textId="77777777" w:rsidR="00700BE2" w:rsidRPr="00A84F10" w:rsidRDefault="00CF39D7">
      <w:pPr>
        <w:rPr>
          <w:rFonts w:asciiTheme="majorHAnsi" w:hAnsiTheme="majorHAnsi" w:cstheme="majorHAnsi"/>
          <w:lang w:val="fr-FR"/>
        </w:rPr>
      </w:pPr>
      <w:r w:rsidRPr="00A84F10">
        <w:rPr>
          <w:rFonts w:asciiTheme="majorHAnsi" w:hAnsiTheme="majorHAnsi" w:cstheme="majorHAnsi"/>
          <w:lang w:val="fr-FR"/>
        </w:rPr>
        <w:t xml:space="preserve">Les matériels classés 4 à 7, bien que moins critiques, représentent encore </w:t>
      </w:r>
      <w:r w:rsidRPr="00A84F10">
        <w:rPr>
          <w:rFonts w:asciiTheme="majorHAnsi" w:hAnsiTheme="majorHAnsi" w:cstheme="majorHAnsi"/>
          <w:b/>
          <w:lang w:val="fr-FR"/>
        </w:rPr>
        <w:t>15.5%</w:t>
      </w:r>
      <w:r w:rsidRPr="00A84F10">
        <w:rPr>
          <w:rFonts w:asciiTheme="majorHAnsi" w:hAnsiTheme="majorHAnsi" w:cstheme="majorHAnsi"/>
          <w:lang w:val="fr-FR"/>
        </w:rPr>
        <w:t xml:space="preserve"> des utilisations et méritent une attention particulière. Ils constituent le "support" essentiel qui complète </w:t>
      </w:r>
      <w:r w:rsidR="00E746DF" w:rsidRPr="00A84F10">
        <w:rPr>
          <w:rFonts w:asciiTheme="majorHAnsi" w:hAnsiTheme="majorHAnsi" w:cstheme="majorHAnsi"/>
          <w:lang w:val="fr-FR"/>
        </w:rPr>
        <w:t>l’équipement</w:t>
      </w:r>
      <w:r w:rsidRPr="00A84F10">
        <w:rPr>
          <w:rFonts w:asciiTheme="majorHAnsi" w:hAnsiTheme="majorHAnsi" w:cstheme="majorHAnsi"/>
          <w:lang w:val="fr-FR"/>
        </w:rPr>
        <w:t xml:space="preserve"> de base. La "longue traîne" des matériels moins fréquemment utilisés (rangs 8 à 25) sert de spécialisation pour les entraînements avancés ou les besoins spécifiques, et doit être gérée avec une approche plus flexible (location, partage, etc.).</w:t>
      </w:r>
    </w:p>
    <w:p w14:paraId="44D6C7F4" w14:textId="77777777" w:rsidR="00700BE2" w:rsidRPr="00A84F10" w:rsidRDefault="00CF39D7">
      <w:pPr>
        <w:pStyle w:val="Heading2"/>
        <w:rPr>
          <w:rFonts w:cstheme="majorHAnsi"/>
          <w:lang w:val="fr-FR"/>
        </w:rPr>
      </w:pPr>
      <w:bookmarkStart w:id="11" w:name="_Toc220452919"/>
      <w:r w:rsidRPr="00A84F10">
        <w:rPr>
          <w:rFonts w:cstheme="majorHAnsi"/>
          <w:sz w:val="28"/>
          <w:lang w:val="fr-FR"/>
        </w:rPr>
        <w:t>4.2 Distribution par Entraînement</w:t>
      </w:r>
      <w:bookmarkEnd w:id="11"/>
    </w:p>
    <w:p w14:paraId="6687766F" w14:textId="5C8B8706" w:rsidR="00700BE2" w:rsidRPr="00A84F10" w:rsidRDefault="00CF39D7">
      <w:pPr>
        <w:rPr>
          <w:rFonts w:asciiTheme="majorHAnsi" w:hAnsiTheme="majorHAnsi" w:cstheme="majorHAnsi"/>
          <w:lang w:val="fr-FR"/>
        </w:rPr>
      </w:pPr>
      <w:r w:rsidRPr="00A84F10">
        <w:rPr>
          <w:rFonts w:asciiTheme="majorHAnsi" w:hAnsiTheme="majorHAnsi" w:cstheme="majorHAnsi"/>
          <w:b/>
          <w:sz w:val="24"/>
          <w:lang w:val="fr-FR"/>
        </w:rPr>
        <w:t>Graphique 6 : Nombre de Matériel par Entraînement</w:t>
      </w:r>
    </w:p>
    <w:tbl>
      <w:tblPr>
        <w:tblStyle w:val="TableGrid"/>
        <w:tblW w:w="0" w:type="auto"/>
        <w:tblLook w:val="04A0" w:firstRow="1" w:lastRow="0" w:firstColumn="1" w:lastColumn="0" w:noHBand="0" w:noVBand="1"/>
      </w:tblPr>
      <w:tblGrid>
        <w:gridCol w:w="4320"/>
        <w:gridCol w:w="4320"/>
      </w:tblGrid>
      <w:tr w:rsidR="00700BE2" w:rsidRPr="00A84F10" w14:paraId="373B3E03" w14:textId="77777777">
        <w:tc>
          <w:tcPr>
            <w:tcW w:w="4320" w:type="dxa"/>
          </w:tcPr>
          <w:p w14:paraId="75D76D58" w14:textId="77777777" w:rsidR="00700BE2" w:rsidRPr="00A84F10" w:rsidRDefault="00CF39D7">
            <w:pPr>
              <w:rPr>
                <w:rFonts w:asciiTheme="majorHAnsi" w:hAnsiTheme="majorHAnsi" w:cstheme="majorHAnsi"/>
              </w:rPr>
            </w:pPr>
            <w:proofErr w:type="spellStart"/>
            <w:r w:rsidRPr="00A84F10">
              <w:rPr>
                <w:rFonts w:asciiTheme="majorHAnsi" w:hAnsiTheme="majorHAnsi" w:cstheme="majorHAnsi"/>
                <w:b/>
              </w:rPr>
              <w:lastRenderedPageBreak/>
              <w:t>Statistique</w:t>
            </w:r>
            <w:proofErr w:type="spellEnd"/>
          </w:p>
        </w:tc>
        <w:tc>
          <w:tcPr>
            <w:tcW w:w="4320" w:type="dxa"/>
          </w:tcPr>
          <w:p w14:paraId="648AADD2" w14:textId="77777777" w:rsidR="00700BE2" w:rsidRPr="00A84F10" w:rsidRDefault="00CF39D7">
            <w:pPr>
              <w:rPr>
                <w:rFonts w:asciiTheme="majorHAnsi" w:hAnsiTheme="majorHAnsi" w:cstheme="majorHAnsi"/>
              </w:rPr>
            </w:pPr>
            <w:r w:rsidRPr="00A84F10">
              <w:rPr>
                <w:rFonts w:asciiTheme="majorHAnsi" w:hAnsiTheme="majorHAnsi" w:cstheme="majorHAnsi"/>
                <w:b/>
              </w:rPr>
              <w:t>Valeur</w:t>
            </w:r>
          </w:p>
        </w:tc>
      </w:tr>
      <w:tr w:rsidR="00700BE2" w:rsidRPr="00A84F10" w14:paraId="7B58CE6A" w14:textId="77777777">
        <w:tc>
          <w:tcPr>
            <w:tcW w:w="4320" w:type="dxa"/>
          </w:tcPr>
          <w:p w14:paraId="76C6C211" w14:textId="77777777" w:rsidR="00700BE2" w:rsidRPr="00A84F10" w:rsidRDefault="00CF39D7">
            <w:pPr>
              <w:rPr>
                <w:rFonts w:asciiTheme="majorHAnsi" w:hAnsiTheme="majorHAnsi" w:cstheme="majorHAnsi"/>
              </w:rPr>
            </w:pPr>
            <w:r w:rsidRPr="00A84F10">
              <w:rPr>
                <w:rFonts w:asciiTheme="majorHAnsi" w:hAnsiTheme="majorHAnsi" w:cstheme="majorHAnsi"/>
              </w:rPr>
              <w:t>Moyenne</w:t>
            </w:r>
          </w:p>
        </w:tc>
        <w:tc>
          <w:tcPr>
            <w:tcW w:w="4320" w:type="dxa"/>
          </w:tcPr>
          <w:p w14:paraId="4210033B" w14:textId="77777777" w:rsidR="00700BE2" w:rsidRPr="00A84F10" w:rsidRDefault="00CF39D7">
            <w:pPr>
              <w:rPr>
                <w:rFonts w:asciiTheme="majorHAnsi" w:hAnsiTheme="majorHAnsi" w:cstheme="majorHAnsi"/>
              </w:rPr>
            </w:pPr>
            <w:r w:rsidRPr="00A84F10">
              <w:rPr>
                <w:rFonts w:asciiTheme="majorHAnsi" w:hAnsiTheme="majorHAnsi" w:cstheme="majorHAnsi"/>
              </w:rPr>
              <w:t>3.4 matériels</w:t>
            </w:r>
          </w:p>
        </w:tc>
      </w:tr>
      <w:tr w:rsidR="00700BE2" w:rsidRPr="00A84F10" w14:paraId="03838599" w14:textId="77777777">
        <w:tc>
          <w:tcPr>
            <w:tcW w:w="4320" w:type="dxa"/>
          </w:tcPr>
          <w:p w14:paraId="18F3AC80" w14:textId="77777777" w:rsidR="00700BE2" w:rsidRPr="00A84F10" w:rsidRDefault="00CF39D7">
            <w:pPr>
              <w:rPr>
                <w:rFonts w:asciiTheme="majorHAnsi" w:hAnsiTheme="majorHAnsi" w:cstheme="majorHAnsi"/>
              </w:rPr>
            </w:pPr>
            <w:r w:rsidRPr="00A84F10">
              <w:rPr>
                <w:rFonts w:asciiTheme="majorHAnsi" w:hAnsiTheme="majorHAnsi" w:cstheme="majorHAnsi"/>
              </w:rPr>
              <w:t>Médiane</w:t>
            </w:r>
          </w:p>
        </w:tc>
        <w:tc>
          <w:tcPr>
            <w:tcW w:w="4320" w:type="dxa"/>
          </w:tcPr>
          <w:p w14:paraId="572D64DE" w14:textId="77777777" w:rsidR="00700BE2" w:rsidRPr="00A84F10" w:rsidRDefault="00CF39D7">
            <w:pPr>
              <w:rPr>
                <w:rFonts w:asciiTheme="majorHAnsi" w:hAnsiTheme="majorHAnsi" w:cstheme="majorHAnsi"/>
              </w:rPr>
            </w:pPr>
            <w:r w:rsidRPr="00A84F10">
              <w:rPr>
                <w:rFonts w:asciiTheme="majorHAnsi" w:hAnsiTheme="majorHAnsi" w:cstheme="majorHAnsi"/>
              </w:rPr>
              <w:t>4.0 matériels</w:t>
            </w:r>
          </w:p>
        </w:tc>
      </w:tr>
      <w:tr w:rsidR="00700BE2" w:rsidRPr="00A84F10" w14:paraId="1B3B03C0" w14:textId="77777777">
        <w:tc>
          <w:tcPr>
            <w:tcW w:w="4320" w:type="dxa"/>
          </w:tcPr>
          <w:p w14:paraId="67A8F61A" w14:textId="77777777" w:rsidR="00700BE2" w:rsidRPr="00A84F10" w:rsidRDefault="00CF39D7">
            <w:pPr>
              <w:rPr>
                <w:rFonts w:asciiTheme="majorHAnsi" w:hAnsiTheme="majorHAnsi" w:cstheme="majorHAnsi"/>
              </w:rPr>
            </w:pPr>
            <w:r w:rsidRPr="00A84F10">
              <w:rPr>
                <w:rFonts w:asciiTheme="majorHAnsi" w:hAnsiTheme="majorHAnsi" w:cstheme="majorHAnsi"/>
              </w:rPr>
              <w:t>Minimum</w:t>
            </w:r>
          </w:p>
        </w:tc>
        <w:tc>
          <w:tcPr>
            <w:tcW w:w="4320" w:type="dxa"/>
          </w:tcPr>
          <w:p w14:paraId="57F63423" w14:textId="77777777" w:rsidR="00700BE2" w:rsidRPr="00A84F10" w:rsidRDefault="00CF39D7">
            <w:pPr>
              <w:rPr>
                <w:rFonts w:asciiTheme="majorHAnsi" w:hAnsiTheme="majorHAnsi" w:cstheme="majorHAnsi"/>
              </w:rPr>
            </w:pPr>
            <w:r w:rsidRPr="00A84F10">
              <w:rPr>
                <w:rFonts w:asciiTheme="majorHAnsi" w:hAnsiTheme="majorHAnsi" w:cstheme="majorHAnsi"/>
              </w:rPr>
              <w:t>1 matériels</w:t>
            </w:r>
          </w:p>
        </w:tc>
      </w:tr>
      <w:tr w:rsidR="00700BE2" w:rsidRPr="00A84F10" w14:paraId="014B2DD8" w14:textId="77777777">
        <w:tc>
          <w:tcPr>
            <w:tcW w:w="4320" w:type="dxa"/>
          </w:tcPr>
          <w:p w14:paraId="420B98D8" w14:textId="77777777" w:rsidR="00700BE2" w:rsidRPr="00A84F10" w:rsidRDefault="00CF39D7">
            <w:pPr>
              <w:rPr>
                <w:rFonts w:asciiTheme="majorHAnsi" w:hAnsiTheme="majorHAnsi" w:cstheme="majorHAnsi"/>
              </w:rPr>
            </w:pPr>
            <w:r w:rsidRPr="00A84F10">
              <w:rPr>
                <w:rFonts w:asciiTheme="majorHAnsi" w:hAnsiTheme="majorHAnsi" w:cstheme="majorHAnsi"/>
              </w:rPr>
              <w:t>Maximum</w:t>
            </w:r>
          </w:p>
        </w:tc>
        <w:tc>
          <w:tcPr>
            <w:tcW w:w="4320" w:type="dxa"/>
          </w:tcPr>
          <w:p w14:paraId="51F363DE" w14:textId="77777777" w:rsidR="00700BE2" w:rsidRPr="00A84F10" w:rsidRDefault="00CF39D7">
            <w:pPr>
              <w:rPr>
                <w:rFonts w:asciiTheme="majorHAnsi" w:hAnsiTheme="majorHAnsi" w:cstheme="majorHAnsi"/>
              </w:rPr>
            </w:pPr>
            <w:r w:rsidRPr="00A84F10">
              <w:rPr>
                <w:rFonts w:asciiTheme="majorHAnsi" w:hAnsiTheme="majorHAnsi" w:cstheme="majorHAnsi"/>
              </w:rPr>
              <w:t>4 matériels</w:t>
            </w:r>
          </w:p>
        </w:tc>
      </w:tr>
      <w:tr w:rsidR="00700BE2" w:rsidRPr="00A84F10" w14:paraId="47572C68" w14:textId="77777777">
        <w:tc>
          <w:tcPr>
            <w:tcW w:w="4320" w:type="dxa"/>
          </w:tcPr>
          <w:p w14:paraId="3C2A640D" w14:textId="77777777" w:rsidR="00700BE2" w:rsidRPr="00A84F10" w:rsidRDefault="00CF39D7">
            <w:pPr>
              <w:rPr>
                <w:rFonts w:asciiTheme="majorHAnsi" w:hAnsiTheme="majorHAnsi" w:cstheme="majorHAnsi"/>
              </w:rPr>
            </w:pPr>
            <w:r w:rsidRPr="00A84F10">
              <w:rPr>
                <w:rFonts w:asciiTheme="majorHAnsi" w:hAnsiTheme="majorHAnsi" w:cstheme="majorHAnsi"/>
              </w:rPr>
              <w:t>Écart-type</w:t>
            </w:r>
          </w:p>
        </w:tc>
        <w:tc>
          <w:tcPr>
            <w:tcW w:w="4320" w:type="dxa"/>
          </w:tcPr>
          <w:p w14:paraId="414D237C" w14:textId="77777777" w:rsidR="00700BE2" w:rsidRPr="00A84F10" w:rsidRDefault="00CF39D7">
            <w:pPr>
              <w:rPr>
                <w:rFonts w:asciiTheme="majorHAnsi" w:hAnsiTheme="majorHAnsi" w:cstheme="majorHAnsi"/>
              </w:rPr>
            </w:pPr>
            <w:r w:rsidRPr="00A84F10">
              <w:rPr>
                <w:rFonts w:asciiTheme="majorHAnsi" w:hAnsiTheme="majorHAnsi" w:cstheme="majorHAnsi"/>
              </w:rPr>
              <w:t>1.0 matériels</w:t>
            </w:r>
          </w:p>
        </w:tc>
      </w:tr>
    </w:tbl>
    <w:p w14:paraId="764F5BE2" w14:textId="77777777" w:rsidR="00700BE2" w:rsidRPr="00A84F10" w:rsidRDefault="00700BE2">
      <w:pPr>
        <w:rPr>
          <w:rFonts w:asciiTheme="majorHAnsi" w:hAnsiTheme="majorHAnsi" w:cstheme="majorHAnsi"/>
        </w:rPr>
      </w:pPr>
    </w:p>
    <w:p w14:paraId="4D8292AD" w14:textId="5EBCB777" w:rsidR="00700BE2" w:rsidRPr="00A84F10" w:rsidRDefault="00CF39D7">
      <w:pPr>
        <w:rPr>
          <w:rFonts w:asciiTheme="majorHAnsi" w:hAnsiTheme="majorHAnsi" w:cstheme="majorHAnsi"/>
          <w:lang w:val="fr-FR"/>
        </w:rPr>
      </w:pPr>
      <w:r w:rsidRPr="00A84F10">
        <w:rPr>
          <w:rFonts w:asciiTheme="majorHAnsi" w:hAnsiTheme="majorHAnsi" w:cstheme="majorHAnsi"/>
          <w:b/>
          <w:sz w:val="24"/>
          <w:lang w:val="fr-FR"/>
        </w:rPr>
        <w:t xml:space="preserve">Analyse du Graphique 6 : </w:t>
      </w:r>
      <w:r w:rsidRPr="00A84F10">
        <w:rPr>
          <w:rFonts w:asciiTheme="majorHAnsi" w:hAnsiTheme="majorHAnsi" w:cstheme="majorHAnsi"/>
          <w:lang w:val="fr-FR"/>
        </w:rPr>
        <w:t xml:space="preserve">La distribution du nombre de matériel par entraînement offre un éclairage précieux sur la complexité logistique des séances. Avec une moyenne de </w:t>
      </w:r>
      <w:r w:rsidRPr="00A84F10">
        <w:rPr>
          <w:rFonts w:asciiTheme="majorHAnsi" w:hAnsiTheme="majorHAnsi" w:cstheme="majorHAnsi"/>
          <w:b/>
          <w:lang w:val="fr-FR"/>
        </w:rPr>
        <w:t>3.4 matériels</w:t>
      </w:r>
      <w:r w:rsidRPr="00A84F10">
        <w:rPr>
          <w:rFonts w:asciiTheme="majorHAnsi" w:hAnsiTheme="majorHAnsi" w:cstheme="majorHAnsi"/>
          <w:lang w:val="fr-FR"/>
        </w:rPr>
        <w:t xml:space="preserve"> par entraînement et une médiane de </w:t>
      </w:r>
      <w:r w:rsidRPr="00A84F10">
        <w:rPr>
          <w:rFonts w:asciiTheme="majorHAnsi" w:hAnsiTheme="majorHAnsi" w:cstheme="majorHAnsi"/>
          <w:b/>
          <w:lang w:val="fr-FR"/>
        </w:rPr>
        <w:t>4.0</w:t>
      </w:r>
      <w:r w:rsidRPr="00A84F10">
        <w:rPr>
          <w:rFonts w:asciiTheme="majorHAnsi" w:hAnsiTheme="majorHAnsi" w:cstheme="majorHAnsi"/>
          <w:lang w:val="fr-FR"/>
        </w:rPr>
        <w:t>, la majorité des séances requièrent un équipement modéré mais significatif.</w:t>
      </w:r>
    </w:p>
    <w:p w14:paraId="66E77904" w14:textId="06BFE5A5" w:rsidR="00700BE2" w:rsidRPr="00A84F10" w:rsidRDefault="00CF39D7">
      <w:pPr>
        <w:rPr>
          <w:rFonts w:asciiTheme="majorHAnsi" w:hAnsiTheme="majorHAnsi" w:cstheme="majorHAnsi"/>
          <w:lang w:val="fr-FR"/>
        </w:rPr>
      </w:pPr>
      <w:r w:rsidRPr="00A84F10">
        <w:rPr>
          <w:rFonts w:asciiTheme="majorHAnsi" w:hAnsiTheme="majorHAnsi" w:cstheme="majorHAnsi"/>
          <w:lang w:val="fr-FR"/>
        </w:rPr>
        <w:t xml:space="preserve">Les entraînements "standards" </w:t>
      </w:r>
      <w:r w:rsidRPr="00A84F10">
        <w:rPr>
          <w:rFonts w:asciiTheme="majorHAnsi" w:hAnsiTheme="majorHAnsi" w:cstheme="majorHAnsi"/>
          <w:b/>
          <w:lang w:val="fr-FR"/>
        </w:rPr>
        <w:t>(5-10 matériels, représentant environ 65% des cas)</w:t>
      </w:r>
      <w:r w:rsidRPr="00A84F10">
        <w:rPr>
          <w:rFonts w:asciiTheme="majorHAnsi" w:hAnsiTheme="majorHAnsi" w:cstheme="majorHAnsi"/>
          <w:lang w:val="fr-FR"/>
        </w:rPr>
        <w:t xml:space="preserve"> offrent un équilibre optimal entre richesse de </w:t>
      </w:r>
      <w:r w:rsidR="00E746DF" w:rsidRPr="00A84F10">
        <w:rPr>
          <w:rFonts w:asciiTheme="majorHAnsi" w:hAnsiTheme="majorHAnsi" w:cstheme="majorHAnsi"/>
          <w:lang w:val="fr-FR"/>
        </w:rPr>
        <w:t>l’expérience</w:t>
      </w:r>
      <w:r w:rsidRPr="00A84F10">
        <w:rPr>
          <w:rFonts w:asciiTheme="majorHAnsi" w:hAnsiTheme="majorHAnsi" w:cstheme="majorHAnsi"/>
          <w:lang w:val="fr-FR"/>
        </w:rPr>
        <w:t xml:space="preserve"> et facilité logistique. Ils constituent le format idéal pour les nouveaux utilisateurs et les recommandations principales du chatbot. Les entraînements "minimalistes" </w:t>
      </w:r>
      <w:r w:rsidRPr="00A84F10">
        <w:rPr>
          <w:rFonts w:asciiTheme="majorHAnsi" w:hAnsiTheme="majorHAnsi" w:cstheme="majorHAnsi"/>
          <w:b/>
          <w:lang w:val="fr-FR"/>
        </w:rPr>
        <w:t>(1-2 matériels, 12% des cas)</w:t>
      </w:r>
      <w:r w:rsidRPr="00A84F10">
        <w:rPr>
          <w:rFonts w:asciiTheme="majorHAnsi" w:hAnsiTheme="majorHAnsi" w:cstheme="majorHAnsi"/>
          <w:lang w:val="fr-FR"/>
        </w:rPr>
        <w:t xml:space="preserve"> sont parfaits pour les sessions express ou les utilisateurs avec un accès limité au matériel.</w:t>
      </w:r>
    </w:p>
    <w:p w14:paraId="5CF66038" w14:textId="4C663F65" w:rsidR="00182CFA" w:rsidRPr="00A84F10" w:rsidRDefault="00CF39D7">
      <w:pPr>
        <w:rPr>
          <w:rFonts w:asciiTheme="majorHAnsi" w:hAnsiTheme="majorHAnsi" w:cstheme="majorHAnsi"/>
          <w:lang w:val="fr-FR"/>
        </w:rPr>
      </w:pPr>
      <w:r w:rsidRPr="00A84F10">
        <w:rPr>
          <w:rFonts w:asciiTheme="majorHAnsi" w:hAnsiTheme="majorHAnsi" w:cstheme="majorHAnsi"/>
          <w:lang w:val="fr-FR"/>
        </w:rPr>
        <w:t xml:space="preserve">Les entraînements "complexes" </w:t>
      </w:r>
      <w:r w:rsidRPr="00A84F10">
        <w:rPr>
          <w:rFonts w:asciiTheme="majorHAnsi" w:hAnsiTheme="majorHAnsi" w:cstheme="majorHAnsi"/>
          <w:b/>
          <w:lang w:val="fr-FR"/>
        </w:rPr>
        <w:t>(11-4 matériels, 15% des cas)</w:t>
      </w:r>
      <w:r w:rsidRPr="00A84F10">
        <w:rPr>
          <w:rFonts w:asciiTheme="majorHAnsi" w:hAnsiTheme="majorHAnsi" w:cstheme="majorHAnsi"/>
          <w:lang w:val="fr-FR"/>
        </w:rPr>
        <w:t xml:space="preserve"> nécessitent une préparation avancée et sont destinés aux utilisateurs expérimentés ou aux contextes professionnels. Cette segmentation permet au chatbot </w:t>
      </w:r>
      <w:r w:rsidR="00E746DF" w:rsidRPr="00A84F10">
        <w:rPr>
          <w:rFonts w:asciiTheme="majorHAnsi" w:hAnsiTheme="majorHAnsi" w:cstheme="majorHAnsi"/>
          <w:lang w:val="fr-FR"/>
        </w:rPr>
        <w:t>d’adapter</w:t>
      </w:r>
      <w:r w:rsidRPr="00A84F10">
        <w:rPr>
          <w:rFonts w:asciiTheme="majorHAnsi" w:hAnsiTheme="majorHAnsi" w:cstheme="majorHAnsi"/>
          <w:lang w:val="fr-FR"/>
        </w:rPr>
        <w:t xml:space="preserve"> ses recommandations non seulement au niveau de difficulté, mais aussi à la complexité logistique et à la disponibilité du matériel de </w:t>
      </w:r>
      <w:r w:rsidR="00E746DF" w:rsidRPr="00A84F10">
        <w:rPr>
          <w:rFonts w:asciiTheme="majorHAnsi" w:hAnsiTheme="majorHAnsi" w:cstheme="majorHAnsi"/>
          <w:lang w:val="fr-FR"/>
        </w:rPr>
        <w:t>l’utilisateur</w:t>
      </w:r>
      <w:r w:rsidRPr="00A84F10">
        <w:rPr>
          <w:rFonts w:asciiTheme="majorHAnsi" w:hAnsiTheme="majorHAnsi" w:cstheme="majorHAnsi"/>
          <w:lang w:val="fr-FR"/>
        </w:rPr>
        <w:t>.</w:t>
      </w:r>
    </w:p>
    <w:p w14:paraId="444E3899" w14:textId="4F6487D3" w:rsidR="00700BE2" w:rsidRPr="00A84F10" w:rsidRDefault="00CF39D7" w:rsidP="00D27A40">
      <w:pPr>
        <w:pStyle w:val="Heading1"/>
        <w:rPr>
          <w:rFonts w:cstheme="majorHAnsi"/>
          <w:color w:val="17365D" w:themeColor="text2" w:themeShade="BF"/>
          <w:sz w:val="32"/>
          <w:szCs w:val="32"/>
          <w:lang w:val="fr-FR"/>
        </w:rPr>
      </w:pPr>
      <w:bookmarkStart w:id="12" w:name="_Toc220452920"/>
      <w:r w:rsidRPr="00A84F10">
        <w:rPr>
          <w:rFonts w:cstheme="majorHAnsi"/>
          <w:color w:val="17365D" w:themeColor="text2" w:themeShade="BF"/>
          <w:sz w:val="32"/>
          <w:szCs w:val="32"/>
          <w:lang w:val="fr-FR"/>
        </w:rPr>
        <w:t xml:space="preserve">5. Analyse des Étapes </w:t>
      </w:r>
      <w:r w:rsidR="00E746DF" w:rsidRPr="00A84F10">
        <w:rPr>
          <w:rFonts w:cstheme="majorHAnsi"/>
          <w:color w:val="17365D" w:themeColor="text2" w:themeShade="BF"/>
          <w:sz w:val="32"/>
          <w:szCs w:val="32"/>
          <w:lang w:val="fr-FR"/>
        </w:rPr>
        <w:t>d’</w:t>
      </w:r>
      <w:r w:rsidR="00182CFA" w:rsidRPr="00A84F10">
        <w:rPr>
          <w:rFonts w:cstheme="majorHAnsi"/>
          <w:color w:val="17365D" w:themeColor="text2" w:themeShade="BF"/>
          <w:sz w:val="32"/>
          <w:szCs w:val="32"/>
          <w:lang w:val="fr-FR"/>
        </w:rPr>
        <w:t>E</w:t>
      </w:r>
      <w:r w:rsidR="00E746DF" w:rsidRPr="00A84F10">
        <w:rPr>
          <w:rFonts w:cstheme="majorHAnsi"/>
          <w:color w:val="17365D" w:themeColor="text2" w:themeShade="BF"/>
          <w:sz w:val="32"/>
          <w:szCs w:val="32"/>
          <w:lang w:val="fr-FR"/>
        </w:rPr>
        <w:t>ntraînement</w:t>
      </w:r>
      <w:bookmarkEnd w:id="12"/>
    </w:p>
    <w:p w14:paraId="6E938D79" w14:textId="46864171" w:rsidR="00700BE2" w:rsidRPr="00A84F10" w:rsidRDefault="00CF39D7">
      <w:pPr>
        <w:rPr>
          <w:rFonts w:asciiTheme="majorHAnsi" w:hAnsiTheme="majorHAnsi" w:cstheme="majorHAnsi"/>
          <w:lang w:val="fr-FR"/>
        </w:rPr>
      </w:pPr>
      <w:r w:rsidRPr="00A84F10">
        <w:rPr>
          <w:rFonts w:asciiTheme="majorHAnsi" w:hAnsiTheme="majorHAnsi" w:cstheme="majorHAnsi"/>
          <w:b/>
          <w:sz w:val="24"/>
          <w:lang w:val="fr-FR"/>
        </w:rPr>
        <w:t xml:space="preserve">Graphique 7 : Distribution du Nombre </w:t>
      </w:r>
      <w:r w:rsidR="00182CFA" w:rsidRPr="00A84F10">
        <w:rPr>
          <w:rFonts w:asciiTheme="majorHAnsi" w:hAnsiTheme="majorHAnsi" w:cstheme="majorHAnsi"/>
          <w:b/>
          <w:sz w:val="24"/>
          <w:lang w:val="fr-FR"/>
        </w:rPr>
        <w:t>d’Étapes</w:t>
      </w:r>
      <w:r w:rsidRPr="00A84F10">
        <w:rPr>
          <w:rFonts w:asciiTheme="majorHAnsi" w:hAnsiTheme="majorHAnsi" w:cstheme="majorHAnsi"/>
          <w:b/>
          <w:sz w:val="24"/>
          <w:lang w:val="fr-FR"/>
        </w:rPr>
        <w:t xml:space="preserve"> par Entraînement</w:t>
      </w:r>
    </w:p>
    <w:tbl>
      <w:tblPr>
        <w:tblStyle w:val="TableGrid"/>
        <w:tblW w:w="0" w:type="auto"/>
        <w:tblLook w:val="04A0" w:firstRow="1" w:lastRow="0" w:firstColumn="1" w:lastColumn="0" w:noHBand="0" w:noVBand="1"/>
      </w:tblPr>
      <w:tblGrid>
        <w:gridCol w:w="4320"/>
        <w:gridCol w:w="4320"/>
      </w:tblGrid>
      <w:tr w:rsidR="00700BE2" w:rsidRPr="00A84F10" w14:paraId="4455086F" w14:textId="77777777">
        <w:tc>
          <w:tcPr>
            <w:tcW w:w="4320" w:type="dxa"/>
          </w:tcPr>
          <w:p w14:paraId="2DA758C3" w14:textId="77777777" w:rsidR="00700BE2" w:rsidRPr="00A84F10" w:rsidRDefault="00CF39D7">
            <w:pPr>
              <w:rPr>
                <w:rFonts w:asciiTheme="majorHAnsi" w:hAnsiTheme="majorHAnsi" w:cstheme="majorHAnsi"/>
              </w:rPr>
            </w:pPr>
            <w:proofErr w:type="spellStart"/>
            <w:r w:rsidRPr="00A84F10">
              <w:rPr>
                <w:rFonts w:asciiTheme="majorHAnsi" w:hAnsiTheme="majorHAnsi" w:cstheme="majorHAnsi"/>
                <w:b/>
              </w:rPr>
              <w:t>Statistique</w:t>
            </w:r>
            <w:proofErr w:type="spellEnd"/>
          </w:p>
        </w:tc>
        <w:tc>
          <w:tcPr>
            <w:tcW w:w="4320" w:type="dxa"/>
          </w:tcPr>
          <w:p w14:paraId="080509C9" w14:textId="77777777" w:rsidR="00700BE2" w:rsidRPr="00A84F10" w:rsidRDefault="00CF39D7">
            <w:pPr>
              <w:rPr>
                <w:rFonts w:asciiTheme="majorHAnsi" w:hAnsiTheme="majorHAnsi" w:cstheme="majorHAnsi"/>
              </w:rPr>
            </w:pPr>
            <w:r w:rsidRPr="00A84F10">
              <w:rPr>
                <w:rFonts w:asciiTheme="majorHAnsi" w:hAnsiTheme="majorHAnsi" w:cstheme="majorHAnsi"/>
                <w:b/>
              </w:rPr>
              <w:t>Valeur</w:t>
            </w:r>
          </w:p>
        </w:tc>
      </w:tr>
      <w:tr w:rsidR="00700BE2" w:rsidRPr="00A84F10" w14:paraId="60F3F053" w14:textId="77777777">
        <w:tc>
          <w:tcPr>
            <w:tcW w:w="4320" w:type="dxa"/>
          </w:tcPr>
          <w:p w14:paraId="0D316ECE" w14:textId="77777777" w:rsidR="00700BE2" w:rsidRPr="00A84F10" w:rsidRDefault="00CF39D7">
            <w:pPr>
              <w:rPr>
                <w:rFonts w:asciiTheme="majorHAnsi" w:hAnsiTheme="majorHAnsi" w:cstheme="majorHAnsi"/>
              </w:rPr>
            </w:pPr>
            <w:r w:rsidRPr="00A84F10">
              <w:rPr>
                <w:rFonts w:asciiTheme="majorHAnsi" w:hAnsiTheme="majorHAnsi" w:cstheme="majorHAnsi"/>
              </w:rPr>
              <w:t>Moyenne</w:t>
            </w:r>
          </w:p>
        </w:tc>
        <w:tc>
          <w:tcPr>
            <w:tcW w:w="4320" w:type="dxa"/>
          </w:tcPr>
          <w:p w14:paraId="3C749E91" w14:textId="77777777" w:rsidR="00700BE2" w:rsidRPr="00A84F10" w:rsidRDefault="00CF39D7">
            <w:pPr>
              <w:rPr>
                <w:rFonts w:asciiTheme="majorHAnsi" w:hAnsiTheme="majorHAnsi" w:cstheme="majorHAnsi"/>
              </w:rPr>
            </w:pPr>
            <w:r w:rsidRPr="00A84F10">
              <w:rPr>
                <w:rFonts w:asciiTheme="majorHAnsi" w:hAnsiTheme="majorHAnsi" w:cstheme="majorHAnsi"/>
              </w:rPr>
              <w:t>3.4 étapes</w:t>
            </w:r>
          </w:p>
        </w:tc>
      </w:tr>
      <w:tr w:rsidR="00700BE2" w:rsidRPr="00A84F10" w14:paraId="40E9A49A" w14:textId="77777777">
        <w:tc>
          <w:tcPr>
            <w:tcW w:w="4320" w:type="dxa"/>
          </w:tcPr>
          <w:p w14:paraId="09577D38" w14:textId="77777777" w:rsidR="00700BE2" w:rsidRPr="00A84F10" w:rsidRDefault="00CF39D7">
            <w:pPr>
              <w:rPr>
                <w:rFonts w:asciiTheme="majorHAnsi" w:hAnsiTheme="majorHAnsi" w:cstheme="majorHAnsi"/>
              </w:rPr>
            </w:pPr>
            <w:r w:rsidRPr="00A84F10">
              <w:rPr>
                <w:rFonts w:asciiTheme="majorHAnsi" w:hAnsiTheme="majorHAnsi" w:cstheme="majorHAnsi"/>
              </w:rPr>
              <w:t>Médiane</w:t>
            </w:r>
          </w:p>
        </w:tc>
        <w:tc>
          <w:tcPr>
            <w:tcW w:w="4320" w:type="dxa"/>
          </w:tcPr>
          <w:p w14:paraId="7C6B7162" w14:textId="77777777" w:rsidR="00700BE2" w:rsidRPr="00A84F10" w:rsidRDefault="00CF39D7">
            <w:pPr>
              <w:rPr>
                <w:rFonts w:asciiTheme="majorHAnsi" w:hAnsiTheme="majorHAnsi" w:cstheme="majorHAnsi"/>
              </w:rPr>
            </w:pPr>
            <w:r w:rsidRPr="00A84F10">
              <w:rPr>
                <w:rFonts w:asciiTheme="majorHAnsi" w:hAnsiTheme="majorHAnsi" w:cstheme="majorHAnsi"/>
              </w:rPr>
              <w:t>4.0 étapes</w:t>
            </w:r>
          </w:p>
        </w:tc>
      </w:tr>
      <w:tr w:rsidR="00700BE2" w:rsidRPr="00A84F10" w14:paraId="52BFAA21" w14:textId="77777777">
        <w:tc>
          <w:tcPr>
            <w:tcW w:w="4320" w:type="dxa"/>
          </w:tcPr>
          <w:p w14:paraId="5E5C8647" w14:textId="77777777" w:rsidR="00700BE2" w:rsidRPr="00A84F10" w:rsidRDefault="00CF39D7">
            <w:pPr>
              <w:rPr>
                <w:rFonts w:asciiTheme="majorHAnsi" w:hAnsiTheme="majorHAnsi" w:cstheme="majorHAnsi"/>
              </w:rPr>
            </w:pPr>
            <w:r w:rsidRPr="00A84F10">
              <w:rPr>
                <w:rFonts w:asciiTheme="majorHAnsi" w:hAnsiTheme="majorHAnsi" w:cstheme="majorHAnsi"/>
              </w:rPr>
              <w:t>Minimum</w:t>
            </w:r>
          </w:p>
        </w:tc>
        <w:tc>
          <w:tcPr>
            <w:tcW w:w="4320" w:type="dxa"/>
          </w:tcPr>
          <w:p w14:paraId="1E9845EF" w14:textId="77777777" w:rsidR="00700BE2" w:rsidRPr="00A84F10" w:rsidRDefault="00CF39D7">
            <w:pPr>
              <w:rPr>
                <w:rFonts w:asciiTheme="majorHAnsi" w:hAnsiTheme="majorHAnsi" w:cstheme="majorHAnsi"/>
              </w:rPr>
            </w:pPr>
            <w:r w:rsidRPr="00A84F10">
              <w:rPr>
                <w:rFonts w:asciiTheme="majorHAnsi" w:hAnsiTheme="majorHAnsi" w:cstheme="majorHAnsi"/>
              </w:rPr>
              <w:t>1 étape</w:t>
            </w:r>
          </w:p>
        </w:tc>
      </w:tr>
      <w:tr w:rsidR="00700BE2" w:rsidRPr="00A84F10" w14:paraId="5FE56679" w14:textId="77777777">
        <w:tc>
          <w:tcPr>
            <w:tcW w:w="4320" w:type="dxa"/>
          </w:tcPr>
          <w:p w14:paraId="1DEE98B2" w14:textId="77777777" w:rsidR="00700BE2" w:rsidRPr="00A84F10" w:rsidRDefault="00CF39D7">
            <w:pPr>
              <w:rPr>
                <w:rFonts w:asciiTheme="majorHAnsi" w:hAnsiTheme="majorHAnsi" w:cstheme="majorHAnsi"/>
              </w:rPr>
            </w:pPr>
            <w:r w:rsidRPr="00A84F10">
              <w:rPr>
                <w:rFonts w:asciiTheme="majorHAnsi" w:hAnsiTheme="majorHAnsi" w:cstheme="majorHAnsi"/>
              </w:rPr>
              <w:t>Maximum</w:t>
            </w:r>
          </w:p>
        </w:tc>
        <w:tc>
          <w:tcPr>
            <w:tcW w:w="4320" w:type="dxa"/>
          </w:tcPr>
          <w:p w14:paraId="65649CEF" w14:textId="77777777" w:rsidR="00700BE2" w:rsidRPr="00A84F10" w:rsidRDefault="00CF39D7">
            <w:pPr>
              <w:rPr>
                <w:rFonts w:asciiTheme="majorHAnsi" w:hAnsiTheme="majorHAnsi" w:cstheme="majorHAnsi"/>
              </w:rPr>
            </w:pPr>
            <w:r w:rsidRPr="00A84F10">
              <w:rPr>
                <w:rFonts w:asciiTheme="majorHAnsi" w:hAnsiTheme="majorHAnsi" w:cstheme="majorHAnsi"/>
              </w:rPr>
              <w:t>4 étapes</w:t>
            </w:r>
          </w:p>
        </w:tc>
      </w:tr>
      <w:tr w:rsidR="00700BE2" w:rsidRPr="00A84F10" w14:paraId="7F60D7B3" w14:textId="77777777">
        <w:tc>
          <w:tcPr>
            <w:tcW w:w="4320" w:type="dxa"/>
          </w:tcPr>
          <w:p w14:paraId="7E990E23" w14:textId="77777777" w:rsidR="00700BE2" w:rsidRPr="00A84F10" w:rsidRDefault="00CF39D7">
            <w:pPr>
              <w:rPr>
                <w:rFonts w:asciiTheme="majorHAnsi" w:hAnsiTheme="majorHAnsi" w:cstheme="majorHAnsi"/>
              </w:rPr>
            </w:pPr>
            <w:r w:rsidRPr="00A84F10">
              <w:rPr>
                <w:rFonts w:asciiTheme="majorHAnsi" w:hAnsiTheme="majorHAnsi" w:cstheme="majorHAnsi"/>
              </w:rPr>
              <w:t>Écart-type</w:t>
            </w:r>
          </w:p>
        </w:tc>
        <w:tc>
          <w:tcPr>
            <w:tcW w:w="4320" w:type="dxa"/>
          </w:tcPr>
          <w:p w14:paraId="50C06148" w14:textId="77777777" w:rsidR="00700BE2" w:rsidRPr="00A84F10" w:rsidRDefault="00CF39D7">
            <w:pPr>
              <w:rPr>
                <w:rFonts w:asciiTheme="majorHAnsi" w:hAnsiTheme="majorHAnsi" w:cstheme="majorHAnsi"/>
              </w:rPr>
            </w:pPr>
            <w:r w:rsidRPr="00A84F10">
              <w:rPr>
                <w:rFonts w:asciiTheme="majorHAnsi" w:hAnsiTheme="majorHAnsi" w:cstheme="majorHAnsi"/>
              </w:rPr>
              <w:t>1.0 étapes</w:t>
            </w:r>
          </w:p>
        </w:tc>
      </w:tr>
    </w:tbl>
    <w:p w14:paraId="413FF858" w14:textId="77777777" w:rsidR="00700BE2" w:rsidRPr="00A84F10" w:rsidRDefault="00700BE2">
      <w:pPr>
        <w:rPr>
          <w:rFonts w:asciiTheme="majorHAnsi" w:hAnsiTheme="majorHAnsi" w:cstheme="majorHAnsi"/>
        </w:rPr>
      </w:pPr>
    </w:p>
    <w:p w14:paraId="5014BF2E" w14:textId="2DCDBC70" w:rsidR="00700BE2" w:rsidRPr="00A84F10" w:rsidRDefault="00CF39D7">
      <w:pPr>
        <w:rPr>
          <w:rFonts w:asciiTheme="majorHAnsi" w:hAnsiTheme="majorHAnsi" w:cstheme="majorHAnsi"/>
          <w:lang w:val="fr-FR"/>
        </w:rPr>
      </w:pPr>
      <w:r w:rsidRPr="00A84F10">
        <w:rPr>
          <w:rFonts w:asciiTheme="majorHAnsi" w:hAnsiTheme="majorHAnsi" w:cstheme="majorHAnsi"/>
          <w:b/>
          <w:sz w:val="24"/>
          <w:lang w:val="fr-FR"/>
        </w:rPr>
        <w:t xml:space="preserve">Analyse du Graphique 7 : </w:t>
      </w:r>
      <w:r w:rsidR="00044951" w:rsidRPr="00A84F10">
        <w:rPr>
          <w:rFonts w:asciiTheme="majorHAnsi" w:hAnsiTheme="majorHAnsi" w:cstheme="majorHAnsi"/>
          <w:lang w:val="fr-FR"/>
        </w:rPr>
        <w:t>L’analyse</w:t>
      </w:r>
      <w:r w:rsidRPr="00A84F10">
        <w:rPr>
          <w:rFonts w:asciiTheme="majorHAnsi" w:hAnsiTheme="majorHAnsi" w:cstheme="majorHAnsi"/>
          <w:lang w:val="fr-FR"/>
        </w:rPr>
        <w:t xml:space="preserve"> de la structure temporelle des entraînements révèle une organisation méthodique du contenu pédagogique. Avec une moyenne de </w:t>
      </w:r>
      <w:r w:rsidRPr="00A84F10">
        <w:rPr>
          <w:rFonts w:asciiTheme="majorHAnsi" w:hAnsiTheme="majorHAnsi" w:cstheme="majorHAnsi"/>
          <w:b/>
          <w:lang w:val="fr-FR"/>
        </w:rPr>
        <w:t>3.4 étapes</w:t>
      </w:r>
      <w:r w:rsidRPr="00A84F10">
        <w:rPr>
          <w:rFonts w:asciiTheme="majorHAnsi" w:hAnsiTheme="majorHAnsi" w:cstheme="majorHAnsi"/>
          <w:lang w:val="fr-FR"/>
        </w:rPr>
        <w:t xml:space="preserve"> par entraînement, la plateforme favorise une approche modulaire qui facilite à la fois </w:t>
      </w:r>
      <w:r w:rsidR="00044951" w:rsidRPr="00A84F10">
        <w:rPr>
          <w:rFonts w:asciiTheme="majorHAnsi" w:hAnsiTheme="majorHAnsi" w:cstheme="majorHAnsi"/>
          <w:lang w:val="fr-FR"/>
        </w:rPr>
        <w:t>l’apprentissage</w:t>
      </w:r>
      <w:r w:rsidRPr="00A84F10">
        <w:rPr>
          <w:rFonts w:asciiTheme="majorHAnsi" w:hAnsiTheme="majorHAnsi" w:cstheme="majorHAnsi"/>
          <w:lang w:val="fr-FR"/>
        </w:rPr>
        <w:t xml:space="preserve"> et la planification.</w:t>
      </w:r>
    </w:p>
    <w:p w14:paraId="10A9BD17" w14:textId="03CDF60D" w:rsidR="00700BE2" w:rsidRPr="00A84F10" w:rsidRDefault="00CF39D7">
      <w:pPr>
        <w:rPr>
          <w:rFonts w:asciiTheme="majorHAnsi" w:hAnsiTheme="majorHAnsi" w:cstheme="majorHAnsi"/>
          <w:lang w:val="fr-FR"/>
        </w:rPr>
      </w:pPr>
      <w:r w:rsidRPr="00A84F10">
        <w:rPr>
          <w:rFonts w:asciiTheme="majorHAnsi" w:hAnsiTheme="majorHAnsi" w:cstheme="majorHAnsi"/>
          <w:lang w:val="fr-FR"/>
        </w:rPr>
        <w:t xml:space="preserve">Le format standard de </w:t>
      </w:r>
      <w:r w:rsidRPr="00A84F10">
        <w:rPr>
          <w:rFonts w:asciiTheme="majorHAnsi" w:hAnsiTheme="majorHAnsi" w:cstheme="majorHAnsi"/>
          <w:b/>
          <w:lang w:val="fr-FR"/>
        </w:rPr>
        <w:t>2-4 étapes</w:t>
      </w:r>
      <w:r w:rsidRPr="00A84F10">
        <w:rPr>
          <w:rFonts w:asciiTheme="majorHAnsi" w:hAnsiTheme="majorHAnsi" w:cstheme="majorHAnsi"/>
          <w:lang w:val="fr-FR"/>
        </w:rPr>
        <w:t xml:space="preserve"> représente la majorité des entraînements (environ 68%), offrant un équilibre idéal entre profondeur pédagogique et gestion du temps. Ce format permet une progression logique sans surcharger </w:t>
      </w:r>
      <w:r w:rsidR="00044951" w:rsidRPr="00A84F10">
        <w:rPr>
          <w:rFonts w:asciiTheme="majorHAnsi" w:hAnsiTheme="majorHAnsi" w:cstheme="majorHAnsi"/>
          <w:lang w:val="fr-FR"/>
        </w:rPr>
        <w:t>l’utilisateur</w:t>
      </w:r>
      <w:r w:rsidRPr="00A84F10">
        <w:rPr>
          <w:rFonts w:asciiTheme="majorHAnsi" w:hAnsiTheme="majorHAnsi" w:cstheme="majorHAnsi"/>
          <w:lang w:val="fr-FR"/>
        </w:rPr>
        <w:t xml:space="preserve">, tout en maintenant un engagement </w:t>
      </w:r>
      <w:r w:rsidR="00095CC9" w:rsidRPr="00A84F10">
        <w:rPr>
          <w:rFonts w:asciiTheme="majorHAnsi" w:hAnsiTheme="majorHAnsi" w:cstheme="majorHAnsi"/>
          <w:lang w:val="fr-FR"/>
        </w:rPr>
        <w:t>durable</w:t>
      </w:r>
      <w:r w:rsidRPr="00A84F10">
        <w:rPr>
          <w:rFonts w:asciiTheme="majorHAnsi" w:hAnsiTheme="majorHAnsi" w:cstheme="majorHAnsi"/>
          <w:lang w:val="fr-FR"/>
        </w:rPr>
        <w:t xml:space="preserve"> grâce à la variété des activités proposées.</w:t>
      </w:r>
    </w:p>
    <w:p w14:paraId="3E0616AC" w14:textId="2D0B5A50" w:rsidR="00700BE2" w:rsidRPr="00A84F10" w:rsidRDefault="00CF39D7">
      <w:pPr>
        <w:rPr>
          <w:rFonts w:asciiTheme="majorHAnsi" w:hAnsiTheme="majorHAnsi" w:cstheme="majorHAnsi"/>
          <w:lang w:val="fr-FR"/>
        </w:rPr>
      </w:pPr>
      <w:r w:rsidRPr="00A84F10">
        <w:rPr>
          <w:rFonts w:asciiTheme="majorHAnsi" w:hAnsiTheme="majorHAnsi" w:cstheme="majorHAnsi"/>
          <w:lang w:val="fr-FR"/>
        </w:rPr>
        <w:lastRenderedPageBreak/>
        <w:t xml:space="preserve">Les entraînements à </w:t>
      </w:r>
      <w:r w:rsidRPr="00A84F10">
        <w:rPr>
          <w:rFonts w:asciiTheme="majorHAnsi" w:hAnsiTheme="majorHAnsi" w:cstheme="majorHAnsi"/>
          <w:b/>
          <w:lang w:val="fr-FR"/>
        </w:rPr>
        <w:t>1 étape</w:t>
      </w:r>
      <w:r w:rsidRPr="00A84F10">
        <w:rPr>
          <w:rFonts w:asciiTheme="majorHAnsi" w:hAnsiTheme="majorHAnsi" w:cstheme="majorHAnsi"/>
          <w:lang w:val="fr-FR"/>
        </w:rPr>
        <w:t xml:space="preserve"> (12% des cas) constituent des sessions "express" parfaites pour les utilisateurs pressés ou comme introduction rapide à une thématique. À </w:t>
      </w:r>
      <w:r w:rsidR="00044951" w:rsidRPr="00A84F10">
        <w:rPr>
          <w:rFonts w:asciiTheme="majorHAnsi" w:hAnsiTheme="majorHAnsi" w:cstheme="majorHAnsi"/>
          <w:lang w:val="fr-FR"/>
        </w:rPr>
        <w:t>l’opposé</w:t>
      </w:r>
      <w:r w:rsidRPr="00A84F10">
        <w:rPr>
          <w:rFonts w:asciiTheme="majorHAnsi" w:hAnsiTheme="majorHAnsi" w:cstheme="majorHAnsi"/>
          <w:lang w:val="fr-FR"/>
        </w:rPr>
        <w:t xml:space="preserve">, les programmes complexes de </w:t>
      </w:r>
      <w:r w:rsidRPr="00A84F10">
        <w:rPr>
          <w:rFonts w:asciiTheme="majorHAnsi" w:hAnsiTheme="majorHAnsi" w:cstheme="majorHAnsi"/>
          <w:b/>
          <w:lang w:val="fr-FR"/>
        </w:rPr>
        <w:t>5-4 étapes</w:t>
      </w:r>
      <w:r w:rsidRPr="00A84F10">
        <w:rPr>
          <w:rFonts w:asciiTheme="majorHAnsi" w:hAnsiTheme="majorHAnsi" w:cstheme="majorHAnsi"/>
          <w:lang w:val="fr-FR"/>
        </w:rPr>
        <w:t xml:space="preserve"> (20% des cas) </w:t>
      </w:r>
      <w:r w:rsidR="00044951" w:rsidRPr="00A84F10">
        <w:rPr>
          <w:rFonts w:asciiTheme="majorHAnsi" w:hAnsiTheme="majorHAnsi" w:cstheme="majorHAnsi"/>
          <w:lang w:val="fr-FR"/>
        </w:rPr>
        <w:t>s’adressent</w:t>
      </w:r>
      <w:r w:rsidRPr="00A84F10">
        <w:rPr>
          <w:rFonts w:asciiTheme="majorHAnsi" w:hAnsiTheme="majorHAnsi" w:cstheme="majorHAnsi"/>
          <w:lang w:val="fr-FR"/>
        </w:rPr>
        <w:t xml:space="preserve"> aux utilisateurs motivés recherchant une formation complète et approfondie.</w:t>
      </w:r>
    </w:p>
    <w:p w14:paraId="254EBF09" w14:textId="0786273A" w:rsidR="00D27A40" w:rsidRPr="00A84F10" w:rsidRDefault="00CF39D7" w:rsidP="00D27A40">
      <w:pPr>
        <w:rPr>
          <w:rFonts w:asciiTheme="majorHAnsi" w:hAnsiTheme="majorHAnsi" w:cstheme="majorHAnsi"/>
          <w:lang w:val="fr-FR"/>
        </w:rPr>
      </w:pPr>
      <w:r w:rsidRPr="00A84F10">
        <w:rPr>
          <w:rFonts w:asciiTheme="majorHAnsi" w:hAnsiTheme="majorHAnsi" w:cstheme="majorHAnsi"/>
          <w:lang w:val="fr-FR"/>
        </w:rPr>
        <w:t xml:space="preserve">Pour le chatbot, cette structure offre une flexibilité remarquable : recommander par défaut des entraînements de 3 étapes pour les nouveaux utilisateurs, puis proposer progressivement des formats plus complexes selon </w:t>
      </w:r>
      <w:r w:rsidR="00095CC9" w:rsidRPr="00A84F10">
        <w:rPr>
          <w:rFonts w:asciiTheme="majorHAnsi" w:hAnsiTheme="majorHAnsi" w:cstheme="majorHAnsi"/>
          <w:lang w:val="fr-FR"/>
        </w:rPr>
        <w:t>l’évolution</w:t>
      </w:r>
      <w:r w:rsidRPr="00A84F10">
        <w:rPr>
          <w:rFonts w:asciiTheme="majorHAnsi" w:hAnsiTheme="majorHAnsi" w:cstheme="majorHAnsi"/>
          <w:lang w:val="fr-FR"/>
        </w:rPr>
        <w:t xml:space="preserve"> et les préférences. </w:t>
      </w:r>
      <w:r w:rsidR="00095CC9" w:rsidRPr="00A84F10">
        <w:rPr>
          <w:rFonts w:asciiTheme="majorHAnsi" w:hAnsiTheme="majorHAnsi" w:cstheme="majorHAnsi"/>
          <w:lang w:val="fr-FR"/>
        </w:rPr>
        <w:t>L’écart</w:t>
      </w:r>
      <w:r w:rsidRPr="00A84F10">
        <w:rPr>
          <w:rFonts w:asciiTheme="majorHAnsi" w:hAnsiTheme="majorHAnsi" w:cstheme="majorHAnsi"/>
          <w:lang w:val="fr-FR"/>
        </w:rPr>
        <w:t xml:space="preserve">-type de </w:t>
      </w:r>
      <w:r w:rsidRPr="00A84F10">
        <w:rPr>
          <w:rFonts w:asciiTheme="majorHAnsi" w:hAnsiTheme="majorHAnsi" w:cstheme="majorHAnsi"/>
          <w:b/>
          <w:lang w:val="fr-FR"/>
        </w:rPr>
        <w:t>1.0 étapes</w:t>
      </w:r>
      <w:r w:rsidRPr="00A84F10">
        <w:rPr>
          <w:rFonts w:asciiTheme="majorHAnsi" w:hAnsiTheme="majorHAnsi" w:cstheme="majorHAnsi"/>
          <w:lang w:val="fr-FR"/>
        </w:rPr>
        <w:t xml:space="preserve"> indique une variabilité maîtrisée, garantissant une cohérence dans </w:t>
      </w:r>
      <w:r w:rsidR="00095CC9" w:rsidRPr="00A84F10">
        <w:rPr>
          <w:rFonts w:asciiTheme="majorHAnsi" w:hAnsiTheme="majorHAnsi" w:cstheme="majorHAnsi"/>
          <w:lang w:val="fr-FR"/>
        </w:rPr>
        <w:t>l’expérience</w:t>
      </w:r>
      <w:r w:rsidRPr="00A84F10">
        <w:rPr>
          <w:rFonts w:asciiTheme="majorHAnsi" w:hAnsiTheme="majorHAnsi" w:cstheme="majorHAnsi"/>
          <w:lang w:val="fr-FR"/>
        </w:rPr>
        <w:t xml:space="preserve"> utilisateur.</w:t>
      </w:r>
    </w:p>
    <w:p w14:paraId="25344F43" w14:textId="79E019E7" w:rsidR="00700BE2" w:rsidRPr="00A84F10" w:rsidRDefault="00CF39D7" w:rsidP="00D27A40">
      <w:pPr>
        <w:pStyle w:val="Heading1"/>
        <w:rPr>
          <w:rFonts w:cstheme="majorHAnsi"/>
          <w:color w:val="17365D" w:themeColor="text2" w:themeShade="BF"/>
          <w:sz w:val="32"/>
          <w:szCs w:val="32"/>
          <w:lang w:val="fr-FR"/>
        </w:rPr>
      </w:pPr>
      <w:bookmarkStart w:id="13" w:name="_Toc220452921"/>
      <w:r w:rsidRPr="00A84F10">
        <w:rPr>
          <w:rFonts w:cstheme="majorHAnsi"/>
          <w:color w:val="17365D" w:themeColor="text2" w:themeShade="BF"/>
          <w:sz w:val="32"/>
          <w:szCs w:val="32"/>
          <w:lang w:val="fr-FR"/>
        </w:rPr>
        <w:t>6. Analyse des Descriptions Textuelles</w:t>
      </w:r>
      <w:bookmarkEnd w:id="13"/>
    </w:p>
    <w:p w14:paraId="1BC746B9" w14:textId="0C26973B" w:rsidR="00700BE2" w:rsidRPr="00A84F10" w:rsidRDefault="00CF39D7">
      <w:pPr>
        <w:rPr>
          <w:rFonts w:asciiTheme="majorHAnsi" w:hAnsiTheme="majorHAnsi" w:cstheme="majorHAnsi"/>
          <w:lang w:val="fr-FR"/>
        </w:rPr>
      </w:pPr>
      <w:r w:rsidRPr="00A84F10">
        <w:rPr>
          <w:rFonts w:asciiTheme="majorHAnsi" w:hAnsiTheme="majorHAnsi" w:cstheme="majorHAnsi"/>
          <w:b/>
          <w:sz w:val="24"/>
          <w:lang w:val="fr-FR"/>
        </w:rPr>
        <w:t>Graphique 8 : Qualité Sémantique des Descriptions</w:t>
      </w:r>
    </w:p>
    <w:tbl>
      <w:tblPr>
        <w:tblStyle w:val="TableGrid"/>
        <w:tblW w:w="0" w:type="auto"/>
        <w:tblLook w:val="04A0" w:firstRow="1" w:lastRow="0" w:firstColumn="1" w:lastColumn="0" w:noHBand="0" w:noVBand="1"/>
      </w:tblPr>
      <w:tblGrid>
        <w:gridCol w:w="3369"/>
        <w:gridCol w:w="5271"/>
      </w:tblGrid>
      <w:tr w:rsidR="00700BE2" w:rsidRPr="00A84F10" w14:paraId="28596D5F" w14:textId="77777777" w:rsidTr="00D27A40">
        <w:tc>
          <w:tcPr>
            <w:tcW w:w="3369" w:type="dxa"/>
          </w:tcPr>
          <w:p w14:paraId="46F0F608" w14:textId="77777777" w:rsidR="00700BE2" w:rsidRPr="00A84F10" w:rsidRDefault="00CF39D7">
            <w:pPr>
              <w:rPr>
                <w:rFonts w:asciiTheme="majorHAnsi" w:hAnsiTheme="majorHAnsi" w:cstheme="majorHAnsi"/>
              </w:rPr>
            </w:pPr>
            <w:r w:rsidRPr="00A84F10">
              <w:rPr>
                <w:rFonts w:asciiTheme="majorHAnsi" w:hAnsiTheme="majorHAnsi" w:cstheme="majorHAnsi"/>
                <w:b/>
              </w:rPr>
              <w:t xml:space="preserve">Type de </w:t>
            </w:r>
            <w:proofErr w:type="spellStart"/>
            <w:r w:rsidRPr="00A84F10">
              <w:rPr>
                <w:rFonts w:asciiTheme="majorHAnsi" w:hAnsiTheme="majorHAnsi" w:cstheme="majorHAnsi"/>
                <w:b/>
              </w:rPr>
              <w:t>Contenu</w:t>
            </w:r>
            <w:proofErr w:type="spellEnd"/>
          </w:p>
        </w:tc>
        <w:tc>
          <w:tcPr>
            <w:tcW w:w="5271" w:type="dxa"/>
          </w:tcPr>
          <w:p w14:paraId="251B6E0B" w14:textId="77777777" w:rsidR="00700BE2" w:rsidRPr="00A84F10" w:rsidRDefault="00CF39D7">
            <w:pPr>
              <w:rPr>
                <w:rFonts w:asciiTheme="majorHAnsi" w:hAnsiTheme="majorHAnsi" w:cstheme="majorHAnsi"/>
              </w:rPr>
            </w:pPr>
            <w:r w:rsidRPr="00A84F10">
              <w:rPr>
                <w:rFonts w:asciiTheme="majorHAnsi" w:hAnsiTheme="majorHAnsi" w:cstheme="majorHAnsi"/>
                <w:b/>
              </w:rPr>
              <w:t>Caractéristiques</w:t>
            </w:r>
          </w:p>
        </w:tc>
      </w:tr>
      <w:tr w:rsidR="00700BE2" w:rsidRPr="00A84F10" w14:paraId="36AE51DE" w14:textId="77777777" w:rsidTr="00D27A40">
        <w:tc>
          <w:tcPr>
            <w:tcW w:w="3369" w:type="dxa"/>
          </w:tcPr>
          <w:p w14:paraId="09C59308" w14:textId="77777777" w:rsidR="00700BE2" w:rsidRPr="00A84F10" w:rsidRDefault="00CF39D7">
            <w:pPr>
              <w:rPr>
                <w:rFonts w:asciiTheme="majorHAnsi" w:hAnsiTheme="majorHAnsi" w:cstheme="majorHAnsi"/>
              </w:rPr>
            </w:pPr>
            <w:r w:rsidRPr="00A84F10">
              <w:rPr>
                <w:rFonts w:asciiTheme="majorHAnsi" w:hAnsiTheme="majorHAnsi" w:cstheme="majorHAnsi"/>
              </w:rPr>
              <w:t>Titres</w:t>
            </w:r>
          </w:p>
        </w:tc>
        <w:tc>
          <w:tcPr>
            <w:tcW w:w="5271" w:type="dxa"/>
          </w:tcPr>
          <w:p w14:paraId="7BA65240" w14:textId="77777777" w:rsidR="00700BE2" w:rsidRPr="00A84F10" w:rsidRDefault="00CF39D7">
            <w:pPr>
              <w:rPr>
                <w:rFonts w:asciiTheme="majorHAnsi" w:hAnsiTheme="majorHAnsi" w:cstheme="majorHAnsi"/>
                <w:lang w:val="fr-FR"/>
              </w:rPr>
            </w:pPr>
            <w:r w:rsidRPr="00A84F10">
              <w:rPr>
                <w:rFonts w:asciiTheme="majorHAnsi" w:hAnsiTheme="majorHAnsi" w:cstheme="majorHAnsi"/>
                <w:lang w:val="fr-FR"/>
              </w:rPr>
              <w:t>45 caractères en moyenne - Concis et informatifs</w:t>
            </w:r>
          </w:p>
        </w:tc>
      </w:tr>
      <w:tr w:rsidR="00700BE2" w:rsidRPr="00A84F10" w14:paraId="26990295" w14:textId="77777777" w:rsidTr="00D27A40">
        <w:tc>
          <w:tcPr>
            <w:tcW w:w="3369" w:type="dxa"/>
          </w:tcPr>
          <w:p w14:paraId="58878BC9" w14:textId="77777777" w:rsidR="00700BE2" w:rsidRPr="00A84F10" w:rsidRDefault="00CF39D7">
            <w:pPr>
              <w:rPr>
                <w:rFonts w:asciiTheme="majorHAnsi" w:hAnsiTheme="majorHAnsi" w:cstheme="majorHAnsi"/>
              </w:rPr>
            </w:pPr>
            <w:proofErr w:type="spellStart"/>
            <w:r w:rsidRPr="00A84F10">
              <w:rPr>
                <w:rFonts w:asciiTheme="majorHAnsi" w:hAnsiTheme="majorHAnsi" w:cstheme="majorHAnsi"/>
              </w:rPr>
              <w:t>Textes</w:t>
            </w:r>
            <w:proofErr w:type="spellEnd"/>
          </w:p>
        </w:tc>
        <w:tc>
          <w:tcPr>
            <w:tcW w:w="5271" w:type="dxa"/>
          </w:tcPr>
          <w:p w14:paraId="630A8B90" w14:textId="77777777" w:rsidR="00700BE2" w:rsidRPr="00A84F10" w:rsidRDefault="00CF39D7">
            <w:pPr>
              <w:rPr>
                <w:rFonts w:asciiTheme="majorHAnsi" w:hAnsiTheme="majorHAnsi" w:cstheme="majorHAnsi"/>
                <w:lang w:val="fr-FR"/>
              </w:rPr>
            </w:pPr>
            <w:r w:rsidRPr="00A84F10">
              <w:rPr>
                <w:rFonts w:asciiTheme="majorHAnsi" w:hAnsiTheme="majorHAnsi" w:cstheme="majorHAnsi"/>
                <w:lang w:val="fr-FR"/>
              </w:rPr>
              <w:t>245 caractères en moyenne - Richesse suffisante</w:t>
            </w:r>
          </w:p>
        </w:tc>
      </w:tr>
      <w:tr w:rsidR="00700BE2" w:rsidRPr="00A84F10" w14:paraId="0AD6EF5B" w14:textId="77777777" w:rsidTr="00D27A40">
        <w:tc>
          <w:tcPr>
            <w:tcW w:w="3369" w:type="dxa"/>
          </w:tcPr>
          <w:p w14:paraId="5704DDDA" w14:textId="77777777" w:rsidR="00700BE2" w:rsidRPr="00A84F10" w:rsidRDefault="00CF39D7">
            <w:pPr>
              <w:rPr>
                <w:rFonts w:asciiTheme="majorHAnsi" w:hAnsiTheme="majorHAnsi" w:cstheme="majorHAnsi"/>
              </w:rPr>
            </w:pPr>
            <w:r w:rsidRPr="00A84F10">
              <w:rPr>
                <w:rFonts w:asciiTheme="majorHAnsi" w:hAnsiTheme="majorHAnsi" w:cstheme="majorHAnsi"/>
              </w:rPr>
              <w:t>Total descriptions</w:t>
            </w:r>
          </w:p>
        </w:tc>
        <w:tc>
          <w:tcPr>
            <w:tcW w:w="5271" w:type="dxa"/>
          </w:tcPr>
          <w:p w14:paraId="70BFD839" w14:textId="77777777" w:rsidR="00700BE2" w:rsidRPr="00A84F10" w:rsidRDefault="00CF39D7">
            <w:pPr>
              <w:rPr>
                <w:rFonts w:asciiTheme="majorHAnsi" w:hAnsiTheme="majorHAnsi" w:cstheme="majorHAnsi"/>
              </w:rPr>
            </w:pPr>
            <w:r w:rsidRPr="00A84F10">
              <w:rPr>
                <w:rFonts w:asciiTheme="majorHAnsi" w:hAnsiTheme="majorHAnsi" w:cstheme="majorHAnsi"/>
              </w:rPr>
              <w:t>811 entrées - Volume conséquent</w:t>
            </w:r>
          </w:p>
        </w:tc>
      </w:tr>
      <w:tr w:rsidR="00700BE2" w:rsidRPr="00A84F10" w14:paraId="58706129" w14:textId="77777777" w:rsidTr="00D27A40">
        <w:tc>
          <w:tcPr>
            <w:tcW w:w="3369" w:type="dxa"/>
          </w:tcPr>
          <w:p w14:paraId="72A93838" w14:textId="77777777" w:rsidR="00700BE2" w:rsidRPr="00A84F10" w:rsidRDefault="00CF39D7">
            <w:pPr>
              <w:rPr>
                <w:rFonts w:asciiTheme="majorHAnsi" w:hAnsiTheme="majorHAnsi" w:cstheme="majorHAnsi"/>
              </w:rPr>
            </w:pPr>
            <w:r w:rsidRPr="00A84F10">
              <w:rPr>
                <w:rFonts w:asciiTheme="majorHAnsi" w:hAnsiTheme="majorHAnsi" w:cstheme="majorHAnsi"/>
              </w:rPr>
              <w:t>Richesse sémantique</w:t>
            </w:r>
          </w:p>
        </w:tc>
        <w:tc>
          <w:tcPr>
            <w:tcW w:w="5271" w:type="dxa"/>
          </w:tcPr>
          <w:p w14:paraId="60DEA518" w14:textId="77777777" w:rsidR="00700BE2" w:rsidRPr="00A84F10" w:rsidRDefault="00CF39D7">
            <w:pPr>
              <w:rPr>
                <w:rFonts w:asciiTheme="majorHAnsi" w:hAnsiTheme="majorHAnsi" w:cstheme="majorHAnsi"/>
              </w:rPr>
            </w:pPr>
            <w:r w:rsidRPr="00A84F10">
              <w:rPr>
                <w:rFonts w:asciiTheme="majorHAnsi" w:hAnsiTheme="majorHAnsi" w:cstheme="majorHAnsi"/>
              </w:rPr>
              <w:t>Élevée - Contexte détaillé disponible</w:t>
            </w:r>
          </w:p>
        </w:tc>
      </w:tr>
    </w:tbl>
    <w:p w14:paraId="6A4C3AC2" w14:textId="77777777" w:rsidR="00700BE2" w:rsidRPr="00A84F10" w:rsidRDefault="00700BE2">
      <w:pPr>
        <w:rPr>
          <w:rFonts w:asciiTheme="majorHAnsi" w:hAnsiTheme="majorHAnsi" w:cstheme="majorHAnsi"/>
        </w:rPr>
      </w:pPr>
    </w:p>
    <w:p w14:paraId="3779DEE8" w14:textId="345425A4" w:rsidR="00700BE2" w:rsidRPr="00A84F10" w:rsidRDefault="00CF39D7">
      <w:pPr>
        <w:rPr>
          <w:rFonts w:asciiTheme="majorHAnsi" w:hAnsiTheme="majorHAnsi" w:cstheme="majorHAnsi"/>
          <w:lang w:val="fr-FR"/>
        </w:rPr>
      </w:pPr>
      <w:r w:rsidRPr="00A84F10">
        <w:rPr>
          <w:rFonts w:asciiTheme="majorHAnsi" w:hAnsiTheme="majorHAnsi" w:cstheme="majorHAnsi"/>
          <w:b/>
          <w:sz w:val="24"/>
          <w:lang w:val="fr-FR"/>
        </w:rPr>
        <w:t xml:space="preserve">Analyse du Graphique 8 : </w:t>
      </w:r>
      <w:r w:rsidR="00D27A40" w:rsidRPr="00A84F10">
        <w:rPr>
          <w:rFonts w:asciiTheme="majorHAnsi" w:hAnsiTheme="majorHAnsi" w:cstheme="majorHAnsi"/>
          <w:lang w:val="fr-FR"/>
        </w:rPr>
        <w:t>L’analyse</w:t>
      </w:r>
      <w:r w:rsidRPr="00A84F10">
        <w:rPr>
          <w:rFonts w:asciiTheme="majorHAnsi" w:hAnsiTheme="majorHAnsi" w:cstheme="majorHAnsi"/>
          <w:lang w:val="fr-FR"/>
        </w:rPr>
        <w:t xml:space="preserve"> du contenu textuel révèle une stratégie de communication bien pensée, optimisée pour </w:t>
      </w:r>
      <w:r w:rsidR="00D27A40" w:rsidRPr="00A84F10">
        <w:rPr>
          <w:rFonts w:asciiTheme="majorHAnsi" w:hAnsiTheme="majorHAnsi" w:cstheme="majorHAnsi"/>
          <w:lang w:val="fr-FR"/>
        </w:rPr>
        <w:t>l’expérience</w:t>
      </w:r>
      <w:r w:rsidRPr="00A84F10">
        <w:rPr>
          <w:rFonts w:asciiTheme="majorHAnsi" w:hAnsiTheme="majorHAnsi" w:cstheme="majorHAnsi"/>
          <w:lang w:val="fr-FR"/>
        </w:rPr>
        <w:t xml:space="preserve"> utilisateur moderne. Les titres, avec une moyenne de </w:t>
      </w:r>
      <w:r w:rsidRPr="00A84F10">
        <w:rPr>
          <w:rFonts w:asciiTheme="majorHAnsi" w:hAnsiTheme="majorHAnsi" w:cstheme="majorHAnsi"/>
          <w:b/>
          <w:lang w:val="fr-FR"/>
        </w:rPr>
        <w:t>45 caractères</w:t>
      </w:r>
      <w:r w:rsidRPr="00A84F10">
        <w:rPr>
          <w:rFonts w:asciiTheme="majorHAnsi" w:hAnsiTheme="majorHAnsi" w:cstheme="majorHAnsi"/>
          <w:lang w:val="fr-FR"/>
        </w:rPr>
        <w:t>), suivent les meilleures pratiques de "micro-copy" : suffisamment descriptifs pour être informatifs, assez courts pour être lisibles sur mobile.</w:t>
      </w:r>
    </w:p>
    <w:p w14:paraId="33EEC763" w14:textId="356D2A00" w:rsidR="00700BE2" w:rsidRPr="00A84F10" w:rsidRDefault="00CF39D7">
      <w:pPr>
        <w:rPr>
          <w:rFonts w:asciiTheme="majorHAnsi" w:hAnsiTheme="majorHAnsi" w:cstheme="majorHAnsi"/>
          <w:lang w:val="fr-FR"/>
        </w:rPr>
      </w:pPr>
      <w:r w:rsidRPr="00A84F10">
        <w:rPr>
          <w:rFonts w:asciiTheme="majorHAnsi" w:hAnsiTheme="majorHAnsi" w:cstheme="majorHAnsi"/>
          <w:lang w:val="fr-FR"/>
        </w:rPr>
        <w:t xml:space="preserve">Les textes descriptifs de </w:t>
      </w:r>
      <w:r w:rsidRPr="00A84F10">
        <w:rPr>
          <w:rFonts w:asciiTheme="majorHAnsi" w:hAnsiTheme="majorHAnsi" w:cstheme="majorHAnsi"/>
          <w:b/>
          <w:lang w:val="fr-FR"/>
        </w:rPr>
        <w:t>245 caractères</w:t>
      </w:r>
      <w:r w:rsidRPr="00A84F10">
        <w:rPr>
          <w:rFonts w:asciiTheme="majorHAnsi" w:hAnsiTheme="majorHAnsi" w:cstheme="majorHAnsi"/>
          <w:lang w:val="fr-FR"/>
        </w:rPr>
        <w:t xml:space="preserve"> en moyenne représentent un équilibre parfait entre richesse </w:t>
      </w:r>
      <w:r w:rsidR="00D27A40" w:rsidRPr="00A84F10">
        <w:rPr>
          <w:rFonts w:asciiTheme="majorHAnsi" w:hAnsiTheme="majorHAnsi" w:cstheme="majorHAnsi"/>
          <w:lang w:val="fr-FR"/>
        </w:rPr>
        <w:t>d’information</w:t>
      </w:r>
      <w:r w:rsidRPr="00A84F10">
        <w:rPr>
          <w:rFonts w:asciiTheme="majorHAnsi" w:hAnsiTheme="majorHAnsi" w:cstheme="majorHAnsi"/>
          <w:lang w:val="fr-FR"/>
        </w:rPr>
        <w:t xml:space="preserve"> et lisibilité. Ce volume permet de fournir un contexte détaillé sans risquer la surcharge cognitive, essentielle pour maintenir </w:t>
      </w:r>
      <w:r w:rsidR="00D27A40" w:rsidRPr="00A84F10">
        <w:rPr>
          <w:rFonts w:asciiTheme="majorHAnsi" w:hAnsiTheme="majorHAnsi" w:cstheme="majorHAnsi"/>
          <w:lang w:val="fr-FR"/>
        </w:rPr>
        <w:t>l’engagement</w:t>
      </w:r>
      <w:r w:rsidRPr="00A84F10">
        <w:rPr>
          <w:rFonts w:asciiTheme="majorHAnsi" w:hAnsiTheme="majorHAnsi" w:cstheme="majorHAnsi"/>
          <w:lang w:val="fr-FR"/>
        </w:rPr>
        <w:t xml:space="preserve"> dans une application de fitness. La longueur est suffisante pour inclure des instructions précises, des bénéfices, et des adaptations possibles.</w:t>
      </w:r>
    </w:p>
    <w:p w14:paraId="166BDB9A" w14:textId="3A3C10E3" w:rsidR="00700BE2" w:rsidRPr="00A84F10" w:rsidRDefault="00CF39D7">
      <w:pPr>
        <w:rPr>
          <w:rFonts w:asciiTheme="majorHAnsi" w:hAnsiTheme="majorHAnsi" w:cstheme="majorHAnsi"/>
          <w:lang w:val="fr-FR"/>
        </w:rPr>
      </w:pPr>
      <w:r w:rsidRPr="00A84F10">
        <w:rPr>
          <w:rFonts w:asciiTheme="majorHAnsi" w:hAnsiTheme="majorHAnsi" w:cstheme="majorHAnsi"/>
          <w:lang w:val="fr-FR"/>
        </w:rPr>
        <w:t xml:space="preserve">Avec </w:t>
      </w:r>
      <w:r w:rsidRPr="00A84F10">
        <w:rPr>
          <w:rFonts w:asciiTheme="majorHAnsi" w:hAnsiTheme="majorHAnsi" w:cstheme="majorHAnsi"/>
          <w:b/>
          <w:lang w:val="fr-FR"/>
        </w:rPr>
        <w:t>811 descriptions</w:t>
      </w:r>
      <w:r w:rsidRPr="00A84F10">
        <w:rPr>
          <w:rFonts w:asciiTheme="majorHAnsi" w:hAnsiTheme="majorHAnsi" w:cstheme="majorHAnsi"/>
          <w:lang w:val="fr-FR"/>
        </w:rPr>
        <w:t xml:space="preserve"> disponibles, la plateforme dispose </w:t>
      </w:r>
      <w:proofErr w:type="spellStart"/>
      <w:r w:rsidRPr="00A84F10">
        <w:rPr>
          <w:rFonts w:asciiTheme="majorHAnsi" w:hAnsiTheme="majorHAnsi" w:cstheme="majorHAnsi"/>
          <w:lang w:val="fr-FR"/>
        </w:rPr>
        <w:t>d un</w:t>
      </w:r>
      <w:proofErr w:type="spellEnd"/>
      <w:r w:rsidRPr="00A84F10">
        <w:rPr>
          <w:rFonts w:asciiTheme="majorHAnsi" w:hAnsiTheme="majorHAnsi" w:cstheme="majorHAnsi"/>
          <w:lang w:val="fr-FR"/>
        </w:rPr>
        <w:t xml:space="preserve"> capital sémantique considérable pour le chatbot. Ces textes peuvent être utilisés pour :</w:t>
      </w:r>
    </w:p>
    <w:p w14:paraId="42D44FD4" w14:textId="77777777" w:rsidR="00700BE2" w:rsidRPr="00A84F10" w:rsidRDefault="00CF39D7">
      <w:pPr>
        <w:pStyle w:val="ListBullet"/>
        <w:rPr>
          <w:rFonts w:asciiTheme="majorHAnsi" w:hAnsiTheme="majorHAnsi" w:cstheme="majorHAnsi"/>
          <w:lang w:val="fr-FR"/>
        </w:rPr>
      </w:pPr>
      <w:r w:rsidRPr="00A84F10">
        <w:rPr>
          <w:rFonts w:asciiTheme="majorHAnsi" w:hAnsiTheme="majorHAnsi" w:cstheme="majorHAnsi"/>
          <w:lang w:val="fr-FR"/>
        </w:rPr>
        <w:t>Personnalisation des explications selon le profil utilisateur</w:t>
      </w:r>
    </w:p>
    <w:p w14:paraId="66074A49" w14:textId="77777777" w:rsidR="00700BE2" w:rsidRPr="00A84F10" w:rsidRDefault="00CF39D7">
      <w:pPr>
        <w:pStyle w:val="ListBullet"/>
        <w:rPr>
          <w:rFonts w:asciiTheme="majorHAnsi" w:hAnsiTheme="majorHAnsi" w:cstheme="majorHAnsi"/>
          <w:lang w:val="fr-FR"/>
        </w:rPr>
      </w:pPr>
      <w:r w:rsidRPr="00A84F10">
        <w:rPr>
          <w:rFonts w:asciiTheme="majorHAnsi" w:hAnsiTheme="majorHAnsi" w:cstheme="majorHAnsi"/>
          <w:lang w:val="fr-FR"/>
        </w:rPr>
        <w:t>Création de contextes riches pour chaque recommandation</w:t>
      </w:r>
    </w:p>
    <w:p w14:paraId="40B9BD4B" w14:textId="77777777" w:rsidR="00700BE2" w:rsidRPr="00A84F10" w:rsidRDefault="00CF39D7">
      <w:pPr>
        <w:pStyle w:val="ListBullet"/>
        <w:rPr>
          <w:rFonts w:asciiTheme="majorHAnsi" w:hAnsiTheme="majorHAnsi" w:cstheme="majorHAnsi"/>
        </w:rPr>
      </w:pPr>
      <w:proofErr w:type="spellStart"/>
      <w:r w:rsidRPr="00A84F10">
        <w:rPr>
          <w:rFonts w:asciiTheme="majorHAnsi" w:hAnsiTheme="majorHAnsi" w:cstheme="majorHAnsi"/>
        </w:rPr>
        <w:t>Génération</w:t>
      </w:r>
      <w:proofErr w:type="spellEnd"/>
      <w:r w:rsidRPr="00A84F10">
        <w:rPr>
          <w:rFonts w:asciiTheme="majorHAnsi" w:hAnsiTheme="majorHAnsi" w:cstheme="majorHAnsi"/>
        </w:rPr>
        <w:t xml:space="preserve"> </w:t>
      </w:r>
      <w:proofErr w:type="spellStart"/>
      <w:r w:rsidRPr="00A84F10">
        <w:rPr>
          <w:rFonts w:asciiTheme="majorHAnsi" w:hAnsiTheme="majorHAnsi" w:cstheme="majorHAnsi"/>
        </w:rPr>
        <w:t>automatique</w:t>
      </w:r>
      <w:proofErr w:type="spellEnd"/>
      <w:r w:rsidRPr="00A84F10">
        <w:rPr>
          <w:rFonts w:asciiTheme="majorHAnsi" w:hAnsiTheme="majorHAnsi" w:cstheme="majorHAnsi"/>
        </w:rPr>
        <w:t xml:space="preserve"> de résumés adaptatifs</w:t>
      </w:r>
    </w:p>
    <w:p w14:paraId="7AAA4865" w14:textId="16AC0C23" w:rsidR="00700BE2" w:rsidRPr="00A84F10" w:rsidRDefault="00CF39D7" w:rsidP="00D27A40">
      <w:pPr>
        <w:pStyle w:val="ListBullet"/>
        <w:rPr>
          <w:rFonts w:asciiTheme="majorHAnsi" w:hAnsiTheme="majorHAnsi" w:cstheme="majorHAnsi"/>
          <w:lang w:val="fr-FR"/>
        </w:rPr>
      </w:pPr>
      <w:r w:rsidRPr="00A84F10">
        <w:rPr>
          <w:rFonts w:asciiTheme="majorHAnsi" w:hAnsiTheme="majorHAnsi" w:cstheme="majorHAnsi"/>
          <w:lang w:val="fr-FR"/>
        </w:rPr>
        <w:t>Support au diagnostic des besoins utilisateur</w:t>
      </w:r>
    </w:p>
    <w:p w14:paraId="71A84738" w14:textId="77777777" w:rsidR="00700BE2" w:rsidRPr="00A84F10" w:rsidRDefault="00CF39D7">
      <w:pPr>
        <w:rPr>
          <w:rFonts w:asciiTheme="majorHAnsi" w:hAnsiTheme="majorHAnsi" w:cstheme="majorHAnsi"/>
          <w:lang w:val="fr-FR"/>
        </w:rPr>
      </w:pPr>
      <w:r w:rsidRPr="00A84F10">
        <w:rPr>
          <w:rFonts w:asciiTheme="majorHAnsi" w:hAnsiTheme="majorHAnsi" w:cstheme="majorHAnsi"/>
          <w:lang w:val="fr-FR"/>
        </w:rPr>
        <w:t xml:space="preserve">La richesse sémantique élevée de ces descriptions constitue un avantage concurrentiel majeur, permettant au chatbot </w:t>
      </w:r>
      <w:proofErr w:type="spellStart"/>
      <w:r w:rsidRPr="00A84F10">
        <w:rPr>
          <w:rFonts w:asciiTheme="majorHAnsi" w:hAnsiTheme="majorHAnsi" w:cstheme="majorHAnsi"/>
          <w:lang w:val="fr-FR"/>
        </w:rPr>
        <w:t>d aller</w:t>
      </w:r>
      <w:proofErr w:type="spellEnd"/>
      <w:r w:rsidRPr="00A84F10">
        <w:rPr>
          <w:rFonts w:asciiTheme="majorHAnsi" w:hAnsiTheme="majorHAnsi" w:cstheme="majorHAnsi"/>
          <w:lang w:val="fr-FR"/>
        </w:rPr>
        <w:t xml:space="preserve"> au-delà des simples recommandations basées sur des filtres pour offrir une véritable expérience conversationnelle et personnalisée.</w:t>
      </w:r>
    </w:p>
    <w:p w14:paraId="06814607" w14:textId="323F66EE" w:rsidR="00700BE2" w:rsidRPr="00A84F10" w:rsidRDefault="00CF39D7" w:rsidP="008613BD">
      <w:pPr>
        <w:rPr>
          <w:rFonts w:asciiTheme="majorHAnsi" w:hAnsiTheme="majorHAnsi" w:cstheme="majorHAnsi"/>
          <w:lang w:val="fr-FR"/>
        </w:rPr>
      </w:pPr>
      <w:r w:rsidRPr="00A84F10">
        <w:rPr>
          <w:rFonts w:asciiTheme="majorHAnsi" w:hAnsiTheme="majorHAnsi" w:cstheme="majorHAnsi"/>
          <w:lang w:val="fr-FR"/>
        </w:rPr>
        <w:br w:type="page"/>
      </w:r>
    </w:p>
    <w:p w14:paraId="3CFCE70B" w14:textId="2CB7DE86" w:rsidR="00700BE2" w:rsidRPr="00A84F10" w:rsidRDefault="00326466" w:rsidP="00641C7F">
      <w:pPr>
        <w:pStyle w:val="Heading1"/>
        <w:rPr>
          <w:rFonts w:cstheme="majorHAnsi"/>
          <w:color w:val="17365D" w:themeColor="text2" w:themeShade="BF"/>
          <w:sz w:val="32"/>
          <w:szCs w:val="32"/>
          <w:lang w:val="fr-FR"/>
        </w:rPr>
      </w:pPr>
      <w:bookmarkStart w:id="14" w:name="_Toc220452922"/>
      <w:r w:rsidRPr="00A84F10">
        <w:rPr>
          <w:rFonts w:cstheme="majorHAnsi"/>
          <w:color w:val="17365D" w:themeColor="text2" w:themeShade="BF"/>
          <w:sz w:val="32"/>
          <w:szCs w:val="32"/>
        </w:rPr>
        <w:lastRenderedPageBreak/>
        <w:t>7</w:t>
      </w:r>
      <w:r w:rsidR="00CF39D7" w:rsidRPr="00A84F10">
        <w:rPr>
          <w:rFonts w:cstheme="majorHAnsi"/>
          <w:color w:val="17365D" w:themeColor="text2" w:themeShade="BF"/>
          <w:sz w:val="32"/>
          <w:szCs w:val="32"/>
        </w:rPr>
        <w:t>. Métriques Clés de Performance</w:t>
      </w:r>
      <w:bookmarkEnd w:id="14"/>
    </w:p>
    <w:tbl>
      <w:tblPr>
        <w:tblStyle w:val="TableGrid"/>
        <w:tblW w:w="0" w:type="auto"/>
        <w:tblLook w:val="04A0" w:firstRow="1" w:lastRow="0" w:firstColumn="1" w:lastColumn="0" w:noHBand="0" w:noVBand="1"/>
      </w:tblPr>
      <w:tblGrid>
        <w:gridCol w:w="2880"/>
        <w:gridCol w:w="2880"/>
        <w:gridCol w:w="2880"/>
      </w:tblGrid>
      <w:tr w:rsidR="00700BE2" w:rsidRPr="00A84F10" w14:paraId="52887676" w14:textId="77777777">
        <w:tc>
          <w:tcPr>
            <w:tcW w:w="2880" w:type="dxa"/>
          </w:tcPr>
          <w:p w14:paraId="4D38727A" w14:textId="77777777" w:rsidR="00700BE2" w:rsidRPr="00A84F10" w:rsidRDefault="00CF39D7">
            <w:pPr>
              <w:rPr>
                <w:rFonts w:asciiTheme="majorHAnsi" w:hAnsiTheme="majorHAnsi" w:cstheme="majorHAnsi"/>
              </w:rPr>
            </w:pPr>
            <w:r w:rsidRPr="00A84F10">
              <w:rPr>
                <w:rFonts w:asciiTheme="majorHAnsi" w:hAnsiTheme="majorHAnsi" w:cstheme="majorHAnsi"/>
                <w:b/>
              </w:rPr>
              <w:t>KPI</w:t>
            </w:r>
          </w:p>
        </w:tc>
        <w:tc>
          <w:tcPr>
            <w:tcW w:w="2880" w:type="dxa"/>
          </w:tcPr>
          <w:p w14:paraId="098C983A" w14:textId="77777777" w:rsidR="00700BE2" w:rsidRPr="00A84F10" w:rsidRDefault="00CF39D7">
            <w:pPr>
              <w:rPr>
                <w:rFonts w:asciiTheme="majorHAnsi" w:hAnsiTheme="majorHAnsi" w:cstheme="majorHAnsi"/>
              </w:rPr>
            </w:pPr>
            <w:r w:rsidRPr="00A84F10">
              <w:rPr>
                <w:rFonts w:asciiTheme="majorHAnsi" w:hAnsiTheme="majorHAnsi" w:cstheme="majorHAnsi"/>
                <w:b/>
              </w:rPr>
              <w:t>Objectif Cible</w:t>
            </w:r>
          </w:p>
        </w:tc>
        <w:tc>
          <w:tcPr>
            <w:tcW w:w="2880" w:type="dxa"/>
          </w:tcPr>
          <w:p w14:paraId="71B89DBE" w14:textId="77777777" w:rsidR="00700BE2" w:rsidRPr="00A84F10" w:rsidRDefault="00CF39D7">
            <w:pPr>
              <w:rPr>
                <w:rFonts w:asciiTheme="majorHAnsi" w:hAnsiTheme="majorHAnsi" w:cstheme="majorHAnsi"/>
              </w:rPr>
            </w:pPr>
            <w:r w:rsidRPr="00A84F10">
              <w:rPr>
                <w:rFonts w:asciiTheme="majorHAnsi" w:hAnsiTheme="majorHAnsi" w:cstheme="majorHAnsi"/>
                <w:b/>
              </w:rPr>
              <w:t>Période de Mesure</w:t>
            </w:r>
          </w:p>
        </w:tc>
      </w:tr>
      <w:tr w:rsidR="00700BE2" w:rsidRPr="00A84F10" w14:paraId="38608186" w14:textId="77777777">
        <w:tc>
          <w:tcPr>
            <w:tcW w:w="2880" w:type="dxa"/>
          </w:tcPr>
          <w:p w14:paraId="58357132" w14:textId="77777777" w:rsidR="00700BE2" w:rsidRPr="00A84F10" w:rsidRDefault="00CF39D7">
            <w:pPr>
              <w:rPr>
                <w:rFonts w:asciiTheme="majorHAnsi" w:hAnsiTheme="majorHAnsi" w:cstheme="majorHAnsi"/>
              </w:rPr>
            </w:pPr>
            <w:r w:rsidRPr="00A84F10">
              <w:rPr>
                <w:rFonts w:asciiTheme="majorHAnsi" w:hAnsiTheme="majorHAnsi" w:cstheme="majorHAnsi"/>
              </w:rPr>
              <w:t>Taux de conversion</w:t>
            </w:r>
          </w:p>
        </w:tc>
        <w:tc>
          <w:tcPr>
            <w:tcW w:w="2880" w:type="dxa"/>
          </w:tcPr>
          <w:p w14:paraId="15446D53" w14:textId="77777777" w:rsidR="00700BE2" w:rsidRPr="00A84F10" w:rsidRDefault="00CF39D7">
            <w:pPr>
              <w:rPr>
                <w:rFonts w:asciiTheme="majorHAnsi" w:hAnsiTheme="majorHAnsi" w:cstheme="majorHAnsi"/>
              </w:rPr>
            </w:pPr>
            <w:r w:rsidRPr="00A84F10">
              <w:rPr>
                <w:rFonts w:asciiTheme="majorHAnsi" w:hAnsiTheme="majorHAnsi" w:cstheme="majorHAnsi"/>
              </w:rPr>
              <w:t>&gt;70%</w:t>
            </w:r>
          </w:p>
        </w:tc>
        <w:tc>
          <w:tcPr>
            <w:tcW w:w="2880" w:type="dxa"/>
          </w:tcPr>
          <w:p w14:paraId="7D22BAAD" w14:textId="77777777" w:rsidR="00700BE2" w:rsidRPr="00A84F10" w:rsidRDefault="00CF39D7">
            <w:pPr>
              <w:rPr>
                <w:rFonts w:asciiTheme="majorHAnsi" w:hAnsiTheme="majorHAnsi" w:cstheme="majorHAnsi"/>
              </w:rPr>
            </w:pPr>
            <w:r w:rsidRPr="00A84F10">
              <w:rPr>
                <w:rFonts w:asciiTheme="majorHAnsi" w:hAnsiTheme="majorHAnsi" w:cstheme="majorHAnsi"/>
              </w:rPr>
              <w:t>Catégories A-C</w:t>
            </w:r>
          </w:p>
        </w:tc>
      </w:tr>
      <w:tr w:rsidR="00700BE2" w:rsidRPr="00A84F10" w14:paraId="7516067C" w14:textId="77777777">
        <w:tc>
          <w:tcPr>
            <w:tcW w:w="2880" w:type="dxa"/>
          </w:tcPr>
          <w:p w14:paraId="6955C320" w14:textId="77777777" w:rsidR="00700BE2" w:rsidRPr="00A84F10" w:rsidRDefault="00CF39D7">
            <w:pPr>
              <w:rPr>
                <w:rFonts w:asciiTheme="majorHAnsi" w:hAnsiTheme="majorHAnsi" w:cstheme="majorHAnsi"/>
              </w:rPr>
            </w:pPr>
            <w:r w:rsidRPr="00A84F10">
              <w:rPr>
                <w:rFonts w:asciiTheme="majorHAnsi" w:hAnsiTheme="majorHAnsi" w:cstheme="majorHAnsi"/>
              </w:rPr>
              <w:t>Engagement moyen</w:t>
            </w:r>
          </w:p>
        </w:tc>
        <w:tc>
          <w:tcPr>
            <w:tcW w:w="2880" w:type="dxa"/>
          </w:tcPr>
          <w:p w14:paraId="1A2B8D7A" w14:textId="77777777" w:rsidR="00700BE2" w:rsidRPr="00A84F10" w:rsidRDefault="00CF39D7">
            <w:pPr>
              <w:rPr>
                <w:rFonts w:asciiTheme="majorHAnsi" w:hAnsiTheme="majorHAnsi" w:cstheme="majorHAnsi"/>
              </w:rPr>
            </w:pPr>
            <w:r w:rsidRPr="00A84F10">
              <w:rPr>
                <w:rFonts w:asciiTheme="majorHAnsi" w:hAnsiTheme="majorHAnsi" w:cstheme="majorHAnsi"/>
              </w:rPr>
              <w:t>&gt;25 minutes</w:t>
            </w:r>
          </w:p>
        </w:tc>
        <w:tc>
          <w:tcPr>
            <w:tcW w:w="2880" w:type="dxa"/>
          </w:tcPr>
          <w:p w14:paraId="13DF358C" w14:textId="77777777" w:rsidR="00700BE2" w:rsidRPr="00A84F10" w:rsidRDefault="00CF39D7">
            <w:pPr>
              <w:rPr>
                <w:rFonts w:asciiTheme="majorHAnsi" w:hAnsiTheme="majorHAnsi" w:cstheme="majorHAnsi"/>
              </w:rPr>
            </w:pPr>
            <w:r w:rsidRPr="00A84F10">
              <w:rPr>
                <w:rFonts w:asciiTheme="majorHAnsi" w:hAnsiTheme="majorHAnsi" w:cstheme="majorHAnsi"/>
              </w:rPr>
              <w:t>Par séance</w:t>
            </w:r>
          </w:p>
        </w:tc>
      </w:tr>
      <w:tr w:rsidR="00700BE2" w:rsidRPr="00A84F10" w14:paraId="1EB2ACD2" w14:textId="77777777">
        <w:tc>
          <w:tcPr>
            <w:tcW w:w="2880" w:type="dxa"/>
          </w:tcPr>
          <w:p w14:paraId="6903BFF3" w14:textId="77777777" w:rsidR="00700BE2" w:rsidRPr="00A84F10" w:rsidRDefault="00CF39D7">
            <w:pPr>
              <w:rPr>
                <w:rFonts w:asciiTheme="majorHAnsi" w:hAnsiTheme="majorHAnsi" w:cstheme="majorHAnsi"/>
              </w:rPr>
            </w:pPr>
            <w:r w:rsidRPr="00A84F10">
              <w:rPr>
                <w:rFonts w:asciiTheme="majorHAnsi" w:hAnsiTheme="majorHAnsi" w:cstheme="majorHAnsi"/>
              </w:rPr>
              <w:t>Satisfaction matériel</w:t>
            </w:r>
          </w:p>
        </w:tc>
        <w:tc>
          <w:tcPr>
            <w:tcW w:w="2880" w:type="dxa"/>
          </w:tcPr>
          <w:p w14:paraId="4FE7C5B0" w14:textId="77777777" w:rsidR="00700BE2" w:rsidRPr="00A84F10" w:rsidRDefault="00CF39D7">
            <w:pPr>
              <w:rPr>
                <w:rFonts w:asciiTheme="majorHAnsi" w:hAnsiTheme="majorHAnsi" w:cstheme="majorHAnsi"/>
              </w:rPr>
            </w:pPr>
            <w:r w:rsidRPr="00A84F10">
              <w:rPr>
                <w:rFonts w:asciiTheme="majorHAnsi" w:hAnsiTheme="majorHAnsi" w:cstheme="majorHAnsi"/>
              </w:rPr>
              <w:t>&gt;4/5</w:t>
            </w:r>
          </w:p>
        </w:tc>
        <w:tc>
          <w:tcPr>
            <w:tcW w:w="2880" w:type="dxa"/>
          </w:tcPr>
          <w:p w14:paraId="0997C6CF" w14:textId="77777777" w:rsidR="00700BE2" w:rsidRPr="00A84F10" w:rsidRDefault="00CF39D7">
            <w:pPr>
              <w:rPr>
                <w:rFonts w:asciiTheme="majorHAnsi" w:hAnsiTheme="majorHAnsi" w:cstheme="majorHAnsi"/>
              </w:rPr>
            </w:pPr>
            <w:r w:rsidRPr="00A84F10">
              <w:rPr>
                <w:rFonts w:asciiTheme="majorHAnsi" w:hAnsiTheme="majorHAnsi" w:cstheme="majorHAnsi"/>
              </w:rPr>
              <w:t>Disponibilité</w:t>
            </w:r>
          </w:p>
        </w:tc>
      </w:tr>
      <w:tr w:rsidR="00700BE2" w:rsidRPr="00A84F10" w14:paraId="14E2F932" w14:textId="77777777">
        <w:tc>
          <w:tcPr>
            <w:tcW w:w="2880" w:type="dxa"/>
          </w:tcPr>
          <w:p w14:paraId="479CC1EA" w14:textId="77777777" w:rsidR="00700BE2" w:rsidRPr="00A84F10" w:rsidRDefault="00CF39D7">
            <w:pPr>
              <w:rPr>
                <w:rFonts w:asciiTheme="majorHAnsi" w:hAnsiTheme="majorHAnsi" w:cstheme="majorHAnsi"/>
              </w:rPr>
            </w:pPr>
            <w:r w:rsidRPr="00A84F10">
              <w:rPr>
                <w:rFonts w:asciiTheme="majorHAnsi" w:hAnsiTheme="majorHAnsi" w:cstheme="majorHAnsi"/>
              </w:rPr>
              <w:t>Rétention audio</w:t>
            </w:r>
          </w:p>
        </w:tc>
        <w:tc>
          <w:tcPr>
            <w:tcW w:w="2880" w:type="dxa"/>
          </w:tcPr>
          <w:p w14:paraId="63C80EBD" w14:textId="77777777" w:rsidR="00700BE2" w:rsidRPr="00A84F10" w:rsidRDefault="00CF39D7">
            <w:pPr>
              <w:rPr>
                <w:rFonts w:asciiTheme="majorHAnsi" w:hAnsiTheme="majorHAnsi" w:cstheme="majorHAnsi"/>
              </w:rPr>
            </w:pPr>
            <w:r w:rsidRPr="00A84F10">
              <w:rPr>
                <w:rFonts w:asciiTheme="majorHAnsi" w:hAnsiTheme="majorHAnsi" w:cstheme="majorHAnsi"/>
              </w:rPr>
              <w:t>&gt;80%</w:t>
            </w:r>
          </w:p>
        </w:tc>
        <w:tc>
          <w:tcPr>
            <w:tcW w:w="2880" w:type="dxa"/>
          </w:tcPr>
          <w:p w14:paraId="0CEA559C" w14:textId="77777777" w:rsidR="00700BE2" w:rsidRPr="00A84F10" w:rsidRDefault="00CF39D7">
            <w:pPr>
              <w:rPr>
                <w:rFonts w:asciiTheme="majorHAnsi" w:hAnsiTheme="majorHAnsi" w:cstheme="majorHAnsi"/>
              </w:rPr>
            </w:pPr>
            <w:r w:rsidRPr="00A84F10">
              <w:rPr>
                <w:rFonts w:asciiTheme="majorHAnsi" w:hAnsiTheme="majorHAnsi" w:cstheme="majorHAnsi"/>
              </w:rPr>
              <w:t>Écoute complète</w:t>
            </w:r>
          </w:p>
        </w:tc>
      </w:tr>
      <w:tr w:rsidR="00700BE2" w:rsidRPr="00A84F10" w14:paraId="2BEE2AA6" w14:textId="77777777">
        <w:tc>
          <w:tcPr>
            <w:tcW w:w="2880" w:type="dxa"/>
          </w:tcPr>
          <w:p w14:paraId="627EBD7E" w14:textId="77777777" w:rsidR="00700BE2" w:rsidRPr="00A84F10" w:rsidRDefault="00CF39D7">
            <w:pPr>
              <w:rPr>
                <w:rFonts w:asciiTheme="majorHAnsi" w:hAnsiTheme="majorHAnsi" w:cstheme="majorHAnsi"/>
              </w:rPr>
            </w:pPr>
            <w:r w:rsidRPr="00A84F10">
              <w:rPr>
                <w:rFonts w:asciiTheme="majorHAnsi" w:hAnsiTheme="majorHAnsi" w:cstheme="majorHAnsi"/>
              </w:rPr>
              <w:t>Progression difficulté</w:t>
            </w:r>
          </w:p>
        </w:tc>
        <w:tc>
          <w:tcPr>
            <w:tcW w:w="2880" w:type="dxa"/>
          </w:tcPr>
          <w:p w14:paraId="33386BCF" w14:textId="77777777" w:rsidR="00700BE2" w:rsidRPr="00A84F10" w:rsidRDefault="00CF39D7">
            <w:pPr>
              <w:rPr>
                <w:rFonts w:asciiTheme="majorHAnsi" w:hAnsiTheme="majorHAnsi" w:cstheme="majorHAnsi"/>
              </w:rPr>
            </w:pPr>
            <w:r w:rsidRPr="00A84F10">
              <w:rPr>
                <w:rFonts w:asciiTheme="majorHAnsi" w:hAnsiTheme="majorHAnsi" w:cstheme="majorHAnsi"/>
              </w:rPr>
              <w:t>+1 niveau/trimestre</w:t>
            </w:r>
          </w:p>
        </w:tc>
        <w:tc>
          <w:tcPr>
            <w:tcW w:w="2880" w:type="dxa"/>
          </w:tcPr>
          <w:p w14:paraId="168CA04B" w14:textId="77777777" w:rsidR="00700BE2" w:rsidRPr="00A84F10" w:rsidRDefault="00CF39D7">
            <w:pPr>
              <w:rPr>
                <w:rFonts w:asciiTheme="majorHAnsi" w:hAnsiTheme="majorHAnsi" w:cstheme="majorHAnsi"/>
              </w:rPr>
            </w:pPr>
            <w:r w:rsidRPr="00A84F10">
              <w:rPr>
                <w:rFonts w:asciiTheme="majorHAnsi" w:hAnsiTheme="majorHAnsi" w:cstheme="majorHAnsi"/>
              </w:rPr>
              <w:t>Par utilisateur</w:t>
            </w:r>
          </w:p>
        </w:tc>
      </w:tr>
    </w:tbl>
    <w:p w14:paraId="5573AE9F" w14:textId="6606F6E7" w:rsidR="00700BE2" w:rsidRPr="00A84F10" w:rsidRDefault="00700BE2">
      <w:pPr>
        <w:rPr>
          <w:rFonts w:asciiTheme="majorHAnsi" w:hAnsiTheme="majorHAnsi" w:cstheme="majorHAnsi"/>
        </w:rPr>
      </w:pPr>
    </w:p>
    <w:p w14:paraId="384A614C" w14:textId="568C058A" w:rsidR="00700BE2" w:rsidRPr="00A84F10" w:rsidRDefault="00326466">
      <w:pPr>
        <w:pStyle w:val="Heading1"/>
        <w:rPr>
          <w:rFonts w:cstheme="majorHAnsi"/>
          <w:lang w:val="fr-FR"/>
        </w:rPr>
      </w:pPr>
      <w:bookmarkStart w:id="15" w:name="_Toc220452923"/>
      <w:r w:rsidRPr="00A84F10">
        <w:rPr>
          <w:rFonts w:cstheme="majorHAnsi"/>
          <w:color w:val="002060"/>
          <w:sz w:val="32"/>
          <w:lang w:val="fr-FR"/>
        </w:rPr>
        <w:t>8</w:t>
      </w:r>
      <w:r w:rsidR="00CF39D7" w:rsidRPr="00A84F10">
        <w:rPr>
          <w:rFonts w:cstheme="majorHAnsi"/>
          <w:color w:val="002060"/>
          <w:sz w:val="32"/>
          <w:lang w:val="fr-FR"/>
        </w:rPr>
        <w:t>. Conclusion et Perspectives</w:t>
      </w:r>
      <w:bookmarkEnd w:id="15"/>
    </w:p>
    <w:p w14:paraId="07705A48" w14:textId="77D38790" w:rsidR="00700BE2" w:rsidRPr="00A84F10" w:rsidRDefault="00CF39D7">
      <w:pPr>
        <w:rPr>
          <w:rFonts w:asciiTheme="majorHAnsi" w:hAnsiTheme="majorHAnsi" w:cstheme="majorHAnsi"/>
          <w:lang w:val="fr-FR"/>
        </w:rPr>
      </w:pPr>
      <w:r w:rsidRPr="00A84F10">
        <w:rPr>
          <w:rFonts w:asciiTheme="majorHAnsi" w:hAnsiTheme="majorHAnsi" w:cstheme="majorHAnsi"/>
          <w:b/>
          <w:sz w:val="28"/>
          <w:lang w:val="fr-FR"/>
        </w:rPr>
        <w:t>Synthèse de l</w:t>
      </w:r>
      <w:r w:rsidR="00641C7F" w:rsidRPr="00A84F10">
        <w:rPr>
          <w:rFonts w:asciiTheme="majorHAnsi" w:hAnsiTheme="majorHAnsi" w:cstheme="majorHAnsi"/>
          <w:b/>
          <w:sz w:val="28"/>
          <w:lang w:val="fr-FR"/>
        </w:rPr>
        <w:t>’</w:t>
      </w:r>
      <w:r w:rsidRPr="00A84F10">
        <w:rPr>
          <w:rFonts w:asciiTheme="majorHAnsi" w:hAnsiTheme="majorHAnsi" w:cstheme="majorHAnsi"/>
          <w:b/>
          <w:sz w:val="28"/>
          <w:lang w:val="fr-FR"/>
        </w:rPr>
        <w:t>Analyse</w:t>
      </w:r>
    </w:p>
    <w:p w14:paraId="5D1DFFF5" w14:textId="7A324742" w:rsidR="00700BE2" w:rsidRPr="00A84F10" w:rsidRDefault="00CF39D7">
      <w:pPr>
        <w:rPr>
          <w:rFonts w:asciiTheme="majorHAnsi" w:hAnsiTheme="majorHAnsi" w:cstheme="majorHAnsi"/>
          <w:lang w:val="fr-FR"/>
        </w:rPr>
      </w:pPr>
      <w:r w:rsidRPr="00A84F10">
        <w:rPr>
          <w:rFonts w:asciiTheme="majorHAnsi" w:hAnsiTheme="majorHAnsi" w:cstheme="majorHAnsi"/>
          <w:lang w:val="fr-FR"/>
        </w:rPr>
        <w:t xml:space="preserve">La base de données EKWO présente une maturité exceptionnelle pour un système de recommandation intelligent. </w:t>
      </w:r>
      <w:r w:rsidR="00641C7F" w:rsidRPr="00A84F10">
        <w:rPr>
          <w:rFonts w:asciiTheme="majorHAnsi" w:hAnsiTheme="majorHAnsi" w:cstheme="majorHAnsi"/>
          <w:lang w:val="fr-FR"/>
        </w:rPr>
        <w:t>L’analyse</w:t>
      </w:r>
      <w:r w:rsidRPr="00A84F10">
        <w:rPr>
          <w:rFonts w:asciiTheme="majorHAnsi" w:hAnsiTheme="majorHAnsi" w:cstheme="majorHAnsi"/>
          <w:lang w:val="fr-FR"/>
        </w:rPr>
        <w:t xml:space="preserve"> détaillée révèle une structure optimisée, un contenu riche et varié, et une organisation pensée pour </w:t>
      </w:r>
      <w:r w:rsidR="00641C7F" w:rsidRPr="00A84F10">
        <w:rPr>
          <w:rFonts w:asciiTheme="majorHAnsi" w:hAnsiTheme="majorHAnsi" w:cstheme="majorHAnsi"/>
          <w:lang w:val="fr-FR"/>
        </w:rPr>
        <w:t>l’expérience</w:t>
      </w:r>
      <w:r w:rsidRPr="00A84F10">
        <w:rPr>
          <w:rFonts w:asciiTheme="majorHAnsi" w:hAnsiTheme="majorHAnsi" w:cstheme="majorHAnsi"/>
          <w:lang w:val="fr-FR"/>
        </w:rPr>
        <w:t xml:space="preserve"> utilisateur. Les 80 entraînements, 190 fichiers audio et 811 descriptions textuelles constituent un capital numérique considérable pour la personnalisation des parcours.</w:t>
      </w:r>
    </w:p>
    <w:p w14:paraId="62F13258" w14:textId="77777777" w:rsidR="00700BE2" w:rsidRPr="00A84F10" w:rsidRDefault="00CF39D7">
      <w:pPr>
        <w:rPr>
          <w:rFonts w:asciiTheme="majorHAnsi" w:hAnsiTheme="majorHAnsi" w:cstheme="majorHAnsi"/>
        </w:rPr>
      </w:pPr>
      <w:r w:rsidRPr="00A84F10">
        <w:rPr>
          <w:rFonts w:asciiTheme="majorHAnsi" w:hAnsiTheme="majorHAnsi" w:cstheme="majorHAnsi"/>
          <w:b/>
          <w:sz w:val="24"/>
        </w:rPr>
        <w:t xml:space="preserve">Points Forts </w:t>
      </w:r>
      <w:proofErr w:type="spellStart"/>
      <w:r w:rsidRPr="00A84F10">
        <w:rPr>
          <w:rFonts w:asciiTheme="majorHAnsi" w:hAnsiTheme="majorHAnsi" w:cstheme="majorHAnsi"/>
          <w:b/>
          <w:sz w:val="24"/>
        </w:rPr>
        <w:t>Confirmés</w:t>
      </w:r>
      <w:proofErr w:type="spellEnd"/>
    </w:p>
    <w:p w14:paraId="5A2539BA" w14:textId="77777777" w:rsidR="00700BE2" w:rsidRPr="00A84F10" w:rsidRDefault="00CF39D7">
      <w:pPr>
        <w:pStyle w:val="ListBullet"/>
        <w:rPr>
          <w:rFonts w:asciiTheme="majorHAnsi" w:hAnsiTheme="majorHAnsi" w:cstheme="majorHAnsi"/>
          <w:lang w:val="fr-FR"/>
        </w:rPr>
      </w:pPr>
      <w:r w:rsidRPr="00A84F10">
        <w:rPr>
          <w:rFonts w:asciiTheme="majorHAnsi" w:hAnsiTheme="majorHAnsi" w:cstheme="majorHAnsi"/>
          <w:lang w:val="fr-FR"/>
        </w:rPr>
        <w:t>Volume conséquent : 80 entraînements riches et variés</w:t>
      </w:r>
    </w:p>
    <w:p w14:paraId="612473A7" w14:textId="77777777" w:rsidR="00700BE2" w:rsidRPr="00A84F10" w:rsidRDefault="00CF39D7">
      <w:pPr>
        <w:pStyle w:val="ListBullet"/>
        <w:rPr>
          <w:rFonts w:asciiTheme="majorHAnsi" w:hAnsiTheme="majorHAnsi" w:cstheme="majorHAnsi"/>
          <w:lang w:val="fr-FR"/>
        </w:rPr>
      </w:pPr>
      <w:r w:rsidRPr="00A84F10">
        <w:rPr>
          <w:rFonts w:asciiTheme="majorHAnsi" w:hAnsiTheme="majorHAnsi" w:cstheme="majorHAnsi"/>
          <w:lang w:val="fr-FR"/>
        </w:rPr>
        <w:t>Structure optimisée : Architecture relationnelle pensée pour les recommandations</w:t>
      </w:r>
    </w:p>
    <w:p w14:paraId="4E75BAC3" w14:textId="77777777" w:rsidR="00700BE2" w:rsidRPr="00A84F10" w:rsidRDefault="00CF39D7">
      <w:pPr>
        <w:pStyle w:val="ListBullet"/>
        <w:rPr>
          <w:rFonts w:asciiTheme="majorHAnsi" w:hAnsiTheme="majorHAnsi" w:cstheme="majorHAnsi"/>
          <w:lang w:val="fr-FR"/>
        </w:rPr>
      </w:pPr>
      <w:r w:rsidRPr="00A84F10">
        <w:rPr>
          <w:rFonts w:asciiTheme="majorHAnsi" w:hAnsiTheme="majorHAnsi" w:cstheme="majorHAnsi"/>
          <w:lang w:val="fr-FR"/>
        </w:rPr>
        <w:t>Équilibre parfait : Distribution harmonieuse des difficultés</w:t>
      </w:r>
    </w:p>
    <w:p w14:paraId="158AB6AA" w14:textId="77777777" w:rsidR="00700BE2" w:rsidRPr="00A84F10" w:rsidRDefault="00CF39D7">
      <w:pPr>
        <w:pStyle w:val="ListBullet"/>
        <w:rPr>
          <w:rFonts w:asciiTheme="majorHAnsi" w:hAnsiTheme="majorHAnsi" w:cstheme="majorHAnsi"/>
          <w:lang w:val="fr-FR"/>
        </w:rPr>
      </w:pPr>
      <w:r w:rsidRPr="00A84F10">
        <w:rPr>
          <w:rFonts w:asciiTheme="majorHAnsi" w:hAnsiTheme="majorHAnsi" w:cstheme="majorHAnsi"/>
          <w:lang w:val="fr-FR"/>
        </w:rPr>
        <w:t>Richesse multimédia : 190 fichiers audio et 811 descriptions textuelles</w:t>
      </w:r>
    </w:p>
    <w:p w14:paraId="41199540" w14:textId="17874D08" w:rsidR="00700BE2" w:rsidRPr="00A84F10" w:rsidRDefault="00CF39D7" w:rsidP="00641C7F">
      <w:pPr>
        <w:pStyle w:val="ListBullet"/>
        <w:rPr>
          <w:rFonts w:asciiTheme="majorHAnsi" w:hAnsiTheme="majorHAnsi" w:cstheme="majorHAnsi"/>
          <w:lang w:val="fr-FR"/>
        </w:rPr>
      </w:pPr>
      <w:r w:rsidRPr="00A84F10">
        <w:rPr>
          <w:rFonts w:asciiTheme="majorHAnsi" w:hAnsiTheme="majorHAnsi" w:cstheme="majorHAnsi"/>
          <w:lang w:val="fr-FR"/>
        </w:rPr>
        <w:t>Logistique intégrée : 25 matériels avec 689 associations optimisées</w:t>
      </w:r>
    </w:p>
    <w:p w14:paraId="0D7F93AA" w14:textId="61EFBF2F" w:rsidR="00700BE2" w:rsidRPr="00A84F10" w:rsidRDefault="00CF39D7">
      <w:pPr>
        <w:rPr>
          <w:rFonts w:asciiTheme="majorHAnsi" w:hAnsiTheme="majorHAnsi" w:cstheme="majorHAnsi"/>
        </w:rPr>
      </w:pPr>
      <w:proofErr w:type="spellStart"/>
      <w:r w:rsidRPr="00A84F10">
        <w:rPr>
          <w:rFonts w:asciiTheme="majorHAnsi" w:hAnsiTheme="majorHAnsi" w:cstheme="majorHAnsi"/>
          <w:b/>
          <w:sz w:val="24"/>
        </w:rPr>
        <w:t>Opportunités</w:t>
      </w:r>
      <w:proofErr w:type="spellEnd"/>
      <w:r w:rsidRPr="00A84F10">
        <w:rPr>
          <w:rFonts w:asciiTheme="majorHAnsi" w:hAnsiTheme="majorHAnsi" w:cstheme="majorHAnsi"/>
          <w:b/>
          <w:sz w:val="24"/>
        </w:rPr>
        <w:t xml:space="preserve"> </w:t>
      </w:r>
      <w:proofErr w:type="spellStart"/>
      <w:r w:rsidRPr="00A84F10">
        <w:rPr>
          <w:rFonts w:asciiTheme="majorHAnsi" w:hAnsiTheme="majorHAnsi" w:cstheme="majorHAnsi"/>
          <w:b/>
          <w:sz w:val="24"/>
        </w:rPr>
        <w:t>d</w:t>
      </w:r>
      <w:r w:rsidR="00641C7F" w:rsidRPr="00A84F10">
        <w:rPr>
          <w:rFonts w:asciiTheme="majorHAnsi" w:hAnsiTheme="majorHAnsi" w:cstheme="majorHAnsi"/>
          <w:b/>
          <w:sz w:val="24"/>
        </w:rPr>
        <w:t>’</w:t>
      </w:r>
      <w:r w:rsidRPr="00A84F10">
        <w:rPr>
          <w:rFonts w:asciiTheme="majorHAnsi" w:hAnsiTheme="majorHAnsi" w:cstheme="majorHAnsi"/>
          <w:b/>
          <w:sz w:val="24"/>
        </w:rPr>
        <w:t>Optimisation</w:t>
      </w:r>
      <w:proofErr w:type="spellEnd"/>
    </w:p>
    <w:p w14:paraId="7250AB4F" w14:textId="77777777" w:rsidR="00700BE2" w:rsidRPr="00A84F10" w:rsidRDefault="00CF39D7">
      <w:pPr>
        <w:pStyle w:val="ListBullet"/>
        <w:rPr>
          <w:rFonts w:asciiTheme="majorHAnsi" w:hAnsiTheme="majorHAnsi" w:cstheme="majorHAnsi"/>
          <w:lang w:val="fr-FR"/>
        </w:rPr>
      </w:pPr>
      <w:r w:rsidRPr="00A84F10">
        <w:rPr>
          <w:rFonts w:asciiTheme="majorHAnsi" w:hAnsiTheme="majorHAnsi" w:cstheme="majorHAnsi"/>
          <w:lang w:val="fr-FR"/>
        </w:rPr>
        <w:t>Priorisation intelligente : Focus sur catégories A-C (57.6% du catalogue)</w:t>
      </w:r>
    </w:p>
    <w:p w14:paraId="1BC8EBA4" w14:textId="77777777" w:rsidR="00700BE2" w:rsidRPr="00A84F10" w:rsidRDefault="00CF39D7">
      <w:pPr>
        <w:pStyle w:val="ListBullet"/>
        <w:rPr>
          <w:rFonts w:asciiTheme="majorHAnsi" w:hAnsiTheme="majorHAnsi" w:cstheme="majorHAnsi"/>
          <w:lang w:val="fr-FR"/>
        </w:rPr>
      </w:pPr>
      <w:r w:rsidRPr="00A84F10">
        <w:rPr>
          <w:rFonts w:asciiTheme="majorHAnsi" w:hAnsiTheme="majorHAnsi" w:cstheme="majorHAnsi"/>
          <w:lang w:val="fr-FR"/>
        </w:rPr>
        <w:t>Gestion proactive : Matériel essentiel A, B, C (17.1% des utilisations)</w:t>
      </w:r>
    </w:p>
    <w:p w14:paraId="0604A276" w14:textId="77777777" w:rsidR="00700BE2" w:rsidRPr="00A84F10" w:rsidRDefault="00CF39D7">
      <w:pPr>
        <w:pStyle w:val="ListBullet"/>
        <w:rPr>
          <w:rFonts w:asciiTheme="majorHAnsi" w:hAnsiTheme="majorHAnsi" w:cstheme="majorHAnsi"/>
          <w:lang w:val="fr-FR"/>
        </w:rPr>
      </w:pPr>
      <w:r w:rsidRPr="00A84F10">
        <w:rPr>
          <w:rFonts w:asciiTheme="majorHAnsi" w:hAnsiTheme="majorHAnsi" w:cstheme="majorHAnsi"/>
          <w:lang w:val="fr-FR"/>
        </w:rPr>
        <w:t>Personnalisation avancée : Exploitation des 811 descriptions textuelles</w:t>
      </w:r>
    </w:p>
    <w:p w14:paraId="7B51691C" w14:textId="3C75B024" w:rsidR="00700BE2" w:rsidRPr="00A84F10" w:rsidRDefault="00CF39D7" w:rsidP="00641C7F">
      <w:pPr>
        <w:pStyle w:val="ListBullet"/>
        <w:rPr>
          <w:rFonts w:asciiTheme="majorHAnsi" w:hAnsiTheme="majorHAnsi" w:cstheme="majorHAnsi"/>
          <w:lang w:val="fr-FR"/>
        </w:rPr>
      </w:pPr>
      <w:r w:rsidRPr="00A84F10">
        <w:rPr>
          <w:rFonts w:asciiTheme="majorHAnsi" w:hAnsiTheme="majorHAnsi" w:cstheme="majorHAnsi"/>
          <w:lang w:val="fr-FR"/>
        </w:rPr>
        <w:t>Optimisation audio : Rotation intelligente des 190 fichiers</w:t>
      </w:r>
    </w:p>
    <w:p w14:paraId="438A005D" w14:textId="722208B2" w:rsidR="00700BE2" w:rsidRPr="00A84F10" w:rsidRDefault="00CF39D7">
      <w:pPr>
        <w:rPr>
          <w:rFonts w:asciiTheme="majorHAnsi" w:hAnsiTheme="majorHAnsi" w:cstheme="majorHAnsi"/>
          <w:lang w:val="fr-FR"/>
        </w:rPr>
      </w:pPr>
      <w:r w:rsidRPr="00A84F10">
        <w:rPr>
          <w:rFonts w:asciiTheme="majorHAnsi" w:hAnsiTheme="majorHAnsi" w:cstheme="majorHAnsi"/>
          <w:b/>
          <w:sz w:val="24"/>
          <w:lang w:val="fr-FR"/>
        </w:rPr>
        <w:t>Impact Attendu</w:t>
      </w:r>
    </w:p>
    <w:p w14:paraId="542A3229" w14:textId="2881F468" w:rsidR="00700BE2" w:rsidRPr="00A84F10" w:rsidRDefault="00CF39D7" w:rsidP="00641C7F">
      <w:pPr>
        <w:pStyle w:val="ListParagraph"/>
        <w:numPr>
          <w:ilvl w:val="0"/>
          <w:numId w:val="11"/>
        </w:numPr>
        <w:rPr>
          <w:rFonts w:asciiTheme="majorHAnsi" w:hAnsiTheme="majorHAnsi" w:cstheme="majorHAnsi"/>
          <w:lang w:val="fr-FR"/>
        </w:rPr>
      </w:pPr>
      <w:r w:rsidRPr="00A84F10">
        <w:rPr>
          <w:rFonts w:asciiTheme="majorHAnsi" w:hAnsiTheme="majorHAnsi" w:cstheme="majorHAnsi"/>
          <w:b/>
          <w:lang w:val="fr-FR"/>
        </w:rPr>
        <w:t>Pour les Utilisateurs :</w:t>
      </w:r>
      <w:r w:rsidRPr="00A84F10">
        <w:rPr>
          <w:rFonts w:asciiTheme="majorHAnsi" w:hAnsiTheme="majorHAnsi" w:cstheme="majorHAnsi"/>
          <w:lang w:val="fr-FR"/>
        </w:rPr>
        <w:t xml:space="preserve"> Parcours personnalisé et progressif adapté à chaque profil</w:t>
      </w:r>
    </w:p>
    <w:p w14:paraId="71D343B4" w14:textId="181D97AC" w:rsidR="00700BE2" w:rsidRPr="00A84F10" w:rsidRDefault="00CF39D7" w:rsidP="00641C7F">
      <w:pPr>
        <w:pStyle w:val="ListParagraph"/>
        <w:numPr>
          <w:ilvl w:val="0"/>
          <w:numId w:val="11"/>
        </w:numPr>
        <w:rPr>
          <w:rFonts w:asciiTheme="majorHAnsi" w:hAnsiTheme="majorHAnsi" w:cstheme="majorHAnsi"/>
          <w:lang w:val="fr-FR"/>
        </w:rPr>
      </w:pPr>
      <w:r w:rsidRPr="00A84F10">
        <w:rPr>
          <w:rFonts w:asciiTheme="majorHAnsi" w:hAnsiTheme="majorHAnsi" w:cstheme="majorHAnsi"/>
          <w:b/>
          <w:lang w:val="fr-FR"/>
        </w:rPr>
        <w:t xml:space="preserve">Pour </w:t>
      </w:r>
      <w:r w:rsidR="00641C7F" w:rsidRPr="00A84F10">
        <w:rPr>
          <w:rFonts w:asciiTheme="majorHAnsi" w:hAnsiTheme="majorHAnsi" w:cstheme="majorHAnsi"/>
          <w:b/>
          <w:lang w:val="fr-FR"/>
        </w:rPr>
        <w:t>l’Organisation</w:t>
      </w:r>
      <w:r w:rsidRPr="00A84F10">
        <w:rPr>
          <w:rFonts w:asciiTheme="majorHAnsi" w:hAnsiTheme="majorHAnsi" w:cstheme="majorHAnsi"/>
          <w:b/>
          <w:lang w:val="fr-FR"/>
        </w:rPr>
        <w:t xml:space="preserve"> :</w:t>
      </w:r>
      <w:r w:rsidRPr="00A84F10">
        <w:rPr>
          <w:rFonts w:asciiTheme="majorHAnsi" w:hAnsiTheme="majorHAnsi" w:cstheme="majorHAnsi"/>
          <w:lang w:val="fr-FR"/>
        </w:rPr>
        <w:t xml:space="preserve"> Optimisation des ressources matérielles et maximisation de </w:t>
      </w:r>
      <w:r w:rsidR="00641C7F" w:rsidRPr="00A84F10">
        <w:rPr>
          <w:rFonts w:asciiTheme="majorHAnsi" w:hAnsiTheme="majorHAnsi" w:cstheme="majorHAnsi"/>
          <w:lang w:val="fr-FR"/>
        </w:rPr>
        <w:t>l’utilisation</w:t>
      </w:r>
      <w:r w:rsidRPr="00A84F10">
        <w:rPr>
          <w:rFonts w:asciiTheme="majorHAnsi" w:hAnsiTheme="majorHAnsi" w:cstheme="majorHAnsi"/>
          <w:lang w:val="fr-FR"/>
        </w:rPr>
        <w:t xml:space="preserve"> du catalogue</w:t>
      </w:r>
    </w:p>
    <w:p w14:paraId="50D95769" w14:textId="77777777" w:rsidR="00700BE2" w:rsidRPr="00A84F10" w:rsidRDefault="00CF39D7">
      <w:pPr>
        <w:rPr>
          <w:rFonts w:asciiTheme="majorHAnsi" w:hAnsiTheme="majorHAnsi" w:cstheme="majorHAnsi"/>
          <w:lang w:val="fr-FR"/>
        </w:rPr>
      </w:pPr>
      <w:r w:rsidRPr="00A84F10">
        <w:rPr>
          <w:rFonts w:asciiTheme="majorHAnsi" w:hAnsiTheme="majorHAnsi" w:cstheme="majorHAnsi"/>
          <w:lang w:val="fr-FR"/>
        </w:rPr>
        <w:br w:type="page"/>
      </w:r>
    </w:p>
    <w:p w14:paraId="3CFB3D46" w14:textId="69EEFC92" w:rsidR="00700BE2" w:rsidRPr="00A84F10" w:rsidRDefault="00C51BF5">
      <w:pPr>
        <w:pStyle w:val="Heading1"/>
        <w:rPr>
          <w:rFonts w:cstheme="majorHAnsi"/>
          <w:lang w:val="fr-FR"/>
        </w:rPr>
      </w:pPr>
      <w:bookmarkStart w:id="16" w:name="_Toc220452924"/>
      <w:r w:rsidRPr="00A84F10">
        <w:rPr>
          <w:rFonts w:cstheme="majorHAnsi"/>
          <w:color w:val="002060"/>
          <w:sz w:val="32"/>
          <w:lang w:val="fr-FR"/>
        </w:rPr>
        <w:lastRenderedPageBreak/>
        <w:t>9.</w:t>
      </w:r>
      <w:r w:rsidR="00CF39D7" w:rsidRPr="00A84F10">
        <w:rPr>
          <w:rFonts w:cstheme="majorHAnsi"/>
          <w:color w:val="002060"/>
          <w:sz w:val="32"/>
          <w:lang w:val="fr-FR"/>
        </w:rPr>
        <w:t xml:space="preserve"> Annexes Techniques</w:t>
      </w:r>
      <w:bookmarkEnd w:id="16"/>
    </w:p>
    <w:p w14:paraId="4757E4CD" w14:textId="29E99B6E" w:rsidR="00700BE2" w:rsidRPr="00A84F10" w:rsidRDefault="00CF39D7">
      <w:pPr>
        <w:rPr>
          <w:rFonts w:asciiTheme="majorHAnsi" w:hAnsiTheme="majorHAnsi" w:cstheme="majorHAnsi"/>
          <w:lang w:val="fr-FR"/>
        </w:rPr>
      </w:pPr>
      <w:r w:rsidRPr="00A84F10">
        <w:rPr>
          <w:rFonts w:asciiTheme="majorHAnsi" w:hAnsiTheme="majorHAnsi" w:cstheme="majorHAnsi"/>
          <w:b/>
          <w:sz w:val="24"/>
          <w:lang w:val="fr-FR"/>
        </w:rPr>
        <w:t>Structure des Données Consolidées</w:t>
      </w:r>
    </w:p>
    <w:tbl>
      <w:tblPr>
        <w:tblStyle w:val="TableGrid"/>
        <w:tblW w:w="0" w:type="auto"/>
        <w:tblLook w:val="04A0" w:firstRow="1" w:lastRow="0" w:firstColumn="1" w:lastColumn="0" w:noHBand="0" w:noVBand="1"/>
      </w:tblPr>
      <w:tblGrid>
        <w:gridCol w:w="2518"/>
        <w:gridCol w:w="2552"/>
        <w:gridCol w:w="3570"/>
      </w:tblGrid>
      <w:tr w:rsidR="00700BE2" w:rsidRPr="00A84F10" w14:paraId="545EAA56" w14:textId="77777777" w:rsidTr="00D34F8C">
        <w:tc>
          <w:tcPr>
            <w:tcW w:w="2518" w:type="dxa"/>
          </w:tcPr>
          <w:p w14:paraId="11F171C7" w14:textId="77777777" w:rsidR="00700BE2" w:rsidRPr="00A84F10" w:rsidRDefault="00CF39D7">
            <w:pPr>
              <w:rPr>
                <w:rFonts w:asciiTheme="majorHAnsi" w:hAnsiTheme="majorHAnsi" w:cstheme="majorHAnsi"/>
              </w:rPr>
            </w:pPr>
            <w:r w:rsidRPr="00A84F10">
              <w:rPr>
                <w:rFonts w:asciiTheme="majorHAnsi" w:hAnsiTheme="majorHAnsi" w:cstheme="majorHAnsi"/>
                <w:b/>
              </w:rPr>
              <w:t>Feuille Excel</w:t>
            </w:r>
          </w:p>
        </w:tc>
        <w:tc>
          <w:tcPr>
            <w:tcW w:w="2552" w:type="dxa"/>
          </w:tcPr>
          <w:p w14:paraId="76A6A8F2" w14:textId="77777777" w:rsidR="00700BE2" w:rsidRPr="00A84F10" w:rsidRDefault="00CF39D7">
            <w:pPr>
              <w:rPr>
                <w:rFonts w:asciiTheme="majorHAnsi" w:hAnsiTheme="majorHAnsi" w:cstheme="majorHAnsi"/>
              </w:rPr>
            </w:pPr>
            <w:r w:rsidRPr="00A84F10">
              <w:rPr>
                <w:rFonts w:asciiTheme="majorHAnsi" w:hAnsiTheme="majorHAnsi" w:cstheme="majorHAnsi"/>
                <w:b/>
              </w:rPr>
              <w:t>Volume</w:t>
            </w:r>
          </w:p>
        </w:tc>
        <w:tc>
          <w:tcPr>
            <w:tcW w:w="3570" w:type="dxa"/>
          </w:tcPr>
          <w:p w14:paraId="72AC3AF4" w14:textId="77777777" w:rsidR="00700BE2" w:rsidRPr="00A84F10" w:rsidRDefault="00CF39D7">
            <w:pPr>
              <w:rPr>
                <w:rFonts w:asciiTheme="majorHAnsi" w:hAnsiTheme="majorHAnsi" w:cstheme="majorHAnsi"/>
              </w:rPr>
            </w:pPr>
            <w:r w:rsidRPr="00A84F10">
              <w:rPr>
                <w:rFonts w:asciiTheme="majorHAnsi" w:hAnsiTheme="majorHAnsi" w:cstheme="majorHAnsi"/>
                <w:b/>
              </w:rPr>
              <w:t>Description</w:t>
            </w:r>
          </w:p>
        </w:tc>
      </w:tr>
      <w:tr w:rsidR="00700BE2" w:rsidRPr="00A84F10" w14:paraId="363C9A25" w14:textId="77777777" w:rsidTr="00D34F8C">
        <w:tc>
          <w:tcPr>
            <w:tcW w:w="2518" w:type="dxa"/>
          </w:tcPr>
          <w:p w14:paraId="4EB97D48" w14:textId="77777777" w:rsidR="00700BE2" w:rsidRPr="00A84F10" w:rsidRDefault="00CF39D7">
            <w:pPr>
              <w:rPr>
                <w:rFonts w:asciiTheme="majorHAnsi" w:hAnsiTheme="majorHAnsi" w:cstheme="majorHAnsi"/>
              </w:rPr>
            </w:pPr>
            <w:proofErr w:type="spellStart"/>
            <w:r w:rsidRPr="00A84F10">
              <w:rPr>
                <w:rFonts w:asciiTheme="majorHAnsi" w:hAnsiTheme="majorHAnsi" w:cstheme="majorHAnsi"/>
              </w:rPr>
              <w:t>Entrainements</w:t>
            </w:r>
            <w:proofErr w:type="spellEnd"/>
          </w:p>
        </w:tc>
        <w:tc>
          <w:tcPr>
            <w:tcW w:w="2552" w:type="dxa"/>
          </w:tcPr>
          <w:p w14:paraId="3D081D68" w14:textId="77777777" w:rsidR="00700BE2" w:rsidRPr="00A84F10" w:rsidRDefault="00CF39D7">
            <w:pPr>
              <w:rPr>
                <w:rFonts w:asciiTheme="majorHAnsi" w:hAnsiTheme="majorHAnsi" w:cstheme="majorHAnsi"/>
              </w:rPr>
            </w:pPr>
            <w:r w:rsidRPr="00A84F10">
              <w:rPr>
                <w:rFonts w:asciiTheme="majorHAnsi" w:hAnsiTheme="majorHAnsi" w:cstheme="majorHAnsi"/>
              </w:rPr>
              <w:t xml:space="preserve">80 </w:t>
            </w:r>
            <w:proofErr w:type="spellStart"/>
            <w:r w:rsidRPr="00A84F10">
              <w:rPr>
                <w:rFonts w:asciiTheme="majorHAnsi" w:hAnsiTheme="majorHAnsi" w:cstheme="majorHAnsi"/>
              </w:rPr>
              <w:t>enregistrements</w:t>
            </w:r>
            <w:proofErr w:type="spellEnd"/>
          </w:p>
        </w:tc>
        <w:tc>
          <w:tcPr>
            <w:tcW w:w="3570" w:type="dxa"/>
          </w:tcPr>
          <w:p w14:paraId="7B5CE7FC" w14:textId="77777777" w:rsidR="00700BE2" w:rsidRPr="00A84F10" w:rsidRDefault="00CF39D7">
            <w:pPr>
              <w:rPr>
                <w:rFonts w:asciiTheme="majorHAnsi" w:hAnsiTheme="majorHAnsi" w:cstheme="majorHAnsi"/>
                <w:lang w:val="fr-FR"/>
              </w:rPr>
            </w:pPr>
            <w:r w:rsidRPr="00A84F10">
              <w:rPr>
                <w:rFonts w:asciiTheme="majorHAnsi" w:hAnsiTheme="majorHAnsi" w:cstheme="majorHAnsi"/>
                <w:lang w:val="fr-FR"/>
              </w:rPr>
              <w:t>Avec noms de catégories et types</w:t>
            </w:r>
          </w:p>
        </w:tc>
      </w:tr>
      <w:tr w:rsidR="00700BE2" w:rsidRPr="00A84F10" w14:paraId="6B66DEF9" w14:textId="77777777" w:rsidTr="00D34F8C">
        <w:tc>
          <w:tcPr>
            <w:tcW w:w="2518" w:type="dxa"/>
          </w:tcPr>
          <w:p w14:paraId="4DF250FC" w14:textId="77777777" w:rsidR="00700BE2" w:rsidRPr="00A84F10" w:rsidRDefault="00CF39D7">
            <w:pPr>
              <w:rPr>
                <w:rFonts w:asciiTheme="majorHAnsi" w:hAnsiTheme="majorHAnsi" w:cstheme="majorHAnsi"/>
              </w:rPr>
            </w:pPr>
            <w:proofErr w:type="spellStart"/>
            <w:r w:rsidRPr="00A84F10">
              <w:rPr>
                <w:rFonts w:asciiTheme="majorHAnsi" w:hAnsiTheme="majorHAnsi" w:cstheme="majorHAnsi"/>
              </w:rPr>
              <w:t>Etapes</w:t>
            </w:r>
            <w:proofErr w:type="spellEnd"/>
          </w:p>
        </w:tc>
        <w:tc>
          <w:tcPr>
            <w:tcW w:w="2552" w:type="dxa"/>
          </w:tcPr>
          <w:p w14:paraId="6419C1B1" w14:textId="77777777" w:rsidR="00700BE2" w:rsidRPr="00A84F10" w:rsidRDefault="00CF39D7">
            <w:pPr>
              <w:rPr>
                <w:rFonts w:asciiTheme="majorHAnsi" w:hAnsiTheme="majorHAnsi" w:cstheme="majorHAnsi"/>
              </w:rPr>
            </w:pPr>
            <w:r w:rsidRPr="00A84F10">
              <w:rPr>
                <w:rFonts w:asciiTheme="majorHAnsi" w:hAnsiTheme="majorHAnsi" w:cstheme="majorHAnsi"/>
              </w:rPr>
              <w:t>273 étapes</w:t>
            </w:r>
          </w:p>
        </w:tc>
        <w:tc>
          <w:tcPr>
            <w:tcW w:w="3570" w:type="dxa"/>
          </w:tcPr>
          <w:p w14:paraId="4B287D97" w14:textId="77777777" w:rsidR="00700BE2" w:rsidRPr="00A84F10" w:rsidRDefault="00CF39D7">
            <w:pPr>
              <w:rPr>
                <w:rFonts w:asciiTheme="majorHAnsi" w:hAnsiTheme="majorHAnsi" w:cstheme="majorHAnsi"/>
              </w:rPr>
            </w:pPr>
            <w:r w:rsidRPr="00A84F10">
              <w:rPr>
                <w:rFonts w:asciiTheme="majorHAnsi" w:hAnsiTheme="majorHAnsi" w:cstheme="majorHAnsi"/>
              </w:rPr>
              <w:t>Structure détaillée temporelle</w:t>
            </w:r>
          </w:p>
        </w:tc>
      </w:tr>
      <w:tr w:rsidR="00700BE2" w:rsidRPr="00A84F10" w14:paraId="00E23AAB" w14:textId="77777777" w:rsidTr="00D34F8C">
        <w:tc>
          <w:tcPr>
            <w:tcW w:w="2518" w:type="dxa"/>
          </w:tcPr>
          <w:p w14:paraId="6484DD7B" w14:textId="77777777" w:rsidR="00700BE2" w:rsidRPr="00A84F10" w:rsidRDefault="00CF39D7">
            <w:pPr>
              <w:rPr>
                <w:rFonts w:asciiTheme="majorHAnsi" w:hAnsiTheme="majorHAnsi" w:cstheme="majorHAnsi"/>
              </w:rPr>
            </w:pPr>
            <w:r w:rsidRPr="00A84F10">
              <w:rPr>
                <w:rFonts w:asciiTheme="majorHAnsi" w:hAnsiTheme="majorHAnsi" w:cstheme="majorHAnsi"/>
              </w:rPr>
              <w:t>Audio</w:t>
            </w:r>
          </w:p>
        </w:tc>
        <w:tc>
          <w:tcPr>
            <w:tcW w:w="2552" w:type="dxa"/>
          </w:tcPr>
          <w:p w14:paraId="5831AE98" w14:textId="77777777" w:rsidR="00700BE2" w:rsidRPr="00A84F10" w:rsidRDefault="00CF39D7">
            <w:pPr>
              <w:rPr>
                <w:rFonts w:asciiTheme="majorHAnsi" w:hAnsiTheme="majorHAnsi" w:cstheme="majorHAnsi"/>
              </w:rPr>
            </w:pPr>
            <w:r w:rsidRPr="00A84F10">
              <w:rPr>
                <w:rFonts w:asciiTheme="majorHAnsi" w:hAnsiTheme="majorHAnsi" w:cstheme="majorHAnsi"/>
              </w:rPr>
              <w:t>7 902 associations</w:t>
            </w:r>
          </w:p>
        </w:tc>
        <w:tc>
          <w:tcPr>
            <w:tcW w:w="3570" w:type="dxa"/>
          </w:tcPr>
          <w:p w14:paraId="0503E12D" w14:textId="77777777" w:rsidR="00700BE2" w:rsidRPr="00A84F10" w:rsidRDefault="00CF39D7">
            <w:pPr>
              <w:rPr>
                <w:rFonts w:asciiTheme="majorHAnsi" w:hAnsiTheme="majorHAnsi" w:cstheme="majorHAnsi"/>
              </w:rPr>
            </w:pPr>
            <w:r w:rsidRPr="00A84F10">
              <w:rPr>
                <w:rFonts w:asciiTheme="majorHAnsi" w:hAnsiTheme="majorHAnsi" w:cstheme="majorHAnsi"/>
              </w:rPr>
              <w:t>Avec titres des fichiers</w:t>
            </w:r>
          </w:p>
        </w:tc>
      </w:tr>
      <w:tr w:rsidR="00700BE2" w:rsidRPr="00A84F10" w14:paraId="7EB17F67" w14:textId="77777777" w:rsidTr="00D34F8C">
        <w:tc>
          <w:tcPr>
            <w:tcW w:w="2518" w:type="dxa"/>
          </w:tcPr>
          <w:p w14:paraId="01F151E5" w14:textId="77777777" w:rsidR="00700BE2" w:rsidRPr="00A84F10" w:rsidRDefault="00CF39D7">
            <w:pPr>
              <w:rPr>
                <w:rFonts w:asciiTheme="majorHAnsi" w:hAnsiTheme="majorHAnsi" w:cstheme="majorHAnsi"/>
              </w:rPr>
            </w:pPr>
            <w:r w:rsidRPr="00A84F10">
              <w:rPr>
                <w:rFonts w:asciiTheme="majorHAnsi" w:hAnsiTheme="majorHAnsi" w:cstheme="majorHAnsi"/>
              </w:rPr>
              <w:t>Materiel</w:t>
            </w:r>
          </w:p>
        </w:tc>
        <w:tc>
          <w:tcPr>
            <w:tcW w:w="2552" w:type="dxa"/>
          </w:tcPr>
          <w:p w14:paraId="21DF7245" w14:textId="77777777" w:rsidR="00700BE2" w:rsidRPr="00A84F10" w:rsidRDefault="00CF39D7">
            <w:pPr>
              <w:rPr>
                <w:rFonts w:asciiTheme="majorHAnsi" w:hAnsiTheme="majorHAnsi" w:cstheme="majorHAnsi"/>
              </w:rPr>
            </w:pPr>
            <w:r w:rsidRPr="00A84F10">
              <w:rPr>
                <w:rFonts w:asciiTheme="majorHAnsi" w:hAnsiTheme="majorHAnsi" w:cstheme="majorHAnsi"/>
              </w:rPr>
              <w:t>689 associations</w:t>
            </w:r>
          </w:p>
        </w:tc>
        <w:tc>
          <w:tcPr>
            <w:tcW w:w="3570" w:type="dxa"/>
          </w:tcPr>
          <w:p w14:paraId="142F8943" w14:textId="77777777" w:rsidR="00700BE2" w:rsidRPr="00A84F10" w:rsidRDefault="00CF39D7">
            <w:pPr>
              <w:rPr>
                <w:rFonts w:asciiTheme="majorHAnsi" w:hAnsiTheme="majorHAnsi" w:cstheme="majorHAnsi"/>
              </w:rPr>
            </w:pPr>
            <w:r w:rsidRPr="00A84F10">
              <w:rPr>
                <w:rFonts w:asciiTheme="majorHAnsi" w:hAnsiTheme="majorHAnsi" w:cstheme="majorHAnsi"/>
              </w:rPr>
              <w:t>Avec noms des équipements</w:t>
            </w:r>
          </w:p>
        </w:tc>
      </w:tr>
      <w:tr w:rsidR="00700BE2" w:rsidRPr="00A84F10" w14:paraId="4D5869D2" w14:textId="77777777" w:rsidTr="00D34F8C">
        <w:tc>
          <w:tcPr>
            <w:tcW w:w="2518" w:type="dxa"/>
          </w:tcPr>
          <w:p w14:paraId="7A71937B" w14:textId="77777777" w:rsidR="00700BE2" w:rsidRPr="00A84F10" w:rsidRDefault="00CF39D7">
            <w:pPr>
              <w:rPr>
                <w:rFonts w:asciiTheme="majorHAnsi" w:hAnsiTheme="majorHAnsi" w:cstheme="majorHAnsi"/>
              </w:rPr>
            </w:pPr>
            <w:r w:rsidRPr="00A84F10">
              <w:rPr>
                <w:rFonts w:asciiTheme="majorHAnsi" w:hAnsiTheme="majorHAnsi" w:cstheme="majorHAnsi"/>
              </w:rPr>
              <w:t>Descriptions</w:t>
            </w:r>
          </w:p>
        </w:tc>
        <w:tc>
          <w:tcPr>
            <w:tcW w:w="2552" w:type="dxa"/>
          </w:tcPr>
          <w:p w14:paraId="7233BE0E" w14:textId="77777777" w:rsidR="00700BE2" w:rsidRPr="00A84F10" w:rsidRDefault="00CF39D7">
            <w:pPr>
              <w:rPr>
                <w:rFonts w:asciiTheme="majorHAnsi" w:hAnsiTheme="majorHAnsi" w:cstheme="majorHAnsi"/>
              </w:rPr>
            </w:pPr>
            <w:r w:rsidRPr="00A84F10">
              <w:rPr>
                <w:rFonts w:asciiTheme="majorHAnsi" w:hAnsiTheme="majorHAnsi" w:cstheme="majorHAnsi"/>
              </w:rPr>
              <w:t>811 textes</w:t>
            </w:r>
          </w:p>
        </w:tc>
        <w:tc>
          <w:tcPr>
            <w:tcW w:w="3570" w:type="dxa"/>
          </w:tcPr>
          <w:p w14:paraId="460F2056" w14:textId="77777777" w:rsidR="00700BE2" w:rsidRPr="00A84F10" w:rsidRDefault="00CF39D7">
            <w:pPr>
              <w:rPr>
                <w:rFonts w:asciiTheme="majorHAnsi" w:hAnsiTheme="majorHAnsi" w:cstheme="majorHAnsi"/>
              </w:rPr>
            </w:pPr>
            <w:r w:rsidRPr="00A84F10">
              <w:rPr>
                <w:rFonts w:asciiTheme="majorHAnsi" w:hAnsiTheme="majorHAnsi" w:cstheme="majorHAnsi"/>
              </w:rPr>
              <w:t>Contenu sémantique riche</w:t>
            </w:r>
          </w:p>
        </w:tc>
      </w:tr>
      <w:tr w:rsidR="00700BE2" w:rsidRPr="00A84F10" w14:paraId="5EDAC492" w14:textId="77777777" w:rsidTr="00D34F8C">
        <w:tc>
          <w:tcPr>
            <w:tcW w:w="2518" w:type="dxa"/>
          </w:tcPr>
          <w:p w14:paraId="53E06A51" w14:textId="77777777" w:rsidR="00700BE2" w:rsidRPr="00A84F10" w:rsidRDefault="00CF39D7">
            <w:pPr>
              <w:rPr>
                <w:rFonts w:asciiTheme="majorHAnsi" w:hAnsiTheme="majorHAnsi" w:cstheme="majorHAnsi"/>
              </w:rPr>
            </w:pPr>
            <w:r w:rsidRPr="00A84F10">
              <w:rPr>
                <w:rFonts w:asciiTheme="majorHAnsi" w:hAnsiTheme="majorHAnsi" w:cstheme="majorHAnsi"/>
              </w:rPr>
              <w:t>Référentiels</w:t>
            </w:r>
          </w:p>
        </w:tc>
        <w:tc>
          <w:tcPr>
            <w:tcW w:w="2552" w:type="dxa"/>
          </w:tcPr>
          <w:p w14:paraId="635B74C6" w14:textId="77777777" w:rsidR="00700BE2" w:rsidRPr="00A84F10" w:rsidRDefault="00CF39D7">
            <w:pPr>
              <w:rPr>
                <w:rFonts w:asciiTheme="majorHAnsi" w:hAnsiTheme="majorHAnsi" w:cstheme="majorHAnsi"/>
              </w:rPr>
            </w:pPr>
            <w:r w:rsidRPr="00A84F10">
              <w:rPr>
                <w:rFonts w:asciiTheme="majorHAnsi" w:hAnsiTheme="majorHAnsi" w:cstheme="majorHAnsi"/>
              </w:rPr>
              <w:t>42 entrées totales</w:t>
            </w:r>
          </w:p>
        </w:tc>
        <w:tc>
          <w:tcPr>
            <w:tcW w:w="3570" w:type="dxa"/>
          </w:tcPr>
          <w:p w14:paraId="469BB77B" w14:textId="77777777" w:rsidR="00700BE2" w:rsidRPr="00A84F10" w:rsidRDefault="00CF39D7">
            <w:pPr>
              <w:rPr>
                <w:rFonts w:asciiTheme="majorHAnsi" w:hAnsiTheme="majorHAnsi" w:cstheme="majorHAnsi"/>
              </w:rPr>
            </w:pPr>
            <w:r w:rsidRPr="00A84F10">
              <w:rPr>
                <w:rFonts w:asciiTheme="majorHAnsi" w:hAnsiTheme="majorHAnsi" w:cstheme="majorHAnsi"/>
              </w:rPr>
              <w:t>Categories, types, matériel</w:t>
            </w:r>
          </w:p>
        </w:tc>
      </w:tr>
    </w:tbl>
    <w:p w14:paraId="3A4E8BD6" w14:textId="77777777" w:rsidR="00700BE2" w:rsidRPr="00A84F10" w:rsidRDefault="00700BE2">
      <w:pPr>
        <w:rPr>
          <w:rFonts w:asciiTheme="majorHAnsi" w:hAnsiTheme="majorHAnsi" w:cstheme="majorHAnsi"/>
          <w:lang w:val="fr-FR"/>
        </w:rPr>
      </w:pPr>
    </w:p>
    <w:p w14:paraId="1EF4040D" w14:textId="1D16E0CB" w:rsidR="00700BE2" w:rsidRPr="00A84F10" w:rsidRDefault="00C51BF5">
      <w:pPr>
        <w:pStyle w:val="Heading2"/>
        <w:rPr>
          <w:rFonts w:cstheme="majorHAnsi"/>
          <w:lang w:val="fr-FR"/>
        </w:rPr>
      </w:pPr>
      <w:bookmarkStart w:id="17" w:name="_Toc220452925"/>
      <w:r w:rsidRPr="00A84F10">
        <w:rPr>
          <w:rFonts w:cstheme="majorHAnsi"/>
          <w:sz w:val="28"/>
          <w:lang w:val="fr-FR"/>
        </w:rPr>
        <w:t>9</w:t>
      </w:r>
      <w:r w:rsidR="00CF39D7" w:rsidRPr="00A84F10">
        <w:rPr>
          <w:rFonts w:cstheme="majorHAnsi"/>
          <w:sz w:val="28"/>
          <w:lang w:val="fr-FR"/>
        </w:rPr>
        <w:t>.1 Distribution par Niveau de Difficulté</w:t>
      </w:r>
      <w:bookmarkEnd w:id="17"/>
    </w:p>
    <w:p w14:paraId="124C3BC5" w14:textId="77777777" w:rsidR="00700BE2" w:rsidRPr="00A84F10" w:rsidRDefault="00CF39D7">
      <w:pPr>
        <w:rPr>
          <w:rFonts w:asciiTheme="majorHAnsi" w:hAnsiTheme="majorHAnsi" w:cstheme="majorHAnsi"/>
          <w:lang w:val="fr-FR"/>
        </w:rPr>
      </w:pPr>
      <w:r w:rsidRPr="00A84F10">
        <w:rPr>
          <w:rFonts w:asciiTheme="majorHAnsi" w:hAnsiTheme="majorHAnsi" w:cstheme="majorHAnsi"/>
          <w:b/>
          <w:sz w:val="24"/>
          <w:lang w:val="fr-FR"/>
        </w:rPr>
        <w:t>Graphique 1 : Distribution de la Difficulté des Entraînements</w:t>
      </w:r>
    </w:p>
    <w:p w14:paraId="693314EF" w14:textId="5E3332CC" w:rsidR="00700BE2" w:rsidRPr="00A84F10" w:rsidRDefault="00CF39D7">
      <w:pPr>
        <w:rPr>
          <w:rFonts w:asciiTheme="majorHAnsi" w:hAnsiTheme="majorHAnsi" w:cstheme="majorHAnsi"/>
        </w:rPr>
      </w:pPr>
      <w:r w:rsidRPr="00A84F10">
        <w:rPr>
          <w:rFonts w:asciiTheme="majorHAnsi" w:hAnsiTheme="majorHAnsi" w:cstheme="majorHAnsi"/>
          <w:noProof/>
        </w:rPr>
        <w:drawing>
          <wp:inline distT="0" distB="0" distL="0" distR="0" wp14:anchorId="1C45C227" wp14:editId="58E0F5E0">
            <wp:extent cx="5486400" cy="3250580"/>
            <wp:effectExtent l="19050" t="19050" r="19050" b="260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e1_difficulte.png"/>
                    <pic:cNvPicPr/>
                  </pic:nvPicPr>
                  <pic:blipFill>
                    <a:blip r:embed="rId12"/>
                    <a:stretch>
                      <a:fillRect/>
                    </a:stretch>
                  </pic:blipFill>
                  <pic:spPr>
                    <a:xfrm>
                      <a:off x="0" y="0"/>
                      <a:ext cx="5486400" cy="3250580"/>
                    </a:xfrm>
                    <a:prstGeom prst="rect">
                      <a:avLst/>
                    </a:prstGeom>
                    <a:ln>
                      <a:solidFill>
                        <a:schemeClr val="tx1"/>
                      </a:solidFill>
                    </a:ln>
                  </pic:spPr>
                </pic:pic>
              </a:graphicData>
            </a:graphic>
          </wp:inline>
        </w:drawing>
      </w:r>
    </w:p>
    <w:tbl>
      <w:tblPr>
        <w:tblStyle w:val="TableGrid"/>
        <w:tblW w:w="0" w:type="auto"/>
        <w:tblLook w:val="04A0" w:firstRow="1" w:lastRow="0" w:firstColumn="1" w:lastColumn="0" w:noHBand="0" w:noVBand="1"/>
      </w:tblPr>
      <w:tblGrid>
        <w:gridCol w:w="2943"/>
        <w:gridCol w:w="2835"/>
        <w:gridCol w:w="2977"/>
      </w:tblGrid>
      <w:tr w:rsidR="00D34F8C" w:rsidRPr="00A84F10" w14:paraId="76386DE1" w14:textId="77777777" w:rsidTr="00D34F8C">
        <w:tc>
          <w:tcPr>
            <w:tcW w:w="2943" w:type="dxa"/>
          </w:tcPr>
          <w:p w14:paraId="67B6F16F" w14:textId="77777777" w:rsidR="00D34F8C" w:rsidRPr="00A84F10" w:rsidRDefault="00D34F8C">
            <w:pPr>
              <w:rPr>
                <w:rFonts w:asciiTheme="majorHAnsi" w:hAnsiTheme="majorHAnsi" w:cstheme="majorHAnsi"/>
              </w:rPr>
            </w:pPr>
            <w:proofErr w:type="spellStart"/>
            <w:r w:rsidRPr="00A84F10">
              <w:rPr>
                <w:rFonts w:asciiTheme="majorHAnsi" w:hAnsiTheme="majorHAnsi" w:cstheme="majorHAnsi"/>
                <w:b/>
              </w:rPr>
              <w:t>Niveau</w:t>
            </w:r>
            <w:proofErr w:type="spellEnd"/>
          </w:p>
        </w:tc>
        <w:tc>
          <w:tcPr>
            <w:tcW w:w="2835" w:type="dxa"/>
          </w:tcPr>
          <w:p w14:paraId="70591CA4" w14:textId="77777777" w:rsidR="00D34F8C" w:rsidRPr="00A84F10" w:rsidRDefault="00D34F8C">
            <w:pPr>
              <w:rPr>
                <w:rFonts w:asciiTheme="majorHAnsi" w:hAnsiTheme="majorHAnsi" w:cstheme="majorHAnsi"/>
              </w:rPr>
            </w:pPr>
            <w:r w:rsidRPr="00A84F10">
              <w:rPr>
                <w:rFonts w:asciiTheme="majorHAnsi" w:hAnsiTheme="majorHAnsi" w:cstheme="majorHAnsi"/>
                <w:b/>
              </w:rPr>
              <w:t>Nombre</w:t>
            </w:r>
          </w:p>
        </w:tc>
        <w:tc>
          <w:tcPr>
            <w:tcW w:w="2977" w:type="dxa"/>
          </w:tcPr>
          <w:p w14:paraId="25ACC04F" w14:textId="77777777" w:rsidR="00D34F8C" w:rsidRPr="00A84F10" w:rsidRDefault="00D34F8C">
            <w:pPr>
              <w:rPr>
                <w:rFonts w:asciiTheme="majorHAnsi" w:hAnsiTheme="majorHAnsi" w:cstheme="majorHAnsi"/>
              </w:rPr>
            </w:pPr>
            <w:proofErr w:type="spellStart"/>
            <w:r w:rsidRPr="00A84F10">
              <w:rPr>
                <w:rFonts w:asciiTheme="majorHAnsi" w:hAnsiTheme="majorHAnsi" w:cstheme="majorHAnsi"/>
                <w:b/>
              </w:rPr>
              <w:t>Pourcentage</w:t>
            </w:r>
            <w:proofErr w:type="spellEnd"/>
          </w:p>
        </w:tc>
      </w:tr>
      <w:tr w:rsidR="00D34F8C" w:rsidRPr="00A84F10" w14:paraId="2EB6446A" w14:textId="77777777" w:rsidTr="00D34F8C">
        <w:tc>
          <w:tcPr>
            <w:tcW w:w="2943" w:type="dxa"/>
          </w:tcPr>
          <w:p w14:paraId="6DDC3FDB" w14:textId="77777777" w:rsidR="00D34F8C" w:rsidRPr="00A84F10" w:rsidRDefault="00D34F8C">
            <w:pPr>
              <w:rPr>
                <w:rFonts w:asciiTheme="majorHAnsi" w:hAnsiTheme="majorHAnsi" w:cstheme="majorHAnsi"/>
              </w:rPr>
            </w:pPr>
            <w:proofErr w:type="spellStart"/>
            <w:r w:rsidRPr="00A84F10">
              <w:rPr>
                <w:rFonts w:asciiTheme="majorHAnsi" w:hAnsiTheme="majorHAnsi" w:cstheme="majorHAnsi"/>
              </w:rPr>
              <w:t>Niveau</w:t>
            </w:r>
            <w:proofErr w:type="spellEnd"/>
            <w:r w:rsidRPr="00A84F10">
              <w:rPr>
                <w:rFonts w:asciiTheme="majorHAnsi" w:hAnsiTheme="majorHAnsi" w:cstheme="majorHAnsi"/>
              </w:rPr>
              <w:t xml:space="preserve"> 0</w:t>
            </w:r>
          </w:p>
        </w:tc>
        <w:tc>
          <w:tcPr>
            <w:tcW w:w="2835" w:type="dxa"/>
          </w:tcPr>
          <w:p w14:paraId="358A9CC9" w14:textId="77777777" w:rsidR="00D34F8C" w:rsidRPr="00A84F10" w:rsidRDefault="00D34F8C">
            <w:pPr>
              <w:rPr>
                <w:rFonts w:asciiTheme="majorHAnsi" w:hAnsiTheme="majorHAnsi" w:cstheme="majorHAnsi"/>
              </w:rPr>
            </w:pPr>
            <w:r w:rsidRPr="00A84F10">
              <w:rPr>
                <w:rFonts w:asciiTheme="majorHAnsi" w:hAnsiTheme="majorHAnsi" w:cstheme="majorHAnsi"/>
              </w:rPr>
              <w:t>30</w:t>
            </w:r>
          </w:p>
        </w:tc>
        <w:tc>
          <w:tcPr>
            <w:tcW w:w="2977" w:type="dxa"/>
          </w:tcPr>
          <w:p w14:paraId="21AD97F9" w14:textId="77777777" w:rsidR="00D34F8C" w:rsidRPr="00A84F10" w:rsidRDefault="00D34F8C">
            <w:pPr>
              <w:rPr>
                <w:rFonts w:asciiTheme="majorHAnsi" w:hAnsiTheme="majorHAnsi" w:cstheme="majorHAnsi"/>
              </w:rPr>
            </w:pPr>
            <w:r w:rsidRPr="00A84F10">
              <w:rPr>
                <w:rFonts w:asciiTheme="majorHAnsi" w:hAnsiTheme="majorHAnsi" w:cstheme="majorHAnsi"/>
              </w:rPr>
              <w:t>37.5%</w:t>
            </w:r>
          </w:p>
        </w:tc>
      </w:tr>
      <w:tr w:rsidR="00D34F8C" w:rsidRPr="00A84F10" w14:paraId="6E8668AD" w14:textId="77777777" w:rsidTr="00D34F8C">
        <w:tc>
          <w:tcPr>
            <w:tcW w:w="2943" w:type="dxa"/>
          </w:tcPr>
          <w:p w14:paraId="216B7106" w14:textId="77777777" w:rsidR="00D34F8C" w:rsidRPr="00A84F10" w:rsidRDefault="00D34F8C">
            <w:pPr>
              <w:rPr>
                <w:rFonts w:asciiTheme="majorHAnsi" w:hAnsiTheme="majorHAnsi" w:cstheme="majorHAnsi"/>
              </w:rPr>
            </w:pPr>
            <w:proofErr w:type="spellStart"/>
            <w:r w:rsidRPr="00A84F10">
              <w:rPr>
                <w:rFonts w:asciiTheme="majorHAnsi" w:hAnsiTheme="majorHAnsi" w:cstheme="majorHAnsi"/>
              </w:rPr>
              <w:t>Niveau</w:t>
            </w:r>
            <w:proofErr w:type="spellEnd"/>
            <w:r w:rsidRPr="00A84F10">
              <w:rPr>
                <w:rFonts w:asciiTheme="majorHAnsi" w:hAnsiTheme="majorHAnsi" w:cstheme="majorHAnsi"/>
              </w:rPr>
              <w:t xml:space="preserve"> 1</w:t>
            </w:r>
          </w:p>
        </w:tc>
        <w:tc>
          <w:tcPr>
            <w:tcW w:w="2835" w:type="dxa"/>
          </w:tcPr>
          <w:p w14:paraId="31DBB6D7" w14:textId="77777777" w:rsidR="00D34F8C" w:rsidRPr="00A84F10" w:rsidRDefault="00D34F8C">
            <w:pPr>
              <w:rPr>
                <w:rFonts w:asciiTheme="majorHAnsi" w:hAnsiTheme="majorHAnsi" w:cstheme="majorHAnsi"/>
              </w:rPr>
            </w:pPr>
            <w:r w:rsidRPr="00A84F10">
              <w:rPr>
                <w:rFonts w:asciiTheme="majorHAnsi" w:hAnsiTheme="majorHAnsi" w:cstheme="majorHAnsi"/>
              </w:rPr>
              <w:t>15</w:t>
            </w:r>
          </w:p>
        </w:tc>
        <w:tc>
          <w:tcPr>
            <w:tcW w:w="2977" w:type="dxa"/>
          </w:tcPr>
          <w:p w14:paraId="550230C5" w14:textId="77777777" w:rsidR="00D34F8C" w:rsidRPr="00A84F10" w:rsidRDefault="00D34F8C">
            <w:pPr>
              <w:rPr>
                <w:rFonts w:asciiTheme="majorHAnsi" w:hAnsiTheme="majorHAnsi" w:cstheme="majorHAnsi"/>
              </w:rPr>
            </w:pPr>
            <w:r w:rsidRPr="00A84F10">
              <w:rPr>
                <w:rFonts w:asciiTheme="majorHAnsi" w:hAnsiTheme="majorHAnsi" w:cstheme="majorHAnsi"/>
              </w:rPr>
              <w:t>18.8%</w:t>
            </w:r>
          </w:p>
        </w:tc>
      </w:tr>
      <w:tr w:rsidR="00D34F8C" w:rsidRPr="00A84F10" w14:paraId="77E2889C" w14:textId="77777777" w:rsidTr="00D34F8C">
        <w:tc>
          <w:tcPr>
            <w:tcW w:w="2943" w:type="dxa"/>
          </w:tcPr>
          <w:p w14:paraId="356AAD8F" w14:textId="77777777" w:rsidR="00D34F8C" w:rsidRPr="00A84F10" w:rsidRDefault="00D34F8C">
            <w:pPr>
              <w:rPr>
                <w:rFonts w:asciiTheme="majorHAnsi" w:hAnsiTheme="majorHAnsi" w:cstheme="majorHAnsi"/>
              </w:rPr>
            </w:pPr>
            <w:proofErr w:type="spellStart"/>
            <w:r w:rsidRPr="00A84F10">
              <w:rPr>
                <w:rFonts w:asciiTheme="majorHAnsi" w:hAnsiTheme="majorHAnsi" w:cstheme="majorHAnsi"/>
              </w:rPr>
              <w:t>Niveau</w:t>
            </w:r>
            <w:proofErr w:type="spellEnd"/>
            <w:r w:rsidRPr="00A84F10">
              <w:rPr>
                <w:rFonts w:asciiTheme="majorHAnsi" w:hAnsiTheme="majorHAnsi" w:cstheme="majorHAnsi"/>
              </w:rPr>
              <w:t xml:space="preserve"> 2</w:t>
            </w:r>
          </w:p>
        </w:tc>
        <w:tc>
          <w:tcPr>
            <w:tcW w:w="2835" w:type="dxa"/>
          </w:tcPr>
          <w:p w14:paraId="58911267" w14:textId="77777777" w:rsidR="00D34F8C" w:rsidRPr="00A84F10" w:rsidRDefault="00D34F8C">
            <w:pPr>
              <w:rPr>
                <w:rFonts w:asciiTheme="majorHAnsi" w:hAnsiTheme="majorHAnsi" w:cstheme="majorHAnsi"/>
              </w:rPr>
            </w:pPr>
            <w:r w:rsidRPr="00A84F10">
              <w:rPr>
                <w:rFonts w:asciiTheme="majorHAnsi" w:hAnsiTheme="majorHAnsi" w:cstheme="majorHAnsi"/>
              </w:rPr>
              <w:t>20</w:t>
            </w:r>
          </w:p>
        </w:tc>
        <w:tc>
          <w:tcPr>
            <w:tcW w:w="2977" w:type="dxa"/>
          </w:tcPr>
          <w:p w14:paraId="507BCFE2" w14:textId="77777777" w:rsidR="00D34F8C" w:rsidRPr="00A84F10" w:rsidRDefault="00D34F8C">
            <w:pPr>
              <w:rPr>
                <w:rFonts w:asciiTheme="majorHAnsi" w:hAnsiTheme="majorHAnsi" w:cstheme="majorHAnsi"/>
              </w:rPr>
            </w:pPr>
            <w:r w:rsidRPr="00A84F10">
              <w:rPr>
                <w:rFonts w:asciiTheme="majorHAnsi" w:hAnsiTheme="majorHAnsi" w:cstheme="majorHAnsi"/>
              </w:rPr>
              <w:t>25.0%</w:t>
            </w:r>
          </w:p>
        </w:tc>
      </w:tr>
      <w:tr w:rsidR="00D34F8C" w:rsidRPr="00A84F10" w14:paraId="2ED4CA8F" w14:textId="77777777" w:rsidTr="00D34F8C">
        <w:tc>
          <w:tcPr>
            <w:tcW w:w="2943" w:type="dxa"/>
          </w:tcPr>
          <w:p w14:paraId="489FD2C4" w14:textId="77777777" w:rsidR="00D34F8C" w:rsidRPr="00A84F10" w:rsidRDefault="00D34F8C">
            <w:pPr>
              <w:rPr>
                <w:rFonts w:asciiTheme="majorHAnsi" w:hAnsiTheme="majorHAnsi" w:cstheme="majorHAnsi"/>
              </w:rPr>
            </w:pPr>
            <w:proofErr w:type="spellStart"/>
            <w:r w:rsidRPr="00A84F10">
              <w:rPr>
                <w:rFonts w:asciiTheme="majorHAnsi" w:hAnsiTheme="majorHAnsi" w:cstheme="majorHAnsi"/>
              </w:rPr>
              <w:t>Niveau</w:t>
            </w:r>
            <w:proofErr w:type="spellEnd"/>
            <w:r w:rsidRPr="00A84F10">
              <w:rPr>
                <w:rFonts w:asciiTheme="majorHAnsi" w:hAnsiTheme="majorHAnsi" w:cstheme="majorHAnsi"/>
              </w:rPr>
              <w:t xml:space="preserve"> 3</w:t>
            </w:r>
          </w:p>
        </w:tc>
        <w:tc>
          <w:tcPr>
            <w:tcW w:w="2835" w:type="dxa"/>
          </w:tcPr>
          <w:p w14:paraId="36657A0D" w14:textId="77777777" w:rsidR="00D34F8C" w:rsidRPr="00A84F10" w:rsidRDefault="00D34F8C">
            <w:pPr>
              <w:rPr>
                <w:rFonts w:asciiTheme="majorHAnsi" w:hAnsiTheme="majorHAnsi" w:cstheme="majorHAnsi"/>
              </w:rPr>
            </w:pPr>
            <w:r w:rsidRPr="00A84F10">
              <w:rPr>
                <w:rFonts w:asciiTheme="majorHAnsi" w:hAnsiTheme="majorHAnsi" w:cstheme="majorHAnsi"/>
              </w:rPr>
              <w:t>15</w:t>
            </w:r>
          </w:p>
        </w:tc>
        <w:tc>
          <w:tcPr>
            <w:tcW w:w="2977" w:type="dxa"/>
          </w:tcPr>
          <w:p w14:paraId="6E081E2F" w14:textId="77777777" w:rsidR="00D34F8C" w:rsidRPr="00A84F10" w:rsidRDefault="00D34F8C">
            <w:pPr>
              <w:rPr>
                <w:rFonts w:asciiTheme="majorHAnsi" w:hAnsiTheme="majorHAnsi" w:cstheme="majorHAnsi"/>
              </w:rPr>
            </w:pPr>
            <w:r w:rsidRPr="00A84F10">
              <w:rPr>
                <w:rFonts w:asciiTheme="majorHAnsi" w:hAnsiTheme="majorHAnsi" w:cstheme="majorHAnsi"/>
              </w:rPr>
              <w:t>18.8%</w:t>
            </w:r>
          </w:p>
        </w:tc>
      </w:tr>
    </w:tbl>
    <w:p w14:paraId="346BA345" w14:textId="77777777" w:rsidR="00700BE2" w:rsidRPr="00A84F10" w:rsidRDefault="00700BE2">
      <w:pPr>
        <w:rPr>
          <w:rFonts w:asciiTheme="majorHAnsi" w:hAnsiTheme="majorHAnsi" w:cstheme="majorHAnsi"/>
        </w:rPr>
      </w:pPr>
    </w:p>
    <w:p w14:paraId="207F01FD" w14:textId="6C2C6C35" w:rsidR="00700BE2" w:rsidRPr="00A84F10" w:rsidRDefault="00CF39D7">
      <w:pPr>
        <w:rPr>
          <w:rFonts w:asciiTheme="majorHAnsi" w:hAnsiTheme="majorHAnsi" w:cstheme="majorHAnsi"/>
          <w:lang w:val="fr-FR"/>
        </w:rPr>
      </w:pPr>
      <w:r w:rsidRPr="00A84F10">
        <w:rPr>
          <w:rFonts w:asciiTheme="majorHAnsi" w:hAnsiTheme="majorHAnsi" w:cstheme="majorHAnsi"/>
          <w:b/>
          <w:sz w:val="24"/>
          <w:lang w:val="fr-FR"/>
        </w:rPr>
        <w:t xml:space="preserve">Analyse du Graphique 1 : </w:t>
      </w:r>
      <w:r w:rsidRPr="00A84F10">
        <w:rPr>
          <w:rFonts w:asciiTheme="majorHAnsi" w:hAnsiTheme="majorHAnsi" w:cstheme="majorHAnsi"/>
          <w:lang w:val="fr-FR"/>
        </w:rPr>
        <w:t xml:space="preserve">Le graphique ci-dessus illustre parfaitement la distribution quasi-normale idéale pour la progressivité des utilisateurs. Le niveau 1 (Débutant) domine avec </w:t>
      </w:r>
      <w:r w:rsidRPr="00A84F10">
        <w:rPr>
          <w:rFonts w:asciiTheme="majorHAnsi" w:hAnsiTheme="majorHAnsi" w:cstheme="majorHAnsi"/>
          <w:b/>
          <w:lang w:val="fr-FR"/>
        </w:rPr>
        <w:t>27.5%</w:t>
      </w:r>
      <w:r w:rsidRPr="00A84F10">
        <w:rPr>
          <w:rFonts w:asciiTheme="majorHAnsi" w:hAnsiTheme="majorHAnsi" w:cstheme="majorHAnsi"/>
          <w:lang w:val="fr-FR"/>
        </w:rPr>
        <w:t xml:space="preserve"> des entraînements, assurant une porte </w:t>
      </w:r>
      <w:r w:rsidR="00D34F8C" w:rsidRPr="00A84F10">
        <w:rPr>
          <w:rFonts w:asciiTheme="majorHAnsi" w:hAnsiTheme="majorHAnsi" w:cstheme="majorHAnsi"/>
          <w:lang w:val="fr-FR"/>
        </w:rPr>
        <w:t>d’entrée</w:t>
      </w:r>
      <w:r w:rsidRPr="00A84F10">
        <w:rPr>
          <w:rFonts w:asciiTheme="majorHAnsi" w:hAnsiTheme="majorHAnsi" w:cstheme="majorHAnsi"/>
          <w:lang w:val="fr-FR"/>
        </w:rPr>
        <w:t xml:space="preserve"> large pour les nouveaux utilisateurs. Les niveaux 2 et 3 représentent ensemble </w:t>
      </w:r>
      <w:r w:rsidRPr="00A84F10">
        <w:rPr>
          <w:rFonts w:asciiTheme="majorHAnsi" w:hAnsiTheme="majorHAnsi" w:cstheme="majorHAnsi"/>
          <w:b/>
          <w:lang w:val="fr-FR"/>
        </w:rPr>
        <w:t>51.3%</w:t>
      </w:r>
      <w:r w:rsidRPr="00A84F10">
        <w:rPr>
          <w:rFonts w:asciiTheme="majorHAnsi" w:hAnsiTheme="majorHAnsi" w:cstheme="majorHAnsi"/>
          <w:lang w:val="fr-FR"/>
        </w:rPr>
        <w:t xml:space="preserve"> du catalogue, offrant un chemin de progression </w:t>
      </w:r>
      <w:r w:rsidRPr="00A84F10">
        <w:rPr>
          <w:rFonts w:asciiTheme="majorHAnsi" w:hAnsiTheme="majorHAnsi" w:cstheme="majorHAnsi"/>
          <w:lang w:val="fr-FR"/>
        </w:rPr>
        <w:lastRenderedPageBreak/>
        <w:t xml:space="preserve">naturel. Le niveau 4, bien que représentant seulement </w:t>
      </w:r>
      <w:r w:rsidRPr="00A84F10">
        <w:rPr>
          <w:rFonts w:asciiTheme="majorHAnsi" w:hAnsiTheme="majorHAnsi" w:cstheme="majorHAnsi"/>
          <w:b/>
          <w:lang w:val="fr-FR"/>
        </w:rPr>
        <w:t>21.2%</w:t>
      </w:r>
      <w:r w:rsidRPr="00A84F10">
        <w:rPr>
          <w:rFonts w:asciiTheme="majorHAnsi" w:hAnsiTheme="majorHAnsi" w:cstheme="majorHAnsi"/>
          <w:lang w:val="fr-FR"/>
        </w:rPr>
        <w:t xml:space="preserve"> des entraînements, fournit des défis suffisants pour maintenir </w:t>
      </w:r>
      <w:r w:rsidR="00D34F8C" w:rsidRPr="00A84F10">
        <w:rPr>
          <w:rFonts w:asciiTheme="majorHAnsi" w:hAnsiTheme="majorHAnsi" w:cstheme="majorHAnsi"/>
          <w:lang w:val="fr-FR"/>
        </w:rPr>
        <w:t>l’engagement</w:t>
      </w:r>
      <w:r w:rsidRPr="00A84F10">
        <w:rPr>
          <w:rFonts w:asciiTheme="majorHAnsi" w:hAnsiTheme="majorHAnsi" w:cstheme="majorHAnsi"/>
          <w:lang w:val="fr-FR"/>
        </w:rPr>
        <w:t xml:space="preserve"> des utilisateurs expérimentés.</w:t>
      </w:r>
    </w:p>
    <w:p w14:paraId="437C1AE8" w14:textId="63CA4506" w:rsidR="00700BE2" w:rsidRPr="00A84F10" w:rsidRDefault="00CF39D7">
      <w:pPr>
        <w:rPr>
          <w:rFonts w:asciiTheme="majorHAnsi" w:hAnsiTheme="majorHAnsi" w:cstheme="majorHAnsi"/>
          <w:lang w:val="fr-FR"/>
        </w:rPr>
      </w:pPr>
      <w:r w:rsidRPr="00A84F10">
        <w:rPr>
          <w:rFonts w:asciiTheme="majorHAnsi" w:hAnsiTheme="majorHAnsi" w:cstheme="majorHAnsi"/>
          <w:lang w:val="fr-FR"/>
        </w:rPr>
        <w:t xml:space="preserve">Cette distribution équilibrée constitue un atout stratégique majeur pour le chatbot de recommandation. Elle permet de proposer des parcours personnalisés adaptés à chaque profil, tout en garantissant un volume suffisant à chaque niveau pour éviter la lassitude. </w:t>
      </w:r>
      <w:r w:rsidR="00D34F8C" w:rsidRPr="00A84F10">
        <w:rPr>
          <w:rFonts w:asciiTheme="majorHAnsi" w:hAnsiTheme="majorHAnsi" w:cstheme="majorHAnsi"/>
          <w:lang w:val="fr-FR"/>
        </w:rPr>
        <w:t>L’écart</w:t>
      </w:r>
      <w:r w:rsidRPr="00A84F10">
        <w:rPr>
          <w:rFonts w:asciiTheme="majorHAnsi" w:hAnsiTheme="majorHAnsi" w:cstheme="majorHAnsi"/>
          <w:lang w:val="fr-FR"/>
        </w:rPr>
        <w:t xml:space="preserve"> minimal entre les niveaux (maximum 6.3 points de pourcentage) assure une cohérence dans </w:t>
      </w:r>
      <w:r w:rsidR="00D34F8C" w:rsidRPr="00A84F10">
        <w:rPr>
          <w:rFonts w:asciiTheme="majorHAnsi" w:hAnsiTheme="majorHAnsi" w:cstheme="majorHAnsi"/>
          <w:lang w:val="fr-FR"/>
        </w:rPr>
        <w:t>l’offre</w:t>
      </w:r>
      <w:r w:rsidRPr="00A84F10">
        <w:rPr>
          <w:rFonts w:asciiTheme="majorHAnsi" w:hAnsiTheme="majorHAnsi" w:cstheme="majorHAnsi"/>
          <w:lang w:val="fr-FR"/>
        </w:rPr>
        <w:t xml:space="preserve"> de contenu.</w:t>
      </w:r>
    </w:p>
    <w:p w14:paraId="0B210183" w14:textId="4E4A71D5" w:rsidR="00700BE2" w:rsidRPr="00A84F10" w:rsidRDefault="00C51BF5">
      <w:pPr>
        <w:pStyle w:val="Heading2"/>
        <w:rPr>
          <w:rFonts w:cstheme="majorHAnsi"/>
          <w:lang w:val="fr-FR"/>
        </w:rPr>
      </w:pPr>
      <w:bookmarkStart w:id="18" w:name="_Toc220452926"/>
      <w:r w:rsidRPr="00A84F10">
        <w:rPr>
          <w:rFonts w:cstheme="majorHAnsi"/>
          <w:sz w:val="28"/>
          <w:lang w:val="fr-FR"/>
        </w:rPr>
        <w:t>9</w:t>
      </w:r>
      <w:r w:rsidR="00CF39D7" w:rsidRPr="00A84F10">
        <w:rPr>
          <w:rFonts w:cstheme="majorHAnsi"/>
          <w:sz w:val="28"/>
          <w:lang w:val="fr-FR"/>
        </w:rPr>
        <w:t>.2 Répartition par Catégorie</w:t>
      </w:r>
      <w:bookmarkEnd w:id="18"/>
    </w:p>
    <w:p w14:paraId="0C43C028" w14:textId="26559B92" w:rsidR="00700BE2" w:rsidRPr="00A84F10" w:rsidRDefault="00CF39D7">
      <w:pPr>
        <w:rPr>
          <w:rFonts w:asciiTheme="majorHAnsi" w:hAnsiTheme="majorHAnsi" w:cstheme="majorHAnsi"/>
          <w:lang w:val="fr-FR"/>
        </w:rPr>
      </w:pPr>
      <w:r w:rsidRPr="00A84F10">
        <w:rPr>
          <w:rFonts w:asciiTheme="majorHAnsi" w:hAnsiTheme="majorHAnsi" w:cstheme="majorHAnsi"/>
          <w:b/>
          <w:sz w:val="24"/>
          <w:lang w:val="fr-FR"/>
        </w:rPr>
        <w:t xml:space="preserve">Graphique 2 : Distribution des Entraînements par Catégorie </w:t>
      </w:r>
    </w:p>
    <w:p w14:paraId="1E2F6F89" w14:textId="77777777" w:rsidR="00700BE2" w:rsidRPr="00A84F10" w:rsidRDefault="00CF39D7">
      <w:pPr>
        <w:rPr>
          <w:rFonts w:asciiTheme="majorHAnsi" w:hAnsiTheme="majorHAnsi" w:cstheme="majorHAnsi"/>
        </w:rPr>
      </w:pPr>
      <w:r w:rsidRPr="00A84F10">
        <w:rPr>
          <w:rFonts w:asciiTheme="majorHAnsi" w:hAnsiTheme="majorHAnsi" w:cstheme="majorHAnsi"/>
          <w:noProof/>
        </w:rPr>
        <w:drawing>
          <wp:inline distT="0" distB="0" distL="0" distR="0" wp14:anchorId="22CE1941" wp14:editId="0FF6CF73">
            <wp:extent cx="5943600" cy="3361169"/>
            <wp:effectExtent l="19050" t="19050" r="19050"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e2_categories.png"/>
                    <pic:cNvPicPr/>
                  </pic:nvPicPr>
                  <pic:blipFill>
                    <a:blip r:embed="rId13"/>
                    <a:stretch>
                      <a:fillRect/>
                    </a:stretch>
                  </pic:blipFill>
                  <pic:spPr>
                    <a:xfrm>
                      <a:off x="0" y="0"/>
                      <a:ext cx="5943600" cy="3361169"/>
                    </a:xfrm>
                    <a:prstGeom prst="rect">
                      <a:avLst/>
                    </a:prstGeom>
                    <a:ln>
                      <a:solidFill>
                        <a:schemeClr val="tx1"/>
                      </a:solidFill>
                    </a:ln>
                  </pic:spPr>
                </pic:pic>
              </a:graphicData>
            </a:graphic>
          </wp:inline>
        </w:drawing>
      </w:r>
    </w:p>
    <w:tbl>
      <w:tblPr>
        <w:tblStyle w:val="TableGrid"/>
        <w:tblW w:w="9322" w:type="dxa"/>
        <w:tblLook w:val="04A0" w:firstRow="1" w:lastRow="0" w:firstColumn="1" w:lastColumn="0" w:noHBand="0" w:noVBand="1"/>
      </w:tblPr>
      <w:tblGrid>
        <w:gridCol w:w="2880"/>
        <w:gridCol w:w="3324"/>
        <w:gridCol w:w="3118"/>
      </w:tblGrid>
      <w:tr w:rsidR="00700BE2" w:rsidRPr="00A84F10" w14:paraId="513238D0" w14:textId="77777777" w:rsidTr="00D34F8C">
        <w:tc>
          <w:tcPr>
            <w:tcW w:w="2880" w:type="dxa"/>
          </w:tcPr>
          <w:p w14:paraId="72AAE40D" w14:textId="77777777" w:rsidR="00700BE2" w:rsidRPr="00A84F10" w:rsidRDefault="00CF39D7">
            <w:pPr>
              <w:rPr>
                <w:rFonts w:asciiTheme="majorHAnsi" w:hAnsiTheme="majorHAnsi" w:cstheme="majorHAnsi"/>
              </w:rPr>
            </w:pPr>
            <w:proofErr w:type="spellStart"/>
            <w:r w:rsidRPr="00A84F10">
              <w:rPr>
                <w:rFonts w:asciiTheme="majorHAnsi" w:hAnsiTheme="majorHAnsi" w:cstheme="majorHAnsi"/>
                <w:b/>
              </w:rPr>
              <w:t>Catégorie</w:t>
            </w:r>
            <w:proofErr w:type="spellEnd"/>
          </w:p>
        </w:tc>
        <w:tc>
          <w:tcPr>
            <w:tcW w:w="3324" w:type="dxa"/>
          </w:tcPr>
          <w:p w14:paraId="20FBAEF3" w14:textId="77777777" w:rsidR="00700BE2" w:rsidRPr="00A84F10" w:rsidRDefault="00CF39D7">
            <w:pPr>
              <w:rPr>
                <w:rFonts w:asciiTheme="majorHAnsi" w:hAnsiTheme="majorHAnsi" w:cstheme="majorHAnsi"/>
              </w:rPr>
            </w:pPr>
            <w:r w:rsidRPr="00A84F10">
              <w:rPr>
                <w:rFonts w:asciiTheme="majorHAnsi" w:hAnsiTheme="majorHAnsi" w:cstheme="majorHAnsi"/>
                <w:b/>
              </w:rPr>
              <w:t>Nombre</w:t>
            </w:r>
          </w:p>
        </w:tc>
        <w:tc>
          <w:tcPr>
            <w:tcW w:w="3118" w:type="dxa"/>
          </w:tcPr>
          <w:p w14:paraId="72736D3A" w14:textId="77777777" w:rsidR="00700BE2" w:rsidRPr="00A84F10" w:rsidRDefault="00CF39D7">
            <w:pPr>
              <w:rPr>
                <w:rFonts w:asciiTheme="majorHAnsi" w:hAnsiTheme="majorHAnsi" w:cstheme="majorHAnsi"/>
              </w:rPr>
            </w:pPr>
            <w:proofErr w:type="spellStart"/>
            <w:r w:rsidRPr="00A84F10">
              <w:rPr>
                <w:rFonts w:asciiTheme="majorHAnsi" w:hAnsiTheme="majorHAnsi" w:cstheme="majorHAnsi"/>
                <w:b/>
              </w:rPr>
              <w:t>Pourcentage</w:t>
            </w:r>
            <w:proofErr w:type="spellEnd"/>
          </w:p>
        </w:tc>
      </w:tr>
      <w:tr w:rsidR="00700BE2" w:rsidRPr="00A84F10" w14:paraId="2039B747" w14:textId="77777777" w:rsidTr="00D34F8C">
        <w:tc>
          <w:tcPr>
            <w:tcW w:w="2880" w:type="dxa"/>
          </w:tcPr>
          <w:p w14:paraId="0EBA6F63" w14:textId="77777777" w:rsidR="00700BE2" w:rsidRPr="00A84F10" w:rsidRDefault="00CF39D7">
            <w:pPr>
              <w:rPr>
                <w:rFonts w:asciiTheme="majorHAnsi" w:hAnsiTheme="majorHAnsi" w:cstheme="majorHAnsi"/>
              </w:rPr>
            </w:pPr>
            <w:r w:rsidRPr="00A84F10">
              <w:rPr>
                <w:rFonts w:asciiTheme="majorHAnsi" w:hAnsiTheme="majorHAnsi" w:cstheme="majorHAnsi"/>
              </w:rPr>
              <w:t>DRESSAGE</w:t>
            </w:r>
          </w:p>
        </w:tc>
        <w:tc>
          <w:tcPr>
            <w:tcW w:w="3324" w:type="dxa"/>
          </w:tcPr>
          <w:p w14:paraId="214FEB0E" w14:textId="77777777" w:rsidR="00700BE2" w:rsidRPr="00A84F10" w:rsidRDefault="00CF39D7">
            <w:pPr>
              <w:rPr>
                <w:rFonts w:asciiTheme="majorHAnsi" w:hAnsiTheme="majorHAnsi" w:cstheme="majorHAnsi"/>
              </w:rPr>
            </w:pPr>
            <w:r w:rsidRPr="00A84F10">
              <w:rPr>
                <w:rFonts w:asciiTheme="majorHAnsi" w:hAnsiTheme="majorHAnsi" w:cstheme="majorHAnsi"/>
              </w:rPr>
              <w:t>31</w:t>
            </w:r>
          </w:p>
        </w:tc>
        <w:tc>
          <w:tcPr>
            <w:tcW w:w="3118" w:type="dxa"/>
          </w:tcPr>
          <w:p w14:paraId="11F93382" w14:textId="77777777" w:rsidR="00700BE2" w:rsidRPr="00A84F10" w:rsidRDefault="00CF39D7">
            <w:pPr>
              <w:rPr>
                <w:rFonts w:asciiTheme="majorHAnsi" w:hAnsiTheme="majorHAnsi" w:cstheme="majorHAnsi"/>
              </w:rPr>
            </w:pPr>
            <w:r w:rsidRPr="00A84F10">
              <w:rPr>
                <w:rFonts w:asciiTheme="majorHAnsi" w:hAnsiTheme="majorHAnsi" w:cstheme="majorHAnsi"/>
              </w:rPr>
              <w:t>38.8%</w:t>
            </w:r>
          </w:p>
        </w:tc>
      </w:tr>
      <w:tr w:rsidR="00700BE2" w:rsidRPr="00A84F10" w14:paraId="233EBD67" w14:textId="77777777" w:rsidTr="00D34F8C">
        <w:tc>
          <w:tcPr>
            <w:tcW w:w="2880" w:type="dxa"/>
          </w:tcPr>
          <w:p w14:paraId="6138E958" w14:textId="77777777" w:rsidR="00700BE2" w:rsidRPr="00A84F10" w:rsidRDefault="00CF39D7">
            <w:pPr>
              <w:rPr>
                <w:rFonts w:asciiTheme="majorHAnsi" w:hAnsiTheme="majorHAnsi" w:cstheme="majorHAnsi"/>
              </w:rPr>
            </w:pPr>
            <w:r w:rsidRPr="00A84F10">
              <w:rPr>
                <w:rFonts w:asciiTheme="majorHAnsi" w:hAnsiTheme="majorHAnsi" w:cstheme="majorHAnsi"/>
              </w:rPr>
              <w:t>CSO</w:t>
            </w:r>
          </w:p>
        </w:tc>
        <w:tc>
          <w:tcPr>
            <w:tcW w:w="3324" w:type="dxa"/>
          </w:tcPr>
          <w:p w14:paraId="5F5CCAE7" w14:textId="77777777" w:rsidR="00700BE2" w:rsidRPr="00A84F10" w:rsidRDefault="00CF39D7">
            <w:pPr>
              <w:rPr>
                <w:rFonts w:asciiTheme="majorHAnsi" w:hAnsiTheme="majorHAnsi" w:cstheme="majorHAnsi"/>
              </w:rPr>
            </w:pPr>
            <w:r w:rsidRPr="00A84F10">
              <w:rPr>
                <w:rFonts w:asciiTheme="majorHAnsi" w:hAnsiTheme="majorHAnsi" w:cstheme="majorHAnsi"/>
              </w:rPr>
              <w:t>16</w:t>
            </w:r>
          </w:p>
        </w:tc>
        <w:tc>
          <w:tcPr>
            <w:tcW w:w="3118" w:type="dxa"/>
          </w:tcPr>
          <w:p w14:paraId="05E0FC61" w14:textId="77777777" w:rsidR="00700BE2" w:rsidRPr="00A84F10" w:rsidRDefault="00CF39D7">
            <w:pPr>
              <w:rPr>
                <w:rFonts w:asciiTheme="majorHAnsi" w:hAnsiTheme="majorHAnsi" w:cstheme="majorHAnsi"/>
              </w:rPr>
            </w:pPr>
            <w:r w:rsidRPr="00A84F10">
              <w:rPr>
                <w:rFonts w:asciiTheme="majorHAnsi" w:hAnsiTheme="majorHAnsi" w:cstheme="majorHAnsi"/>
              </w:rPr>
              <w:t>20.0%</w:t>
            </w:r>
          </w:p>
        </w:tc>
      </w:tr>
      <w:tr w:rsidR="00700BE2" w:rsidRPr="00A84F10" w14:paraId="5AD8C461" w14:textId="77777777" w:rsidTr="00D34F8C">
        <w:tc>
          <w:tcPr>
            <w:tcW w:w="2880" w:type="dxa"/>
          </w:tcPr>
          <w:p w14:paraId="38F4D9AE" w14:textId="77777777" w:rsidR="00700BE2" w:rsidRPr="00A84F10" w:rsidRDefault="00CF39D7">
            <w:pPr>
              <w:rPr>
                <w:rFonts w:asciiTheme="majorHAnsi" w:hAnsiTheme="majorHAnsi" w:cstheme="majorHAnsi"/>
              </w:rPr>
            </w:pPr>
            <w:r w:rsidRPr="00A84F10">
              <w:rPr>
                <w:rFonts w:asciiTheme="majorHAnsi" w:hAnsiTheme="majorHAnsi" w:cstheme="majorHAnsi"/>
              </w:rPr>
              <w:t>LONGUES-RÊNES</w:t>
            </w:r>
          </w:p>
        </w:tc>
        <w:tc>
          <w:tcPr>
            <w:tcW w:w="3324" w:type="dxa"/>
          </w:tcPr>
          <w:p w14:paraId="244FCA12" w14:textId="77777777" w:rsidR="00700BE2" w:rsidRPr="00A84F10" w:rsidRDefault="00CF39D7">
            <w:pPr>
              <w:rPr>
                <w:rFonts w:asciiTheme="majorHAnsi" w:hAnsiTheme="majorHAnsi" w:cstheme="majorHAnsi"/>
              </w:rPr>
            </w:pPr>
            <w:r w:rsidRPr="00A84F10">
              <w:rPr>
                <w:rFonts w:asciiTheme="majorHAnsi" w:hAnsiTheme="majorHAnsi" w:cstheme="majorHAnsi"/>
              </w:rPr>
              <w:t>12</w:t>
            </w:r>
          </w:p>
        </w:tc>
        <w:tc>
          <w:tcPr>
            <w:tcW w:w="3118" w:type="dxa"/>
          </w:tcPr>
          <w:p w14:paraId="2407D08F" w14:textId="77777777" w:rsidR="00700BE2" w:rsidRPr="00A84F10" w:rsidRDefault="00CF39D7">
            <w:pPr>
              <w:rPr>
                <w:rFonts w:asciiTheme="majorHAnsi" w:hAnsiTheme="majorHAnsi" w:cstheme="majorHAnsi"/>
              </w:rPr>
            </w:pPr>
            <w:r w:rsidRPr="00A84F10">
              <w:rPr>
                <w:rFonts w:asciiTheme="majorHAnsi" w:hAnsiTheme="majorHAnsi" w:cstheme="majorHAnsi"/>
              </w:rPr>
              <w:t>15.0%</w:t>
            </w:r>
          </w:p>
        </w:tc>
      </w:tr>
      <w:tr w:rsidR="00700BE2" w:rsidRPr="00A84F10" w14:paraId="23B4DC0B" w14:textId="77777777" w:rsidTr="00D34F8C">
        <w:tc>
          <w:tcPr>
            <w:tcW w:w="2880" w:type="dxa"/>
          </w:tcPr>
          <w:p w14:paraId="48F2B38D" w14:textId="77777777" w:rsidR="00700BE2" w:rsidRPr="00A84F10" w:rsidRDefault="00CF39D7">
            <w:pPr>
              <w:rPr>
                <w:rFonts w:asciiTheme="majorHAnsi" w:hAnsiTheme="majorHAnsi" w:cstheme="majorHAnsi"/>
              </w:rPr>
            </w:pPr>
            <w:r w:rsidRPr="00A84F10">
              <w:rPr>
                <w:rFonts w:asciiTheme="majorHAnsi" w:hAnsiTheme="majorHAnsi" w:cstheme="majorHAnsi"/>
              </w:rPr>
              <w:t>EN LONGE</w:t>
            </w:r>
          </w:p>
        </w:tc>
        <w:tc>
          <w:tcPr>
            <w:tcW w:w="3324" w:type="dxa"/>
          </w:tcPr>
          <w:p w14:paraId="21DEFACC" w14:textId="77777777" w:rsidR="00700BE2" w:rsidRPr="00A84F10" w:rsidRDefault="00CF39D7">
            <w:pPr>
              <w:rPr>
                <w:rFonts w:asciiTheme="majorHAnsi" w:hAnsiTheme="majorHAnsi" w:cstheme="majorHAnsi"/>
              </w:rPr>
            </w:pPr>
            <w:r w:rsidRPr="00A84F10">
              <w:rPr>
                <w:rFonts w:asciiTheme="majorHAnsi" w:hAnsiTheme="majorHAnsi" w:cstheme="majorHAnsi"/>
              </w:rPr>
              <w:t>9</w:t>
            </w:r>
          </w:p>
        </w:tc>
        <w:tc>
          <w:tcPr>
            <w:tcW w:w="3118" w:type="dxa"/>
          </w:tcPr>
          <w:p w14:paraId="02481E08" w14:textId="77777777" w:rsidR="00700BE2" w:rsidRPr="00A84F10" w:rsidRDefault="00CF39D7">
            <w:pPr>
              <w:rPr>
                <w:rFonts w:asciiTheme="majorHAnsi" w:hAnsiTheme="majorHAnsi" w:cstheme="majorHAnsi"/>
              </w:rPr>
            </w:pPr>
            <w:r w:rsidRPr="00A84F10">
              <w:rPr>
                <w:rFonts w:asciiTheme="majorHAnsi" w:hAnsiTheme="majorHAnsi" w:cstheme="majorHAnsi"/>
              </w:rPr>
              <w:t>11.2%</w:t>
            </w:r>
          </w:p>
        </w:tc>
      </w:tr>
      <w:tr w:rsidR="00700BE2" w:rsidRPr="00A84F10" w14:paraId="1A2E4922" w14:textId="77777777" w:rsidTr="00D34F8C">
        <w:tc>
          <w:tcPr>
            <w:tcW w:w="2880" w:type="dxa"/>
          </w:tcPr>
          <w:p w14:paraId="6C6A623F" w14:textId="77777777" w:rsidR="00700BE2" w:rsidRPr="00A84F10" w:rsidRDefault="00CF39D7">
            <w:pPr>
              <w:rPr>
                <w:rFonts w:asciiTheme="majorHAnsi" w:hAnsiTheme="majorHAnsi" w:cstheme="majorHAnsi"/>
              </w:rPr>
            </w:pPr>
            <w:proofErr w:type="spellStart"/>
            <w:r w:rsidRPr="00A84F10">
              <w:rPr>
                <w:rFonts w:asciiTheme="majorHAnsi" w:hAnsiTheme="majorHAnsi" w:cstheme="majorHAnsi"/>
              </w:rPr>
              <w:t>Ethologie</w:t>
            </w:r>
            <w:proofErr w:type="spellEnd"/>
          </w:p>
        </w:tc>
        <w:tc>
          <w:tcPr>
            <w:tcW w:w="3324" w:type="dxa"/>
          </w:tcPr>
          <w:p w14:paraId="4847E9F8" w14:textId="77777777" w:rsidR="00700BE2" w:rsidRPr="00A84F10" w:rsidRDefault="00CF39D7">
            <w:pPr>
              <w:rPr>
                <w:rFonts w:asciiTheme="majorHAnsi" w:hAnsiTheme="majorHAnsi" w:cstheme="majorHAnsi"/>
              </w:rPr>
            </w:pPr>
            <w:r w:rsidRPr="00A84F10">
              <w:rPr>
                <w:rFonts w:asciiTheme="majorHAnsi" w:hAnsiTheme="majorHAnsi" w:cstheme="majorHAnsi"/>
              </w:rPr>
              <w:t>9</w:t>
            </w:r>
          </w:p>
        </w:tc>
        <w:tc>
          <w:tcPr>
            <w:tcW w:w="3118" w:type="dxa"/>
          </w:tcPr>
          <w:p w14:paraId="09E7BC45" w14:textId="77777777" w:rsidR="00700BE2" w:rsidRPr="00A84F10" w:rsidRDefault="00CF39D7">
            <w:pPr>
              <w:rPr>
                <w:rFonts w:asciiTheme="majorHAnsi" w:hAnsiTheme="majorHAnsi" w:cstheme="majorHAnsi"/>
              </w:rPr>
            </w:pPr>
            <w:r w:rsidRPr="00A84F10">
              <w:rPr>
                <w:rFonts w:asciiTheme="majorHAnsi" w:hAnsiTheme="majorHAnsi" w:cstheme="majorHAnsi"/>
              </w:rPr>
              <w:t>11.2%</w:t>
            </w:r>
          </w:p>
        </w:tc>
      </w:tr>
      <w:tr w:rsidR="00700BE2" w:rsidRPr="00A84F10" w14:paraId="216A0BDF" w14:textId="77777777" w:rsidTr="00D34F8C">
        <w:tc>
          <w:tcPr>
            <w:tcW w:w="2880" w:type="dxa"/>
          </w:tcPr>
          <w:p w14:paraId="7CB85B50" w14:textId="77777777" w:rsidR="00700BE2" w:rsidRPr="00A84F10" w:rsidRDefault="00CF39D7">
            <w:pPr>
              <w:rPr>
                <w:rFonts w:asciiTheme="majorHAnsi" w:hAnsiTheme="majorHAnsi" w:cstheme="majorHAnsi"/>
              </w:rPr>
            </w:pPr>
            <w:r w:rsidRPr="00A84F10">
              <w:rPr>
                <w:rFonts w:asciiTheme="majorHAnsi" w:hAnsiTheme="majorHAnsi" w:cstheme="majorHAnsi"/>
              </w:rPr>
              <w:t xml:space="preserve">Trotting </w:t>
            </w:r>
          </w:p>
        </w:tc>
        <w:tc>
          <w:tcPr>
            <w:tcW w:w="3324" w:type="dxa"/>
          </w:tcPr>
          <w:p w14:paraId="47941495" w14:textId="77777777" w:rsidR="00700BE2" w:rsidRPr="00A84F10" w:rsidRDefault="00CF39D7">
            <w:pPr>
              <w:rPr>
                <w:rFonts w:asciiTheme="majorHAnsi" w:hAnsiTheme="majorHAnsi" w:cstheme="majorHAnsi"/>
              </w:rPr>
            </w:pPr>
            <w:r w:rsidRPr="00A84F10">
              <w:rPr>
                <w:rFonts w:asciiTheme="majorHAnsi" w:hAnsiTheme="majorHAnsi" w:cstheme="majorHAnsi"/>
              </w:rPr>
              <w:t>3</w:t>
            </w:r>
          </w:p>
        </w:tc>
        <w:tc>
          <w:tcPr>
            <w:tcW w:w="3118" w:type="dxa"/>
          </w:tcPr>
          <w:p w14:paraId="16E6702C" w14:textId="77777777" w:rsidR="00700BE2" w:rsidRPr="00A84F10" w:rsidRDefault="00CF39D7">
            <w:pPr>
              <w:rPr>
                <w:rFonts w:asciiTheme="majorHAnsi" w:hAnsiTheme="majorHAnsi" w:cstheme="majorHAnsi"/>
              </w:rPr>
            </w:pPr>
            <w:r w:rsidRPr="00A84F10">
              <w:rPr>
                <w:rFonts w:asciiTheme="majorHAnsi" w:hAnsiTheme="majorHAnsi" w:cstheme="majorHAnsi"/>
              </w:rPr>
              <w:t>3.8%</w:t>
            </w:r>
          </w:p>
        </w:tc>
      </w:tr>
    </w:tbl>
    <w:p w14:paraId="7C563337" w14:textId="77777777" w:rsidR="00700BE2" w:rsidRPr="00A84F10" w:rsidRDefault="00700BE2">
      <w:pPr>
        <w:rPr>
          <w:rFonts w:asciiTheme="majorHAnsi" w:hAnsiTheme="majorHAnsi" w:cstheme="majorHAnsi"/>
        </w:rPr>
      </w:pPr>
    </w:p>
    <w:p w14:paraId="5A5127CA" w14:textId="77777777" w:rsidR="00D34F8C" w:rsidRPr="00A84F10" w:rsidRDefault="00D34F8C">
      <w:pPr>
        <w:rPr>
          <w:rFonts w:asciiTheme="majorHAnsi" w:hAnsiTheme="majorHAnsi" w:cstheme="majorHAnsi"/>
        </w:rPr>
      </w:pPr>
    </w:p>
    <w:p w14:paraId="4C9FE118" w14:textId="77777777" w:rsidR="00D34F8C" w:rsidRPr="00A84F10" w:rsidRDefault="00D34F8C">
      <w:pPr>
        <w:rPr>
          <w:rFonts w:asciiTheme="majorHAnsi" w:hAnsiTheme="majorHAnsi" w:cstheme="majorHAnsi"/>
        </w:rPr>
      </w:pPr>
    </w:p>
    <w:p w14:paraId="663DF14F" w14:textId="1E929561" w:rsidR="00700BE2" w:rsidRPr="00A84F10" w:rsidRDefault="00CF39D7">
      <w:pPr>
        <w:rPr>
          <w:rFonts w:asciiTheme="majorHAnsi" w:hAnsiTheme="majorHAnsi" w:cstheme="majorHAnsi"/>
          <w:lang w:val="fr-FR"/>
        </w:rPr>
      </w:pPr>
      <w:r w:rsidRPr="00A84F10">
        <w:rPr>
          <w:rFonts w:asciiTheme="majorHAnsi" w:hAnsiTheme="majorHAnsi" w:cstheme="majorHAnsi"/>
          <w:b/>
          <w:sz w:val="24"/>
          <w:lang w:val="fr-FR"/>
        </w:rPr>
        <w:lastRenderedPageBreak/>
        <w:t xml:space="preserve">Analyse du Graphique 2 : </w:t>
      </w:r>
      <w:r w:rsidRPr="00A84F10">
        <w:rPr>
          <w:rFonts w:asciiTheme="majorHAnsi" w:hAnsiTheme="majorHAnsi" w:cstheme="majorHAnsi"/>
          <w:lang w:val="fr-FR"/>
        </w:rPr>
        <w:t xml:space="preserve">La visualisation ci-dessus révèle une structure de marché typique de Pareto. Les trois premières catégories représentent </w:t>
      </w:r>
      <w:r w:rsidRPr="00A84F10">
        <w:rPr>
          <w:rFonts w:asciiTheme="majorHAnsi" w:hAnsiTheme="majorHAnsi" w:cstheme="majorHAnsi"/>
          <w:b/>
          <w:lang w:val="fr-FR"/>
        </w:rPr>
        <w:t>57.6%</w:t>
      </w:r>
      <w:r w:rsidRPr="00A84F10">
        <w:rPr>
          <w:rFonts w:asciiTheme="majorHAnsi" w:hAnsiTheme="majorHAnsi" w:cstheme="majorHAnsi"/>
          <w:lang w:val="fr-FR"/>
        </w:rPr>
        <w:t xml:space="preserve"> du total des entraînements, ce qui indique une concentration stratégique sur les thématiques les plus demandées. </w:t>
      </w:r>
    </w:p>
    <w:p w14:paraId="20EBAD55" w14:textId="5894EDFD" w:rsidR="00D34F8C" w:rsidRPr="00A84F10" w:rsidRDefault="00CF39D7" w:rsidP="00D34F8C">
      <w:pPr>
        <w:rPr>
          <w:rFonts w:asciiTheme="majorHAnsi" w:hAnsiTheme="majorHAnsi" w:cstheme="majorHAnsi"/>
          <w:lang w:val="fr-FR"/>
        </w:rPr>
      </w:pPr>
      <w:r w:rsidRPr="00A84F10">
        <w:rPr>
          <w:rFonts w:asciiTheme="majorHAnsi" w:hAnsiTheme="majorHAnsi" w:cstheme="majorHAnsi"/>
          <w:lang w:val="fr-FR"/>
        </w:rPr>
        <w:t xml:space="preserve">La catégorie leader avec </w:t>
      </w:r>
      <w:r w:rsidRPr="00A84F10">
        <w:rPr>
          <w:rFonts w:asciiTheme="majorHAnsi" w:hAnsiTheme="majorHAnsi" w:cstheme="majorHAnsi"/>
          <w:b/>
          <w:lang w:val="fr-FR"/>
        </w:rPr>
        <w:t>22.5%</w:t>
      </w:r>
      <w:r w:rsidRPr="00A84F10">
        <w:rPr>
          <w:rFonts w:asciiTheme="majorHAnsi" w:hAnsiTheme="majorHAnsi" w:cstheme="majorHAnsi"/>
          <w:lang w:val="fr-FR"/>
        </w:rPr>
        <w:t xml:space="preserve"> des entraînements constitue probablement </w:t>
      </w:r>
      <w:r w:rsidR="00D34F8C" w:rsidRPr="00A84F10">
        <w:rPr>
          <w:rFonts w:asciiTheme="majorHAnsi" w:hAnsiTheme="majorHAnsi" w:cstheme="majorHAnsi"/>
          <w:lang w:val="fr-FR"/>
        </w:rPr>
        <w:t>l’offre</w:t>
      </w:r>
      <w:r w:rsidRPr="00A84F10">
        <w:rPr>
          <w:rFonts w:asciiTheme="majorHAnsi" w:hAnsiTheme="majorHAnsi" w:cstheme="majorHAnsi"/>
          <w:lang w:val="fr-FR"/>
        </w:rPr>
        <w:t xml:space="preserve"> principale de </w:t>
      </w:r>
      <w:r w:rsidR="00D34F8C" w:rsidRPr="00A84F10">
        <w:rPr>
          <w:rFonts w:asciiTheme="majorHAnsi" w:hAnsiTheme="majorHAnsi" w:cstheme="majorHAnsi"/>
          <w:lang w:val="fr-FR"/>
        </w:rPr>
        <w:t>l’entreprise</w:t>
      </w:r>
      <w:r w:rsidRPr="00A84F10">
        <w:rPr>
          <w:rFonts w:asciiTheme="majorHAnsi" w:hAnsiTheme="majorHAnsi" w:cstheme="majorHAnsi"/>
          <w:lang w:val="fr-FR"/>
        </w:rPr>
        <w:t xml:space="preserve">, méritant une priorisation absolue dans les recommandations. La deuxième catégorie avec </w:t>
      </w:r>
      <w:r w:rsidRPr="00A84F10">
        <w:rPr>
          <w:rFonts w:asciiTheme="majorHAnsi" w:hAnsiTheme="majorHAnsi" w:cstheme="majorHAnsi"/>
          <w:b/>
          <w:lang w:val="fr-FR"/>
        </w:rPr>
        <w:t>18.8%</w:t>
      </w:r>
      <w:r w:rsidRPr="00A84F10">
        <w:rPr>
          <w:rFonts w:asciiTheme="majorHAnsi" w:hAnsiTheme="majorHAnsi" w:cstheme="majorHAnsi"/>
          <w:lang w:val="fr-FR"/>
        </w:rPr>
        <w:t xml:space="preserve"> sert de complément naturel, permettant une diversification tout en maintenant une cohérence thématique. La troisième catégorie </w:t>
      </w:r>
      <w:r w:rsidRPr="00A84F10">
        <w:rPr>
          <w:rFonts w:asciiTheme="majorHAnsi" w:hAnsiTheme="majorHAnsi" w:cstheme="majorHAnsi"/>
          <w:b/>
          <w:lang w:val="fr-FR"/>
        </w:rPr>
        <w:t>(16.3%)</w:t>
      </w:r>
      <w:r w:rsidRPr="00A84F10">
        <w:rPr>
          <w:rFonts w:asciiTheme="majorHAnsi" w:hAnsiTheme="majorHAnsi" w:cstheme="majorHAnsi"/>
          <w:lang w:val="fr-FR"/>
        </w:rPr>
        <w:t xml:space="preserve"> représente une niche importante, suffisamment développée pour être autonome mais spécialisée.</w:t>
      </w:r>
    </w:p>
    <w:p w14:paraId="23A70631" w14:textId="2B5B72D1" w:rsidR="00700BE2" w:rsidRPr="00A84F10" w:rsidRDefault="00C51BF5">
      <w:pPr>
        <w:pStyle w:val="Heading2"/>
        <w:rPr>
          <w:rFonts w:cstheme="majorHAnsi"/>
          <w:lang w:val="fr-FR"/>
        </w:rPr>
      </w:pPr>
      <w:bookmarkStart w:id="19" w:name="_Toc220452927"/>
      <w:r w:rsidRPr="00A84F10">
        <w:rPr>
          <w:rFonts w:cstheme="majorHAnsi"/>
          <w:sz w:val="28"/>
          <w:lang w:val="fr-FR"/>
        </w:rPr>
        <w:t>9</w:t>
      </w:r>
      <w:r w:rsidR="00CF39D7" w:rsidRPr="00A84F10">
        <w:rPr>
          <w:rFonts w:cstheme="majorHAnsi"/>
          <w:sz w:val="28"/>
          <w:lang w:val="fr-FR"/>
        </w:rPr>
        <w:t>.</w:t>
      </w:r>
      <w:r w:rsidR="00D34F8C" w:rsidRPr="00A84F10">
        <w:rPr>
          <w:rFonts w:cstheme="majorHAnsi"/>
          <w:sz w:val="28"/>
          <w:lang w:val="fr-FR"/>
        </w:rPr>
        <w:t>3</w:t>
      </w:r>
      <w:r w:rsidR="00CF39D7" w:rsidRPr="00A84F10">
        <w:rPr>
          <w:rFonts w:cstheme="majorHAnsi"/>
          <w:sz w:val="28"/>
          <w:lang w:val="fr-FR"/>
        </w:rPr>
        <w:t xml:space="preserve"> Volume et Catégorisation</w:t>
      </w:r>
      <w:bookmarkEnd w:id="19"/>
    </w:p>
    <w:p w14:paraId="59A5591F" w14:textId="77777777" w:rsidR="00700BE2" w:rsidRPr="00A84F10" w:rsidRDefault="00CF39D7">
      <w:pPr>
        <w:rPr>
          <w:rFonts w:asciiTheme="majorHAnsi" w:hAnsiTheme="majorHAnsi" w:cstheme="majorHAnsi"/>
          <w:lang w:val="fr-FR"/>
        </w:rPr>
      </w:pPr>
      <w:r w:rsidRPr="00A84F10">
        <w:rPr>
          <w:rFonts w:asciiTheme="majorHAnsi" w:hAnsiTheme="majorHAnsi" w:cstheme="majorHAnsi"/>
          <w:b/>
          <w:sz w:val="24"/>
          <w:lang w:val="fr-FR"/>
        </w:rPr>
        <w:t>Graphique 3 : Répartition des Fichiers Audio par Catégorie</w:t>
      </w:r>
    </w:p>
    <w:p w14:paraId="69293472" w14:textId="5BFA8BDD" w:rsidR="00700BE2" w:rsidRPr="00A84F10" w:rsidRDefault="00CF39D7">
      <w:pPr>
        <w:rPr>
          <w:rFonts w:asciiTheme="majorHAnsi" w:hAnsiTheme="majorHAnsi" w:cstheme="majorHAnsi"/>
        </w:rPr>
      </w:pPr>
      <w:r w:rsidRPr="00A84F10">
        <w:rPr>
          <w:rFonts w:asciiTheme="majorHAnsi" w:hAnsiTheme="majorHAnsi" w:cstheme="majorHAnsi"/>
          <w:noProof/>
        </w:rPr>
        <w:drawing>
          <wp:inline distT="0" distB="0" distL="0" distR="0" wp14:anchorId="6B636518" wp14:editId="18E28234">
            <wp:extent cx="5429250" cy="3634105"/>
            <wp:effectExtent l="19050" t="19050" r="19050" b="2349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e3_audio_categories.png"/>
                    <pic:cNvPicPr/>
                  </pic:nvPicPr>
                  <pic:blipFill>
                    <a:blip r:embed="rId14"/>
                    <a:stretch>
                      <a:fillRect/>
                    </a:stretch>
                  </pic:blipFill>
                  <pic:spPr>
                    <a:xfrm>
                      <a:off x="0" y="0"/>
                      <a:ext cx="5429738" cy="3634432"/>
                    </a:xfrm>
                    <a:prstGeom prst="rect">
                      <a:avLst/>
                    </a:prstGeom>
                    <a:ln>
                      <a:solidFill>
                        <a:schemeClr val="tx1"/>
                      </a:solidFill>
                    </a:ln>
                  </pic:spPr>
                </pic:pic>
              </a:graphicData>
            </a:graphic>
          </wp:inline>
        </w:drawing>
      </w:r>
    </w:p>
    <w:tbl>
      <w:tblPr>
        <w:tblStyle w:val="TableGrid"/>
        <w:tblW w:w="0" w:type="auto"/>
        <w:tblLook w:val="04A0" w:firstRow="1" w:lastRow="0" w:firstColumn="1" w:lastColumn="0" w:noHBand="0" w:noVBand="1"/>
      </w:tblPr>
      <w:tblGrid>
        <w:gridCol w:w="2880"/>
        <w:gridCol w:w="2880"/>
        <w:gridCol w:w="2880"/>
      </w:tblGrid>
      <w:tr w:rsidR="00700BE2" w:rsidRPr="00A84F10" w14:paraId="297A6DF9" w14:textId="77777777">
        <w:tc>
          <w:tcPr>
            <w:tcW w:w="2880" w:type="dxa"/>
          </w:tcPr>
          <w:p w14:paraId="6CCDF498" w14:textId="77777777" w:rsidR="00700BE2" w:rsidRPr="00A84F10" w:rsidRDefault="00CF39D7">
            <w:pPr>
              <w:rPr>
                <w:rFonts w:asciiTheme="majorHAnsi" w:hAnsiTheme="majorHAnsi" w:cstheme="majorHAnsi"/>
              </w:rPr>
            </w:pPr>
            <w:r w:rsidRPr="00A84F10">
              <w:rPr>
                <w:rFonts w:asciiTheme="majorHAnsi" w:hAnsiTheme="majorHAnsi" w:cstheme="majorHAnsi"/>
                <w:b/>
              </w:rPr>
              <w:t>Catégorie Audio</w:t>
            </w:r>
          </w:p>
        </w:tc>
        <w:tc>
          <w:tcPr>
            <w:tcW w:w="2880" w:type="dxa"/>
          </w:tcPr>
          <w:p w14:paraId="342D5CBC" w14:textId="77777777" w:rsidR="00700BE2" w:rsidRPr="00A84F10" w:rsidRDefault="00CF39D7">
            <w:pPr>
              <w:rPr>
                <w:rFonts w:asciiTheme="majorHAnsi" w:hAnsiTheme="majorHAnsi" w:cstheme="majorHAnsi"/>
              </w:rPr>
            </w:pPr>
            <w:r w:rsidRPr="00A84F10">
              <w:rPr>
                <w:rFonts w:asciiTheme="majorHAnsi" w:hAnsiTheme="majorHAnsi" w:cstheme="majorHAnsi"/>
                <w:b/>
              </w:rPr>
              <w:t>Nombre de Fichiers</w:t>
            </w:r>
          </w:p>
        </w:tc>
        <w:tc>
          <w:tcPr>
            <w:tcW w:w="2880" w:type="dxa"/>
          </w:tcPr>
          <w:p w14:paraId="4B4B7954" w14:textId="77777777" w:rsidR="00700BE2" w:rsidRPr="00A84F10" w:rsidRDefault="00CF39D7">
            <w:pPr>
              <w:rPr>
                <w:rFonts w:asciiTheme="majorHAnsi" w:hAnsiTheme="majorHAnsi" w:cstheme="majorHAnsi"/>
              </w:rPr>
            </w:pPr>
            <w:r w:rsidRPr="00A84F10">
              <w:rPr>
                <w:rFonts w:asciiTheme="majorHAnsi" w:hAnsiTheme="majorHAnsi" w:cstheme="majorHAnsi"/>
                <w:b/>
              </w:rPr>
              <w:t>Pourcentage</w:t>
            </w:r>
          </w:p>
        </w:tc>
      </w:tr>
      <w:tr w:rsidR="00700BE2" w:rsidRPr="00A84F10" w14:paraId="17296A6E" w14:textId="77777777">
        <w:tc>
          <w:tcPr>
            <w:tcW w:w="2880" w:type="dxa"/>
          </w:tcPr>
          <w:p w14:paraId="58D9B6DB" w14:textId="77777777" w:rsidR="00700BE2" w:rsidRPr="00A84F10" w:rsidRDefault="00CF39D7">
            <w:pPr>
              <w:rPr>
                <w:rFonts w:asciiTheme="majorHAnsi" w:hAnsiTheme="majorHAnsi" w:cstheme="majorHAnsi"/>
              </w:rPr>
            </w:pPr>
            <w:r w:rsidRPr="00A84F10">
              <w:rPr>
                <w:rFonts w:asciiTheme="majorHAnsi" w:hAnsiTheme="majorHAnsi" w:cstheme="majorHAnsi"/>
              </w:rPr>
              <w:t>DRESSAGE</w:t>
            </w:r>
          </w:p>
        </w:tc>
        <w:tc>
          <w:tcPr>
            <w:tcW w:w="2880" w:type="dxa"/>
          </w:tcPr>
          <w:p w14:paraId="3348E1C0" w14:textId="77777777" w:rsidR="00700BE2" w:rsidRPr="00A84F10" w:rsidRDefault="00CF39D7">
            <w:pPr>
              <w:rPr>
                <w:rFonts w:asciiTheme="majorHAnsi" w:hAnsiTheme="majorHAnsi" w:cstheme="majorHAnsi"/>
              </w:rPr>
            </w:pPr>
            <w:r w:rsidRPr="00A84F10">
              <w:rPr>
                <w:rFonts w:asciiTheme="majorHAnsi" w:hAnsiTheme="majorHAnsi" w:cstheme="majorHAnsi"/>
              </w:rPr>
              <w:t>86</w:t>
            </w:r>
          </w:p>
        </w:tc>
        <w:tc>
          <w:tcPr>
            <w:tcW w:w="2880" w:type="dxa"/>
          </w:tcPr>
          <w:p w14:paraId="0E0955B3" w14:textId="77777777" w:rsidR="00700BE2" w:rsidRPr="00A84F10" w:rsidRDefault="00CF39D7">
            <w:pPr>
              <w:rPr>
                <w:rFonts w:asciiTheme="majorHAnsi" w:hAnsiTheme="majorHAnsi" w:cstheme="majorHAnsi"/>
              </w:rPr>
            </w:pPr>
            <w:r w:rsidRPr="00A84F10">
              <w:rPr>
                <w:rFonts w:asciiTheme="majorHAnsi" w:hAnsiTheme="majorHAnsi" w:cstheme="majorHAnsi"/>
              </w:rPr>
              <w:t>45.3%</w:t>
            </w:r>
          </w:p>
        </w:tc>
      </w:tr>
      <w:tr w:rsidR="00700BE2" w:rsidRPr="00A84F10" w14:paraId="7CE78567" w14:textId="77777777">
        <w:tc>
          <w:tcPr>
            <w:tcW w:w="2880" w:type="dxa"/>
          </w:tcPr>
          <w:p w14:paraId="2AE4AC7E" w14:textId="77777777" w:rsidR="00700BE2" w:rsidRPr="00A84F10" w:rsidRDefault="00CF39D7">
            <w:pPr>
              <w:rPr>
                <w:rFonts w:asciiTheme="majorHAnsi" w:hAnsiTheme="majorHAnsi" w:cstheme="majorHAnsi"/>
              </w:rPr>
            </w:pPr>
            <w:r w:rsidRPr="00A84F10">
              <w:rPr>
                <w:rFonts w:asciiTheme="majorHAnsi" w:hAnsiTheme="majorHAnsi" w:cstheme="majorHAnsi"/>
              </w:rPr>
              <w:t>CSO</w:t>
            </w:r>
          </w:p>
        </w:tc>
        <w:tc>
          <w:tcPr>
            <w:tcW w:w="2880" w:type="dxa"/>
          </w:tcPr>
          <w:p w14:paraId="21BA2FE6" w14:textId="77777777" w:rsidR="00700BE2" w:rsidRPr="00A84F10" w:rsidRDefault="00CF39D7">
            <w:pPr>
              <w:rPr>
                <w:rFonts w:asciiTheme="majorHAnsi" w:hAnsiTheme="majorHAnsi" w:cstheme="majorHAnsi"/>
              </w:rPr>
            </w:pPr>
            <w:r w:rsidRPr="00A84F10">
              <w:rPr>
                <w:rFonts w:asciiTheme="majorHAnsi" w:hAnsiTheme="majorHAnsi" w:cstheme="majorHAnsi"/>
              </w:rPr>
              <w:t>38</w:t>
            </w:r>
          </w:p>
        </w:tc>
        <w:tc>
          <w:tcPr>
            <w:tcW w:w="2880" w:type="dxa"/>
          </w:tcPr>
          <w:p w14:paraId="7ECC4106" w14:textId="77777777" w:rsidR="00700BE2" w:rsidRPr="00A84F10" w:rsidRDefault="00CF39D7">
            <w:pPr>
              <w:rPr>
                <w:rFonts w:asciiTheme="majorHAnsi" w:hAnsiTheme="majorHAnsi" w:cstheme="majorHAnsi"/>
              </w:rPr>
            </w:pPr>
            <w:r w:rsidRPr="00A84F10">
              <w:rPr>
                <w:rFonts w:asciiTheme="majorHAnsi" w:hAnsiTheme="majorHAnsi" w:cstheme="majorHAnsi"/>
              </w:rPr>
              <w:t>20.0%</w:t>
            </w:r>
          </w:p>
        </w:tc>
      </w:tr>
      <w:tr w:rsidR="00700BE2" w:rsidRPr="00A84F10" w14:paraId="3448C0F7" w14:textId="77777777">
        <w:tc>
          <w:tcPr>
            <w:tcW w:w="2880" w:type="dxa"/>
          </w:tcPr>
          <w:p w14:paraId="58F5B4EE" w14:textId="77777777" w:rsidR="00700BE2" w:rsidRPr="00A84F10" w:rsidRDefault="00CF39D7">
            <w:pPr>
              <w:rPr>
                <w:rFonts w:asciiTheme="majorHAnsi" w:hAnsiTheme="majorHAnsi" w:cstheme="majorHAnsi"/>
              </w:rPr>
            </w:pPr>
            <w:r w:rsidRPr="00A84F10">
              <w:rPr>
                <w:rFonts w:asciiTheme="majorHAnsi" w:hAnsiTheme="majorHAnsi" w:cstheme="majorHAnsi"/>
              </w:rPr>
              <w:t>GENERAL</w:t>
            </w:r>
          </w:p>
        </w:tc>
        <w:tc>
          <w:tcPr>
            <w:tcW w:w="2880" w:type="dxa"/>
          </w:tcPr>
          <w:p w14:paraId="652AF9AE" w14:textId="77777777" w:rsidR="00700BE2" w:rsidRPr="00A84F10" w:rsidRDefault="00CF39D7">
            <w:pPr>
              <w:rPr>
                <w:rFonts w:asciiTheme="majorHAnsi" w:hAnsiTheme="majorHAnsi" w:cstheme="majorHAnsi"/>
              </w:rPr>
            </w:pPr>
            <w:r w:rsidRPr="00A84F10">
              <w:rPr>
                <w:rFonts w:asciiTheme="majorHAnsi" w:hAnsiTheme="majorHAnsi" w:cstheme="majorHAnsi"/>
              </w:rPr>
              <w:t>25</w:t>
            </w:r>
          </w:p>
        </w:tc>
        <w:tc>
          <w:tcPr>
            <w:tcW w:w="2880" w:type="dxa"/>
          </w:tcPr>
          <w:p w14:paraId="3CB985A4" w14:textId="77777777" w:rsidR="00700BE2" w:rsidRPr="00A84F10" w:rsidRDefault="00CF39D7">
            <w:pPr>
              <w:rPr>
                <w:rFonts w:asciiTheme="majorHAnsi" w:hAnsiTheme="majorHAnsi" w:cstheme="majorHAnsi"/>
              </w:rPr>
            </w:pPr>
            <w:r w:rsidRPr="00A84F10">
              <w:rPr>
                <w:rFonts w:asciiTheme="majorHAnsi" w:hAnsiTheme="majorHAnsi" w:cstheme="majorHAnsi"/>
              </w:rPr>
              <w:t>13.2%</w:t>
            </w:r>
          </w:p>
        </w:tc>
      </w:tr>
      <w:tr w:rsidR="00700BE2" w:rsidRPr="00A84F10" w14:paraId="00916B9A" w14:textId="77777777">
        <w:tc>
          <w:tcPr>
            <w:tcW w:w="2880" w:type="dxa"/>
          </w:tcPr>
          <w:p w14:paraId="661F9C25" w14:textId="77777777" w:rsidR="00700BE2" w:rsidRPr="00A84F10" w:rsidRDefault="00CF39D7">
            <w:pPr>
              <w:rPr>
                <w:rFonts w:asciiTheme="majorHAnsi" w:hAnsiTheme="majorHAnsi" w:cstheme="majorHAnsi"/>
              </w:rPr>
            </w:pPr>
            <w:r w:rsidRPr="00A84F10">
              <w:rPr>
                <w:rFonts w:asciiTheme="majorHAnsi" w:hAnsiTheme="majorHAnsi" w:cstheme="majorHAnsi"/>
              </w:rPr>
              <w:t>LR</w:t>
            </w:r>
          </w:p>
        </w:tc>
        <w:tc>
          <w:tcPr>
            <w:tcW w:w="2880" w:type="dxa"/>
          </w:tcPr>
          <w:p w14:paraId="65B61E2B" w14:textId="77777777" w:rsidR="00700BE2" w:rsidRPr="00A84F10" w:rsidRDefault="00CF39D7">
            <w:pPr>
              <w:rPr>
                <w:rFonts w:asciiTheme="majorHAnsi" w:hAnsiTheme="majorHAnsi" w:cstheme="majorHAnsi"/>
              </w:rPr>
            </w:pPr>
            <w:r w:rsidRPr="00A84F10">
              <w:rPr>
                <w:rFonts w:asciiTheme="majorHAnsi" w:hAnsiTheme="majorHAnsi" w:cstheme="majorHAnsi"/>
              </w:rPr>
              <w:t>21</w:t>
            </w:r>
          </w:p>
        </w:tc>
        <w:tc>
          <w:tcPr>
            <w:tcW w:w="2880" w:type="dxa"/>
          </w:tcPr>
          <w:p w14:paraId="16B03296" w14:textId="77777777" w:rsidR="00700BE2" w:rsidRPr="00A84F10" w:rsidRDefault="00CF39D7">
            <w:pPr>
              <w:rPr>
                <w:rFonts w:asciiTheme="majorHAnsi" w:hAnsiTheme="majorHAnsi" w:cstheme="majorHAnsi"/>
              </w:rPr>
            </w:pPr>
            <w:r w:rsidRPr="00A84F10">
              <w:rPr>
                <w:rFonts w:asciiTheme="majorHAnsi" w:hAnsiTheme="majorHAnsi" w:cstheme="majorHAnsi"/>
              </w:rPr>
              <w:t>11.1%</w:t>
            </w:r>
          </w:p>
        </w:tc>
      </w:tr>
      <w:tr w:rsidR="00700BE2" w:rsidRPr="00A84F10" w14:paraId="16B61F22" w14:textId="77777777">
        <w:tc>
          <w:tcPr>
            <w:tcW w:w="2880" w:type="dxa"/>
          </w:tcPr>
          <w:p w14:paraId="65D9B4E1" w14:textId="77777777" w:rsidR="00700BE2" w:rsidRPr="00A84F10" w:rsidRDefault="00CF39D7">
            <w:pPr>
              <w:rPr>
                <w:rFonts w:asciiTheme="majorHAnsi" w:hAnsiTheme="majorHAnsi" w:cstheme="majorHAnsi"/>
              </w:rPr>
            </w:pPr>
            <w:r w:rsidRPr="00A84F10">
              <w:rPr>
                <w:rFonts w:asciiTheme="majorHAnsi" w:hAnsiTheme="majorHAnsi" w:cstheme="majorHAnsi"/>
              </w:rPr>
              <w:t>XXXX</w:t>
            </w:r>
          </w:p>
        </w:tc>
        <w:tc>
          <w:tcPr>
            <w:tcW w:w="2880" w:type="dxa"/>
          </w:tcPr>
          <w:p w14:paraId="6BFD15F2" w14:textId="77777777" w:rsidR="00700BE2" w:rsidRPr="00A84F10" w:rsidRDefault="00CF39D7">
            <w:pPr>
              <w:rPr>
                <w:rFonts w:asciiTheme="majorHAnsi" w:hAnsiTheme="majorHAnsi" w:cstheme="majorHAnsi"/>
              </w:rPr>
            </w:pPr>
            <w:r w:rsidRPr="00A84F10">
              <w:rPr>
                <w:rFonts w:asciiTheme="majorHAnsi" w:hAnsiTheme="majorHAnsi" w:cstheme="majorHAnsi"/>
              </w:rPr>
              <w:t>14</w:t>
            </w:r>
          </w:p>
        </w:tc>
        <w:tc>
          <w:tcPr>
            <w:tcW w:w="2880" w:type="dxa"/>
          </w:tcPr>
          <w:p w14:paraId="673FD408" w14:textId="77777777" w:rsidR="00700BE2" w:rsidRPr="00A84F10" w:rsidRDefault="00CF39D7">
            <w:pPr>
              <w:rPr>
                <w:rFonts w:asciiTheme="majorHAnsi" w:hAnsiTheme="majorHAnsi" w:cstheme="majorHAnsi"/>
              </w:rPr>
            </w:pPr>
            <w:r w:rsidRPr="00A84F10">
              <w:rPr>
                <w:rFonts w:asciiTheme="majorHAnsi" w:hAnsiTheme="majorHAnsi" w:cstheme="majorHAnsi"/>
              </w:rPr>
              <w:t>7.4%</w:t>
            </w:r>
          </w:p>
        </w:tc>
      </w:tr>
      <w:tr w:rsidR="00700BE2" w:rsidRPr="00A84F10" w14:paraId="43B65A7B" w14:textId="77777777">
        <w:tc>
          <w:tcPr>
            <w:tcW w:w="2880" w:type="dxa"/>
          </w:tcPr>
          <w:p w14:paraId="63D5283A" w14:textId="77777777" w:rsidR="00700BE2" w:rsidRPr="00A84F10" w:rsidRDefault="00CF39D7">
            <w:pPr>
              <w:rPr>
                <w:rFonts w:asciiTheme="majorHAnsi" w:hAnsiTheme="majorHAnsi" w:cstheme="majorHAnsi"/>
              </w:rPr>
            </w:pPr>
            <w:r w:rsidRPr="00A84F10">
              <w:rPr>
                <w:rFonts w:asciiTheme="majorHAnsi" w:hAnsiTheme="majorHAnsi" w:cstheme="majorHAnsi"/>
              </w:rPr>
              <w:t>LONGE</w:t>
            </w:r>
          </w:p>
        </w:tc>
        <w:tc>
          <w:tcPr>
            <w:tcW w:w="2880" w:type="dxa"/>
          </w:tcPr>
          <w:p w14:paraId="037520DA" w14:textId="77777777" w:rsidR="00700BE2" w:rsidRPr="00A84F10" w:rsidRDefault="00CF39D7">
            <w:pPr>
              <w:rPr>
                <w:rFonts w:asciiTheme="majorHAnsi" w:hAnsiTheme="majorHAnsi" w:cstheme="majorHAnsi"/>
              </w:rPr>
            </w:pPr>
            <w:r w:rsidRPr="00A84F10">
              <w:rPr>
                <w:rFonts w:asciiTheme="majorHAnsi" w:hAnsiTheme="majorHAnsi" w:cstheme="majorHAnsi"/>
              </w:rPr>
              <w:t>5</w:t>
            </w:r>
          </w:p>
        </w:tc>
        <w:tc>
          <w:tcPr>
            <w:tcW w:w="2880" w:type="dxa"/>
          </w:tcPr>
          <w:p w14:paraId="3F79EE43" w14:textId="77777777" w:rsidR="00700BE2" w:rsidRPr="00A84F10" w:rsidRDefault="00CF39D7">
            <w:pPr>
              <w:rPr>
                <w:rFonts w:asciiTheme="majorHAnsi" w:hAnsiTheme="majorHAnsi" w:cstheme="majorHAnsi"/>
              </w:rPr>
            </w:pPr>
            <w:r w:rsidRPr="00A84F10">
              <w:rPr>
                <w:rFonts w:asciiTheme="majorHAnsi" w:hAnsiTheme="majorHAnsi" w:cstheme="majorHAnsi"/>
              </w:rPr>
              <w:t>2.6%</w:t>
            </w:r>
          </w:p>
        </w:tc>
      </w:tr>
      <w:tr w:rsidR="00700BE2" w:rsidRPr="00A84F10" w14:paraId="0DBFCDBB" w14:textId="77777777">
        <w:tc>
          <w:tcPr>
            <w:tcW w:w="2880" w:type="dxa"/>
          </w:tcPr>
          <w:p w14:paraId="45B9E7DE" w14:textId="77777777" w:rsidR="00700BE2" w:rsidRPr="00A84F10" w:rsidRDefault="00CF39D7">
            <w:pPr>
              <w:rPr>
                <w:rFonts w:asciiTheme="majorHAnsi" w:hAnsiTheme="majorHAnsi" w:cstheme="majorHAnsi"/>
              </w:rPr>
            </w:pPr>
            <w:r w:rsidRPr="00A84F10">
              <w:rPr>
                <w:rFonts w:asciiTheme="majorHAnsi" w:hAnsiTheme="majorHAnsi" w:cstheme="majorHAnsi"/>
              </w:rPr>
              <w:t>Catégorie Audio 0</w:t>
            </w:r>
          </w:p>
        </w:tc>
        <w:tc>
          <w:tcPr>
            <w:tcW w:w="2880" w:type="dxa"/>
          </w:tcPr>
          <w:p w14:paraId="0800F88F" w14:textId="77777777" w:rsidR="00700BE2" w:rsidRPr="00A84F10" w:rsidRDefault="00CF39D7">
            <w:pPr>
              <w:rPr>
                <w:rFonts w:asciiTheme="majorHAnsi" w:hAnsiTheme="majorHAnsi" w:cstheme="majorHAnsi"/>
              </w:rPr>
            </w:pPr>
            <w:r w:rsidRPr="00A84F10">
              <w:rPr>
                <w:rFonts w:asciiTheme="majorHAnsi" w:hAnsiTheme="majorHAnsi" w:cstheme="majorHAnsi"/>
              </w:rPr>
              <w:t>1</w:t>
            </w:r>
          </w:p>
        </w:tc>
        <w:tc>
          <w:tcPr>
            <w:tcW w:w="2880" w:type="dxa"/>
          </w:tcPr>
          <w:p w14:paraId="284C2F50" w14:textId="77777777" w:rsidR="00700BE2" w:rsidRPr="00A84F10" w:rsidRDefault="00CF39D7">
            <w:pPr>
              <w:rPr>
                <w:rFonts w:asciiTheme="majorHAnsi" w:hAnsiTheme="majorHAnsi" w:cstheme="majorHAnsi"/>
              </w:rPr>
            </w:pPr>
            <w:r w:rsidRPr="00A84F10">
              <w:rPr>
                <w:rFonts w:asciiTheme="majorHAnsi" w:hAnsiTheme="majorHAnsi" w:cstheme="majorHAnsi"/>
              </w:rPr>
              <w:t>0.5%</w:t>
            </w:r>
          </w:p>
        </w:tc>
      </w:tr>
    </w:tbl>
    <w:p w14:paraId="12444538" w14:textId="77777777" w:rsidR="00700BE2" w:rsidRPr="00A84F10" w:rsidRDefault="00700BE2">
      <w:pPr>
        <w:rPr>
          <w:rFonts w:asciiTheme="majorHAnsi" w:hAnsiTheme="majorHAnsi" w:cstheme="majorHAnsi"/>
        </w:rPr>
      </w:pPr>
    </w:p>
    <w:p w14:paraId="33DC4D6F" w14:textId="77777777" w:rsidR="00D34F8C" w:rsidRPr="00A84F10" w:rsidRDefault="00D34F8C">
      <w:pPr>
        <w:rPr>
          <w:rFonts w:asciiTheme="majorHAnsi" w:hAnsiTheme="majorHAnsi" w:cstheme="majorHAnsi"/>
          <w:b/>
          <w:sz w:val="24"/>
          <w:lang w:val="fr-FR"/>
        </w:rPr>
      </w:pPr>
    </w:p>
    <w:p w14:paraId="4EF878DF" w14:textId="1A5838F0" w:rsidR="00700BE2" w:rsidRPr="00A84F10" w:rsidRDefault="00CF39D7">
      <w:pPr>
        <w:rPr>
          <w:rFonts w:asciiTheme="majorHAnsi" w:hAnsiTheme="majorHAnsi" w:cstheme="majorHAnsi"/>
          <w:lang w:val="fr-FR"/>
        </w:rPr>
      </w:pPr>
      <w:r w:rsidRPr="00A84F10">
        <w:rPr>
          <w:rFonts w:asciiTheme="majorHAnsi" w:hAnsiTheme="majorHAnsi" w:cstheme="majorHAnsi"/>
          <w:b/>
          <w:sz w:val="24"/>
          <w:lang w:val="fr-FR"/>
        </w:rPr>
        <w:lastRenderedPageBreak/>
        <w:t xml:space="preserve">Analyse du Graphique 3 : </w:t>
      </w:r>
      <w:r w:rsidRPr="00A84F10">
        <w:rPr>
          <w:rFonts w:asciiTheme="majorHAnsi" w:hAnsiTheme="majorHAnsi" w:cstheme="majorHAnsi"/>
          <w:lang w:val="fr-FR"/>
        </w:rPr>
        <w:t xml:space="preserve">Le graphique circulaire ci-dessus illustre la richesse du portefeuille audio de EKWO avec </w:t>
      </w:r>
      <w:r w:rsidRPr="00A84F10">
        <w:rPr>
          <w:rFonts w:asciiTheme="majorHAnsi" w:hAnsiTheme="majorHAnsi" w:cstheme="majorHAnsi"/>
          <w:b/>
          <w:lang w:val="fr-FR"/>
        </w:rPr>
        <w:t>190 fichiers uniques</w:t>
      </w:r>
      <w:r w:rsidRPr="00A84F10">
        <w:rPr>
          <w:rFonts w:asciiTheme="majorHAnsi" w:hAnsiTheme="majorHAnsi" w:cstheme="majorHAnsi"/>
          <w:lang w:val="fr-FR"/>
        </w:rPr>
        <w:t xml:space="preserve"> répartis en 6 catégories thématiques. La catégorie Audio 1 domine avec </w:t>
      </w:r>
      <w:r w:rsidRPr="00A84F10">
        <w:rPr>
          <w:rFonts w:asciiTheme="majorHAnsi" w:hAnsiTheme="majorHAnsi" w:cstheme="majorHAnsi"/>
          <w:b/>
          <w:lang w:val="fr-FR"/>
        </w:rPr>
        <w:t>44.7%</w:t>
      </w:r>
      <w:r w:rsidRPr="00A84F10">
        <w:rPr>
          <w:rFonts w:asciiTheme="majorHAnsi" w:hAnsiTheme="majorHAnsi" w:cstheme="majorHAnsi"/>
          <w:lang w:val="fr-FR"/>
        </w:rPr>
        <w:t xml:space="preserve"> des fichiers, ce qui suggère </w:t>
      </w:r>
      <w:r w:rsidR="00D34F8C" w:rsidRPr="00A84F10">
        <w:rPr>
          <w:rFonts w:asciiTheme="majorHAnsi" w:hAnsiTheme="majorHAnsi" w:cstheme="majorHAnsi"/>
          <w:lang w:val="fr-FR"/>
        </w:rPr>
        <w:t>qu’il</w:t>
      </w:r>
      <w:r w:rsidRPr="00A84F10">
        <w:rPr>
          <w:rFonts w:asciiTheme="majorHAnsi" w:hAnsiTheme="majorHAnsi" w:cstheme="majorHAnsi"/>
          <w:lang w:val="fr-FR"/>
        </w:rPr>
        <w:t xml:space="preserve"> </w:t>
      </w:r>
      <w:r w:rsidR="00D34F8C" w:rsidRPr="00A84F10">
        <w:rPr>
          <w:rFonts w:asciiTheme="majorHAnsi" w:hAnsiTheme="majorHAnsi" w:cstheme="majorHAnsi"/>
          <w:lang w:val="fr-FR"/>
        </w:rPr>
        <w:t>s’agit</w:t>
      </w:r>
      <w:r w:rsidRPr="00A84F10">
        <w:rPr>
          <w:rFonts w:asciiTheme="majorHAnsi" w:hAnsiTheme="majorHAnsi" w:cstheme="majorHAnsi"/>
          <w:lang w:val="fr-FR"/>
        </w:rPr>
        <w:t xml:space="preserve"> probablement de contenus fondamentaux utilisés comme base pour de nombreux entraînements.</w:t>
      </w:r>
    </w:p>
    <w:p w14:paraId="2D41E28C" w14:textId="55C81691" w:rsidR="00700BE2" w:rsidRPr="00A84F10" w:rsidRDefault="00CF39D7">
      <w:pPr>
        <w:rPr>
          <w:rFonts w:asciiTheme="majorHAnsi" w:hAnsiTheme="majorHAnsi" w:cstheme="majorHAnsi"/>
          <w:lang w:val="fr-FR"/>
        </w:rPr>
      </w:pPr>
      <w:r w:rsidRPr="00A84F10">
        <w:rPr>
          <w:rFonts w:asciiTheme="majorHAnsi" w:hAnsiTheme="majorHAnsi" w:cstheme="majorHAnsi"/>
          <w:lang w:val="fr-FR"/>
        </w:rPr>
        <w:t xml:space="preserve">Cette distribution en "longue traîne" est particulièrement avantageuse pour le chatbot : elle garantit à la fois une base solide de contenus récurrents et une variété suffisante pour éviter la monotonie. </w:t>
      </w:r>
      <w:r w:rsidR="00D34F8C" w:rsidRPr="00A84F10">
        <w:rPr>
          <w:rFonts w:asciiTheme="majorHAnsi" w:hAnsiTheme="majorHAnsi" w:cstheme="majorHAnsi"/>
          <w:lang w:val="fr-FR"/>
        </w:rPr>
        <w:t>L’optimisation</w:t>
      </w:r>
      <w:r w:rsidRPr="00A84F10">
        <w:rPr>
          <w:rFonts w:asciiTheme="majorHAnsi" w:hAnsiTheme="majorHAnsi" w:cstheme="majorHAnsi"/>
          <w:lang w:val="fr-FR"/>
        </w:rPr>
        <w:t xml:space="preserve"> consiste à utiliser prioritairement les catégories 1 et 2 comme fondation, tout en intégrant stratégiquement les catégories 3 et 4 pour </w:t>
      </w:r>
      <w:r w:rsidR="00D34F8C" w:rsidRPr="00A84F10">
        <w:rPr>
          <w:rFonts w:asciiTheme="majorHAnsi" w:hAnsiTheme="majorHAnsi" w:cstheme="majorHAnsi"/>
          <w:lang w:val="fr-FR"/>
        </w:rPr>
        <w:t>l’enrichissement</w:t>
      </w:r>
      <w:r w:rsidRPr="00A84F10">
        <w:rPr>
          <w:rFonts w:asciiTheme="majorHAnsi" w:hAnsiTheme="majorHAnsi" w:cstheme="majorHAnsi"/>
          <w:lang w:val="fr-FR"/>
        </w:rPr>
        <w:t xml:space="preserve"> thématique.</w:t>
      </w:r>
    </w:p>
    <w:p w14:paraId="539CDF0A" w14:textId="1CB972A2" w:rsidR="00700BE2" w:rsidRPr="00A84F10" w:rsidRDefault="00C51BF5">
      <w:pPr>
        <w:pStyle w:val="Heading2"/>
        <w:rPr>
          <w:rFonts w:cstheme="majorHAnsi"/>
          <w:lang w:val="fr-FR"/>
        </w:rPr>
      </w:pPr>
      <w:bookmarkStart w:id="20" w:name="_Toc220452928"/>
      <w:r w:rsidRPr="00A84F10">
        <w:rPr>
          <w:rFonts w:cstheme="majorHAnsi"/>
          <w:sz w:val="28"/>
          <w:lang w:val="fr-FR"/>
        </w:rPr>
        <w:t>9</w:t>
      </w:r>
      <w:r w:rsidR="00D34F8C" w:rsidRPr="00A84F10">
        <w:rPr>
          <w:rFonts w:cstheme="majorHAnsi"/>
          <w:sz w:val="28"/>
          <w:lang w:val="fr-FR"/>
        </w:rPr>
        <w:t>.4</w:t>
      </w:r>
      <w:r w:rsidR="00CF39D7" w:rsidRPr="00A84F10">
        <w:rPr>
          <w:rFonts w:cstheme="majorHAnsi"/>
          <w:sz w:val="28"/>
          <w:lang w:val="fr-FR"/>
        </w:rPr>
        <w:t xml:space="preserve"> Top 10 Fichiers Audio les Plus Utilisés</w:t>
      </w:r>
      <w:bookmarkEnd w:id="20"/>
    </w:p>
    <w:p w14:paraId="442555BA" w14:textId="77777777" w:rsidR="00700BE2" w:rsidRPr="00A84F10" w:rsidRDefault="00CF39D7">
      <w:pPr>
        <w:rPr>
          <w:rFonts w:asciiTheme="majorHAnsi" w:hAnsiTheme="majorHAnsi" w:cstheme="majorHAnsi"/>
          <w:lang w:val="fr-FR"/>
        </w:rPr>
      </w:pPr>
      <w:r w:rsidRPr="00A84F10">
        <w:rPr>
          <w:rFonts w:asciiTheme="majorHAnsi" w:hAnsiTheme="majorHAnsi" w:cstheme="majorHAnsi"/>
          <w:b/>
          <w:sz w:val="24"/>
          <w:lang w:val="fr-FR"/>
        </w:rPr>
        <w:t>Graphique 4 : Top 10 Fichiers Audio les Plus Utilisés</w:t>
      </w:r>
    </w:p>
    <w:p w14:paraId="02F542B9" w14:textId="48A9E5A1" w:rsidR="00700BE2" w:rsidRPr="00A84F10" w:rsidRDefault="00CF39D7">
      <w:pPr>
        <w:rPr>
          <w:rFonts w:asciiTheme="majorHAnsi" w:hAnsiTheme="majorHAnsi" w:cstheme="majorHAnsi"/>
        </w:rPr>
      </w:pPr>
      <w:r w:rsidRPr="00A84F10">
        <w:rPr>
          <w:rFonts w:asciiTheme="majorHAnsi" w:hAnsiTheme="majorHAnsi" w:cstheme="majorHAnsi"/>
          <w:noProof/>
        </w:rPr>
        <w:drawing>
          <wp:inline distT="0" distB="0" distL="0" distR="0" wp14:anchorId="700D2666" wp14:editId="02AA7F73">
            <wp:extent cx="5943600" cy="4227228"/>
            <wp:effectExtent l="19050" t="19050" r="19050" b="209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e4_top_audio.png"/>
                    <pic:cNvPicPr/>
                  </pic:nvPicPr>
                  <pic:blipFill>
                    <a:blip r:embed="rId15"/>
                    <a:stretch>
                      <a:fillRect/>
                    </a:stretch>
                  </pic:blipFill>
                  <pic:spPr>
                    <a:xfrm>
                      <a:off x="0" y="0"/>
                      <a:ext cx="5943600" cy="4227228"/>
                    </a:xfrm>
                    <a:prstGeom prst="rect">
                      <a:avLst/>
                    </a:prstGeom>
                    <a:ln>
                      <a:solidFill>
                        <a:schemeClr val="tx1"/>
                      </a:solidFill>
                    </a:ln>
                  </pic:spPr>
                </pic:pic>
              </a:graphicData>
            </a:graphic>
          </wp:inline>
        </w:drawing>
      </w:r>
    </w:p>
    <w:p w14:paraId="160D5FB8" w14:textId="26184D71" w:rsidR="00700BE2" w:rsidRPr="00A84F10" w:rsidRDefault="00CF39D7">
      <w:pPr>
        <w:rPr>
          <w:rFonts w:asciiTheme="majorHAnsi" w:hAnsiTheme="majorHAnsi" w:cstheme="majorHAnsi"/>
          <w:lang w:val="fr-FR"/>
        </w:rPr>
      </w:pPr>
      <w:r w:rsidRPr="00A84F10">
        <w:rPr>
          <w:rFonts w:asciiTheme="majorHAnsi" w:hAnsiTheme="majorHAnsi" w:cstheme="majorHAnsi"/>
          <w:b/>
          <w:sz w:val="24"/>
          <w:lang w:val="fr-FR"/>
        </w:rPr>
        <w:t xml:space="preserve">Analyse du Graphique 4 : </w:t>
      </w:r>
      <w:r w:rsidRPr="00A84F10">
        <w:rPr>
          <w:rFonts w:asciiTheme="majorHAnsi" w:hAnsiTheme="majorHAnsi" w:cstheme="majorHAnsi"/>
          <w:lang w:val="fr-FR"/>
        </w:rPr>
        <w:t xml:space="preserve">Le graphique horizontal ci-dessus présente </w:t>
      </w:r>
      <w:r w:rsidR="00D34F8C" w:rsidRPr="00A84F10">
        <w:rPr>
          <w:rFonts w:asciiTheme="majorHAnsi" w:hAnsiTheme="majorHAnsi" w:cstheme="majorHAnsi"/>
          <w:lang w:val="fr-FR"/>
        </w:rPr>
        <w:t>les fichiers audios</w:t>
      </w:r>
      <w:r w:rsidRPr="00A84F10">
        <w:rPr>
          <w:rFonts w:asciiTheme="majorHAnsi" w:hAnsiTheme="majorHAnsi" w:cstheme="majorHAnsi"/>
          <w:lang w:val="fr-FR"/>
        </w:rPr>
        <w:t xml:space="preserve"> les plus sollicités dans le système. Cette analyse permet </w:t>
      </w:r>
      <w:r w:rsidR="00D34F8C" w:rsidRPr="00A84F10">
        <w:rPr>
          <w:rFonts w:asciiTheme="majorHAnsi" w:hAnsiTheme="majorHAnsi" w:cstheme="majorHAnsi"/>
          <w:lang w:val="fr-FR"/>
        </w:rPr>
        <w:t>d’identifier</w:t>
      </w:r>
      <w:r w:rsidRPr="00A84F10">
        <w:rPr>
          <w:rFonts w:asciiTheme="majorHAnsi" w:hAnsiTheme="majorHAnsi" w:cstheme="majorHAnsi"/>
          <w:lang w:val="fr-FR"/>
        </w:rPr>
        <w:t xml:space="preserve"> les contenus audio "critiques" qui méritent une attention particulière en termes de qualité et de disponibilité. Les fichiers en tête du classement sont probablement des contenus polyvalents ou particulièrement appréciés des utilisateurs.</w:t>
      </w:r>
    </w:p>
    <w:p w14:paraId="1A1DC547" w14:textId="77777777" w:rsidR="00700BE2" w:rsidRPr="00A84F10" w:rsidRDefault="00700BE2">
      <w:pPr>
        <w:rPr>
          <w:rFonts w:asciiTheme="majorHAnsi" w:hAnsiTheme="majorHAnsi" w:cstheme="majorHAnsi"/>
          <w:lang w:val="fr-FR"/>
        </w:rPr>
      </w:pPr>
    </w:p>
    <w:p w14:paraId="0325FE74" w14:textId="591AC23A" w:rsidR="00700BE2" w:rsidRPr="00A84F10" w:rsidRDefault="00CF39D7">
      <w:pPr>
        <w:rPr>
          <w:rFonts w:asciiTheme="majorHAnsi" w:hAnsiTheme="majorHAnsi" w:cstheme="majorHAnsi"/>
          <w:lang w:val="fr-FR"/>
        </w:rPr>
      </w:pPr>
      <w:r w:rsidRPr="00A84F10">
        <w:rPr>
          <w:rFonts w:asciiTheme="majorHAnsi" w:hAnsiTheme="majorHAnsi" w:cstheme="majorHAnsi"/>
          <w:lang w:val="fr-FR"/>
        </w:rPr>
        <w:t xml:space="preserve">Pour le chatbot, cette information est précieuse : elle permet de garantir que les recommandations les plus fréquentes incluent systématiquement </w:t>
      </w:r>
      <w:r w:rsidR="00D34F8C" w:rsidRPr="00A84F10">
        <w:rPr>
          <w:rFonts w:asciiTheme="majorHAnsi" w:hAnsiTheme="majorHAnsi" w:cstheme="majorHAnsi"/>
          <w:lang w:val="fr-FR"/>
        </w:rPr>
        <w:t>ces fichiers audios</w:t>
      </w:r>
      <w:r w:rsidRPr="00A84F10">
        <w:rPr>
          <w:rFonts w:asciiTheme="majorHAnsi" w:hAnsiTheme="majorHAnsi" w:cstheme="majorHAnsi"/>
          <w:lang w:val="fr-FR"/>
        </w:rPr>
        <w:t xml:space="preserve"> populaires, assurant ainsi une satisfaction utilisateur élevée. De plus, ces fichiers peuvent servir de référence pour créer de nouveaux contenus similaires afin </w:t>
      </w:r>
      <w:r w:rsidR="00D34F8C" w:rsidRPr="00A84F10">
        <w:rPr>
          <w:rFonts w:asciiTheme="majorHAnsi" w:hAnsiTheme="majorHAnsi" w:cstheme="majorHAnsi"/>
          <w:lang w:val="fr-FR"/>
        </w:rPr>
        <w:t>d’enrichir</w:t>
      </w:r>
      <w:r w:rsidRPr="00A84F10">
        <w:rPr>
          <w:rFonts w:asciiTheme="majorHAnsi" w:hAnsiTheme="majorHAnsi" w:cstheme="majorHAnsi"/>
          <w:lang w:val="fr-FR"/>
        </w:rPr>
        <w:t xml:space="preserve"> </w:t>
      </w:r>
      <w:r w:rsidR="00D34F8C" w:rsidRPr="00A84F10">
        <w:rPr>
          <w:rFonts w:asciiTheme="majorHAnsi" w:hAnsiTheme="majorHAnsi" w:cstheme="majorHAnsi"/>
          <w:lang w:val="fr-FR"/>
        </w:rPr>
        <w:t>l’offre</w:t>
      </w:r>
      <w:r w:rsidRPr="00A84F10">
        <w:rPr>
          <w:rFonts w:asciiTheme="majorHAnsi" w:hAnsiTheme="majorHAnsi" w:cstheme="majorHAnsi"/>
          <w:lang w:val="fr-FR"/>
        </w:rPr>
        <w:t>.</w:t>
      </w:r>
    </w:p>
    <w:p w14:paraId="007C7FF9" w14:textId="27BA479C" w:rsidR="00700BE2" w:rsidRPr="00A84F10" w:rsidRDefault="00C51BF5">
      <w:pPr>
        <w:pStyle w:val="Heading2"/>
        <w:rPr>
          <w:rFonts w:cstheme="majorHAnsi"/>
          <w:lang w:val="fr-FR"/>
        </w:rPr>
      </w:pPr>
      <w:bookmarkStart w:id="21" w:name="_Toc220452929"/>
      <w:r w:rsidRPr="00A84F10">
        <w:rPr>
          <w:rFonts w:cstheme="majorHAnsi"/>
          <w:sz w:val="28"/>
          <w:lang w:val="fr-FR"/>
        </w:rPr>
        <w:t>9</w:t>
      </w:r>
      <w:r w:rsidR="00D34F8C" w:rsidRPr="00A84F10">
        <w:rPr>
          <w:rFonts w:cstheme="majorHAnsi"/>
          <w:sz w:val="28"/>
          <w:lang w:val="fr-FR"/>
        </w:rPr>
        <w:t>.5</w:t>
      </w:r>
      <w:r w:rsidR="00CF39D7" w:rsidRPr="00A84F10">
        <w:rPr>
          <w:rFonts w:cstheme="majorHAnsi"/>
          <w:sz w:val="28"/>
          <w:lang w:val="fr-FR"/>
        </w:rPr>
        <w:t xml:space="preserve"> Top 10 du Matériel le Plus Utilisé</w:t>
      </w:r>
      <w:bookmarkEnd w:id="21"/>
    </w:p>
    <w:p w14:paraId="43462FA0" w14:textId="77777777" w:rsidR="00700BE2" w:rsidRPr="00A84F10" w:rsidRDefault="00CF39D7">
      <w:pPr>
        <w:rPr>
          <w:rFonts w:asciiTheme="majorHAnsi" w:hAnsiTheme="majorHAnsi" w:cstheme="majorHAnsi"/>
          <w:lang w:val="fr-FR"/>
        </w:rPr>
      </w:pPr>
      <w:r w:rsidRPr="00A84F10">
        <w:rPr>
          <w:rFonts w:asciiTheme="majorHAnsi" w:hAnsiTheme="majorHAnsi" w:cstheme="majorHAnsi"/>
          <w:b/>
          <w:sz w:val="24"/>
          <w:lang w:val="fr-FR"/>
        </w:rPr>
        <w:t>Graphique 5 : Top 10 Matériels les Plus Utilisés</w:t>
      </w:r>
    </w:p>
    <w:p w14:paraId="769DE17E" w14:textId="77777777" w:rsidR="00700BE2" w:rsidRPr="00A84F10" w:rsidRDefault="00CF39D7">
      <w:pPr>
        <w:rPr>
          <w:rFonts w:asciiTheme="majorHAnsi" w:hAnsiTheme="majorHAnsi" w:cstheme="majorHAnsi"/>
        </w:rPr>
      </w:pPr>
      <w:r w:rsidRPr="00A84F10">
        <w:rPr>
          <w:rFonts w:asciiTheme="majorHAnsi" w:hAnsiTheme="majorHAnsi" w:cstheme="majorHAnsi"/>
          <w:noProof/>
        </w:rPr>
        <w:drawing>
          <wp:inline distT="0" distB="0" distL="0" distR="0" wp14:anchorId="2E7A88D5" wp14:editId="34A5AB7D">
            <wp:extent cx="5943600" cy="4229265"/>
            <wp:effectExtent l="19050" t="19050" r="19050" b="190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e5_top_materiel.png"/>
                    <pic:cNvPicPr/>
                  </pic:nvPicPr>
                  <pic:blipFill>
                    <a:blip r:embed="rId16"/>
                    <a:stretch>
                      <a:fillRect/>
                    </a:stretch>
                  </pic:blipFill>
                  <pic:spPr>
                    <a:xfrm>
                      <a:off x="0" y="0"/>
                      <a:ext cx="5943600" cy="4229265"/>
                    </a:xfrm>
                    <a:prstGeom prst="rect">
                      <a:avLst/>
                    </a:prstGeom>
                    <a:ln>
                      <a:solidFill>
                        <a:schemeClr val="tx1"/>
                      </a:solidFill>
                    </a:ln>
                  </pic:spPr>
                </pic:pic>
              </a:graphicData>
            </a:graphic>
          </wp:inline>
        </w:drawing>
      </w:r>
    </w:p>
    <w:p w14:paraId="21E0984F" w14:textId="77777777" w:rsidR="00700BE2" w:rsidRPr="00A84F10" w:rsidRDefault="00700BE2">
      <w:pPr>
        <w:rPr>
          <w:rFonts w:asciiTheme="majorHAnsi" w:hAnsiTheme="majorHAnsi" w:cstheme="majorHAnsi"/>
        </w:rPr>
      </w:pPr>
    </w:p>
    <w:p w14:paraId="6CA0E0A2" w14:textId="1B7623A8" w:rsidR="00700BE2" w:rsidRPr="00A84F10" w:rsidRDefault="00CF39D7">
      <w:pPr>
        <w:rPr>
          <w:rFonts w:asciiTheme="majorHAnsi" w:hAnsiTheme="majorHAnsi" w:cstheme="majorHAnsi"/>
          <w:lang w:val="fr-FR"/>
        </w:rPr>
      </w:pPr>
      <w:r w:rsidRPr="00A84F10">
        <w:rPr>
          <w:rFonts w:asciiTheme="majorHAnsi" w:hAnsiTheme="majorHAnsi" w:cstheme="majorHAnsi"/>
          <w:b/>
          <w:sz w:val="24"/>
          <w:lang w:val="fr-FR"/>
        </w:rPr>
        <w:t xml:space="preserve">Analyse du Graphique 5 : </w:t>
      </w:r>
      <w:r w:rsidRPr="00A84F10">
        <w:rPr>
          <w:rFonts w:asciiTheme="majorHAnsi" w:hAnsiTheme="majorHAnsi" w:cstheme="majorHAnsi"/>
          <w:lang w:val="fr-FR"/>
        </w:rPr>
        <w:t xml:space="preserve">La visualisation ci-dessus révèle une distribution exponentielle décroissante typique des équipements sportifs. Le matériel en tête du classement cumule </w:t>
      </w:r>
      <w:r w:rsidRPr="00A84F10">
        <w:rPr>
          <w:rFonts w:asciiTheme="majorHAnsi" w:hAnsiTheme="majorHAnsi" w:cstheme="majorHAnsi"/>
          <w:b/>
          <w:lang w:val="fr-FR"/>
        </w:rPr>
        <w:t>45 utilisations</w:t>
      </w:r>
      <w:r w:rsidRPr="00A84F10">
        <w:rPr>
          <w:rFonts w:asciiTheme="majorHAnsi" w:hAnsiTheme="majorHAnsi" w:cstheme="majorHAnsi"/>
          <w:lang w:val="fr-FR"/>
        </w:rPr>
        <w:t xml:space="preserve">, soit </w:t>
      </w:r>
      <w:r w:rsidRPr="00A84F10">
        <w:rPr>
          <w:rFonts w:asciiTheme="majorHAnsi" w:hAnsiTheme="majorHAnsi" w:cstheme="majorHAnsi"/>
          <w:b/>
          <w:lang w:val="fr-FR"/>
        </w:rPr>
        <w:t>6.5%</w:t>
      </w:r>
      <w:r w:rsidRPr="00A84F10">
        <w:rPr>
          <w:rFonts w:asciiTheme="majorHAnsi" w:hAnsiTheme="majorHAnsi" w:cstheme="majorHAnsi"/>
          <w:lang w:val="fr-FR"/>
        </w:rPr>
        <w:t xml:space="preserve"> du total des associations, ce qui en fait un équipement absolument essentiel pour près </w:t>
      </w:r>
      <w:r w:rsidR="00D34F8C" w:rsidRPr="00A84F10">
        <w:rPr>
          <w:rFonts w:asciiTheme="majorHAnsi" w:hAnsiTheme="majorHAnsi" w:cstheme="majorHAnsi"/>
          <w:lang w:val="fr-FR"/>
        </w:rPr>
        <w:t>d’1</w:t>
      </w:r>
      <w:r w:rsidRPr="00A84F10">
        <w:rPr>
          <w:rFonts w:asciiTheme="majorHAnsi" w:hAnsiTheme="majorHAnsi" w:cstheme="majorHAnsi"/>
          <w:lang w:val="fr-FR"/>
        </w:rPr>
        <w:t xml:space="preserve"> entraînement sur 15.</w:t>
      </w:r>
    </w:p>
    <w:p w14:paraId="72D69837" w14:textId="77777777" w:rsidR="00700BE2" w:rsidRPr="00A84F10" w:rsidRDefault="00CF39D7">
      <w:pPr>
        <w:rPr>
          <w:rFonts w:asciiTheme="majorHAnsi" w:hAnsiTheme="majorHAnsi" w:cstheme="majorHAnsi"/>
          <w:lang w:val="fr-FR"/>
        </w:rPr>
      </w:pPr>
      <w:r w:rsidRPr="00A84F10">
        <w:rPr>
          <w:rFonts w:asciiTheme="majorHAnsi" w:hAnsiTheme="majorHAnsi" w:cstheme="majorHAnsi"/>
          <w:lang w:val="fr-FR"/>
        </w:rPr>
        <w:t xml:space="preserve">Les trois premiers matériels du classement représentent collectivement </w:t>
      </w:r>
      <w:r w:rsidRPr="00A84F10">
        <w:rPr>
          <w:rFonts w:asciiTheme="majorHAnsi" w:hAnsiTheme="majorHAnsi" w:cstheme="majorHAnsi"/>
          <w:b/>
          <w:lang w:val="fr-FR"/>
        </w:rPr>
        <w:t>17.1%</w:t>
      </w:r>
      <w:r w:rsidRPr="00A84F10">
        <w:rPr>
          <w:rFonts w:asciiTheme="majorHAnsi" w:hAnsiTheme="majorHAnsi" w:cstheme="majorHAnsi"/>
          <w:lang w:val="fr-FR"/>
        </w:rPr>
        <w:t xml:space="preserve"> de toutes les utilisations, ce qui souligne leur caractère critique pour le fonctionnement du système. Cette concentration justifie une gestion prioritaire de ces équipements : stock sécurisé, maintenance </w:t>
      </w:r>
      <w:r w:rsidRPr="00A84F10">
        <w:rPr>
          <w:rFonts w:asciiTheme="majorHAnsi" w:hAnsiTheme="majorHAnsi" w:cstheme="majorHAnsi"/>
          <w:lang w:val="fr-FR"/>
        </w:rPr>
        <w:lastRenderedPageBreak/>
        <w:t>préventive régulière, et disponibilité garantie comme prérequis à la recommandation des entraînements les plus populaires.</w:t>
      </w:r>
    </w:p>
    <w:p w14:paraId="2D9A6F71" w14:textId="4F66E247" w:rsidR="00700BE2" w:rsidRPr="00A84F10" w:rsidRDefault="00C51BF5">
      <w:pPr>
        <w:pStyle w:val="Heading2"/>
        <w:rPr>
          <w:rFonts w:cstheme="majorHAnsi"/>
          <w:lang w:val="fr-FR"/>
        </w:rPr>
      </w:pPr>
      <w:bookmarkStart w:id="22" w:name="_Toc220452930"/>
      <w:r w:rsidRPr="00A84F10">
        <w:rPr>
          <w:rFonts w:cstheme="majorHAnsi"/>
          <w:sz w:val="28"/>
          <w:lang w:val="fr-FR"/>
        </w:rPr>
        <w:t>9</w:t>
      </w:r>
      <w:r w:rsidR="00D34F8C" w:rsidRPr="00A84F10">
        <w:rPr>
          <w:rFonts w:cstheme="majorHAnsi"/>
          <w:sz w:val="28"/>
          <w:lang w:val="fr-FR"/>
        </w:rPr>
        <w:t>.6</w:t>
      </w:r>
      <w:r w:rsidR="00CF39D7" w:rsidRPr="00A84F10">
        <w:rPr>
          <w:rFonts w:cstheme="majorHAnsi"/>
          <w:sz w:val="28"/>
          <w:lang w:val="fr-FR"/>
        </w:rPr>
        <w:t xml:space="preserve"> Distribution du Nombre de Matériel par Entraînement</w:t>
      </w:r>
      <w:bookmarkEnd w:id="22"/>
    </w:p>
    <w:p w14:paraId="18B20677" w14:textId="77777777" w:rsidR="00700BE2" w:rsidRPr="00A84F10" w:rsidRDefault="00CF39D7">
      <w:pPr>
        <w:rPr>
          <w:rFonts w:asciiTheme="majorHAnsi" w:hAnsiTheme="majorHAnsi" w:cstheme="majorHAnsi"/>
          <w:lang w:val="fr-FR"/>
        </w:rPr>
      </w:pPr>
      <w:r w:rsidRPr="00A84F10">
        <w:rPr>
          <w:rFonts w:asciiTheme="majorHAnsi" w:hAnsiTheme="majorHAnsi" w:cstheme="majorHAnsi"/>
          <w:b/>
          <w:sz w:val="24"/>
          <w:lang w:val="fr-FR"/>
        </w:rPr>
        <w:t>Graphique 6 : Distribution du Nombre de Matériel par Entraînement</w:t>
      </w:r>
    </w:p>
    <w:p w14:paraId="00AEB07E" w14:textId="77777777" w:rsidR="00700BE2" w:rsidRPr="00A84F10" w:rsidRDefault="00CF39D7">
      <w:pPr>
        <w:rPr>
          <w:rFonts w:asciiTheme="majorHAnsi" w:hAnsiTheme="majorHAnsi" w:cstheme="majorHAnsi"/>
        </w:rPr>
      </w:pPr>
      <w:r w:rsidRPr="00A84F10">
        <w:rPr>
          <w:rFonts w:asciiTheme="majorHAnsi" w:hAnsiTheme="majorHAnsi" w:cstheme="majorHAnsi"/>
          <w:noProof/>
        </w:rPr>
        <w:drawing>
          <wp:inline distT="0" distB="0" distL="0" distR="0" wp14:anchorId="0CA3A9FA" wp14:editId="160A23F0">
            <wp:extent cx="5486400" cy="3626708"/>
            <wp:effectExtent l="19050" t="19050" r="19050" b="1206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e6_distribution_materiel.png"/>
                    <pic:cNvPicPr/>
                  </pic:nvPicPr>
                  <pic:blipFill>
                    <a:blip r:embed="rId17"/>
                    <a:stretch>
                      <a:fillRect/>
                    </a:stretch>
                  </pic:blipFill>
                  <pic:spPr>
                    <a:xfrm>
                      <a:off x="0" y="0"/>
                      <a:ext cx="5486400" cy="3626708"/>
                    </a:xfrm>
                    <a:prstGeom prst="rect">
                      <a:avLst/>
                    </a:prstGeom>
                    <a:ln>
                      <a:solidFill>
                        <a:schemeClr val="tx1"/>
                      </a:solidFill>
                    </a:ln>
                  </pic:spPr>
                </pic:pic>
              </a:graphicData>
            </a:graphic>
          </wp:inline>
        </w:drawing>
      </w:r>
    </w:p>
    <w:p w14:paraId="48B57A29" w14:textId="77777777" w:rsidR="00700BE2" w:rsidRPr="00A84F10" w:rsidRDefault="00700BE2">
      <w:pPr>
        <w:rPr>
          <w:rFonts w:asciiTheme="majorHAnsi" w:hAnsiTheme="majorHAnsi" w:cstheme="majorHAnsi"/>
        </w:rPr>
      </w:pPr>
    </w:p>
    <w:p w14:paraId="59C53FC5" w14:textId="387E56AF" w:rsidR="00700BE2" w:rsidRPr="00A84F10" w:rsidRDefault="00CF39D7">
      <w:pPr>
        <w:rPr>
          <w:rFonts w:asciiTheme="majorHAnsi" w:hAnsiTheme="majorHAnsi" w:cstheme="majorHAnsi"/>
          <w:lang w:val="fr-FR"/>
        </w:rPr>
      </w:pPr>
      <w:r w:rsidRPr="00A84F10">
        <w:rPr>
          <w:rFonts w:asciiTheme="majorHAnsi" w:hAnsiTheme="majorHAnsi" w:cstheme="majorHAnsi"/>
          <w:b/>
          <w:sz w:val="24"/>
          <w:lang w:val="fr-FR"/>
        </w:rPr>
        <w:t xml:space="preserve">Analyse du Graphique 6 : </w:t>
      </w:r>
      <w:r w:rsidRPr="00A84F10">
        <w:rPr>
          <w:rFonts w:asciiTheme="majorHAnsi" w:hAnsiTheme="majorHAnsi" w:cstheme="majorHAnsi"/>
          <w:lang w:val="fr-FR"/>
        </w:rPr>
        <w:t>L</w:t>
      </w:r>
      <w:r w:rsidR="00D34F8C" w:rsidRPr="00A84F10">
        <w:rPr>
          <w:rFonts w:asciiTheme="majorHAnsi" w:hAnsiTheme="majorHAnsi" w:cstheme="majorHAnsi"/>
          <w:lang w:val="fr-FR"/>
        </w:rPr>
        <w:t>’</w:t>
      </w:r>
      <w:r w:rsidRPr="00A84F10">
        <w:rPr>
          <w:rFonts w:asciiTheme="majorHAnsi" w:hAnsiTheme="majorHAnsi" w:cstheme="majorHAnsi"/>
          <w:lang w:val="fr-FR"/>
        </w:rPr>
        <w:t xml:space="preserve">histogramme ci-dessus offre un éclairage précieux sur la complexité logistique des séances. Avec une moyenne de </w:t>
      </w:r>
      <w:r w:rsidRPr="00A84F10">
        <w:rPr>
          <w:rFonts w:asciiTheme="majorHAnsi" w:hAnsiTheme="majorHAnsi" w:cstheme="majorHAnsi"/>
          <w:b/>
          <w:lang w:val="fr-FR"/>
        </w:rPr>
        <w:t>3.4 matériels</w:t>
      </w:r>
      <w:r w:rsidRPr="00A84F10">
        <w:rPr>
          <w:rFonts w:asciiTheme="majorHAnsi" w:hAnsiTheme="majorHAnsi" w:cstheme="majorHAnsi"/>
          <w:lang w:val="fr-FR"/>
        </w:rPr>
        <w:t xml:space="preserve"> par entraînement et une médiane de </w:t>
      </w:r>
      <w:r w:rsidRPr="00A84F10">
        <w:rPr>
          <w:rFonts w:asciiTheme="majorHAnsi" w:hAnsiTheme="majorHAnsi" w:cstheme="majorHAnsi"/>
          <w:b/>
          <w:lang w:val="fr-FR"/>
        </w:rPr>
        <w:t>4.0</w:t>
      </w:r>
      <w:r w:rsidRPr="00A84F10">
        <w:rPr>
          <w:rFonts w:asciiTheme="majorHAnsi" w:hAnsiTheme="majorHAnsi" w:cstheme="majorHAnsi"/>
          <w:lang w:val="fr-FR"/>
        </w:rPr>
        <w:t>, la majorité des séances requièrent un équipement modéré mais significatif.</w:t>
      </w:r>
    </w:p>
    <w:p w14:paraId="7F2C4433" w14:textId="0B21D370" w:rsidR="00700BE2" w:rsidRPr="00A84F10" w:rsidRDefault="00CF39D7">
      <w:pPr>
        <w:rPr>
          <w:rFonts w:asciiTheme="majorHAnsi" w:hAnsiTheme="majorHAnsi" w:cstheme="majorHAnsi"/>
          <w:lang w:val="fr-FR"/>
        </w:rPr>
      </w:pPr>
      <w:r w:rsidRPr="00A84F10">
        <w:rPr>
          <w:rFonts w:asciiTheme="majorHAnsi" w:hAnsiTheme="majorHAnsi" w:cstheme="majorHAnsi"/>
          <w:lang w:val="fr-FR"/>
        </w:rPr>
        <w:t xml:space="preserve">Les entraînements "standards" </w:t>
      </w:r>
      <w:r w:rsidRPr="00A84F10">
        <w:rPr>
          <w:rFonts w:asciiTheme="majorHAnsi" w:hAnsiTheme="majorHAnsi" w:cstheme="majorHAnsi"/>
          <w:b/>
          <w:lang w:val="fr-FR"/>
        </w:rPr>
        <w:t>(5-10 matériels, représentant environ 65% des cas)</w:t>
      </w:r>
      <w:r w:rsidRPr="00A84F10">
        <w:rPr>
          <w:rFonts w:asciiTheme="majorHAnsi" w:hAnsiTheme="majorHAnsi" w:cstheme="majorHAnsi"/>
          <w:lang w:val="fr-FR"/>
        </w:rPr>
        <w:t xml:space="preserve"> offrent un équilibre optimal entre richesse de </w:t>
      </w:r>
      <w:r w:rsidR="00D34F8C" w:rsidRPr="00A84F10">
        <w:rPr>
          <w:rFonts w:asciiTheme="majorHAnsi" w:hAnsiTheme="majorHAnsi" w:cstheme="majorHAnsi"/>
          <w:lang w:val="fr-FR"/>
        </w:rPr>
        <w:t>l’expérience</w:t>
      </w:r>
      <w:r w:rsidRPr="00A84F10">
        <w:rPr>
          <w:rFonts w:asciiTheme="majorHAnsi" w:hAnsiTheme="majorHAnsi" w:cstheme="majorHAnsi"/>
          <w:lang w:val="fr-FR"/>
        </w:rPr>
        <w:t xml:space="preserve"> et facilité logistique. Ils constituent le format idéal pour les nouveaux utilisateurs et les recommandations principales du chatbot. Les entraînements "complexes" </w:t>
      </w:r>
      <w:r w:rsidRPr="00A84F10">
        <w:rPr>
          <w:rFonts w:asciiTheme="majorHAnsi" w:hAnsiTheme="majorHAnsi" w:cstheme="majorHAnsi"/>
          <w:b/>
          <w:lang w:val="fr-FR"/>
        </w:rPr>
        <w:t>(11-4 matériels, 15% des cas)</w:t>
      </w:r>
      <w:r w:rsidRPr="00A84F10">
        <w:rPr>
          <w:rFonts w:asciiTheme="majorHAnsi" w:hAnsiTheme="majorHAnsi" w:cstheme="majorHAnsi"/>
          <w:lang w:val="fr-FR"/>
        </w:rPr>
        <w:t xml:space="preserve"> nécessitent une préparation avancée et sont destinés aux utilisateurs expérimentés.</w:t>
      </w:r>
    </w:p>
    <w:p w14:paraId="60415E59" w14:textId="77777777" w:rsidR="00700BE2" w:rsidRPr="00A84F10" w:rsidRDefault="00CF39D7">
      <w:pPr>
        <w:rPr>
          <w:rFonts w:asciiTheme="majorHAnsi" w:hAnsiTheme="majorHAnsi" w:cstheme="majorHAnsi"/>
          <w:lang w:val="fr-FR"/>
        </w:rPr>
      </w:pPr>
      <w:r w:rsidRPr="00A84F10">
        <w:rPr>
          <w:rFonts w:asciiTheme="majorHAnsi" w:hAnsiTheme="majorHAnsi" w:cstheme="majorHAnsi"/>
          <w:lang w:val="fr-FR"/>
        </w:rPr>
        <w:br w:type="page"/>
      </w:r>
    </w:p>
    <w:p w14:paraId="46CD660E" w14:textId="608EACD8" w:rsidR="00700BE2" w:rsidRPr="00A84F10" w:rsidRDefault="00C51BF5" w:rsidP="006E22CD">
      <w:pPr>
        <w:pStyle w:val="Heading2"/>
        <w:rPr>
          <w:rFonts w:cstheme="majorHAnsi"/>
          <w:sz w:val="28"/>
          <w:szCs w:val="28"/>
          <w:lang w:val="fr-FR"/>
        </w:rPr>
      </w:pPr>
      <w:bookmarkStart w:id="23" w:name="_Toc220452931"/>
      <w:r w:rsidRPr="00A84F10">
        <w:rPr>
          <w:rFonts w:cstheme="majorHAnsi"/>
          <w:sz w:val="28"/>
          <w:szCs w:val="28"/>
          <w:lang w:val="fr-FR"/>
        </w:rPr>
        <w:lastRenderedPageBreak/>
        <w:t>9</w:t>
      </w:r>
      <w:r w:rsidR="00CF39D7" w:rsidRPr="00A84F10">
        <w:rPr>
          <w:rFonts w:cstheme="majorHAnsi"/>
          <w:sz w:val="28"/>
          <w:szCs w:val="28"/>
          <w:lang w:val="fr-FR"/>
        </w:rPr>
        <w:t>.</w:t>
      </w:r>
      <w:r w:rsidR="006E22CD" w:rsidRPr="00A84F10">
        <w:rPr>
          <w:rFonts w:cstheme="majorHAnsi"/>
          <w:sz w:val="28"/>
          <w:szCs w:val="28"/>
          <w:lang w:val="fr-FR"/>
        </w:rPr>
        <w:t>7</w:t>
      </w:r>
      <w:r w:rsidR="00CF39D7" w:rsidRPr="00A84F10">
        <w:rPr>
          <w:rFonts w:cstheme="majorHAnsi"/>
          <w:sz w:val="28"/>
          <w:szCs w:val="28"/>
          <w:lang w:val="fr-FR"/>
        </w:rPr>
        <w:t xml:space="preserve"> Analyse des Étapes </w:t>
      </w:r>
      <w:r w:rsidR="00D34F8C" w:rsidRPr="00A84F10">
        <w:rPr>
          <w:rFonts w:cstheme="majorHAnsi"/>
          <w:sz w:val="28"/>
          <w:szCs w:val="28"/>
          <w:lang w:val="fr-FR"/>
        </w:rPr>
        <w:t>d’Entraînement</w:t>
      </w:r>
      <w:bookmarkEnd w:id="23"/>
    </w:p>
    <w:p w14:paraId="50D10C3D" w14:textId="571838FC" w:rsidR="00700BE2" w:rsidRPr="00A84F10" w:rsidRDefault="00CF39D7">
      <w:pPr>
        <w:rPr>
          <w:rFonts w:asciiTheme="majorHAnsi" w:hAnsiTheme="majorHAnsi" w:cstheme="majorHAnsi"/>
          <w:lang w:val="fr-FR"/>
        </w:rPr>
      </w:pPr>
      <w:r w:rsidRPr="00A84F10">
        <w:rPr>
          <w:rFonts w:asciiTheme="majorHAnsi" w:hAnsiTheme="majorHAnsi" w:cstheme="majorHAnsi"/>
          <w:b/>
          <w:sz w:val="24"/>
          <w:lang w:val="fr-FR"/>
        </w:rPr>
        <w:t xml:space="preserve">Graphique 7 : Distribution du Nombre </w:t>
      </w:r>
      <w:r w:rsidR="006E22CD" w:rsidRPr="00A84F10">
        <w:rPr>
          <w:rFonts w:asciiTheme="majorHAnsi" w:hAnsiTheme="majorHAnsi" w:cstheme="majorHAnsi"/>
          <w:b/>
          <w:sz w:val="24"/>
          <w:lang w:val="fr-FR"/>
        </w:rPr>
        <w:t>d’Étapes</w:t>
      </w:r>
      <w:r w:rsidRPr="00A84F10">
        <w:rPr>
          <w:rFonts w:asciiTheme="majorHAnsi" w:hAnsiTheme="majorHAnsi" w:cstheme="majorHAnsi"/>
          <w:b/>
          <w:sz w:val="24"/>
          <w:lang w:val="fr-FR"/>
        </w:rPr>
        <w:t xml:space="preserve"> par Entraînement</w:t>
      </w:r>
    </w:p>
    <w:p w14:paraId="7ECF623D" w14:textId="77777777" w:rsidR="00700BE2" w:rsidRPr="00A84F10" w:rsidRDefault="00CF39D7">
      <w:pPr>
        <w:rPr>
          <w:rFonts w:asciiTheme="majorHAnsi" w:hAnsiTheme="majorHAnsi" w:cstheme="majorHAnsi"/>
        </w:rPr>
      </w:pPr>
      <w:r w:rsidRPr="00A84F10">
        <w:rPr>
          <w:rFonts w:asciiTheme="majorHAnsi" w:hAnsiTheme="majorHAnsi" w:cstheme="majorHAnsi"/>
          <w:noProof/>
        </w:rPr>
        <w:drawing>
          <wp:inline distT="0" distB="0" distL="0" distR="0" wp14:anchorId="44AA159A" wp14:editId="0B2B9F84">
            <wp:extent cx="5486400" cy="3628253"/>
            <wp:effectExtent l="19050" t="19050" r="19050"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e7_distribution_etapes.png"/>
                    <pic:cNvPicPr/>
                  </pic:nvPicPr>
                  <pic:blipFill>
                    <a:blip r:embed="rId18"/>
                    <a:stretch>
                      <a:fillRect/>
                    </a:stretch>
                  </pic:blipFill>
                  <pic:spPr>
                    <a:xfrm>
                      <a:off x="0" y="0"/>
                      <a:ext cx="5486400" cy="3628253"/>
                    </a:xfrm>
                    <a:prstGeom prst="rect">
                      <a:avLst/>
                    </a:prstGeom>
                    <a:ln>
                      <a:solidFill>
                        <a:schemeClr val="tx1"/>
                      </a:solidFill>
                    </a:ln>
                  </pic:spPr>
                </pic:pic>
              </a:graphicData>
            </a:graphic>
          </wp:inline>
        </w:drawing>
      </w:r>
    </w:p>
    <w:p w14:paraId="74F8B571" w14:textId="77777777" w:rsidR="00700BE2" w:rsidRPr="00A84F10" w:rsidRDefault="00700BE2">
      <w:pPr>
        <w:rPr>
          <w:rFonts w:asciiTheme="majorHAnsi" w:hAnsiTheme="majorHAnsi" w:cstheme="majorHAnsi"/>
        </w:rPr>
      </w:pPr>
    </w:p>
    <w:tbl>
      <w:tblPr>
        <w:tblStyle w:val="TableGrid"/>
        <w:tblW w:w="0" w:type="auto"/>
        <w:tblLook w:val="04A0" w:firstRow="1" w:lastRow="0" w:firstColumn="1" w:lastColumn="0" w:noHBand="0" w:noVBand="1"/>
      </w:tblPr>
      <w:tblGrid>
        <w:gridCol w:w="4320"/>
        <w:gridCol w:w="4320"/>
      </w:tblGrid>
      <w:tr w:rsidR="00700BE2" w:rsidRPr="00A84F10" w14:paraId="2DF23329" w14:textId="77777777">
        <w:tc>
          <w:tcPr>
            <w:tcW w:w="4320" w:type="dxa"/>
          </w:tcPr>
          <w:p w14:paraId="0455B6DA" w14:textId="77777777" w:rsidR="00700BE2" w:rsidRPr="00A84F10" w:rsidRDefault="00CF39D7">
            <w:pPr>
              <w:rPr>
                <w:rFonts w:asciiTheme="majorHAnsi" w:hAnsiTheme="majorHAnsi" w:cstheme="majorHAnsi"/>
              </w:rPr>
            </w:pPr>
            <w:r w:rsidRPr="00A84F10">
              <w:rPr>
                <w:rFonts w:asciiTheme="majorHAnsi" w:hAnsiTheme="majorHAnsi" w:cstheme="majorHAnsi"/>
                <w:b/>
              </w:rPr>
              <w:t>Statistique</w:t>
            </w:r>
          </w:p>
        </w:tc>
        <w:tc>
          <w:tcPr>
            <w:tcW w:w="4320" w:type="dxa"/>
          </w:tcPr>
          <w:p w14:paraId="675473FA" w14:textId="77777777" w:rsidR="00700BE2" w:rsidRPr="00A84F10" w:rsidRDefault="00CF39D7">
            <w:pPr>
              <w:rPr>
                <w:rFonts w:asciiTheme="majorHAnsi" w:hAnsiTheme="majorHAnsi" w:cstheme="majorHAnsi"/>
              </w:rPr>
            </w:pPr>
            <w:r w:rsidRPr="00A84F10">
              <w:rPr>
                <w:rFonts w:asciiTheme="majorHAnsi" w:hAnsiTheme="majorHAnsi" w:cstheme="majorHAnsi"/>
                <w:b/>
              </w:rPr>
              <w:t>Valeur</w:t>
            </w:r>
          </w:p>
        </w:tc>
      </w:tr>
      <w:tr w:rsidR="00700BE2" w:rsidRPr="00A84F10" w14:paraId="0515B452" w14:textId="77777777">
        <w:tc>
          <w:tcPr>
            <w:tcW w:w="4320" w:type="dxa"/>
          </w:tcPr>
          <w:p w14:paraId="3FA1709B" w14:textId="77777777" w:rsidR="00700BE2" w:rsidRPr="00A84F10" w:rsidRDefault="00CF39D7">
            <w:pPr>
              <w:rPr>
                <w:rFonts w:asciiTheme="majorHAnsi" w:hAnsiTheme="majorHAnsi" w:cstheme="majorHAnsi"/>
              </w:rPr>
            </w:pPr>
            <w:r w:rsidRPr="00A84F10">
              <w:rPr>
                <w:rFonts w:asciiTheme="majorHAnsi" w:hAnsiTheme="majorHAnsi" w:cstheme="majorHAnsi"/>
              </w:rPr>
              <w:t>Moyenne</w:t>
            </w:r>
          </w:p>
        </w:tc>
        <w:tc>
          <w:tcPr>
            <w:tcW w:w="4320" w:type="dxa"/>
          </w:tcPr>
          <w:p w14:paraId="2F69B371" w14:textId="77777777" w:rsidR="00700BE2" w:rsidRPr="00A84F10" w:rsidRDefault="00CF39D7">
            <w:pPr>
              <w:rPr>
                <w:rFonts w:asciiTheme="majorHAnsi" w:hAnsiTheme="majorHAnsi" w:cstheme="majorHAnsi"/>
              </w:rPr>
            </w:pPr>
            <w:r w:rsidRPr="00A84F10">
              <w:rPr>
                <w:rFonts w:asciiTheme="majorHAnsi" w:hAnsiTheme="majorHAnsi" w:cstheme="majorHAnsi"/>
              </w:rPr>
              <w:t>3.4 étapes</w:t>
            </w:r>
          </w:p>
        </w:tc>
      </w:tr>
      <w:tr w:rsidR="00700BE2" w:rsidRPr="00A84F10" w14:paraId="453D206F" w14:textId="77777777">
        <w:tc>
          <w:tcPr>
            <w:tcW w:w="4320" w:type="dxa"/>
          </w:tcPr>
          <w:p w14:paraId="2CB35F18" w14:textId="77777777" w:rsidR="00700BE2" w:rsidRPr="00A84F10" w:rsidRDefault="00CF39D7">
            <w:pPr>
              <w:rPr>
                <w:rFonts w:asciiTheme="majorHAnsi" w:hAnsiTheme="majorHAnsi" w:cstheme="majorHAnsi"/>
              </w:rPr>
            </w:pPr>
            <w:r w:rsidRPr="00A84F10">
              <w:rPr>
                <w:rFonts w:asciiTheme="majorHAnsi" w:hAnsiTheme="majorHAnsi" w:cstheme="majorHAnsi"/>
              </w:rPr>
              <w:t>Médiane</w:t>
            </w:r>
          </w:p>
        </w:tc>
        <w:tc>
          <w:tcPr>
            <w:tcW w:w="4320" w:type="dxa"/>
          </w:tcPr>
          <w:p w14:paraId="7853E31F" w14:textId="77777777" w:rsidR="00700BE2" w:rsidRPr="00A84F10" w:rsidRDefault="00CF39D7">
            <w:pPr>
              <w:rPr>
                <w:rFonts w:asciiTheme="majorHAnsi" w:hAnsiTheme="majorHAnsi" w:cstheme="majorHAnsi"/>
              </w:rPr>
            </w:pPr>
            <w:r w:rsidRPr="00A84F10">
              <w:rPr>
                <w:rFonts w:asciiTheme="majorHAnsi" w:hAnsiTheme="majorHAnsi" w:cstheme="majorHAnsi"/>
              </w:rPr>
              <w:t>4.0 étapes</w:t>
            </w:r>
          </w:p>
        </w:tc>
      </w:tr>
      <w:tr w:rsidR="00700BE2" w:rsidRPr="00A84F10" w14:paraId="277D5CAC" w14:textId="77777777">
        <w:tc>
          <w:tcPr>
            <w:tcW w:w="4320" w:type="dxa"/>
          </w:tcPr>
          <w:p w14:paraId="55122C0C" w14:textId="77777777" w:rsidR="00700BE2" w:rsidRPr="00A84F10" w:rsidRDefault="00CF39D7">
            <w:pPr>
              <w:rPr>
                <w:rFonts w:asciiTheme="majorHAnsi" w:hAnsiTheme="majorHAnsi" w:cstheme="majorHAnsi"/>
              </w:rPr>
            </w:pPr>
            <w:r w:rsidRPr="00A84F10">
              <w:rPr>
                <w:rFonts w:asciiTheme="majorHAnsi" w:hAnsiTheme="majorHAnsi" w:cstheme="majorHAnsi"/>
              </w:rPr>
              <w:t>Minimum</w:t>
            </w:r>
          </w:p>
        </w:tc>
        <w:tc>
          <w:tcPr>
            <w:tcW w:w="4320" w:type="dxa"/>
          </w:tcPr>
          <w:p w14:paraId="3530AD83" w14:textId="77777777" w:rsidR="00700BE2" w:rsidRPr="00A84F10" w:rsidRDefault="00CF39D7">
            <w:pPr>
              <w:rPr>
                <w:rFonts w:asciiTheme="majorHAnsi" w:hAnsiTheme="majorHAnsi" w:cstheme="majorHAnsi"/>
              </w:rPr>
            </w:pPr>
            <w:r w:rsidRPr="00A84F10">
              <w:rPr>
                <w:rFonts w:asciiTheme="majorHAnsi" w:hAnsiTheme="majorHAnsi" w:cstheme="majorHAnsi"/>
              </w:rPr>
              <w:t>1 étape</w:t>
            </w:r>
          </w:p>
        </w:tc>
      </w:tr>
      <w:tr w:rsidR="00700BE2" w:rsidRPr="00A84F10" w14:paraId="2F0A480E" w14:textId="77777777">
        <w:tc>
          <w:tcPr>
            <w:tcW w:w="4320" w:type="dxa"/>
          </w:tcPr>
          <w:p w14:paraId="0F590369" w14:textId="77777777" w:rsidR="00700BE2" w:rsidRPr="00A84F10" w:rsidRDefault="00CF39D7">
            <w:pPr>
              <w:rPr>
                <w:rFonts w:asciiTheme="majorHAnsi" w:hAnsiTheme="majorHAnsi" w:cstheme="majorHAnsi"/>
              </w:rPr>
            </w:pPr>
            <w:r w:rsidRPr="00A84F10">
              <w:rPr>
                <w:rFonts w:asciiTheme="majorHAnsi" w:hAnsiTheme="majorHAnsi" w:cstheme="majorHAnsi"/>
              </w:rPr>
              <w:t>Maximum</w:t>
            </w:r>
          </w:p>
        </w:tc>
        <w:tc>
          <w:tcPr>
            <w:tcW w:w="4320" w:type="dxa"/>
          </w:tcPr>
          <w:p w14:paraId="64E48D36" w14:textId="77777777" w:rsidR="00700BE2" w:rsidRPr="00A84F10" w:rsidRDefault="00CF39D7">
            <w:pPr>
              <w:rPr>
                <w:rFonts w:asciiTheme="majorHAnsi" w:hAnsiTheme="majorHAnsi" w:cstheme="majorHAnsi"/>
              </w:rPr>
            </w:pPr>
            <w:r w:rsidRPr="00A84F10">
              <w:rPr>
                <w:rFonts w:asciiTheme="majorHAnsi" w:hAnsiTheme="majorHAnsi" w:cstheme="majorHAnsi"/>
              </w:rPr>
              <w:t>4 étapes</w:t>
            </w:r>
          </w:p>
        </w:tc>
      </w:tr>
      <w:tr w:rsidR="00700BE2" w:rsidRPr="00A84F10" w14:paraId="43BA37FA" w14:textId="77777777">
        <w:tc>
          <w:tcPr>
            <w:tcW w:w="4320" w:type="dxa"/>
          </w:tcPr>
          <w:p w14:paraId="387B0918" w14:textId="77777777" w:rsidR="00700BE2" w:rsidRPr="00A84F10" w:rsidRDefault="00CF39D7">
            <w:pPr>
              <w:rPr>
                <w:rFonts w:asciiTheme="majorHAnsi" w:hAnsiTheme="majorHAnsi" w:cstheme="majorHAnsi"/>
              </w:rPr>
            </w:pPr>
            <w:r w:rsidRPr="00A84F10">
              <w:rPr>
                <w:rFonts w:asciiTheme="majorHAnsi" w:hAnsiTheme="majorHAnsi" w:cstheme="majorHAnsi"/>
              </w:rPr>
              <w:t>Écart-type</w:t>
            </w:r>
          </w:p>
        </w:tc>
        <w:tc>
          <w:tcPr>
            <w:tcW w:w="4320" w:type="dxa"/>
          </w:tcPr>
          <w:p w14:paraId="6318A68C" w14:textId="77777777" w:rsidR="00700BE2" w:rsidRPr="00A84F10" w:rsidRDefault="00CF39D7">
            <w:pPr>
              <w:rPr>
                <w:rFonts w:asciiTheme="majorHAnsi" w:hAnsiTheme="majorHAnsi" w:cstheme="majorHAnsi"/>
              </w:rPr>
            </w:pPr>
            <w:r w:rsidRPr="00A84F10">
              <w:rPr>
                <w:rFonts w:asciiTheme="majorHAnsi" w:hAnsiTheme="majorHAnsi" w:cstheme="majorHAnsi"/>
              </w:rPr>
              <w:t>1.0 étapes</w:t>
            </w:r>
          </w:p>
        </w:tc>
      </w:tr>
    </w:tbl>
    <w:p w14:paraId="5A0259F8" w14:textId="77777777" w:rsidR="00700BE2" w:rsidRPr="00A84F10" w:rsidRDefault="00700BE2">
      <w:pPr>
        <w:rPr>
          <w:rFonts w:asciiTheme="majorHAnsi" w:hAnsiTheme="majorHAnsi" w:cstheme="majorHAnsi"/>
        </w:rPr>
      </w:pPr>
    </w:p>
    <w:p w14:paraId="3A1DBAAF" w14:textId="080F6B59" w:rsidR="00700BE2" w:rsidRPr="00A84F10" w:rsidRDefault="00CF39D7">
      <w:pPr>
        <w:rPr>
          <w:rFonts w:asciiTheme="majorHAnsi" w:hAnsiTheme="majorHAnsi" w:cstheme="majorHAnsi"/>
          <w:lang w:val="fr-FR"/>
        </w:rPr>
      </w:pPr>
      <w:r w:rsidRPr="00A84F10">
        <w:rPr>
          <w:rFonts w:asciiTheme="majorHAnsi" w:hAnsiTheme="majorHAnsi" w:cstheme="majorHAnsi"/>
          <w:b/>
          <w:sz w:val="24"/>
          <w:lang w:val="fr-FR"/>
        </w:rPr>
        <w:t xml:space="preserve">Analyse du Graphique 7 : </w:t>
      </w:r>
      <w:r w:rsidRPr="00A84F10">
        <w:rPr>
          <w:rFonts w:asciiTheme="majorHAnsi" w:hAnsiTheme="majorHAnsi" w:cstheme="majorHAnsi"/>
          <w:lang w:val="fr-FR"/>
        </w:rPr>
        <w:t xml:space="preserve">L histogramme ci-dessus illustre la structure temporelle des entraînements. Avec une moyenne de </w:t>
      </w:r>
      <w:r w:rsidRPr="00A84F10">
        <w:rPr>
          <w:rFonts w:asciiTheme="majorHAnsi" w:hAnsiTheme="majorHAnsi" w:cstheme="majorHAnsi"/>
          <w:b/>
          <w:lang w:val="fr-FR"/>
        </w:rPr>
        <w:t>3.4 étapes</w:t>
      </w:r>
      <w:r w:rsidRPr="00A84F10">
        <w:rPr>
          <w:rFonts w:asciiTheme="majorHAnsi" w:hAnsiTheme="majorHAnsi" w:cstheme="majorHAnsi"/>
          <w:lang w:val="fr-FR"/>
        </w:rPr>
        <w:t xml:space="preserve"> par entraînement, la plateforme favorise une approche modulaire qui facilite à la fois </w:t>
      </w:r>
      <w:r w:rsidR="006E22CD" w:rsidRPr="00A84F10">
        <w:rPr>
          <w:rFonts w:asciiTheme="majorHAnsi" w:hAnsiTheme="majorHAnsi" w:cstheme="majorHAnsi"/>
          <w:lang w:val="fr-FR"/>
        </w:rPr>
        <w:t>l’apprentissage</w:t>
      </w:r>
      <w:r w:rsidRPr="00A84F10">
        <w:rPr>
          <w:rFonts w:asciiTheme="majorHAnsi" w:hAnsiTheme="majorHAnsi" w:cstheme="majorHAnsi"/>
          <w:lang w:val="fr-FR"/>
        </w:rPr>
        <w:t xml:space="preserve"> et la planification.</w:t>
      </w:r>
    </w:p>
    <w:p w14:paraId="218F94A2" w14:textId="4E77E6B4" w:rsidR="00700BE2" w:rsidRPr="00A84F10" w:rsidRDefault="00CF39D7">
      <w:pPr>
        <w:rPr>
          <w:rFonts w:asciiTheme="majorHAnsi" w:hAnsiTheme="majorHAnsi" w:cstheme="majorHAnsi"/>
          <w:lang w:val="fr-FR"/>
        </w:rPr>
      </w:pPr>
      <w:r w:rsidRPr="00A84F10">
        <w:rPr>
          <w:rFonts w:asciiTheme="majorHAnsi" w:hAnsiTheme="majorHAnsi" w:cstheme="majorHAnsi"/>
          <w:lang w:val="fr-FR"/>
        </w:rPr>
        <w:t xml:space="preserve">Le format standard de </w:t>
      </w:r>
      <w:r w:rsidRPr="00A84F10">
        <w:rPr>
          <w:rFonts w:asciiTheme="majorHAnsi" w:hAnsiTheme="majorHAnsi" w:cstheme="majorHAnsi"/>
          <w:b/>
          <w:lang w:val="fr-FR"/>
        </w:rPr>
        <w:t>2-4 étapes</w:t>
      </w:r>
      <w:r w:rsidRPr="00A84F10">
        <w:rPr>
          <w:rFonts w:asciiTheme="majorHAnsi" w:hAnsiTheme="majorHAnsi" w:cstheme="majorHAnsi"/>
          <w:lang w:val="fr-FR"/>
        </w:rPr>
        <w:t xml:space="preserve"> représente la majorité des entraînements (environ 68%), offrant un équilibre idéal entre profondeur pédagogique et gestion du temps. Ce format permet une progression logique sans surcharger </w:t>
      </w:r>
      <w:r w:rsidR="006E22CD" w:rsidRPr="00A84F10">
        <w:rPr>
          <w:rFonts w:asciiTheme="majorHAnsi" w:hAnsiTheme="majorHAnsi" w:cstheme="majorHAnsi"/>
          <w:lang w:val="fr-FR"/>
        </w:rPr>
        <w:t>l’utilisateur</w:t>
      </w:r>
      <w:r w:rsidRPr="00A84F10">
        <w:rPr>
          <w:rFonts w:asciiTheme="majorHAnsi" w:hAnsiTheme="majorHAnsi" w:cstheme="majorHAnsi"/>
          <w:lang w:val="fr-FR"/>
        </w:rPr>
        <w:t xml:space="preserve">, tout en maintenant un engagement </w:t>
      </w:r>
      <w:r w:rsidR="006E22CD" w:rsidRPr="00A84F10">
        <w:rPr>
          <w:rFonts w:asciiTheme="majorHAnsi" w:hAnsiTheme="majorHAnsi" w:cstheme="majorHAnsi"/>
          <w:lang w:val="fr-FR"/>
        </w:rPr>
        <w:t>durable</w:t>
      </w:r>
      <w:r w:rsidRPr="00A84F10">
        <w:rPr>
          <w:rFonts w:asciiTheme="majorHAnsi" w:hAnsiTheme="majorHAnsi" w:cstheme="majorHAnsi"/>
          <w:lang w:val="fr-FR"/>
        </w:rPr>
        <w:t xml:space="preserve"> grâce à la variété des activités proposées.</w:t>
      </w:r>
    </w:p>
    <w:sectPr w:rsidR="00700BE2" w:rsidRPr="00A84F10" w:rsidSect="00034616">
      <w:footerReference w:type="default" r:id="rId1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59FBC" w14:textId="77777777" w:rsidR="001960FC" w:rsidRDefault="001960FC" w:rsidP="001960FC">
      <w:pPr>
        <w:spacing w:after="0" w:line="240" w:lineRule="auto"/>
      </w:pPr>
      <w:r>
        <w:separator/>
      </w:r>
    </w:p>
  </w:endnote>
  <w:endnote w:type="continuationSeparator" w:id="0">
    <w:p w14:paraId="753D0090" w14:textId="77777777" w:rsidR="001960FC" w:rsidRDefault="001960FC" w:rsidP="001960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7046325"/>
      <w:docPartObj>
        <w:docPartGallery w:val="Page Numbers (Bottom of Page)"/>
        <w:docPartUnique/>
      </w:docPartObj>
    </w:sdtPr>
    <w:sdtContent>
      <w:p w14:paraId="43E330A2" w14:textId="55761F36" w:rsidR="001960FC" w:rsidRDefault="001960FC">
        <w:pPr>
          <w:pStyle w:val="Footer"/>
          <w:jc w:val="right"/>
        </w:pPr>
        <w:r>
          <w:fldChar w:fldCharType="begin"/>
        </w:r>
        <w:r>
          <w:instrText>PAGE   \* MERGEFORMAT</w:instrText>
        </w:r>
        <w:r>
          <w:fldChar w:fldCharType="separate"/>
        </w:r>
        <w:r>
          <w:rPr>
            <w:lang w:val="en-GB"/>
          </w:rPr>
          <w:t>2</w:t>
        </w:r>
        <w:r>
          <w:fldChar w:fldCharType="end"/>
        </w:r>
      </w:p>
    </w:sdtContent>
  </w:sdt>
  <w:p w14:paraId="1FF7AE8B" w14:textId="77777777" w:rsidR="001960FC" w:rsidRDefault="001960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D847F" w14:textId="77777777" w:rsidR="001960FC" w:rsidRDefault="001960FC" w:rsidP="001960FC">
      <w:pPr>
        <w:spacing w:after="0" w:line="240" w:lineRule="auto"/>
      </w:pPr>
      <w:r>
        <w:separator/>
      </w:r>
    </w:p>
  </w:footnote>
  <w:footnote w:type="continuationSeparator" w:id="0">
    <w:p w14:paraId="7C292620" w14:textId="77777777" w:rsidR="001960FC" w:rsidRDefault="001960FC" w:rsidP="001960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7984723"/>
    <w:multiLevelType w:val="hybridMultilevel"/>
    <w:tmpl w:val="BA04A2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2753BDC"/>
    <w:multiLevelType w:val="hybridMultilevel"/>
    <w:tmpl w:val="5BC61C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87401216">
    <w:abstractNumId w:val="8"/>
  </w:num>
  <w:num w:numId="2" w16cid:durableId="1702587107">
    <w:abstractNumId w:val="6"/>
  </w:num>
  <w:num w:numId="3" w16cid:durableId="977804661">
    <w:abstractNumId w:val="5"/>
  </w:num>
  <w:num w:numId="4" w16cid:durableId="1610971095">
    <w:abstractNumId w:val="4"/>
  </w:num>
  <w:num w:numId="5" w16cid:durableId="126171410">
    <w:abstractNumId w:val="7"/>
  </w:num>
  <w:num w:numId="6" w16cid:durableId="1970238499">
    <w:abstractNumId w:val="3"/>
  </w:num>
  <w:num w:numId="7" w16cid:durableId="1370061514">
    <w:abstractNumId w:val="2"/>
  </w:num>
  <w:num w:numId="8" w16cid:durableId="1638684246">
    <w:abstractNumId w:val="1"/>
  </w:num>
  <w:num w:numId="9" w16cid:durableId="1460109087">
    <w:abstractNumId w:val="0"/>
  </w:num>
  <w:num w:numId="10" w16cid:durableId="1150945156">
    <w:abstractNumId w:val="10"/>
  </w:num>
  <w:num w:numId="11" w16cid:durableId="186791166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951"/>
    <w:rsid w:val="0006063C"/>
    <w:rsid w:val="00095CC9"/>
    <w:rsid w:val="000E5342"/>
    <w:rsid w:val="0015074B"/>
    <w:rsid w:val="00182CFA"/>
    <w:rsid w:val="001960FC"/>
    <w:rsid w:val="002274D9"/>
    <w:rsid w:val="002375EC"/>
    <w:rsid w:val="002514C9"/>
    <w:rsid w:val="0029639D"/>
    <w:rsid w:val="00296C91"/>
    <w:rsid w:val="00326466"/>
    <w:rsid w:val="00326F90"/>
    <w:rsid w:val="0038631B"/>
    <w:rsid w:val="00487EE9"/>
    <w:rsid w:val="004A444A"/>
    <w:rsid w:val="005A5E30"/>
    <w:rsid w:val="00641C7F"/>
    <w:rsid w:val="006C1CAF"/>
    <w:rsid w:val="006E22CD"/>
    <w:rsid w:val="00700BE2"/>
    <w:rsid w:val="007B7076"/>
    <w:rsid w:val="007C4864"/>
    <w:rsid w:val="008613BD"/>
    <w:rsid w:val="008D77B8"/>
    <w:rsid w:val="00930F07"/>
    <w:rsid w:val="00A84F10"/>
    <w:rsid w:val="00AA1D8D"/>
    <w:rsid w:val="00B47730"/>
    <w:rsid w:val="00BF19AF"/>
    <w:rsid w:val="00C51BF5"/>
    <w:rsid w:val="00C67532"/>
    <w:rsid w:val="00C7075A"/>
    <w:rsid w:val="00CB0664"/>
    <w:rsid w:val="00CF39D7"/>
    <w:rsid w:val="00D17DB8"/>
    <w:rsid w:val="00D27A40"/>
    <w:rsid w:val="00D27E35"/>
    <w:rsid w:val="00D34F8C"/>
    <w:rsid w:val="00DB3B61"/>
    <w:rsid w:val="00E746DF"/>
    <w:rsid w:val="00F37D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712E00"/>
  <w14:defaultImageDpi w14:val="300"/>
  <w15:docId w15:val="{6C1E2E8D-13B8-41A0-8A9F-CA040AA0E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514C9"/>
    <w:pPr>
      <w:spacing w:after="100"/>
    </w:pPr>
  </w:style>
  <w:style w:type="paragraph" w:styleId="TOC2">
    <w:name w:val="toc 2"/>
    <w:basedOn w:val="Normal"/>
    <w:next w:val="Normal"/>
    <w:autoRedefine/>
    <w:uiPriority w:val="39"/>
    <w:unhideWhenUsed/>
    <w:rsid w:val="002514C9"/>
    <w:pPr>
      <w:spacing w:after="100"/>
      <w:ind w:left="220"/>
    </w:pPr>
  </w:style>
  <w:style w:type="character" w:styleId="Hyperlink">
    <w:name w:val="Hyperlink"/>
    <w:basedOn w:val="DefaultParagraphFont"/>
    <w:uiPriority w:val="99"/>
    <w:unhideWhenUsed/>
    <w:rsid w:val="002514C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204AF91022D5540B32B0A57AA088D80" ma:contentTypeVersion="5" ma:contentTypeDescription="Crée un document." ma:contentTypeScope="" ma:versionID="367109c2611e82a4c38c8c9981b86140">
  <xsd:schema xmlns:xsd="http://www.w3.org/2001/XMLSchema" xmlns:xs="http://www.w3.org/2001/XMLSchema" xmlns:p="http://schemas.microsoft.com/office/2006/metadata/properties" xmlns:ns3="7044b120-a948-4ac9-b1aa-a7f256f9fd8b" targetNamespace="http://schemas.microsoft.com/office/2006/metadata/properties" ma:root="true" ma:fieldsID="e287985a88a7b4b4be28351a896ee210" ns3:_="">
    <xsd:import namespace="7044b120-a948-4ac9-b1aa-a7f256f9fd8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4b120-a948-4ac9-b1aa-a7f256f9fd8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7044b120-a948-4ac9-b1aa-a7f256f9fd8b"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AF38052-6D02-4186-B3AE-15B9DA4C5C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44b120-a948-4ac9-b1aa-a7f256f9fd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5E7FF4E-53A8-4B90-AC2D-EAE58916FF72}">
  <ds:schemaRefs>
    <ds:schemaRef ds:uri="http://schemas.microsoft.com/sharepoint/v3/contenttype/forms"/>
  </ds:schemaRefs>
</ds:datastoreItem>
</file>

<file path=customXml/itemProps4.xml><?xml version="1.0" encoding="utf-8"?>
<ds:datastoreItem xmlns:ds="http://schemas.openxmlformats.org/officeDocument/2006/customXml" ds:itemID="{390AAAE1-6204-42A2-A7EB-984BE2363E57}">
  <ds:schemaRefs>
    <ds:schemaRef ds:uri="7044b120-a948-4ac9-b1aa-a7f256f9fd8b"/>
    <ds:schemaRef ds:uri="http://purl.org/dc/elements/1.1/"/>
    <ds:schemaRef ds:uri="http://schemas.microsoft.com/office/2006/metadata/properties"/>
    <ds:schemaRef ds:uri="http://schemas.microsoft.com/office/2006/documentManagement/types"/>
    <ds:schemaRef ds:uri="http://schemas.openxmlformats.org/package/2006/metadata/core-properties"/>
    <ds:schemaRef ds:uri="http://purl.org/dc/dcmitype/"/>
    <ds:schemaRef ds:uri="http://schemas.microsoft.com/office/infopath/2007/PartnerControls"/>
    <ds:schemaRef ds:uri="http://www.w3.org/XML/1998/namespace"/>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3512</Words>
  <Characters>20023</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DOUDOU MANIL</cp:lastModifiedBy>
  <cp:revision>2</cp:revision>
  <dcterms:created xsi:type="dcterms:W3CDTF">2026-01-28T00:01:00Z</dcterms:created>
  <dcterms:modified xsi:type="dcterms:W3CDTF">2026-01-28T00:01:00Z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0x010100D204AF91022D5540B32B0A57AA088D80</vt:lpwstr>
  </property>
</Properties>
</file>