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Look w:val="04A0" w:firstRow="1" w:lastRow="0" w:firstColumn="1" w:lastColumn="0" w:noHBand="0" w:noVBand="1"/>
      </w:tblPr>
      <w:tblGrid>
        <w:gridCol w:w="9918"/>
      </w:tblGrid>
      <w:tr w:rsidR="001B7019" w14:paraId="10AAD5F4" w14:textId="77777777" w:rsidTr="001B7019">
        <w:trPr>
          <w:jc w:val="center"/>
        </w:trPr>
        <w:tc>
          <w:tcPr>
            <w:tcW w:w="9918" w:type="dxa"/>
          </w:tcPr>
          <w:p w14:paraId="40052215" w14:textId="77777777" w:rsidR="001B7019" w:rsidRDefault="001B7019" w:rsidP="00601282">
            <w:pPr>
              <w:rPr>
                <w:sz w:val="40"/>
                <w:szCs w:val="40"/>
              </w:rPr>
            </w:pPr>
            <w:r w:rsidRPr="00047973">
              <w:rPr>
                <w:b/>
                <w:bCs/>
                <w:sz w:val="52"/>
                <w:szCs w:val="52"/>
              </w:rPr>
              <w:t>S</w:t>
            </w:r>
            <w:r w:rsidRPr="00047973">
              <w:rPr>
                <w:sz w:val="40"/>
                <w:szCs w:val="40"/>
              </w:rPr>
              <w:t>ingle Responsibility Principle</w:t>
            </w:r>
          </w:p>
          <w:p w14:paraId="1FF96678" w14:textId="77777777" w:rsidR="001B7019" w:rsidRPr="00413B83" w:rsidRDefault="001B7019" w:rsidP="00601282">
            <w:pPr>
              <w:rPr>
                <w:sz w:val="24"/>
                <w:szCs w:val="24"/>
              </w:rPr>
            </w:pPr>
            <w:r w:rsidRPr="00413B83">
              <w:rPr>
                <w:sz w:val="24"/>
                <w:szCs w:val="24"/>
              </w:rPr>
              <w:t>a class should do one thing and therefore it should have only a single reason to change</w:t>
            </w:r>
          </w:p>
          <w:p w14:paraId="3DDCDBDE" w14:textId="77777777" w:rsidR="001B7019" w:rsidRDefault="001B7019" w:rsidP="00601282">
            <w:pPr>
              <w:rPr>
                <w:sz w:val="40"/>
                <w:szCs w:val="40"/>
              </w:rPr>
            </w:pPr>
            <w:r w:rsidRPr="00047973">
              <w:rPr>
                <w:b/>
                <w:bCs/>
                <w:sz w:val="52"/>
                <w:szCs w:val="52"/>
              </w:rPr>
              <w:t>O</w:t>
            </w:r>
            <w:r w:rsidRPr="00047973">
              <w:rPr>
                <w:sz w:val="40"/>
                <w:szCs w:val="40"/>
              </w:rPr>
              <w:t>pen-Closed Principle</w:t>
            </w:r>
          </w:p>
          <w:p w14:paraId="5CEB980E" w14:textId="77777777" w:rsidR="001B7019" w:rsidRPr="00413B83" w:rsidRDefault="001B7019" w:rsidP="00601282">
            <w:pPr>
              <w:rPr>
                <w:sz w:val="24"/>
                <w:szCs w:val="24"/>
              </w:rPr>
            </w:pPr>
            <w:r w:rsidRPr="00413B83">
              <w:rPr>
                <w:sz w:val="24"/>
                <w:szCs w:val="24"/>
              </w:rPr>
              <w:t>classes should be open for extension and closed to modification</w:t>
            </w:r>
          </w:p>
          <w:p w14:paraId="55354B11" w14:textId="77777777" w:rsidR="001B7019" w:rsidRDefault="001B7019" w:rsidP="00601282">
            <w:pPr>
              <w:rPr>
                <w:sz w:val="40"/>
                <w:szCs w:val="40"/>
              </w:rPr>
            </w:pPr>
            <w:r w:rsidRPr="00047973">
              <w:rPr>
                <w:b/>
                <w:bCs/>
                <w:sz w:val="52"/>
                <w:szCs w:val="52"/>
              </w:rPr>
              <w:t>L</w:t>
            </w:r>
            <w:r w:rsidRPr="00047973">
              <w:rPr>
                <w:sz w:val="40"/>
                <w:szCs w:val="40"/>
              </w:rPr>
              <w:t>iskov Substitution Principle</w:t>
            </w:r>
          </w:p>
          <w:p w14:paraId="788DC049" w14:textId="77777777" w:rsidR="001B7019" w:rsidRPr="00413B83" w:rsidRDefault="001B7019" w:rsidP="00601282">
            <w:pPr>
              <w:rPr>
                <w:sz w:val="24"/>
                <w:szCs w:val="24"/>
              </w:rPr>
            </w:pPr>
            <w:r w:rsidRPr="00413B83">
              <w:rPr>
                <w:sz w:val="24"/>
                <w:szCs w:val="24"/>
              </w:rPr>
              <w:t>subclasses should be substitutable for their base classes</w:t>
            </w:r>
          </w:p>
          <w:p w14:paraId="7116AD0C" w14:textId="77777777" w:rsidR="001B7019" w:rsidRDefault="001B7019" w:rsidP="00601282">
            <w:pPr>
              <w:rPr>
                <w:sz w:val="40"/>
                <w:szCs w:val="40"/>
              </w:rPr>
            </w:pPr>
            <w:r w:rsidRPr="00047973">
              <w:rPr>
                <w:b/>
                <w:bCs/>
                <w:sz w:val="52"/>
                <w:szCs w:val="52"/>
              </w:rPr>
              <w:t>I</w:t>
            </w:r>
            <w:r w:rsidRPr="00047973">
              <w:rPr>
                <w:sz w:val="40"/>
                <w:szCs w:val="40"/>
              </w:rPr>
              <w:t>nterface Segregation Principle</w:t>
            </w:r>
          </w:p>
          <w:p w14:paraId="0DF9A15E" w14:textId="77777777" w:rsidR="001B7019" w:rsidRPr="00413B83" w:rsidRDefault="001B7019" w:rsidP="00601282">
            <w:pPr>
              <w:rPr>
                <w:sz w:val="24"/>
                <w:szCs w:val="24"/>
              </w:rPr>
            </w:pPr>
            <w:r w:rsidRPr="00413B83">
              <w:rPr>
                <w:sz w:val="24"/>
                <w:szCs w:val="24"/>
              </w:rPr>
              <w:t>is about separating the interfaces</w:t>
            </w:r>
          </w:p>
          <w:p w14:paraId="3CB05E4D" w14:textId="77777777" w:rsidR="001B7019" w:rsidRDefault="001B7019" w:rsidP="00601282">
            <w:pPr>
              <w:tabs>
                <w:tab w:val="left" w:pos="6885"/>
              </w:tabs>
              <w:rPr>
                <w:sz w:val="40"/>
                <w:szCs w:val="40"/>
              </w:rPr>
            </w:pPr>
            <w:r w:rsidRPr="00047973">
              <w:rPr>
                <w:b/>
                <w:bCs/>
                <w:sz w:val="52"/>
                <w:szCs w:val="52"/>
              </w:rPr>
              <w:t>D</w:t>
            </w:r>
            <w:r w:rsidRPr="00047973">
              <w:rPr>
                <w:sz w:val="40"/>
                <w:szCs w:val="40"/>
              </w:rPr>
              <w:t>ependency Inversion Principle</w:t>
            </w:r>
          </w:p>
          <w:p w14:paraId="551E90EE" w14:textId="77777777" w:rsidR="001B7019" w:rsidRPr="001B7019" w:rsidRDefault="001B7019" w:rsidP="00601282">
            <w:pPr>
              <w:tabs>
                <w:tab w:val="left" w:pos="6885"/>
              </w:tabs>
              <w:rPr>
                <w:sz w:val="24"/>
                <w:szCs w:val="24"/>
              </w:rPr>
            </w:pPr>
            <w:r w:rsidRPr="00413B83">
              <w:rPr>
                <w:sz w:val="24"/>
                <w:szCs w:val="24"/>
              </w:rPr>
              <w:t>classes should depend upon interfaces or abstract classes instead of concrete classes and functions</w:t>
            </w:r>
          </w:p>
        </w:tc>
      </w:tr>
    </w:tbl>
    <w:p w14:paraId="1B212102" w14:textId="4F5D18A3" w:rsidR="009717F4" w:rsidRPr="001B7019" w:rsidRDefault="001B7019" w:rsidP="001B7019">
      <w:pPr>
        <w:spacing w:before="120" w:after="120" w:line="240" w:lineRule="auto"/>
        <w:jc w:val="center"/>
        <w:rPr>
          <w:color w:val="FFFFFF" w:themeColor="background1"/>
          <w:sz w:val="16"/>
          <w:szCs w:val="16"/>
        </w:rPr>
      </w:pPr>
      <w:r w:rsidRPr="001C21FD">
        <w:rPr>
          <w:b/>
          <w:bCs/>
          <w:sz w:val="40"/>
          <w:szCs w:val="40"/>
        </w:rPr>
        <w:t>Rule of three</w:t>
      </w:r>
      <w:r w:rsidRPr="001C21FD">
        <w:rPr>
          <w:sz w:val="40"/>
          <w:szCs w:val="40"/>
        </w:rPr>
        <w:t xml:space="preserve"> ("Three strikes and you refactor")</w:t>
      </w:r>
    </w:p>
    <w:tbl>
      <w:tblPr>
        <w:tblStyle w:val="a3"/>
        <w:tblW w:w="9782" w:type="dxa"/>
        <w:jc w:val="center"/>
        <w:tblLayout w:type="fixed"/>
        <w:tblLook w:val="04A0" w:firstRow="1" w:lastRow="0" w:firstColumn="1" w:lastColumn="0" w:noHBand="0" w:noVBand="1"/>
      </w:tblPr>
      <w:tblGrid>
        <w:gridCol w:w="1696"/>
        <w:gridCol w:w="1843"/>
        <w:gridCol w:w="2445"/>
        <w:gridCol w:w="1899"/>
        <w:gridCol w:w="1899"/>
      </w:tblGrid>
      <w:tr w:rsidR="001B7019" w14:paraId="5DBAE812" w14:textId="79644239" w:rsidTr="001B7019">
        <w:trPr>
          <w:jc w:val="center"/>
        </w:trPr>
        <w:tc>
          <w:tcPr>
            <w:tcW w:w="1696" w:type="dxa"/>
          </w:tcPr>
          <w:p w14:paraId="0991B431" w14:textId="6B39C104" w:rsidR="001B7019" w:rsidRPr="009717F4" w:rsidRDefault="001B7019" w:rsidP="001B7019">
            <w:pPr>
              <w:jc w:val="center"/>
              <w:rPr>
                <w:b/>
                <w:bCs/>
                <w:sz w:val="36"/>
                <w:szCs w:val="36"/>
              </w:rPr>
            </w:pPr>
            <w:r>
              <w:rPr>
                <w:b/>
                <w:bCs/>
                <w:sz w:val="36"/>
                <w:szCs w:val="36"/>
              </w:rPr>
              <w:t>KISS</w:t>
            </w:r>
          </w:p>
        </w:tc>
        <w:tc>
          <w:tcPr>
            <w:tcW w:w="1843" w:type="dxa"/>
          </w:tcPr>
          <w:p w14:paraId="59783D2C" w14:textId="467E4417" w:rsidR="001B7019" w:rsidRPr="009717F4" w:rsidRDefault="001B7019" w:rsidP="001B7019">
            <w:pPr>
              <w:jc w:val="center"/>
              <w:rPr>
                <w:b/>
                <w:bCs/>
                <w:sz w:val="36"/>
                <w:szCs w:val="36"/>
              </w:rPr>
            </w:pPr>
            <w:r w:rsidRPr="009717F4">
              <w:rPr>
                <w:b/>
                <w:bCs/>
                <w:sz w:val="36"/>
                <w:szCs w:val="36"/>
              </w:rPr>
              <w:t>DRY</w:t>
            </w:r>
          </w:p>
        </w:tc>
        <w:tc>
          <w:tcPr>
            <w:tcW w:w="2445" w:type="dxa"/>
          </w:tcPr>
          <w:p w14:paraId="74CFAA08" w14:textId="2A733D74" w:rsidR="001B7019" w:rsidRPr="009717F4" w:rsidRDefault="001B7019" w:rsidP="001B7019">
            <w:pPr>
              <w:jc w:val="center"/>
              <w:rPr>
                <w:b/>
                <w:bCs/>
                <w:sz w:val="36"/>
                <w:szCs w:val="36"/>
              </w:rPr>
            </w:pPr>
            <w:r w:rsidRPr="009717F4">
              <w:rPr>
                <w:b/>
                <w:bCs/>
                <w:sz w:val="36"/>
                <w:szCs w:val="36"/>
              </w:rPr>
              <w:t>AHA</w:t>
            </w:r>
          </w:p>
        </w:tc>
        <w:tc>
          <w:tcPr>
            <w:tcW w:w="1899" w:type="dxa"/>
            <w:vAlign w:val="center"/>
          </w:tcPr>
          <w:p w14:paraId="164D8776" w14:textId="0299E351" w:rsidR="001B7019" w:rsidRDefault="001B7019" w:rsidP="001B7019">
            <w:pPr>
              <w:jc w:val="center"/>
              <w:rPr>
                <w:b/>
                <w:bCs/>
                <w:sz w:val="36"/>
                <w:szCs w:val="36"/>
              </w:rPr>
            </w:pPr>
            <w:r w:rsidRPr="009717F4">
              <w:rPr>
                <w:b/>
                <w:bCs/>
                <w:sz w:val="36"/>
                <w:szCs w:val="36"/>
              </w:rPr>
              <w:t>SSOT</w:t>
            </w:r>
          </w:p>
        </w:tc>
        <w:tc>
          <w:tcPr>
            <w:tcW w:w="1899" w:type="dxa"/>
            <w:vAlign w:val="center"/>
          </w:tcPr>
          <w:p w14:paraId="37526BFF" w14:textId="64B2583D" w:rsidR="001B7019" w:rsidRDefault="001B7019" w:rsidP="001B7019">
            <w:pPr>
              <w:jc w:val="center"/>
              <w:rPr>
                <w:b/>
                <w:bCs/>
                <w:sz w:val="36"/>
                <w:szCs w:val="36"/>
              </w:rPr>
            </w:pPr>
            <w:r w:rsidRPr="009717F4">
              <w:rPr>
                <w:b/>
                <w:bCs/>
                <w:sz w:val="36"/>
                <w:szCs w:val="36"/>
              </w:rPr>
              <w:t>SPOT</w:t>
            </w:r>
          </w:p>
        </w:tc>
      </w:tr>
      <w:tr w:rsidR="001B7019" w14:paraId="759BAD71" w14:textId="7005DCF7" w:rsidTr="001B7019">
        <w:trPr>
          <w:jc w:val="center"/>
        </w:trPr>
        <w:tc>
          <w:tcPr>
            <w:tcW w:w="1696" w:type="dxa"/>
          </w:tcPr>
          <w:p w14:paraId="21AEACC4" w14:textId="77777777" w:rsidR="001B7019" w:rsidRPr="00340C50" w:rsidRDefault="001B7019" w:rsidP="001B7019">
            <w:pPr>
              <w:rPr>
                <w:b/>
                <w:bCs/>
                <w:sz w:val="40"/>
                <w:szCs w:val="40"/>
              </w:rPr>
            </w:pPr>
            <w:r w:rsidRPr="00340C50">
              <w:rPr>
                <w:b/>
                <w:bCs/>
                <w:sz w:val="40"/>
                <w:szCs w:val="40"/>
              </w:rPr>
              <w:t>K</w:t>
            </w:r>
            <w:r w:rsidRPr="00340C50">
              <w:rPr>
                <w:sz w:val="40"/>
                <w:szCs w:val="40"/>
              </w:rPr>
              <w:t>eep</w:t>
            </w:r>
          </w:p>
          <w:p w14:paraId="4526ADD9" w14:textId="77777777" w:rsidR="001B7019" w:rsidRPr="00340C50" w:rsidRDefault="001B7019" w:rsidP="001B7019">
            <w:pPr>
              <w:rPr>
                <w:b/>
                <w:bCs/>
                <w:sz w:val="40"/>
                <w:szCs w:val="40"/>
              </w:rPr>
            </w:pPr>
            <w:r w:rsidRPr="00340C50">
              <w:rPr>
                <w:b/>
                <w:bCs/>
                <w:sz w:val="40"/>
                <w:szCs w:val="40"/>
              </w:rPr>
              <w:t>I</w:t>
            </w:r>
            <w:r w:rsidRPr="00340C50">
              <w:rPr>
                <w:sz w:val="40"/>
                <w:szCs w:val="40"/>
              </w:rPr>
              <w:t>t</w:t>
            </w:r>
          </w:p>
          <w:p w14:paraId="4AC1FA2F" w14:textId="77E84515" w:rsidR="001B7019" w:rsidRPr="00340C50" w:rsidRDefault="001B7019" w:rsidP="001B7019">
            <w:pPr>
              <w:rPr>
                <w:b/>
                <w:bCs/>
                <w:sz w:val="40"/>
                <w:szCs w:val="40"/>
              </w:rPr>
            </w:pPr>
            <w:r w:rsidRPr="00340C50">
              <w:rPr>
                <w:b/>
                <w:bCs/>
                <w:sz w:val="40"/>
                <w:szCs w:val="40"/>
              </w:rPr>
              <w:t>S</w:t>
            </w:r>
            <w:r w:rsidRPr="00340C50">
              <w:rPr>
                <w:sz w:val="40"/>
                <w:szCs w:val="40"/>
              </w:rPr>
              <w:t>imple,</w:t>
            </w:r>
            <w:r w:rsidRPr="00340C50">
              <w:rPr>
                <w:b/>
                <w:bCs/>
                <w:sz w:val="40"/>
                <w:szCs w:val="40"/>
              </w:rPr>
              <w:t xml:space="preserve"> S</w:t>
            </w:r>
            <w:r w:rsidRPr="00340C50">
              <w:rPr>
                <w:sz w:val="40"/>
                <w:szCs w:val="40"/>
              </w:rPr>
              <w:t>tupid</w:t>
            </w:r>
          </w:p>
        </w:tc>
        <w:tc>
          <w:tcPr>
            <w:tcW w:w="1843" w:type="dxa"/>
            <w:vAlign w:val="center"/>
          </w:tcPr>
          <w:p w14:paraId="2D797DD4" w14:textId="2A543C2E" w:rsidR="001B7019" w:rsidRPr="00340C50" w:rsidRDefault="001B7019" w:rsidP="001B7019">
            <w:pPr>
              <w:rPr>
                <w:sz w:val="40"/>
                <w:szCs w:val="40"/>
              </w:rPr>
            </w:pPr>
            <w:r w:rsidRPr="00340C50">
              <w:rPr>
                <w:b/>
                <w:bCs/>
                <w:sz w:val="40"/>
                <w:szCs w:val="40"/>
              </w:rPr>
              <w:t>D</w:t>
            </w:r>
            <w:r w:rsidRPr="00340C50">
              <w:rPr>
                <w:sz w:val="40"/>
                <w:szCs w:val="40"/>
              </w:rPr>
              <w:t>on't</w:t>
            </w:r>
          </w:p>
          <w:p w14:paraId="28DD0682" w14:textId="77777777" w:rsidR="001B7019" w:rsidRPr="00340C50" w:rsidRDefault="001B7019" w:rsidP="001B7019">
            <w:pPr>
              <w:rPr>
                <w:sz w:val="40"/>
                <w:szCs w:val="40"/>
              </w:rPr>
            </w:pPr>
            <w:r w:rsidRPr="00340C50">
              <w:rPr>
                <w:b/>
                <w:bCs/>
                <w:sz w:val="40"/>
                <w:szCs w:val="40"/>
              </w:rPr>
              <w:t>R</w:t>
            </w:r>
            <w:r w:rsidRPr="00340C50">
              <w:rPr>
                <w:sz w:val="40"/>
                <w:szCs w:val="40"/>
              </w:rPr>
              <w:t>epeat</w:t>
            </w:r>
          </w:p>
          <w:p w14:paraId="40CDCBC2" w14:textId="424F708F" w:rsidR="001B7019" w:rsidRPr="00340C50" w:rsidRDefault="001B7019" w:rsidP="001B7019">
            <w:pPr>
              <w:rPr>
                <w:sz w:val="40"/>
                <w:szCs w:val="40"/>
              </w:rPr>
            </w:pPr>
            <w:r w:rsidRPr="00340C50">
              <w:rPr>
                <w:b/>
                <w:bCs/>
                <w:sz w:val="40"/>
                <w:szCs w:val="40"/>
              </w:rPr>
              <w:t>Y</w:t>
            </w:r>
            <w:r w:rsidRPr="00340C50">
              <w:rPr>
                <w:sz w:val="40"/>
                <w:szCs w:val="40"/>
              </w:rPr>
              <w:t>ourself</w:t>
            </w:r>
          </w:p>
        </w:tc>
        <w:tc>
          <w:tcPr>
            <w:tcW w:w="2445" w:type="dxa"/>
            <w:vAlign w:val="center"/>
          </w:tcPr>
          <w:p w14:paraId="17A8F578" w14:textId="77777777" w:rsidR="001B7019" w:rsidRPr="00340C50" w:rsidRDefault="001B7019" w:rsidP="001B7019">
            <w:pPr>
              <w:rPr>
                <w:sz w:val="40"/>
                <w:szCs w:val="40"/>
              </w:rPr>
            </w:pPr>
            <w:r w:rsidRPr="00340C50">
              <w:rPr>
                <w:b/>
                <w:bCs/>
                <w:sz w:val="40"/>
                <w:szCs w:val="40"/>
              </w:rPr>
              <w:t>A</w:t>
            </w:r>
            <w:r w:rsidRPr="00340C50">
              <w:rPr>
                <w:sz w:val="40"/>
                <w:szCs w:val="40"/>
              </w:rPr>
              <w:t>void</w:t>
            </w:r>
          </w:p>
          <w:p w14:paraId="47DDBB15" w14:textId="77777777" w:rsidR="001B7019" w:rsidRPr="00340C50" w:rsidRDefault="001B7019" w:rsidP="001B7019">
            <w:pPr>
              <w:rPr>
                <w:sz w:val="40"/>
                <w:szCs w:val="40"/>
              </w:rPr>
            </w:pPr>
            <w:r w:rsidRPr="00340C50">
              <w:rPr>
                <w:b/>
                <w:bCs/>
                <w:sz w:val="40"/>
                <w:szCs w:val="40"/>
              </w:rPr>
              <w:t>H</w:t>
            </w:r>
            <w:r w:rsidRPr="00340C50">
              <w:rPr>
                <w:sz w:val="40"/>
                <w:szCs w:val="40"/>
              </w:rPr>
              <w:t>asty</w:t>
            </w:r>
          </w:p>
          <w:p w14:paraId="320E9CA1" w14:textId="205F0134" w:rsidR="001B7019" w:rsidRPr="00340C50" w:rsidRDefault="001B7019" w:rsidP="001B7019">
            <w:pPr>
              <w:rPr>
                <w:sz w:val="40"/>
                <w:szCs w:val="40"/>
              </w:rPr>
            </w:pPr>
            <w:r w:rsidRPr="00340C50">
              <w:rPr>
                <w:b/>
                <w:bCs/>
                <w:sz w:val="40"/>
                <w:szCs w:val="40"/>
              </w:rPr>
              <w:t>A</w:t>
            </w:r>
            <w:r w:rsidRPr="00340C50">
              <w:rPr>
                <w:sz w:val="40"/>
                <w:szCs w:val="40"/>
              </w:rPr>
              <w:t>bstractions</w:t>
            </w:r>
          </w:p>
        </w:tc>
        <w:tc>
          <w:tcPr>
            <w:tcW w:w="1899" w:type="dxa"/>
          </w:tcPr>
          <w:p w14:paraId="28F016BF" w14:textId="77777777" w:rsidR="001B7019" w:rsidRPr="00340C50" w:rsidRDefault="001B7019" w:rsidP="001B7019">
            <w:pPr>
              <w:rPr>
                <w:sz w:val="40"/>
                <w:szCs w:val="40"/>
              </w:rPr>
            </w:pPr>
            <w:r w:rsidRPr="00340C50">
              <w:rPr>
                <w:b/>
                <w:bCs/>
                <w:sz w:val="40"/>
                <w:szCs w:val="40"/>
              </w:rPr>
              <w:t>S</w:t>
            </w:r>
            <w:r w:rsidRPr="00340C50">
              <w:rPr>
                <w:sz w:val="40"/>
                <w:szCs w:val="40"/>
              </w:rPr>
              <w:t>ingle</w:t>
            </w:r>
          </w:p>
          <w:p w14:paraId="1DA56E29" w14:textId="77777777" w:rsidR="001B7019" w:rsidRPr="00340C50" w:rsidRDefault="001B7019" w:rsidP="001B7019">
            <w:pPr>
              <w:rPr>
                <w:sz w:val="40"/>
                <w:szCs w:val="40"/>
              </w:rPr>
            </w:pPr>
            <w:r w:rsidRPr="00340C50">
              <w:rPr>
                <w:b/>
                <w:bCs/>
                <w:sz w:val="40"/>
                <w:szCs w:val="40"/>
              </w:rPr>
              <w:t>S</w:t>
            </w:r>
            <w:r w:rsidRPr="00340C50">
              <w:rPr>
                <w:sz w:val="40"/>
                <w:szCs w:val="40"/>
              </w:rPr>
              <w:t>ource</w:t>
            </w:r>
          </w:p>
          <w:p w14:paraId="6E7FED63" w14:textId="77777777" w:rsidR="001B7019" w:rsidRPr="00340C50" w:rsidRDefault="001B7019" w:rsidP="001B7019">
            <w:pPr>
              <w:rPr>
                <w:sz w:val="40"/>
                <w:szCs w:val="40"/>
              </w:rPr>
            </w:pPr>
            <w:r w:rsidRPr="00340C50">
              <w:rPr>
                <w:b/>
                <w:bCs/>
                <w:sz w:val="40"/>
                <w:szCs w:val="40"/>
              </w:rPr>
              <w:t>O</w:t>
            </w:r>
            <w:r w:rsidRPr="00340C50">
              <w:rPr>
                <w:sz w:val="40"/>
                <w:szCs w:val="40"/>
              </w:rPr>
              <w:t>f</w:t>
            </w:r>
          </w:p>
          <w:p w14:paraId="2BFAECF0" w14:textId="3CC2EEA5" w:rsidR="001B7019" w:rsidRPr="00340C50" w:rsidRDefault="001B7019" w:rsidP="001B7019">
            <w:pPr>
              <w:rPr>
                <w:b/>
                <w:bCs/>
                <w:sz w:val="40"/>
                <w:szCs w:val="40"/>
              </w:rPr>
            </w:pPr>
            <w:r w:rsidRPr="00340C50">
              <w:rPr>
                <w:b/>
                <w:bCs/>
                <w:sz w:val="40"/>
                <w:szCs w:val="40"/>
              </w:rPr>
              <w:t>T</w:t>
            </w:r>
            <w:r w:rsidRPr="00340C50">
              <w:rPr>
                <w:sz w:val="40"/>
                <w:szCs w:val="40"/>
              </w:rPr>
              <w:t>ruth</w:t>
            </w:r>
          </w:p>
        </w:tc>
        <w:tc>
          <w:tcPr>
            <w:tcW w:w="1899" w:type="dxa"/>
          </w:tcPr>
          <w:p w14:paraId="1D49F733" w14:textId="77777777" w:rsidR="001B7019" w:rsidRPr="00340C50" w:rsidRDefault="001B7019" w:rsidP="001B7019">
            <w:pPr>
              <w:rPr>
                <w:sz w:val="40"/>
                <w:szCs w:val="40"/>
              </w:rPr>
            </w:pPr>
            <w:r w:rsidRPr="00340C50">
              <w:rPr>
                <w:b/>
                <w:bCs/>
                <w:sz w:val="40"/>
                <w:szCs w:val="40"/>
              </w:rPr>
              <w:t>S</w:t>
            </w:r>
            <w:r w:rsidRPr="00340C50">
              <w:rPr>
                <w:sz w:val="40"/>
                <w:szCs w:val="40"/>
              </w:rPr>
              <w:t>ingle</w:t>
            </w:r>
          </w:p>
          <w:p w14:paraId="399D2F67" w14:textId="77777777" w:rsidR="001B7019" w:rsidRPr="00340C50" w:rsidRDefault="001B7019" w:rsidP="001B7019">
            <w:pPr>
              <w:rPr>
                <w:sz w:val="40"/>
                <w:szCs w:val="40"/>
              </w:rPr>
            </w:pPr>
            <w:r w:rsidRPr="00340C50">
              <w:rPr>
                <w:b/>
                <w:bCs/>
                <w:sz w:val="40"/>
                <w:szCs w:val="40"/>
              </w:rPr>
              <w:t>P</w:t>
            </w:r>
            <w:r w:rsidRPr="00340C50">
              <w:rPr>
                <w:sz w:val="40"/>
                <w:szCs w:val="40"/>
              </w:rPr>
              <w:t>oint</w:t>
            </w:r>
          </w:p>
          <w:p w14:paraId="5E304E05" w14:textId="77777777" w:rsidR="001B7019" w:rsidRPr="00340C50" w:rsidRDefault="001B7019" w:rsidP="001B7019">
            <w:pPr>
              <w:rPr>
                <w:sz w:val="40"/>
                <w:szCs w:val="40"/>
              </w:rPr>
            </w:pPr>
            <w:r w:rsidRPr="00340C50">
              <w:rPr>
                <w:b/>
                <w:bCs/>
                <w:sz w:val="40"/>
                <w:szCs w:val="40"/>
              </w:rPr>
              <w:t>O</w:t>
            </w:r>
            <w:r w:rsidRPr="00340C50">
              <w:rPr>
                <w:sz w:val="40"/>
                <w:szCs w:val="40"/>
              </w:rPr>
              <w:t>f</w:t>
            </w:r>
          </w:p>
          <w:p w14:paraId="54607ABE" w14:textId="7E2DFA38" w:rsidR="001B7019" w:rsidRPr="00340C50" w:rsidRDefault="001B7019" w:rsidP="001B7019">
            <w:pPr>
              <w:rPr>
                <w:b/>
                <w:bCs/>
                <w:sz w:val="40"/>
                <w:szCs w:val="40"/>
              </w:rPr>
            </w:pPr>
            <w:r w:rsidRPr="00340C50">
              <w:rPr>
                <w:b/>
                <w:bCs/>
                <w:sz w:val="40"/>
                <w:szCs w:val="40"/>
              </w:rPr>
              <w:t>T</w:t>
            </w:r>
            <w:r w:rsidRPr="00340C50">
              <w:rPr>
                <w:sz w:val="40"/>
                <w:szCs w:val="40"/>
              </w:rPr>
              <w:t>ruth</w:t>
            </w:r>
          </w:p>
        </w:tc>
      </w:tr>
    </w:tbl>
    <w:p w14:paraId="76141B75" w14:textId="77777777" w:rsidR="001B7019" w:rsidRPr="001B7019" w:rsidRDefault="001B7019" w:rsidP="007D66AF">
      <w:pPr>
        <w:spacing w:after="0" w:line="240" w:lineRule="auto"/>
        <w:rPr>
          <w:sz w:val="16"/>
          <w:szCs w:val="16"/>
        </w:rPr>
      </w:pPr>
    </w:p>
    <w:p w14:paraId="26D7CE24" w14:textId="452A0E68" w:rsidR="00C15D86" w:rsidRPr="00C15D86" w:rsidRDefault="00C15D86" w:rsidP="00BA7C15">
      <w:pPr>
        <w:tabs>
          <w:tab w:val="left" w:pos="6885"/>
        </w:tabs>
        <w:spacing w:after="0" w:line="240" w:lineRule="auto"/>
        <w:rPr>
          <w:sz w:val="40"/>
          <w:szCs w:val="40"/>
        </w:rPr>
      </w:pPr>
      <w:r w:rsidRPr="00C15D86">
        <w:rPr>
          <w:b/>
          <w:bCs/>
          <w:sz w:val="40"/>
          <w:szCs w:val="40"/>
        </w:rPr>
        <w:t>C</w:t>
      </w:r>
      <w:r w:rsidRPr="00C15D86">
        <w:rPr>
          <w:sz w:val="40"/>
          <w:szCs w:val="40"/>
        </w:rPr>
        <w:t xml:space="preserve">omposition </w:t>
      </w:r>
      <w:r w:rsidRPr="00C15D86">
        <w:rPr>
          <w:b/>
          <w:bCs/>
          <w:sz w:val="40"/>
          <w:szCs w:val="40"/>
        </w:rPr>
        <w:t>O</w:t>
      </w:r>
      <w:r w:rsidRPr="00C15D86">
        <w:rPr>
          <w:sz w:val="40"/>
          <w:szCs w:val="40"/>
        </w:rPr>
        <w:t xml:space="preserve">ver </w:t>
      </w:r>
      <w:r w:rsidRPr="00C15D86">
        <w:rPr>
          <w:b/>
          <w:bCs/>
          <w:sz w:val="40"/>
          <w:szCs w:val="40"/>
        </w:rPr>
        <w:t>I</w:t>
      </w:r>
      <w:r w:rsidRPr="00C15D86">
        <w:rPr>
          <w:sz w:val="40"/>
          <w:szCs w:val="40"/>
        </w:rPr>
        <w:t>nheritance</w:t>
      </w:r>
    </w:p>
    <w:p w14:paraId="79777AC1" w14:textId="50A0611C" w:rsidR="00C15D86" w:rsidRDefault="00C15D86" w:rsidP="00BA7C15">
      <w:pPr>
        <w:tabs>
          <w:tab w:val="left" w:pos="6885"/>
        </w:tabs>
        <w:spacing w:after="0" w:line="240" w:lineRule="auto"/>
        <w:rPr>
          <w:sz w:val="24"/>
          <w:szCs w:val="24"/>
        </w:rPr>
      </w:pPr>
      <w:r w:rsidRPr="00C15D86">
        <w:rPr>
          <w:sz w:val="24"/>
          <w:szCs w:val="24"/>
        </w:rPr>
        <w:t>objects with complex behaviors should contain instances of objects with individual behaviors</w:t>
      </w:r>
    </w:p>
    <w:p w14:paraId="66202796" w14:textId="77777777" w:rsidR="00340C50" w:rsidRPr="00340C50" w:rsidRDefault="00340C50" w:rsidP="00BA7C15">
      <w:pPr>
        <w:tabs>
          <w:tab w:val="left" w:pos="6885"/>
        </w:tabs>
        <w:spacing w:after="0" w:line="240" w:lineRule="auto"/>
        <w:rPr>
          <w:b/>
          <w:bCs/>
          <w:sz w:val="16"/>
          <w:szCs w:val="16"/>
        </w:rPr>
      </w:pPr>
    </w:p>
    <w:p w14:paraId="33BA4BDC" w14:textId="7A3557D6" w:rsidR="00340C50" w:rsidRDefault="00340C50" w:rsidP="00BA7C15">
      <w:pPr>
        <w:tabs>
          <w:tab w:val="left" w:pos="6885"/>
        </w:tabs>
        <w:spacing w:after="0" w:line="240" w:lineRule="auto"/>
        <w:rPr>
          <w:sz w:val="40"/>
          <w:szCs w:val="40"/>
        </w:rPr>
      </w:pPr>
      <w:r w:rsidRPr="00340C50">
        <w:rPr>
          <w:b/>
          <w:bCs/>
          <w:sz w:val="40"/>
          <w:szCs w:val="40"/>
        </w:rPr>
        <w:t>A</w:t>
      </w:r>
      <w:r w:rsidRPr="00340C50">
        <w:rPr>
          <w:sz w:val="40"/>
          <w:szCs w:val="40"/>
        </w:rPr>
        <w:t xml:space="preserve">void </w:t>
      </w:r>
      <w:r w:rsidRPr="00340C50">
        <w:rPr>
          <w:b/>
          <w:bCs/>
          <w:sz w:val="40"/>
          <w:szCs w:val="40"/>
        </w:rPr>
        <w:t>P</w:t>
      </w:r>
      <w:r w:rsidRPr="00340C50">
        <w:rPr>
          <w:sz w:val="40"/>
          <w:szCs w:val="40"/>
        </w:rPr>
        <w:t xml:space="preserve">remature </w:t>
      </w:r>
      <w:r w:rsidRPr="00340C50">
        <w:rPr>
          <w:b/>
          <w:bCs/>
          <w:sz w:val="40"/>
          <w:szCs w:val="40"/>
        </w:rPr>
        <w:t>O</w:t>
      </w:r>
      <w:r w:rsidRPr="00340C50">
        <w:rPr>
          <w:sz w:val="40"/>
          <w:szCs w:val="40"/>
        </w:rPr>
        <w:t>ptimization</w:t>
      </w:r>
    </w:p>
    <w:p w14:paraId="6374E62E" w14:textId="77777777" w:rsidR="00340C50" w:rsidRPr="00340C50" w:rsidRDefault="00340C50" w:rsidP="00BA7C15">
      <w:pPr>
        <w:tabs>
          <w:tab w:val="left" w:pos="6885"/>
        </w:tabs>
        <w:spacing w:after="0" w:line="240" w:lineRule="auto"/>
        <w:rPr>
          <w:sz w:val="16"/>
          <w:szCs w:val="16"/>
        </w:rPr>
      </w:pPr>
    </w:p>
    <w:p w14:paraId="6B77B3C3" w14:textId="2ACA60C3" w:rsidR="00340C50" w:rsidRDefault="00340C50" w:rsidP="00BA7C15">
      <w:pPr>
        <w:tabs>
          <w:tab w:val="left" w:pos="6885"/>
        </w:tabs>
        <w:spacing w:after="0" w:line="240" w:lineRule="auto"/>
        <w:rPr>
          <w:sz w:val="40"/>
          <w:szCs w:val="40"/>
        </w:rPr>
      </w:pPr>
      <w:r w:rsidRPr="00340C50">
        <w:rPr>
          <w:b/>
          <w:bCs/>
          <w:sz w:val="40"/>
          <w:szCs w:val="40"/>
        </w:rPr>
        <w:t>L</w:t>
      </w:r>
      <w:r w:rsidRPr="00340C50">
        <w:rPr>
          <w:sz w:val="40"/>
          <w:szCs w:val="40"/>
        </w:rPr>
        <w:t xml:space="preserve">aw </w:t>
      </w:r>
      <w:r w:rsidRPr="00340C50">
        <w:rPr>
          <w:b/>
          <w:bCs/>
          <w:sz w:val="40"/>
          <w:szCs w:val="40"/>
        </w:rPr>
        <w:t>o</w:t>
      </w:r>
      <w:r w:rsidRPr="00340C50">
        <w:rPr>
          <w:sz w:val="40"/>
          <w:szCs w:val="40"/>
        </w:rPr>
        <w:t xml:space="preserve">f </w:t>
      </w:r>
      <w:r w:rsidRPr="00340C50">
        <w:rPr>
          <w:b/>
          <w:bCs/>
          <w:sz w:val="40"/>
          <w:szCs w:val="40"/>
        </w:rPr>
        <w:t>D</w:t>
      </w:r>
      <w:r w:rsidRPr="00340C50">
        <w:rPr>
          <w:sz w:val="40"/>
          <w:szCs w:val="40"/>
        </w:rPr>
        <w:t>emeter</w:t>
      </w:r>
      <w:r>
        <w:rPr>
          <w:sz w:val="40"/>
          <w:szCs w:val="40"/>
        </w:rPr>
        <w:t xml:space="preserve"> (</w:t>
      </w:r>
      <w:r w:rsidRPr="00340C50">
        <w:rPr>
          <w:sz w:val="40"/>
          <w:szCs w:val="40"/>
        </w:rPr>
        <w:t>principle of least knowledge</w:t>
      </w:r>
      <w:r>
        <w:rPr>
          <w:sz w:val="40"/>
          <w:szCs w:val="40"/>
        </w:rPr>
        <w:t>)</w:t>
      </w:r>
    </w:p>
    <w:p w14:paraId="07E33107" w14:textId="0DE4E9ED" w:rsidR="00340C50" w:rsidRPr="00340C50" w:rsidRDefault="00340C50" w:rsidP="00BA7C15">
      <w:pPr>
        <w:tabs>
          <w:tab w:val="left" w:pos="6885"/>
        </w:tabs>
        <w:spacing w:after="0" w:line="240" w:lineRule="auto"/>
        <w:rPr>
          <w:sz w:val="16"/>
          <w:szCs w:val="16"/>
        </w:rPr>
      </w:pPr>
    </w:p>
    <w:p w14:paraId="41653050" w14:textId="06A26FB7" w:rsidR="00553048" w:rsidRDefault="00553048" w:rsidP="00BA7C15">
      <w:pPr>
        <w:tabs>
          <w:tab w:val="left" w:pos="6885"/>
        </w:tabs>
        <w:spacing w:after="0" w:line="240" w:lineRule="auto"/>
        <w:rPr>
          <w:b/>
          <w:bCs/>
          <w:sz w:val="40"/>
          <w:szCs w:val="40"/>
        </w:rPr>
      </w:pPr>
      <w:r w:rsidRPr="00553048">
        <w:rPr>
          <w:b/>
          <w:bCs/>
          <w:sz w:val="40"/>
          <w:szCs w:val="40"/>
        </w:rPr>
        <w:t>S</w:t>
      </w:r>
      <w:r w:rsidRPr="00553048">
        <w:rPr>
          <w:sz w:val="40"/>
          <w:szCs w:val="40"/>
        </w:rPr>
        <w:t xml:space="preserve">eparation </w:t>
      </w:r>
      <w:r w:rsidRPr="00553048">
        <w:rPr>
          <w:b/>
          <w:bCs/>
          <w:sz w:val="40"/>
          <w:szCs w:val="40"/>
        </w:rPr>
        <w:t>o</w:t>
      </w:r>
      <w:r w:rsidRPr="00553048">
        <w:rPr>
          <w:sz w:val="40"/>
          <w:szCs w:val="40"/>
        </w:rPr>
        <w:t xml:space="preserve">f </w:t>
      </w:r>
      <w:r w:rsidRPr="00553048">
        <w:rPr>
          <w:b/>
          <w:bCs/>
          <w:sz w:val="40"/>
          <w:szCs w:val="40"/>
        </w:rPr>
        <w:t>C</w:t>
      </w:r>
      <w:r w:rsidRPr="00553048">
        <w:rPr>
          <w:sz w:val="40"/>
          <w:szCs w:val="40"/>
        </w:rPr>
        <w:t>oncerns</w:t>
      </w:r>
      <w:r>
        <w:rPr>
          <w:b/>
          <w:bCs/>
          <w:sz w:val="40"/>
          <w:szCs w:val="40"/>
        </w:rPr>
        <w:t xml:space="preserve"> </w:t>
      </w:r>
      <w:r w:rsidRPr="00553048">
        <w:rPr>
          <w:sz w:val="40"/>
          <w:szCs w:val="40"/>
        </w:rPr>
        <w:t>(SoC)</w:t>
      </w:r>
    </w:p>
    <w:p w14:paraId="7E914C75" w14:textId="331F65E3" w:rsidR="00553048" w:rsidRDefault="00553048" w:rsidP="00BA7C15">
      <w:pPr>
        <w:tabs>
          <w:tab w:val="left" w:pos="6885"/>
        </w:tabs>
        <w:spacing w:after="0" w:line="240" w:lineRule="auto"/>
        <w:rPr>
          <w:sz w:val="24"/>
          <w:szCs w:val="24"/>
        </w:rPr>
      </w:pPr>
      <w:r w:rsidRPr="00553048">
        <w:rPr>
          <w:sz w:val="24"/>
          <w:szCs w:val="24"/>
        </w:rPr>
        <w:t>is an abstract version of single responsibility</w:t>
      </w:r>
      <w:r>
        <w:rPr>
          <w:sz w:val="24"/>
          <w:szCs w:val="24"/>
        </w:rPr>
        <w:t>. P</w:t>
      </w:r>
      <w:r w:rsidRPr="00553048">
        <w:rPr>
          <w:sz w:val="24"/>
          <w:szCs w:val="24"/>
        </w:rPr>
        <w:t>rogram should be designed with different containers, which should not have access to each other. Each piece of code is completely independent.</w:t>
      </w:r>
    </w:p>
    <w:p w14:paraId="73A7A553" w14:textId="77777777" w:rsidR="001B7019" w:rsidRPr="001B7019" w:rsidRDefault="001B7019" w:rsidP="00BA7C15">
      <w:pPr>
        <w:tabs>
          <w:tab w:val="left" w:pos="6885"/>
        </w:tabs>
        <w:spacing w:after="0" w:line="240" w:lineRule="auto"/>
        <w:rPr>
          <w:sz w:val="16"/>
          <w:szCs w:val="16"/>
        </w:rPr>
      </w:pPr>
    </w:p>
    <w:p w14:paraId="01F517E1" w14:textId="5D8E9133" w:rsidR="00C15D86" w:rsidRPr="00C15D86" w:rsidRDefault="00C15D86" w:rsidP="00BA7C15">
      <w:pPr>
        <w:tabs>
          <w:tab w:val="left" w:pos="6885"/>
        </w:tabs>
        <w:spacing w:after="0" w:line="240" w:lineRule="auto"/>
        <w:rPr>
          <w:sz w:val="40"/>
          <w:szCs w:val="40"/>
        </w:rPr>
      </w:pPr>
      <w:r w:rsidRPr="00C15D86">
        <w:rPr>
          <w:b/>
          <w:bCs/>
          <w:sz w:val="40"/>
          <w:szCs w:val="40"/>
        </w:rPr>
        <w:t>Y</w:t>
      </w:r>
      <w:r w:rsidRPr="00C15D86">
        <w:rPr>
          <w:sz w:val="40"/>
          <w:szCs w:val="40"/>
        </w:rPr>
        <w:t xml:space="preserve">ou </w:t>
      </w:r>
      <w:r w:rsidRPr="00C15D86">
        <w:rPr>
          <w:b/>
          <w:bCs/>
          <w:sz w:val="40"/>
          <w:szCs w:val="40"/>
        </w:rPr>
        <w:t>A</w:t>
      </w:r>
      <w:r w:rsidRPr="00C15D86">
        <w:rPr>
          <w:sz w:val="40"/>
          <w:szCs w:val="40"/>
        </w:rPr>
        <w:t xml:space="preserve">ren't </w:t>
      </w:r>
      <w:r w:rsidRPr="00C15D86">
        <w:rPr>
          <w:b/>
          <w:bCs/>
          <w:sz w:val="40"/>
          <w:szCs w:val="40"/>
        </w:rPr>
        <w:t>G</w:t>
      </w:r>
      <w:r w:rsidRPr="00C15D86">
        <w:rPr>
          <w:sz w:val="40"/>
          <w:szCs w:val="40"/>
        </w:rPr>
        <w:t xml:space="preserve">oing </w:t>
      </w:r>
      <w:r w:rsidRPr="00C15D86">
        <w:rPr>
          <w:b/>
          <w:bCs/>
          <w:sz w:val="40"/>
          <w:szCs w:val="40"/>
        </w:rPr>
        <w:t>t</w:t>
      </w:r>
      <w:r w:rsidRPr="00C15D86">
        <w:rPr>
          <w:sz w:val="40"/>
          <w:szCs w:val="40"/>
        </w:rPr>
        <w:t xml:space="preserve">o </w:t>
      </w:r>
      <w:r w:rsidRPr="00C15D86">
        <w:rPr>
          <w:b/>
          <w:bCs/>
          <w:sz w:val="40"/>
          <w:szCs w:val="40"/>
        </w:rPr>
        <w:t>N</w:t>
      </w:r>
      <w:r w:rsidRPr="00C15D86">
        <w:rPr>
          <w:sz w:val="40"/>
          <w:szCs w:val="40"/>
        </w:rPr>
        <w:t xml:space="preserve">eed </w:t>
      </w:r>
      <w:r w:rsidRPr="00C15D86">
        <w:rPr>
          <w:b/>
          <w:bCs/>
          <w:sz w:val="40"/>
          <w:szCs w:val="40"/>
        </w:rPr>
        <w:t>I</w:t>
      </w:r>
      <w:r w:rsidRPr="00C15D86">
        <w:rPr>
          <w:sz w:val="40"/>
          <w:szCs w:val="40"/>
        </w:rPr>
        <w:t>t (YAGNI)</w:t>
      </w:r>
    </w:p>
    <w:p w14:paraId="3430899A" w14:textId="53D488B8" w:rsidR="00C15D86" w:rsidRDefault="00C15D86" w:rsidP="00BA7C15">
      <w:pPr>
        <w:tabs>
          <w:tab w:val="left" w:pos="6885"/>
        </w:tabs>
        <w:spacing w:after="0" w:line="240" w:lineRule="auto"/>
        <w:rPr>
          <w:sz w:val="24"/>
          <w:szCs w:val="24"/>
        </w:rPr>
      </w:pPr>
      <w:r w:rsidRPr="00C15D86">
        <w:rPr>
          <w:sz w:val="24"/>
          <w:szCs w:val="24"/>
        </w:rPr>
        <w:t>you should never code for functionality on the off chance that you may need something in the future</w:t>
      </w:r>
    </w:p>
    <w:p w14:paraId="1B8DD68F" w14:textId="1DE35ABB" w:rsidR="00C15D86" w:rsidRDefault="00C15D86" w:rsidP="00BA7C15">
      <w:pPr>
        <w:tabs>
          <w:tab w:val="left" w:pos="6885"/>
        </w:tabs>
        <w:spacing w:after="0" w:line="240" w:lineRule="auto"/>
        <w:rPr>
          <w:sz w:val="24"/>
          <w:szCs w:val="24"/>
        </w:rPr>
      </w:pPr>
      <w:r>
        <w:rPr>
          <w:sz w:val="24"/>
          <w:szCs w:val="24"/>
        </w:rPr>
        <w:t>(</w:t>
      </w:r>
      <w:proofErr w:type="gramStart"/>
      <w:r w:rsidRPr="00C15D86">
        <w:rPr>
          <w:sz w:val="24"/>
          <w:szCs w:val="24"/>
        </w:rPr>
        <w:t>you</w:t>
      </w:r>
      <w:proofErr w:type="gramEnd"/>
      <w:r w:rsidRPr="00C15D86">
        <w:rPr>
          <w:sz w:val="24"/>
          <w:szCs w:val="24"/>
        </w:rPr>
        <w:t xml:space="preserve"> shouldn't try to solve a problem that doesn't exist</w:t>
      </w:r>
      <w:r>
        <w:rPr>
          <w:sz w:val="24"/>
          <w:szCs w:val="24"/>
        </w:rPr>
        <w:t>)</w:t>
      </w:r>
    </w:p>
    <w:p w14:paraId="361C8AA8" w14:textId="51E55623" w:rsidR="00553048" w:rsidRPr="001B7019" w:rsidRDefault="00553048" w:rsidP="00BA7C15">
      <w:pPr>
        <w:tabs>
          <w:tab w:val="left" w:pos="6885"/>
        </w:tabs>
        <w:spacing w:after="0" w:line="240" w:lineRule="auto"/>
        <w:rPr>
          <w:sz w:val="16"/>
          <w:szCs w:val="16"/>
        </w:rPr>
      </w:pPr>
    </w:p>
    <w:p w14:paraId="6B6E0DBE" w14:textId="77777777" w:rsidR="001B7019" w:rsidRDefault="001B7019" w:rsidP="001B7019">
      <w:pPr>
        <w:tabs>
          <w:tab w:val="left" w:pos="6885"/>
        </w:tabs>
        <w:spacing w:after="0" w:line="240" w:lineRule="auto"/>
        <w:rPr>
          <w:sz w:val="40"/>
          <w:szCs w:val="40"/>
        </w:rPr>
      </w:pPr>
      <w:r w:rsidRPr="001B7019">
        <w:rPr>
          <w:sz w:val="40"/>
          <w:szCs w:val="40"/>
        </w:rPr>
        <w:t>Minimize coupling</w:t>
      </w:r>
    </w:p>
    <w:p w14:paraId="65503A9C" w14:textId="77777777" w:rsidR="001B7019" w:rsidRPr="001B7019" w:rsidRDefault="001B7019" w:rsidP="00BA7C15">
      <w:pPr>
        <w:tabs>
          <w:tab w:val="left" w:pos="6885"/>
        </w:tabs>
        <w:spacing w:after="0" w:line="240" w:lineRule="auto"/>
        <w:rPr>
          <w:sz w:val="16"/>
          <w:szCs w:val="16"/>
        </w:rPr>
      </w:pPr>
    </w:p>
    <w:p w14:paraId="69C3DA64" w14:textId="7D85943A" w:rsidR="00A47333" w:rsidRDefault="00553048" w:rsidP="001B7019">
      <w:pPr>
        <w:tabs>
          <w:tab w:val="left" w:pos="6885"/>
        </w:tabs>
        <w:spacing w:after="0" w:line="240" w:lineRule="auto"/>
        <w:rPr>
          <w:sz w:val="40"/>
          <w:szCs w:val="40"/>
        </w:rPr>
      </w:pPr>
      <w:r w:rsidRPr="001B7019">
        <w:rPr>
          <w:sz w:val="40"/>
          <w:szCs w:val="40"/>
        </w:rPr>
        <w:t>Document Your Code</w:t>
      </w:r>
    </w:p>
    <w:p w14:paraId="0894641E" w14:textId="77777777" w:rsidR="00A47333" w:rsidRDefault="00A47333">
      <w:pPr>
        <w:rPr>
          <w:sz w:val="40"/>
          <w:szCs w:val="40"/>
        </w:rPr>
      </w:pPr>
      <w:r>
        <w:rPr>
          <w:sz w:val="40"/>
          <w:szCs w:val="40"/>
        </w:rPr>
        <w:br w:type="page"/>
      </w:r>
    </w:p>
    <w:p w14:paraId="5DB23201" w14:textId="41253DAE" w:rsidR="0032634D" w:rsidRPr="0032634D" w:rsidRDefault="0032634D" w:rsidP="00A47333">
      <w:pPr>
        <w:tabs>
          <w:tab w:val="left" w:pos="6885"/>
        </w:tabs>
        <w:spacing w:after="0" w:line="240" w:lineRule="auto"/>
        <w:rPr>
          <w:sz w:val="28"/>
          <w:szCs w:val="28"/>
        </w:rPr>
      </w:pPr>
      <w:r>
        <w:rPr>
          <w:sz w:val="28"/>
          <w:szCs w:val="28"/>
        </w:rPr>
        <w:lastRenderedPageBreak/>
        <w:t>Transactions</w:t>
      </w:r>
    </w:p>
    <w:p w14:paraId="4F720715" w14:textId="77777777" w:rsidR="0032634D" w:rsidRDefault="0032634D" w:rsidP="00A47333">
      <w:pPr>
        <w:tabs>
          <w:tab w:val="left" w:pos="6885"/>
        </w:tabs>
        <w:spacing w:after="0" w:line="240" w:lineRule="auto"/>
        <w:rPr>
          <w:sz w:val="28"/>
          <w:szCs w:val="28"/>
        </w:rPr>
      </w:pPr>
    </w:p>
    <w:p w14:paraId="11AD40C0" w14:textId="0667F86D" w:rsidR="00A47333" w:rsidRDefault="00A47333" w:rsidP="00A47333">
      <w:pPr>
        <w:tabs>
          <w:tab w:val="left" w:pos="6885"/>
        </w:tabs>
        <w:spacing w:after="0" w:line="240" w:lineRule="auto"/>
        <w:rPr>
          <w:sz w:val="28"/>
          <w:szCs w:val="28"/>
        </w:rPr>
      </w:pPr>
      <w:r w:rsidRPr="00A47333">
        <w:rPr>
          <w:sz w:val="28"/>
          <w:szCs w:val="28"/>
        </w:rPr>
        <w:t>ACID properties of transactions</w:t>
      </w:r>
    </w:p>
    <w:p w14:paraId="3E99BDB9" w14:textId="77777777" w:rsidR="00A47333" w:rsidRPr="00A47333" w:rsidRDefault="00A47333" w:rsidP="00A47333">
      <w:pPr>
        <w:tabs>
          <w:tab w:val="left" w:pos="6885"/>
        </w:tabs>
        <w:spacing w:after="0" w:line="240" w:lineRule="auto"/>
        <w:rPr>
          <w:sz w:val="28"/>
          <w:szCs w:val="28"/>
        </w:rPr>
      </w:pPr>
    </w:p>
    <w:p w14:paraId="2B102FFC" w14:textId="77777777" w:rsidR="00A47333" w:rsidRPr="00A47333" w:rsidRDefault="00A47333" w:rsidP="00A47333">
      <w:pPr>
        <w:tabs>
          <w:tab w:val="left" w:pos="6885"/>
        </w:tabs>
        <w:spacing w:after="0" w:line="240" w:lineRule="auto"/>
        <w:rPr>
          <w:sz w:val="28"/>
          <w:szCs w:val="28"/>
        </w:rPr>
      </w:pPr>
      <w:r w:rsidRPr="00A47333">
        <w:rPr>
          <w:sz w:val="28"/>
          <w:szCs w:val="28"/>
        </w:rPr>
        <w:t>Atomicity</w:t>
      </w:r>
    </w:p>
    <w:p w14:paraId="270D9EDB" w14:textId="77777777" w:rsidR="00A47333" w:rsidRPr="00A47333" w:rsidRDefault="00A47333" w:rsidP="00A47333">
      <w:pPr>
        <w:tabs>
          <w:tab w:val="left" w:pos="6885"/>
        </w:tabs>
        <w:spacing w:after="0" w:line="240" w:lineRule="auto"/>
        <w:rPr>
          <w:sz w:val="28"/>
          <w:szCs w:val="28"/>
        </w:rPr>
      </w:pPr>
      <w:r w:rsidRPr="00A47333">
        <w:rPr>
          <w:sz w:val="28"/>
          <w:szCs w:val="28"/>
        </w:rPr>
        <w:t>All changes to data are performed as if they are a single operation. That is, all the changes are performed, or none of them are.</w:t>
      </w:r>
    </w:p>
    <w:p w14:paraId="5093F5E6" w14:textId="77777777" w:rsidR="00A47333" w:rsidRPr="00A47333" w:rsidRDefault="00A47333" w:rsidP="00A47333">
      <w:pPr>
        <w:tabs>
          <w:tab w:val="left" w:pos="6885"/>
        </w:tabs>
        <w:spacing w:after="0" w:line="240" w:lineRule="auto"/>
        <w:rPr>
          <w:sz w:val="28"/>
          <w:szCs w:val="28"/>
        </w:rPr>
      </w:pPr>
      <w:r w:rsidRPr="00A47333">
        <w:rPr>
          <w:sz w:val="28"/>
          <w:szCs w:val="28"/>
        </w:rPr>
        <w:t>For example, in an application that transfers funds from one account to another, the atomicity property ensures that, if a debit is made successfully from one account, the corresponding credit is made to the other account.</w:t>
      </w:r>
    </w:p>
    <w:p w14:paraId="574D5730" w14:textId="77777777" w:rsidR="00A47333" w:rsidRPr="00A47333" w:rsidRDefault="00A47333" w:rsidP="00A47333">
      <w:pPr>
        <w:tabs>
          <w:tab w:val="left" w:pos="6885"/>
        </w:tabs>
        <w:spacing w:after="0" w:line="240" w:lineRule="auto"/>
        <w:rPr>
          <w:sz w:val="28"/>
          <w:szCs w:val="28"/>
        </w:rPr>
      </w:pPr>
    </w:p>
    <w:p w14:paraId="4D16B616" w14:textId="3549FFC6" w:rsidR="00A47333" w:rsidRPr="0032634D" w:rsidRDefault="00A47333" w:rsidP="00A47333">
      <w:pPr>
        <w:tabs>
          <w:tab w:val="left" w:pos="6885"/>
        </w:tabs>
        <w:spacing w:after="0" w:line="240" w:lineRule="auto"/>
        <w:rPr>
          <w:sz w:val="28"/>
          <w:szCs w:val="28"/>
          <w:lang w:val="uk-UA"/>
        </w:rPr>
      </w:pPr>
      <w:r w:rsidRPr="00A47333">
        <w:rPr>
          <w:sz w:val="28"/>
          <w:szCs w:val="28"/>
        </w:rPr>
        <w:t>Consistency</w:t>
      </w:r>
      <w:r w:rsidR="0032634D">
        <w:rPr>
          <w:sz w:val="28"/>
          <w:szCs w:val="28"/>
          <w:lang w:val="uk-UA"/>
        </w:rPr>
        <w:t xml:space="preserve"> (</w:t>
      </w:r>
      <w:r w:rsidR="0032634D" w:rsidRPr="00253377">
        <w:rPr>
          <w:b/>
          <w:bCs/>
          <w:sz w:val="28"/>
          <w:szCs w:val="28"/>
          <w:lang w:val="uk-UA"/>
        </w:rPr>
        <w:t>П</w:t>
      </w:r>
      <w:proofErr w:type="spellStart"/>
      <w:r w:rsidR="0032634D" w:rsidRPr="00253377">
        <w:rPr>
          <w:b/>
          <w:bCs/>
          <w:sz w:val="28"/>
          <w:szCs w:val="28"/>
          <w:lang w:val="ru-RU"/>
        </w:rPr>
        <w:t>ослідовність</w:t>
      </w:r>
      <w:proofErr w:type="spellEnd"/>
      <w:r w:rsidR="0032634D" w:rsidRPr="00253377">
        <w:rPr>
          <w:b/>
          <w:bCs/>
          <w:sz w:val="28"/>
          <w:szCs w:val="28"/>
          <w:lang w:val="ru-RU"/>
        </w:rPr>
        <w:t xml:space="preserve">, </w:t>
      </w:r>
      <w:r w:rsidR="0032634D" w:rsidRPr="00253377">
        <w:rPr>
          <w:b/>
          <w:bCs/>
          <w:sz w:val="28"/>
          <w:szCs w:val="28"/>
          <w:lang w:val="uk-UA"/>
        </w:rPr>
        <w:t>П</w:t>
      </w:r>
      <w:proofErr w:type="spellStart"/>
      <w:r w:rsidR="0032634D" w:rsidRPr="00253377">
        <w:rPr>
          <w:b/>
          <w:bCs/>
          <w:sz w:val="28"/>
          <w:szCs w:val="28"/>
          <w:lang w:val="ru-RU"/>
        </w:rPr>
        <w:t>остійність</w:t>
      </w:r>
      <w:proofErr w:type="spellEnd"/>
      <w:r w:rsidR="0032634D" w:rsidRPr="00253377">
        <w:rPr>
          <w:b/>
          <w:bCs/>
          <w:sz w:val="28"/>
          <w:szCs w:val="28"/>
          <w:lang w:val="ru-RU"/>
        </w:rPr>
        <w:t xml:space="preserve">, </w:t>
      </w:r>
      <w:r w:rsidR="0032634D" w:rsidRPr="00253377">
        <w:rPr>
          <w:b/>
          <w:bCs/>
          <w:sz w:val="28"/>
          <w:szCs w:val="28"/>
          <w:lang w:val="uk-UA"/>
        </w:rPr>
        <w:t>У</w:t>
      </w:r>
      <w:proofErr w:type="spellStart"/>
      <w:r w:rsidR="0032634D" w:rsidRPr="00253377">
        <w:rPr>
          <w:b/>
          <w:bCs/>
          <w:sz w:val="28"/>
          <w:szCs w:val="28"/>
          <w:lang w:val="ru-RU"/>
        </w:rPr>
        <w:t>згодженість</w:t>
      </w:r>
      <w:proofErr w:type="spellEnd"/>
      <w:r w:rsidR="0032634D">
        <w:rPr>
          <w:sz w:val="28"/>
          <w:szCs w:val="28"/>
          <w:lang w:val="uk-UA"/>
        </w:rPr>
        <w:t>)</w:t>
      </w:r>
    </w:p>
    <w:p w14:paraId="7B54482C" w14:textId="77777777" w:rsidR="00A47333" w:rsidRPr="00A47333" w:rsidRDefault="00A47333" w:rsidP="00A47333">
      <w:pPr>
        <w:tabs>
          <w:tab w:val="left" w:pos="6885"/>
        </w:tabs>
        <w:spacing w:after="0" w:line="240" w:lineRule="auto"/>
        <w:rPr>
          <w:sz w:val="28"/>
          <w:szCs w:val="28"/>
        </w:rPr>
      </w:pPr>
      <w:r w:rsidRPr="00A47333">
        <w:rPr>
          <w:sz w:val="28"/>
          <w:szCs w:val="28"/>
        </w:rPr>
        <w:t>Data is in a consistent state when a transaction starts and when it ends.</w:t>
      </w:r>
    </w:p>
    <w:p w14:paraId="6B61CC8C" w14:textId="77777777" w:rsidR="00A47333" w:rsidRPr="00A47333" w:rsidRDefault="00A47333" w:rsidP="00A47333">
      <w:pPr>
        <w:tabs>
          <w:tab w:val="left" w:pos="6885"/>
        </w:tabs>
        <w:spacing w:after="0" w:line="240" w:lineRule="auto"/>
        <w:rPr>
          <w:sz w:val="28"/>
          <w:szCs w:val="28"/>
        </w:rPr>
      </w:pPr>
      <w:r w:rsidRPr="00A47333">
        <w:rPr>
          <w:sz w:val="28"/>
          <w:szCs w:val="28"/>
        </w:rPr>
        <w:t>For example, in an application that transfers funds from one account to another, the consistency property ensures that the total value of funds in both the accounts is the same at the start and end of each transaction.</w:t>
      </w:r>
    </w:p>
    <w:p w14:paraId="21F10DC6" w14:textId="77777777" w:rsidR="00A47333" w:rsidRPr="00A47333" w:rsidRDefault="00A47333" w:rsidP="00A47333">
      <w:pPr>
        <w:tabs>
          <w:tab w:val="left" w:pos="6885"/>
        </w:tabs>
        <w:spacing w:after="0" w:line="240" w:lineRule="auto"/>
        <w:rPr>
          <w:sz w:val="28"/>
          <w:szCs w:val="28"/>
        </w:rPr>
      </w:pPr>
    </w:p>
    <w:p w14:paraId="37AA2299" w14:textId="77777777" w:rsidR="00A47333" w:rsidRPr="00A47333" w:rsidRDefault="00A47333" w:rsidP="00A47333">
      <w:pPr>
        <w:tabs>
          <w:tab w:val="left" w:pos="6885"/>
        </w:tabs>
        <w:spacing w:after="0" w:line="240" w:lineRule="auto"/>
        <w:rPr>
          <w:sz w:val="28"/>
          <w:szCs w:val="28"/>
        </w:rPr>
      </w:pPr>
      <w:r w:rsidRPr="00A47333">
        <w:rPr>
          <w:sz w:val="28"/>
          <w:szCs w:val="28"/>
        </w:rPr>
        <w:t>Isolation</w:t>
      </w:r>
    </w:p>
    <w:p w14:paraId="14FE0DDE" w14:textId="77777777" w:rsidR="00A47333" w:rsidRPr="00A47333" w:rsidRDefault="00A47333" w:rsidP="00A47333">
      <w:pPr>
        <w:tabs>
          <w:tab w:val="left" w:pos="6885"/>
        </w:tabs>
        <w:spacing w:after="0" w:line="240" w:lineRule="auto"/>
        <w:rPr>
          <w:sz w:val="28"/>
          <w:szCs w:val="28"/>
        </w:rPr>
      </w:pPr>
      <w:r w:rsidRPr="00A47333">
        <w:rPr>
          <w:sz w:val="28"/>
          <w:szCs w:val="28"/>
        </w:rPr>
        <w:t>The intermediate state of a transaction is invisible to other transactions. As a result, transactions that run concurrently appear to be serialized.</w:t>
      </w:r>
    </w:p>
    <w:p w14:paraId="7166BFA8" w14:textId="77777777" w:rsidR="00A47333" w:rsidRPr="00A47333" w:rsidRDefault="00A47333" w:rsidP="00A47333">
      <w:pPr>
        <w:tabs>
          <w:tab w:val="left" w:pos="6885"/>
        </w:tabs>
        <w:spacing w:after="0" w:line="240" w:lineRule="auto"/>
        <w:rPr>
          <w:sz w:val="28"/>
          <w:szCs w:val="28"/>
        </w:rPr>
      </w:pPr>
      <w:r w:rsidRPr="00A47333">
        <w:rPr>
          <w:sz w:val="28"/>
          <w:szCs w:val="28"/>
        </w:rPr>
        <w:t xml:space="preserve">For example, in an application that transfers funds from one account to another, the isolation property ensures that another transaction sees the transferred funds in one account or the other, but not in both, </w:t>
      </w:r>
      <w:proofErr w:type="gramStart"/>
      <w:r w:rsidRPr="00A47333">
        <w:rPr>
          <w:sz w:val="28"/>
          <w:szCs w:val="28"/>
        </w:rPr>
        <w:t>nor</w:t>
      </w:r>
      <w:proofErr w:type="gramEnd"/>
      <w:r w:rsidRPr="00A47333">
        <w:rPr>
          <w:sz w:val="28"/>
          <w:szCs w:val="28"/>
        </w:rPr>
        <w:t xml:space="preserve"> in neither.</w:t>
      </w:r>
    </w:p>
    <w:p w14:paraId="0DD39136" w14:textId="77777777" w:rsidR="00A47333" w:rsidRPr="00A47333" w:rsidRDefault="00A47333" w:rsidP="00A47333">
      <w:pPr>
        <w:tabs>
          <w:tab w:val="left" w:pos="6885"/>
        </w:tabs>
        <w:spacing w:after="0" w:line="240" w:lineRule="auto"/>
        <w:rPr>
          <w:sz w:val="28"/>
          <w:szCs w:val="28"/>
        </w:rPr>
      </w:pPr>
    </w:p>
    <w:p w14:paraId="08767DCB" w14:textId="28052A4C" w:rsidR="00A47333" w:rsidRPr="0032634D" w:rsidRDefault="00A47333" w:rsidP="00A47333">
      <w:pPr>
        <w:tabs>
          <w:tab w:val="left" w:pos="6885"/>
        </w:tabs>
        <w:spacing w:after="0" w:line="240" w:lineRule="auto"/>
        <w:rPr>
          <w:b/>
          <w:bCs/>
          <w:sz w:val="28"/>
          <w:szCs w:val="28"/>
        </w:rPr>
      </w:pPr>
      <w:r w:rsidRPr="00A47333">
        <w:rPr>
          <w:sz w:val="28"/>
          <w:szCs w:val="28"/>
        </w:rPr>
        <w:t>Durability</w:t>
      </w:r>
      <w:r w:rsidR="0032634D">
        <w:rPr>
          <w:sz w:val="28"/>
          <w:szCs w:val="28"/>
          <w:lang w:val="uk-UA"/>
        </w:rPr>
        <w:t xml:space="preserve"> (</w:t>
      </w:r>
      <w:proofErr w:type="spellStart"/>
      <w:r w:rsidR="0032634D" w:rsidRPr="008C5DF3">
        <w:rPr>
          <w:b/>
          <w:bCs/>
          <w:sz w:val="28"/>
          <w:szCs w:val="28"/>
        </w:rPr>
        <w:t>Довговічність</w:t>
      </w:r>
      <w:proofErr w:type="spellEnd"/>
      <w:r w:rsidR="0032634D">
        <w:rPr>
          <w:sz w:val="28"/>
          <w:szCs w:val="28"/>
          <w:lang w:val="uk-UA"/>
        </w:rPr>
        <w:t>)</w:t>
      </w:r>
    </w:p>
    <w:p w14:paraId="44C47890" w14:textId="77777777" w:rsidR="00A47333" w:rsidRPr="00A47333" w:rsidRDefault="00A47333" w:rsidP="00A47333">
      <w:pPr>
        <w:tabs>
          <w:tab w:val="left" w:pos="6885"/>
        </w:tabs>
        <w:spacing w:after="0" w:line="240" w:lineRule="auto"/>
        <w:rPr>
          <w:sz w:val="28"/>
          <w:szCs w:val="28"/>
        </w:rPr>
      </w:pPr>
      <w:r w:rsidRPr="00A47333">
        <w:rPr>
          <w:sz w:val="28"/>
          <w:szCs w:val="28"/>
        </w:rPr>
        <w:t>After a transaction successfully completes, changes to data persist and are not undone, even in the event of a system failure.</w:t>
      </w:r>
    </w:p>
    <w:p w14:paraId="38ADC5AF" w14:textId="0F38D075" w:rsidR="00A47333" w:rsidRDefault="00A47333" w:rsidP="00A47333">
      <w:pPr>
        <w:tabs>
          <w:tab w:val="left" w:pos="6885"/>
        </w:tabs>
        <w:spacing w:after="0" w:line="240" w:lineRule="auto"/>
        <w:rPr>
          <w:sz w:val="28"/>
          <w:szCs w:val="28"/>
        </w:rPr>
      </w:pPr>
      <w:r w:rsidRPr="00A47333">
        <w:rPr>
          <w:sz w:val="28"/>
          <w:szCs w:val="28"/>
        </w:rPr>
        <w:t>For example, in an application that transfers funds from one account to another, the durability property ensures that the changes made to each account will not be reversed.</w:t>
      </w:r>
    </w:p>
    <w:p w14:paraId="67C1D9D5" w14:textId="1B722E53" w:rsidR="00ED5DF1" w:rsidRPr="0032634D" w:rsidRDefault="00ED5DF1" w:rsidP="0032634D">
      <w:pPr>
        <w:rPr>
          <w:sz w:val="28"/>
          <w:szCs w:val="28"/>
        </w:rPr>
      </w:pPr>
    </w:p>
    <w:sectPr w:rsidR="00ED5DF1" w:rsidRPr="0032634D" w:rsidSect="007D66A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7C"/>
    <w:rsid w:val="00047973"/>
    <w:rsid w:val="001B7019"/>
    <w:rsid w:val="001C21FD"/>
    <w:rsid w:val="00253377"/>
    <w:rsid w:val="0032634D"/>
    <w:rsid w:val="00340C50"/>
    <w:rsid w:val="003A7ACA"/>
    <w:rsid w:val="00413B83"/>
    <w:rsid w:val="004B0F24"/>
    <w:rsid w:val="00553048"/>
    <w:rsid w:val="00743C33"/>
    <w:rsid w:val="007D66AF"/>
    <w:rsid w:val="007D757C"/>
    <w:rsid w:val="008C5DF3"/>
    <w:rsid w:val="00925BC9"/>
    <w:rsid w:val="009717F4"/>
    <w:rsid w:val="00A47333"/>
    <w:rsid w:val="00BA7C15"/>
    <w:rsid w:val="00C15D86"/>
    <w:rsid w:val="00C92084"/>
    <w:rsid w:val="00E36420"/>
    <w:rsid w:val="00ED5DF1"/>
    <w:rsid w:val="00F3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43C2"/>
  <w15:chartTrackingRefBased/>
  <w15:docId w15:val="{69DC2F83-A2C3-4974-8BAA-C97F26CA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6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420</Words>
  <Characters>2395</Characters>
  <Application>Microsoft Office Word</Application>
  <DocSecurity>0</DocSecurity>
  <Lines>19</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Usenko</dc:creator>
  <cp:keywords/>
  <dc:description/>
  <cp:lastModifiedBy>Artem Usenko</cp:lastModifiedBy>
  <cp:revision>5</cp:revision>
  <cp:lastPrinted>2022-12-25T11:27:00Z</cp:lastPrinted>
  <dcterms:created xsi:type="dcterms:W3CDTF">2022-12-25T07:56:00Z</dcterms:created>
  <dcterms:modified xsi:type="dcterms:W3CDTF">2023-01-19T21:09:00Z</dcterms:modified>
</cp:coreProperties>
</file>