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D3" w:rsidRDefault="000A1122" w:rsidP="000A1122">
      <w:pPr>
        <w:pStyle w:val="Title"/>
      </w:pPr>
      <w:r>
        <w:t>TIMM Deployment Instructions</w:t>
      </w:r>
    </w:p>
    <w:p w:rsidR="000A1122" w:rsidRDefault="005A1242" w:rsidP="00731960">
      <w:pPr>
        <w:pStyle w:val="Heading1"/>
      </w:pPr>
      <w:r>
        <w:t>Quick Details</w:t>
      </w:r>
    </w:p>
    <w:tbl>
      <w:tblPr>
        <w:tblStyle w:val="TableGrid"/>
        <w:tblW w:w="0" w:type="auto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988"/>
        <w:gridCol w:w="5868"/>
      </w:tblGrid>
      <w:tr w:rsidR="00A31DC2" w:rsidTr="00FB0F0B">
        <w:tc>
          <w:tcPr>
            <w:tcW w:w="2988" w:type="dxa"/>
          </w:tcPr>
          <w:p w:rsidR="00A31DC2" w:rsidRPr="006F3535" w:rsidRDefault="00A31DC2" w:rsidP="00731960">
            <w:pPr>
              <w:rPr>
                <w:b/>
              </w:rPr>
            </w:pPr>
            <w:r w:rsidRPr="006F3535">
              <w:rPr>
                <w:b/>
              </w:rPr>
              <w:t>Version</w:t>
            </w:r>
          </w:p>
        </w:tc>
        <w:tc>
          <w:tcPr>
            <w:tcW w:w="5868" w:type="dxa"/>
          </w:tcPr>
          <w:p w:rsidR="00A31DC2" w:rsidRDefault="00A31DC2" w:rsidP="00731960">
            <w:r>
              <w:t>1.0.20091208.791</w:t>
            </w:r>
          </w:p>
        </w:tc>
      </w:tr>
      <w:tr w:rsidR="00A31DC2" w:rsidTr="00FB0F0B">
        <w:tc>
          <w:tcPr>
            <w:tcW w:w="2988" w:type="dxa"/>
          </w:tcPr>
          <w:p w:rsidR="00A31DC2" w:rsidRPr="006F3535" w:rsidRDefault="002C534F" w:rsidP="00731960">
            <w:pPr>
              <w:rPr>
                <w:b/>
              </w:rPr>
            </w:pPr>
            <w:r w:rsidRPr="006F3535">
              <w:rPr>
                <w:b/>
              </w:rPr>
              <w:t>Build Date</w:t>
            </w:r>
          </w:p>
        </w:tc>
        <w:tc>
          <w:tcPr>
            <w:tcW w:w="5868" w:type="dxa"/>
          </w:tcPr>
          <w:p w:rsidR="00A31DC2" w:rsidRDefault="004C1D1D" w:rsidP="00731960">
            <w:r>
              <w:t>08-Dec-2009</w:t>
            </w:r>
          </w:p>
        </w:tc>
      </w:tr>
      <w:tr w:rsidR="00827379" w:rsidTr="00FB0F0B">
        <w:tc>
          <w:tcPr>
            <w:tcW w:w="2988" w:type="dxa"/>
          </w:tcPr>
          <w:p w:rsidR="00827379" w:rsidRPr="006F3535" w:rsidRDefault="008C56B7" w:rsidP="00731960">
            <w:pPr>
              <w:rPr>
                <w:b/>
              </w:rPr>
            </w:pPr>
            <w:r w:rsidRPr="006F3535">
              <w:rPr>
                <w:b/>
              </w:rPr>
              <w:t>Source Control Revision</w:t>
            </w:r>
          </w:p>
        </w:tc>
        <w:tc>
          <w:tcPr>
            <w:tcW w:w="5868" w:type="dxa"/>
          </w:tcPr>
          <w:p w:rsidR="00827379" w:rsidRDefault="008C56B7" w:rsidP="00731960">
            <w:r>
              <w:t>791</w:t>
            </w:r>
          </w:p>
        </w:tc>
      </w:tr>
      <w:tr w:rsidR="0058153A" w:rsidTr="00FB0F0B">
        <w:tc>
          <w:tcPr>
            <w:tcW w:w="2988" w:type="dxa"/>
          </w:tcPr>
          <w:p w:rsidR="0058153A" w:rsidRPr="006F3535" w:rsidRDefault="0058153A" w:rsidP="00731960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5868" w:type="dxa"/>
          </w:tcPr>
          <w:p w:rsidR="0058153A" w:rsidRDefault="00BB24C3" w:rsidP="00515675">
            <w:pPr>
              <w:pStyle w:val="ListParagraph"/>
              <w:numPr>
                <w:ilvl w:val="0"/>
                <w:numId w:val="2"/>
              </w:numPr>
            </w:pPr>
            <w:r>
              <w:t>GPS Website</w:t>
            </w:r>
          </w:p>
          <w:p w:rsidR="00BB24C3" w:rsidRDefault="00BB24C3" w:rsidP="00515675">
            <w:pPr>
              <w:pStyle w:val="ListParagraph"/>
              <w:numPr>
                <w:ilvl w:val="0"/>
                <w:numId w:val="2"/>
              </w:numPr>
            </w:pPr>
            <w:r>
              <w:t xml:space="preserve">GPS </w:t>
            </w:r>
            <w:r w:rsidR="00CD133B">
              <w:t xml:space="preserve">Management </w:t>
            </w:r>
            <w:r>
              <w:t>Tool</w:t>
            </w:r>
          </w:p>
        </w:tc>
      </w:tr>
    </w:tbl>
    <w:p w:rsidR="00C14E18" w:rsidRDefault="004D06F4" w:rsidP="00290213">
      <w:pPr>
        <w:pStyle w:val="Heading1"/>
      </w:pPr>
      <w:r>
        <w:t>Hardware Requirements</w:t>
      </w:r>
    </w:p>
    <w:p w:rsidR="004D06F4" w:rsidRDefault="004D06F4" w:rsidP="004D06F4">
      <w:pPr>
        <w:pStyle w:val="ListParagraph"/>
        <w:numPr>
          <w:ilvl w:val="0"/>
          <w:numId w:val="1"/>
        </w:numPr>
      </w:pPr>
      <w:r>
        <w:t>X86/x64</w:t>
      </w:r>
    </w:p>
    <w:p w:rsidR="007E1D41" w:rsidRDefault="007E1D41" w:rsidP="004D06F4">
      <w:pPr>
        <w:pStyle w:val="ListParagraph"/>
        <w:numPr>
          <w:ilvl w:val="0"/>
          <w:numId w:val="1"/>
        </w:numPr>
      </w:pPr>
      <w:r>
        <w:t>Minimum CPU:</w:t>
      </w:r>
      <w:r w:rsidR="00A35902">
        <w:t xml:space="preserve"> </w:t>
      </w:r>
      <w:r w:rsidR="00292401">
        <w:t>1.73GHz</w:t>
      </w:r>
    </w:p>
    <w:p w:rsidR="00F17CB2" w:rsidRDefault="00F17CB2" w:rsidP="004D06F4">
      <w:pPr>
        <w:pStyle w:val="ListParagraph"/>
        <w:numPr>
          <w:ilvl w:val="0"/>
          <w:numId w:val="1"/>
        </w:numPr>
      </w:pPr>
      <w:r>
        <w:t>Minimum RAM: 2GB</w:t>
      </w:r>
    </w:p>
    <w:p w:rsidR="00824F69" w:rsidRDefault="00824F69" w:rsidP="004D06F4">
      <w:pPr>
        <w:pStyle w:val="ListParagraph"/>
        <w:numPr>
          <w:ilvl w:val="0"/>
          <w:numId w:val="1"/>
        </w:numPr>
      </w:pPr>
      <w:r>
        <w:t>Minimum Hard Disk space: 4GB</w:t>
      </w:r>
    </w:p>
    <w:p w:rsidR="004D06F4" w:rsidRDefault="004D06F4" w:rsidP="004D06F4">
      <w:pPr>
        <w:pStyle w:val="Heading1"/>
      </w:pPr>
      <w:r>
        <w:t xml:space="preserve">System </w:t>
      </w:r>
      <w:r w:rsidR="00ED3726">
        <w:t xml:space="preserve">and Platform </w:t>
      </w:r>
      <w:r>
        <w:t>Requirements</w:t>
      </w:r>
    </w:p>
    <w:p w:rsidR="00ED3726" w:rsidRDefault="00C274AF" w:rsidP="00ED3726">
      <w:pPr>
        <w:pStyle w:val="ListParagraph"/>
        <w:numPr>
          <w:ilvl w:val="0"/>
          <w:numId w:val="1"/>
        </w:numPr>
      </w:pPr>
      <w:r>
        <w:t>Microsoft Windows Server 2003;</w:t>
      </w:r>
      <w:r w:rsidR="00ED3726">
        <w:t xml:space="preserve"> Microsoft Windows Server 2008</w:t>
      </w:r>
      <w:r w:rsidR="00AF467D">
        <w:t>; Microsoft Windows XP; Microsoft Windows Vista</w:t>
      </w:r>
    </w:p>
    <w:p w:rsidR="004D06F4" w:rsidRDefault="004D06F4" w:rsidP="006A3331">
      <w:pPr>
        <w:pStyle w:val="ListParagraph"/>
        <w:numPr>
          <w:ilvl w:val="0"/>
          <w:numId w:val="1"/>
        </w:numPr>
      </w:pPr>
      <w:r>
        <w:t>Microsoft .NET Framework 3.5</w:t>
      </w:r>
      <w:r w:rsidR="006A3331">
        <w:t>; Microsoft .NET Framework 3.5 SP1</w:t>
      </w:r>
    </w:p>
    <w:p w:rsidR="003E26A8" w:rsidRDefault="003E26A8" w:rsidP="004D06F4">
      <w:pPr>
        <w:pStyle w:val="ListParagraph"/>
        <w:numPr>
          <w:ilvl w:val="0"/>
          <w:numId w:val="1"/>
        </w:numPr>
      </w:pPr>
      <w:r>
        <w:t>Microsoft IIS 6.0</w:t>
      </w:r>
      <w:r w:rsidR="000D2E01">
        <w:t>;</w:t>
      </w:r>
      <w:r>
        <w:t xml:space="preserve"> Microsoft IIS 7.0</w:t>
      </w:r>
    </w:p>
    <w:p w:rsidR="00DF51D7" w:rsidRDefault="00AF4D2A" w:rsidP="00AF4D2A">
      <w:pPr>
        <w:pStyle w:val="Heading1"/>
      </w:pPr>
      <w:r>
        <w:t>Additional Software Requirements</w:t>
      </w:r>
    </w:p>
    <w:p w:rsidR="00AF4D2A" w:rsidRDefault="00B0751A" w:rsidP="00C811C1">
      <w:pPr>
        <w:pStyle w:val="ListParagraph"/>
        <w:numPr>
          <w:ilvl w:val="0"/>
          <w:numId w:val="3"/>
        </w:numPr>
      </w:pPr>
      <w:r>
        <w:t>Microsoft SQL Server 2005;</w:t>
      </w:r>
      <w:r w:rsidR="00C811C1">
        <w:t xml:space="preserve"> Microsoft SQL Server 2008</w:t>
      </w:r>
    </w:p>
    <w:p w:rsidR="001C11E4" w:rsidRDefault="005C6CCE" w:rsidP="001E569B">
      <w:pPr>
        <w:pStyle w:val="Heading1"/>
      </w:pPr>
      <w:r>
        <w:t>Deployment On x64 and Microsoft Windows Server 2008</w:t>
      </w:r>
    </w:p>
    <w:p w:rsidR="00F77B38" w:rsidRDefault="00D51E5D" w:rsidP="001C11E4">
      <w:r>
        <w:t>Follow the steps below to deploy the TIMM application to x64 and Microsoft Windows Server 2008</w:t>
      </w:r>
      <w:r w:rsidR="0029794F">
        <w:t>.</w:t>
      </w:r>
    </w:p>
    <w:p w:rsidR="0029794F" w:rsidRDefault="002964CF" w:rsidP="00BA1B67">
      <w:pPr>
        <w:pStyle w:val="ListParagraph"/>
        <w:numPr>
          <w:ilvl w:val="0"/>
          <w:numId w:val="4"/>
        </w:numPr>
      </w:pPr>
      <w:r>
        <w:t xml:space="preserve">Install </w:t>
      </w:r>
      <w:r w:rsidR="00393AD9">
        <w:t xml:space="preserve">Microsoft </w:t>
      </w:r>
      <w:r w:rsidR="003A5599">
        <w:t>IIS</w:t>
      </w:r>
      <w:r w:rsidR="00CF6A6A">
        <w:t xml:space="preserve"> 7.0</w:t>
      </w:r>
      <w:r w:rsidR="00B82D85">
        <w:t xml:space="preserve"> on Microsoft Windows Server 2008</w:t>
      </w:r>
    </w:p>
    <w:p w:rsidR="003A5599" w:rsidRDefault="003A5599" w:rsidP="00BA1B67">
      <w:pPr>
        <w:pStyle w:val="ListParagraph"/>
        <w:numPr>
          <w:ilvl w:val="0"/>
          <w:numId w:val="4"/>
        </w:numPr>
      </w:pPr>
      <w:r>
        <w:t xml:space="preserve">Install </w:t>
      </w:r>
      <w:r w:rsidR="00DA6F68">
        <w:t xml:space="preserve">Microsoft </w:t>
      </w:r>
      <w:r>
        <w:t>SQL Server</w:t>
      </w:r>
      <w:r w:rsidR="007A3244">
        <w:t xml:space="preserve"> 2008</w:t>
      </w:r>
      <w:r w:rsidR="00DA240C">
        <w:t xml:space="preserve"> or Microsoft SQL Server 2008 Express</w:t>
      </w:r>
    </w:p>
    <w:p w:rsidR="0036217F" w:rsidRDefault="003A5599" w:rsidP="0036217F">
      <w:pPr>
        <w:pStyle w:val="ListParagraph"/>
        <w:numPr>
          <w:ilvl w:val="0"/>
          <w:numId w:val="4"/>
        </w:numPr>
      </w:pPr>
      <w:r>
        <w:t xml:space="preserve">Install </w:t>
      </w:r>
      <w:r w:rsidR="00DD4BCD">
        <w:t>the TIMM application</w:t>
      </w:r>
      <w:r w:rsidR="00605BF4">
        <w:t xml:space="preserve">. </w:t>
      </w:r>
      <w:r w:rsidR="0036217F">
        <w:t>Please refer to the corresponding sections below for details.</w:t>
      </w:r>
    </w:p>
    <w:p w:rsidR="00B77B95" w:rsidRDefault="00C402DC" w:rsidP="00C402DC">
      <w:pPr>
        <w:pStyle w:val="Heading1"/>
      </w:pPr>
      <w:r>
        <w:lastRenderedPageBreak/>
        <w:t>Install the TIMM Application</w:t>
      </w:r>
    </w:p>
    <w:p w:rsidR="0050263D" w:rsidRDefault="00EA2F80" w:rsidP="00872FB3">
      <w:r>
        <w:t xml:space="preserve">There are two ways to install the TIMM application. The first way is to attach an existing database to the target database. The second way is to </w:t>
      </w:r>
      <w:r w:rsidR="005F0CE1">
        <w:t>configure</w:t>
      </w:r>
      <w:r>
        <w:t xml:space="preserve"> the new database with the GPS Management Studio. For the two ways, the deployment procedure of the GPS Website is same.</w:t>
      </w:r>
    </w:p>
    <w:p w:rsidR="00EA2F80" w:rsidRDefault="00371945" w:rsidP="00371945">
      <w:pPr>
        <w:pStyle w:val="Heading2"/>
      </w:pPr>
      <w:r>
        <w:t>Attach an Existing Database</w:t>
      </w:r>
    </w:p>
    <w:p w:rsidR="006369FA" w:rsidRDefault="00EA11E0" w:rsidP="00872FB3">
      <w:r>
        <w:t>Follow the steps below:</w:t>
      </w:r>
      <w:r w:rsidR="006369FA">
        <w:t xml:space="preserve"> </w:t>
      </w:r>
    </w:p>
    <w:p w:rsidR="00371945" w:rsidRDefault="005E43FD" w:rsidP="006369FA">
      <w:pPr>
        <w:pStyle w:val="ListParagraph"/>
        <w:numPr>
          <w:ilvl w:val="0"/>
          <w:numId w:val="5"/>
        </w:numPr>
      </w:pPr>
      <w:r>
        <w:t>Download the correct version of the database files</w:t>
      </w:r>
      <w:r w:rsidR="00043BE5">
        <w:t xml:space="preserve"> from </w:t>
      </w:r>
      <w:r w:rsidR="00D7543D">
        <w:t>the specified</w:t>
      </w:r>
      <w:r w:rsidR="00043BE5">
        <w:t xml:space="preserve"> location</w:t>
      </w:r>
      <w:r w:rsidR="000D5CC2">
        <w:t xml:space="preserve"> (this will be specified separately)</w:t>
      </w:r>
    </w:p>
    <w:p w:rsidR="001B4D37" w:rsidRDefault="004A14ED" w:rsidP="006369FA">
      <w:pPr>
        <w:pStyle w:val="ListParagraph"/>
        <w:numPr>
          <w:ilvl w:val="0"/>
          <w:numId w:val="5"/>
        </w:numPr>
      </w:pPr>
      <w:r>
        <w:t>Run the sqlcmd command line to connect to the database server</w:t>
      </w:r>
    </w:p>
    <w:p w:rsidR="004A14ED" w:rsidRDefault="004A14ED" w:rsidP="006369FA">
      <w:pPr>
        <w:pStyle w:val="ListParagraph"/>
        <w:numPr>
          <w:ilvl w:val="0"/>
          <w:numId w:val="5"/>
        </w:numPr>
      </w:pPr>
      <w:r>
        <w:t>Run the sql_detach_db stored procedure to detach the existing database if there is an old database</w:t>
      </w:r>
    </w:p>
    <w:p w:rsidR="004A14ED" w:rsidRDefault="004A14ED" w:rsidP="006369FA">
      <w:pPr>
        <w:pStyle w:val="ListParagraph"/>
        <w:numPr>
          <w:ilvl w:val="0"/>
          <w:numId w:val="5"/>
        </w:numPr>
      </w:pPr>
      <w:r>
        <w:t>Run the sql_attach_db store</w:t>
      </w:r>
      <w:r w:rsidR="00507B9C">
        <w:t>d</w:t>
      </w:r>
      <w:r>
        <w:t xml:space="preserve"> procedure to attach the downloaded database files</w:t>
      </w:r>
    </w:p>
    <w:p w:rsidR="002E48C3" w:rsidRDefault="00644872" w:rsidP="002B7B6A">
      <w:r>
        <w:t>Refer to</w:t>
      </w:r>
      <w:r w:rsidR="002E48C3">
        <w:t xml:space="preserve"> the following links for details:</w:t>
      </w:r>
      <w:r>
        <w:t xml:space="preserve"> </w:t>
      </w:r>
    </w:p>
    <w:p w:rsidR="00567B2B" w:rsidRDefault="00E35356" w:rsidP="005E77AF">
      <w:pPr>
        <w:ind w:left="720"/>
      </w:pPr>
      <w:hyperlink r:id="rId5" w:history="1">
        <w:r w:rsidRPr="00B4585E">
          <w:rPr>
            <w:rStyle w:val="Hyperlink"/>
          </w:rPr>
          <w:t>http://msdn.microsoft.com/en-us/library/ms165702.aspx</w:t>
        </w:r>
      </w:hyperlink>
      <w:r>
        <w:t xml:space="preserve"> </w:t>
      </w:r>
    </w:p>
    <w:p w:rsidR="002B7B6A" w:rsidRDefault="00644872" w:rsidP="005E77AF">
      <w:pPr>
        <w:ind w:left="720"/>
      </w:pPr>
      <w:hyperlink r:id="rId6" w:history="1">
        <w:r w:rsidRPr="00B4585E">
          <w:rPr>
            <w:rStyle w:val="Hyperlink"/>
          </w:rPr>
          <w:t>http://msdn.microsoft.com/en-us/library/ms179877.aspx</w:t>
        </w:r>
      </w:hyperlink>
    </w:p>
    <w:p w:rsidR="002E48C3" w:rsidRDefault="00A21962" w:rsidP="005E77AF">
      <w:pPr>
        <w:ind w:left="720"/>
      </w:pPr>
      <w:hyperlink r:id="rId7" w:history="1">
        <w:r w:rsidRPr="00B4585E">
          <w:rPr>
            <w:rStyle w:val="Hyperlink"/>
          </w:rPr>
          <w:t>http://msdn.microsoft.com/en-us/library/ms188031.aspx</w:t>
        </w:r>
      </w:hyperlink>
      <w:r>
        <w:t xml:space="preserve"> </w:t>
      </w:r>
    </w:p>
    <w:p w:rsidR="00644872" w:rsidRDefault="00114253" w:rsidP="002A67B4">
      <w:pPr>
        <w:pStyle w:val="Heading2"/>
      </w:pPr>
      <w:r>
        <w:t>Configure</w:t>
      </w:r>
      <w:r w:rsidR="0088699E">
        <w:t xml:space="preserve"> Database with GPS Management Studio</w:t>
      </w:r>
    </w:p>
    <w:p w:rsidR="0088699E" w:rsidRDefault="00962D03" w:rsidP="002B7B6A">
      <w:r>
        <w:t>This will be described later.</w:t>
      </w:r>
    </w:p>
    <w:p w:rsidR="00962D03" w:rsidRDefault="00126D12" w:rsidP="006170BF">
      <w:pPr>
        <w:pStyle w:val="Heading2"/>
      </w:pPr>
      <w:r>
        <w:t>Deploy the GPS Website</w:t>
      </w:r>
      <w:r w:rsidR="00B662E2">
        <w:t xml:space="preserve"> on IIS 7</w:t>
      </w:r>
      <w:r w:rsidR="00770F5A">
        <w:t>.0</w:t>
      </w:r>
    </w:p>
    <w:p w:rsidR="00126D12" w:rsidRDefault="00FF28E5" w:rsidP="002B7B6A">
      <w:r>
        <w:t>Follow the steps below:</w:t>
      </w:r>
    </w:p>
    <w:p w:rsidR="00FF28E5" w:rsidRDefault="00D7543D" w:rsidP="00A056FF">
      <w:pPr>
        <w:pStyle w:val="ListParagraph"/>
        <w:numPr>
          <w:ilvl w:val="0"/>
          <w:numId w:val="6"/>
        </w:numPr>
      </w:pPr>
      <w:r>
        <w:t>Download the correct version of the GPS Website deployment package from the specified location (this will be specified separately)</w:t>
      </w:r>
    </w:p>
    <w:p w:rsidR="00665C6D" w:rsidRDefault="00665C6D" w:rsidP="00665C6D">
      <w:pPr>
        <w:pStyle w:val="ListParagraph"/>
        <w:numPr>
          <w:ilvl w:val="0"/>
          <w:numId w:val="6"/>
        </w:numPr>
      </w:pPr>
      <w:r>
        <w:t>Extract the downloaded deployment package to an local directory</w:t>
      </w:r>
    </w:p>
    <w:p w:rsidR="00284448" w:rsidRDefault="00284448" w:rsidP="00A056FF">
      <w:pPr>
        <w:pStyle w:val="ListParagraph"/>
        <w:numPr>
          <w:ilvl w:val="0"/>
          <w:numId w:val="6"/>
        </w:numPr>
      </w:pPr>
      <w:r>
        <w:t xml:space="preserve">Follow the steps on </w:t>
      </w:r>
      <w:hyperlink r:id="rId8" w:history="1">
        <w:r w:rsidRPr="00B4585E">
          <w:rPr>
            <w:rStyle w:val="Hyperlink"/>
          </w:rPr>
          <w:t>http://technet.microsoft.com/en-us/library/cc772350%28WS.10%29.aspx</w:t>
        </w:r>
      </w:hyperlink>
      <w:r>
        <w:t xml:space="preserve"> to create a new website</w:t>
      </w:r>
      <w:r w:rsidR="00664845">
        <w:t>. If you want the website to be visited from outside, the website IP address should be specified</w:t>
      </w:r>
      <w:r w:rsidR="00701DCD">
        <w:t xml:space="preserve">. </w:t>
      </w:r>
      <w:r w:rsidR="00761393">
        <w:t>Alternative</w:t>
      </w:r>
      <w:r w:rsidR="00701DCD">
        <w:t>ly, you can use an existing website.</w:t>
      </w:r>
    </w:p>
    <w:p w:rsidR="00284448" w:rsidRDefault="007E1850" w:rsidP="00A056FF">
      <w:pPr>
        <w:pStyle w:val="ListParagraph"/>
        <w:numPr>
          <w:ilvl w:val="0"/>
          <w:numId w:val="6"/>
        </w:numPr>
      </w:pPr>
      <w:r>
        <w:t xml:space="preserve">Follow the steps on </w:t>
      </w:r>
      <w:hyperlink r:id="rId9" w:history="1">
        <w:r w:rsidRPr="00B4585E">
          <w:rPr>
            <w:rStyle w:val="Hyperlink"/>
          </w:rPr>
          <w:t>http://technet.microsoft.com/en-us/library/cc771804%28WS.10%29.aspx</w:t>
        </w:r>
      </w:hyperlink>
      <w:r>
        <w:t xml:space="preserve"> to creat</w:t>
      </w:r>
      <w:r w:rsidR="00A220B6">
        <w:t>e a virtual directory for the TIMM application</w:t>
      </w:r>
      <w:r w:rsidR="00D01C96">
        <w:t>. For example, the virtual directory can be named as ‘TIMM’</w:t>
      </w:r>
      <w:r w:rsidR="00A609B0">
        <w:t>. The physical path should refer to the local directory wh</w:t>
      </w:r>
      <w:r w:rsidR="00F060CB">
        <w:t xml:space="preserve">ich contains the files just </w:t>
      </w:r>
      <w:r w:rsidR="00497B6E">
        <w:t>extracted</w:t>
      </w:r>
    </w:p>
    <w:p w:rsidR="00A609B0" w:rsidRDefault="00500B35" w:rsidP="00A056FF">
      <w:pPr>
        <w:pStyle w:val="ListParagraph"/>
        <w:numPr>
          <w:ilvl w:val="0"/>
          <w:numId w:val="6"/>
        </w:numPr>
      </w:pPr>
      <w:r>
        <w:t xml:space="preserve">Make sure </w:t>
      </w:r>
      <w:r w:rsidR="0044290D">
        <w:t xml:space="preserve">the application can write files to </w:t>
      </w:r>
      <w:r w:rsidR="006D41E8">
        <w:t>the ‘</w:t>
      </w:r>
      <w:r w:rsidR="007F034F">
        <w:t>F</w:t>
      </w:r>
      <w:r w:rsidR="006D41E8">
        <w:t>iles’ sub directory</w:t>
      </w:r>
      <w:r w:rsidR="00F30186">
        <w:t xml:space="preserve"> under the local directory</w:t>
      </w:r>
    </w:p>
    <w:p w:rsidR="00432BAB" w:rsidRDefault="00432BAB" w:rsidP="00A056FF">
      <w:pPr>
        <w:pStyle w:val="ListParagraph"/>
        <w:numPr>
          <w:ilvl w:val="0"/>
          <w:numId w:val="6"/>
        </w:numPr>
      </w:pPr>
      <w:r>
        <w:t xml:space="preserve">Under the application’s root directory, find </w:t>
      </w:r>
      <w:r w:rsidR="00D054A5">
        <w:t xml:space="preserve">the </w:t>
      </w:r>
      <w:r w:rsidR="00F2444F" w:rsidRPr="00F2444F">
        <w:t>ExternalConnectionStrings.config</w:t>
      </w:r>
      <w:r w:rsidR="00D054A5">
        <w:t xml:space="preserve"> file</w:t>
      </w:r>
      <w:r>
        <w:t xml:space="preserve">, </w:t>
      </w:r>
      <w:r w:rsidR="004050C5">
        <w:t xml:space="preserve">open it with a text editor, </w:t>
      </w:r>
      <w:r>
        <w:t xml:space="preserve">and modify </w:t>
      </w:r>
      <w:r w:rsidR="004050C5">
        <w:t xml:space="preserve">the value of GPSTrackingConnectionString and </w:t>
      </w:r>
      <w:r w:rsidR="004050C5">
        <w:lastRenderedPageBreak/>
        <w:t>GPSTrackingConnectionString1 to make sure they refer to the correct database with the correct authentication and crede</w:t>
      </w:r>
      <w:r w:rsidR="005F2A44">
        <w:t>n</w:t>
      </w:r>
      <w:r w:rsidR="004050C5">
        <w:t>tials</w:t>
      </w:r>
      <w:r w:rsidR="000902C1">
        <w:t>. This depends on the authentication model and the credentials specified in the target database.</w:t>
      </w:r>
    </w:p>
    <w:p w:rsidR="005F2A44" w:rsidRDefault="005F2A44" w:rsidP="005F2A44"/>
    <w:sectPr w:rsidR="005F2A44" w:rsidSect="00C14E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BF6"/>
    <w:multiLevelType w:val="hybridMultilevel"/>
    <w:tmpl w:val="627E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2E2"/>
    <w:multiLevelType w:val="hybridMultilevel"/>
    <w:tmpl w:val="3F9C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4195F"/>
    <w:multiLevelType w:val="hybridMultilevel"/>
    <w:tmpl w:val="268A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33707"/>
    <w:multiLevelType w:val="hybridMultilevel"/>
    <w:tmpl w:val="B1B84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93746"/>
    <w:multiLevelType w:val="hybridMultilevel"/>
    <w:tmpl w:val="7FEC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D2475"/>
    <w:multiLevelType w:val="hybridMultilevel"/>
    <w:tmpl w:val="A304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4F2E"/>
    <w:rsid w:val="000220FE"/>
    <w:rsid w:val="00024B8F"/>
    <w:rsid w:val="00043BE5"/>
    <w:rsid w:val="00077AF7"/>
    <w:rsid w:val="00080E60"/>
    <w:rsid w:val="000902C1"/>
    <w:rsid w:val="000A1122"/>
    <w:rsid w:val="000C3FFB"/>
    <w:rsid w:val="000D2E01"/>
    <w:rsid w:val="000D5CC2"/>
    <w:rsid w:val="000E4A26"/>
    <w:rsid w:val="00114253"/>
    <w:rsid w:val="001245F4"/>
    <w:rsid w:val="00126D12"/>
    <w:rsid w:val="0014500A"/>
    <w:rsid w:val="0016326A"/>
    <w:rsid w:val="00164039"/>
    <w:rsid w:val="001B4D37"/>
    <w:rsid w:val="001C11E4"/>
    <w:rsid w:val="001E17C0"/>
    <w:rsid w:val="001E569B"/>
    <w:rsid w:val="002078B6"/>
    <w:rsid w:val="002156A6"/>
    <w:rsid w:val="00256D36"/>
    <w:rsid w:val="0026712F"/>
    <w:rsid w:val="00277ED2"/>
    <w:rsid w:val="00284448"/>
    <w:rsid w:val="00290213"/>
    <w:rsid w:val="00292401"/>
    <w:rsid w:val="002964CF"/>
    <w:rsid w:val="0029794F"/>
    <w:rsid w:val="002A67B4"/>
    <w:rsid w:val="002A7FFC"/>
    <w:rsid w:val="002B7B6A"/>
    <w:rsid w:val="002C534F"/>
    <w:rsid w:val="002D5775"/>
    <w:rsid w:val="002D5AFE"/>
    <w:rsid w:val="002D7CF1"/>
    <w:rsid w:val="002E48C3"/>
    <w:rsid w:val="002E557E"/>
    <w:rsid w:val="002F4A0F"/>
    <w:rsid w:val="0036217F"/>
    <w:rsid w:val="00365214"/>
    <w:rsid w:val="00371945"/>
    <w:rsid w:val="00372993"/>
    <w:rsid w:val="00393AD9"/>
    <w:rsid w:val="003A4E93"/>
    <w:rsid w:val="003A5599"/>
    <w:rsid w:val="003C4C00"/>
    <w:rsid w:val="003C7095"/>
    <w:rsid w:val="003E26A8"/>
    <w:rsid w:val="00404F2E"/>
    <w:rsid w:val="004050C5"/>
    <w:rsid w:val="004212CB"/>
    <w:rsid w:val="00432BAB"/>
    <w:rsid w:val="0044290D"/>
    <w:rsid w:val="00443DC4"/>
    <w:rsid w:val="00450650"/>
    <w:rsid w:val="0045524D"/>
    <w:rsid w:val="00492164"/>
    <w:rsid w:val="00497392"/>
    <w:rsid w:val="00497B6E"/>
    <w:rsid w:val="004A14ED"/>
    <w:rsid w:val="004C1D1D"/>
    <w:rsid w:val="004D06F4"/>
    <w:rsid w:val="004E1E18"/>
    <w:rsid w:val="004F7C5B"/>
    <w:rsid w:val="00500623"/>
    <w:rsid w:val="00500B35"/>
    <w:rsid w:val="0050263D"/>
    <w:rsid w:val="00507B9C"/>
    <w:rsid w:val="00515675"/>
    <w:rsid w:val="00530FEF"/>
    <w:rsid w:val="00567B2B"/>
    <w:rsid w:val="0058153A"/>
    <w:rsid w:val="005A1242"/>
    <w:rsid w:val="005A7405"/>
    <w:rsid w:val="005B67F0"/>
    <w:rsid w:val="005C3778"/>
    <w:rsid w:val="005C6CCE"/>
    <w:rsid w:val="005E4390"/>
    <w:rsid w:val="005E43FD"/>
    <w:rsid w:val="005E77AF"/>
    <w:rsid w:val="005F0CE1"/>
    <w:rsid w:val="005F2A44"/>
    <w:rsid w:val="00601E13"/>
    <w:rsid w:val="00605BF4"/>
    <w:rsid w:val="006170BF"/>
    <w:rsid w:val="00622053"/>
    <w:rsid w:val="006369FA"/>
    <w:rsid w:val="006440A3"/>
    <w:rsid w:val="00644872"/>
    <w:rsid w:val="00664845"/>
    <w:rsid w:val="00665C6D"/>
    <w:rsid w:val="00683D5F"/>
    <w:rsid w:val="006A2966"/>
    <w:rsid w:val="006A3331"/>
    <w:rsid w:val="006D41E8"/>
    <w:rsid w:val="006F1242"/>
    <w:rsid w:val="006F3535"/>
    <w:rsid w:val="00701DCD"/>
    <w:rsid w:val="00721072"/>
    <w:rsid w:val="00731960"/>
    <w:rsid w:val="00753962"/>
    <w:rsid w:val="00761393"/>
    <w:rsid w:val="00770F5A"/>
    <w:rsid w:val="007A3244"/>
    <w:rsid w:val="007B7474"/>
    <w:rsid w:val="007C2B37"/>
    <w:rsid w:val="007C63B5"/>
    <w:rsid w:val="007E1850"/>
    <w:rsid w:val="007E1D41"/>
    <w:rsid w:val="007F034F"/>
    <w:rsid w:val="007F3D0F"/>
    <w:rsid w:val="00802E9C"/>
    <w:rsid w:val="008177DF"/>
    <w:rsid w:val="00824F69"/>
    <w:rsid w:val="00827379"/>
    <w:rsid w:val="0084211A"/>
    <w:rsid w:val="00846890"/>
    <w:rsid w:val="00872FB3"/>
    <w:rsid w:val="00874F38"/>
    <w:rsid w:val="0088118B"/>
    <w:rsid w:val="00882219"/>
    <w:rsid w:val="0088699E"/>
    <w:rsid w:val="008C56B7"/>
    <w:rsid w:val="008E2CD6"/>
    <w:rsid w:val="0095303D"/>
    <w:rsid w:val="00962D03"/>
    <w:rsid w:val="009C610F"/>
    <w:rsid w:val="009F5D91"/>
    <w:rsid w:val="00A0392B"/>
    <w:rsid w:val="00A056FF"/>
    <w:rsid w:val="00A2057C"/>
    <w:rsid w:val="00A21962"/>
    <w:rsid w:val="00A220B6"/>
    <w:rsid w:val="00A31DC2"/>
    <w:rsid w:val="00A34409"/>
    <w:rsid w:val="00A35902"/>
    <w:rsid w:val="00A609B0"/>
    <w:rsid w:val="00A61282"/>
    <w:rsid w:val="00AC31B0"/>
    <w:rsid w:val="00AF467D"/>
    <w:rsid w:val="00AF4D2A"/>
    <w:rsid w:val="00B0751A"/>
    <w:rsid w:val="00B1288A"/>
    <w:rsid w:val="00B662E2"/>
    <w:rsid w:val="00B77B95"/>
    <w:rsid w:val="00B82D85"/>
    <w:rsid w:val="00B958B6"/>
    <w:rsid w:val="00BA1B67"/>
    <w:rsid w:val="00BB24C3"/>
    <w:rsid w:val="00BE3663"/>
    <w:rsid w:val="00BF29D0"/>
    <w:rsid w:val="00C14E18"/>
    <w:rsid w:val="00C274AF"/>
    <w:rsid w:val="00C402DC"/>
    <w:rsid w:val="00C406CC"/>
    <w:rsid w:val="00C632D3"/>
    <w:rsid w:val="00C811C1"/>
    <w:rsid w:val="00CD133B"/>
    <w:rsid w:val="00CD7FAD"/>
    <w:rsid w:val="00CF6A6A"/>
    <w:rsid w:val="00CF7448"/>
    <w:rsid w:val="00D01C96"/>
    <w:rsid w:val="00D054A5"/>
    <w:rsid w:val="00D22287"/>
    <w:rsid w:val="00D51E5D"/>
    <w:rsid w:val="00D60789"/>
    <w:rsid w:val="00D703B9"/>
    <w:rsid w:val="00D7543D"/>
    <w:rsid w:val="00DA240C"/>
    <w:rsid w:val="00DA33BA"/>
    <w:rsid w:val="00DA6F68"/>
    <w:rsid w:val="00DB0810"/>
    <w:rsid w:val="00DB2E69"/>
    <w:rsid w:val="00DB7033"/>
    <w:rsid w:val="00DC5BD3"/>
    <w:rsid w:val="00DD4BCD"/>
    <w:rsid w:val="00DF215F"/>
    <w:rsid w:val="00DF51D7"/>
    <w:rsid w:val="00E15139"/>
    <w:rsid w:val="00E238C4"/>
    <w:rsid w:val="00E2495C"/>
    <w:rsid w:val="00E35356"/>
    <w:rsid w:val="00E503E6"/>
    <w:rsid w:val="00E5284C"/>
    <w:rsid w:val="00E54EC1"/>
    <w:rsid w:val="00E84117"/>
    <w:rsid w:val="00EA11E0"/>
    <w:rsid w:val="00EA2F80"/>
    <w:rsid w:val="00EC3247"/>
    <w:rsid w:val="00ED3726"/>
    <w:rsid w:val="00F060CB"/>
    <w:rsid w:val="00F17CB2"/>
    <w:rsid w:val="00F2444F"/>
    <w:rsid w:val="00F25F5A"/>
    <w:rsid w:val="00F30186"/>
    <w:rsid w:val="00F36DEE"/>
    <w:rsid w:val="00F77B38"/>
    <w:rsid w:val="00F84165"/>
    <w:rsid w:val="00F94070"/>
    <w:rsid w:val="00FB0F0B"/>
    <w:rsid w:val="00FB1B96"/>
    <w:rsid w:val="00FB6765"/>
    <w:rsid w:val="00FC5DBE"/>
    <w:rsid w:val="00FF28E5"/>
    <w:rsid w:val="00FF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18"/>
  </w:style>
  <w:style w:type="paragraph" w:styleId="Heading1">
    <w:name w:val="heading 1"/>
    <w:basedOn w:val="Normal"/>
    <w:next w:val="Normal"/>
    <w:link w:val="Heading1Char"/>
    <w:uiPriority w:val="9"/>
    <w:qFormat/>
    <w:rsid w:val="00290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0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02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B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6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1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1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48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cc772350%28WS.10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8803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79877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sdn.microsoft.com/en-us/library/ms165702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en-us/library/cc771804%28WS.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541</Words>
  <Characters>3090</Characters>
  <Application>Microsoft Office Word</Application>
  <DocSecurity>0</DocSecurity>
  <Lines>25</Lines>
  <Paragraphs>7</Paragraphs>
  <ScaleCrop>false</ScaleCrop>
  <Company>Shinetech</Company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Shengjiang</dc:creator>
  <cp:keywords/>
  <dc:description/>
  <cp:lastModifiedBy>Duan Shengjiang</cp:lastModifiedBy>
  <cp:revision>305</cp:revision>
  <dcterms:created xsi:type="dcterms:W3CDTF">2009-12-08T03:50:00Z</dcterms:created>
  <dcterms:modified xsi:type="dcterms:W3CDTF">2009-12-14T03:59:00Z</dcterms:modified>
</cp:coreProperties>
</file>